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63" w:rsidRDefault="007A3A50" w:rsidP="00896341">
      <w:pPr>
        <w:pStyle w:val="20"/>
        <w:shd w:val="clear" w:color="auto" w:fill="auto"/>
        <w:spacing w:line="270" w:lineRule="exact"/>
        <w:jc w:val="center"/>
      </w:pPr>
      <w:r>
        <w:rPr>
          <w:rStyle w:val="21"/>
          <w:b/>
          <w:bCs/>
        </w:rPr>
        <w:t>ПОВЕСТКА</w:t>
      </w:r>
    </w:p>
    <w:p w:rsidR="00D96A63" w:rsidRDefault="007A3A50" w:rsidP="00896341">
      <w:pPr>
        <w:pStyle w:val="20"/>
        <w:shd w:val="clear" w:color="auto" w:fill="auto"/>
        <w:spacing w:line="270" w:lineRule="exact"/>
        <w:jc w:val="center"/>
      </w:pPr>
      <w:r>
        <w:rPr>
          <w:rStyle w:val="21"/>
          <w:b/>
          <w:bCs/>
        </w:rPr>
        <w:t>СОВЕТА ОБЩЕСТВЕННОЙ ПАЛАТЫ УЛЬЯНОВСКОЙ ОБЛАСТИ</w:t>
      </w:r>
    </w:p>
    <w:p w:rsidR="00896341" w:rsidRDefault="00896341">
      <w:pPr>
        <w:pStyle w:val="20"/>
        <w:shd w:val="clear" w:color="auto" w:fill="auto"/>
        <w:spacing w:line="270" w:lineRule="exact"/>
        <w:ind w:left="360" w:hanging="360"/>
        <w:rPr>
          <w:rStyle w:val="21"/>
          <w:b/>
          <w:bCs/>
        </w:rPr>
      </w:pPr>
    </w:p>
    <w:p w:rsidR="00D96A63" w:rsidRDefault="007A3A50" w:rsidP="00896341">
      <w:pPr>
        <w:pStyle w:val="20"/>
        <w:shd w:val="clear" w:color="auto" w:fill="auto"/>
        <w:spacing w:line="270" w:lineRule="exact"/>
        <w:ind w:firstLine="567"/>
        <w:jc w:val="both"/>
      </w:pPr>
      <w:r>
        <w:rPr>
          <w:rStyle w:val="21"/>
          <w:b/>
          <w:bCs/>
        </w:rPr>
        <w:t>Время проведения: 12.10.2010,</w:t>
      </w:r>
      <w:r w:rsidR="00896341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15.00 - 16.30.</w:t>
      </w:r>
    </w:p>
    <w:p w:rsidR="00D96A63" w:rsidRDefault="007A3A50" w:rsidP="00896341">
      <w:pPr>
        <w:pStyle w:val="5"/>
        <w:shd w:val="clear" w:color="auto" w:fill="auto"/>
        <w:spacing w:line="326" w:lineRule="exact"/>
        <w:ind w:firstLine="567"/>
        <w:jc w:val="both"/>
        <w:rPr>
          <w:rStyle w:val="1"/>
        </w:rPr>
      </w:pPr>
      <w:r>
        <w:rPr>
          <w:rStyle w:val="a5"/>
        </w:rPr>
        <w:t xml:space="preserve">Место проведения: </w:t>
      </w:r>
      <w:r>
        <w:rPr>
          <w:rStyle w:val="1"/>
        </w:rPr>
        <w:t>Законодательное собрание Ульяновской области, Общественная палата, 500 каб.</w:t>
      </w:r>
    </w:p>
    <w:p w:rsidR="00896341" w:rsidRDefault="00896341" w:rsidP="00896341">
      <w:pPr>
        <w:pStyle w:val="5"/>
        <w:shd w:val="clear" w:color="auto" w:fill="auto"/>
        <w:spacing w:line="326" w:lineRule="exact"/>
        <w:ind w:firstLine="567"/>
        <w:jc w:val="both"/>
      </w:pPr>
    </w:p>
    <w:p w:rsidR="00D96A63" w:rsidRDefault="007A3A50" w:rsidP="00896341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line="322" w:lineRule="exact"/>
        <w:ind w:firstLine="567"/>
        <w:jc w:val="both"/>
      </w:pPr>
      <w:r>
        <w:rPr>
          <w:rStyle w:val="21"/>
          <w:b/>
          <w:bCs/>
        </w:rPr>
        <w:t xml:space="preserve">О плане-графике работы Общественной палаты Ульяновской </w:t>
      </w:r>
      <w:r>
        <w:rPr>
          <w:rStyle w:val="21"/>
          <w:b/>
          <w:bCs/>
        </w:rPr>
        <w:t>области (пленарные, совет, комиссии, рабочие группы, приемы граждан)</w:t>
      </w:r>
    </w:p>
    <w:p w:rsidR="00D96A63" w:rsidRDefault="007A3A50" w:rsidP="00896341">
      <w:pPr>
        <w:pStyle w:val="5"/>
        <w:shd w:val="clear" w:color="auto" w:fill="auto"/>
        <w:ind w:firstLine="567"/>
        <w:jc w:val="both"/>
        <w:rPr>
          <w:rStyle w:val="1"/>
        </w:rPr>
      </w:pPr>
      <w:r>
        <w:rPr>
          <w:rStyle w:val="1"/>
        </w:rPr>
        <w:t xml:space="preserve">Докладчик </w:t>
      </w:r>
      <w:r>
        <w:rPr>
          <w:rStyle w:val="22"/>
        </w:rPr>
        <w:t xml:space="preserve">- </w:t>
      </w:r>
      <w:r w:rsidR="00896341">
        <w:rPr>
          <w:rStyle w:val="1"/>
        </w:rPr>
        <w:t>Батракова Г</w:t>
      </w:r>
      <w:r>
        <w:rPr>
          <w:rStyle w:val="1"/>
        </w:rPr>
        <w:t>алина Александровна, заместитель секретаря - руководитель аппарата Общественной палаты Ульяновской области</w:t>
      </w:r>
    </w:p>
    <w:p w:rsidR="00896341" w:rsidRDefault="00896341" w:rsidP="00896341">
      <w:pPr>
        <w:pStyle w:val="5"/>
        <w:shd w:val="clear" w:color="auto" w:fill="auto"/>
        <w:ind w:firstLine="567"/>
        <w:jc w:val="both"/>
      </w:pPr>
    </w:p>
    <w:p w:rsidR="00D96A63" w:rsidRDefault="007A3A50" w:rsidP="00896341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317" w:lineRule="exact"/>
        <w:ind w:firstLine="567"/>
        <w:jc w:val="both"/>
      </w:pPr>
      <w:r>
        <w:rPr>
          <w:rStyle w:val="21"/>
          <w:b/>
          <w:bCs/>
        </w:rPr>
        <w:t>О подготовке к пленарному заседанию в ноябре 2010 года (</w:t>
      </w:r>
      <w:r>
        <w:rPr>
          <w:rStyle w:val="21"/>
          <w:b/>
          <w:bCs/>
        </w:rPr>
        <w:t>удостоверения членов палаты, разработка повестки заседания)</w:t>
      </w:r>
    </w:p>
    <w:p w:rsidR="00D96A63" w:rsidRDefault="007A3A50" w:rsidP="00896341">
      <w:pPr>
        <w:pStyle w:val="5"/>
        <w:shd w:val="clear" w:color="auto" w:fill="auto"/>
        <w:ind w:firstLine="567"/>
        <w:jc w:val="both"/>
        <w:rPr>
          <w:rStyle w:val="1"/>
        </w:rPr>
      </w:pPr>
      <w:r>
        <w:rPr>
          <w:rStyle w:val="1"/>
        </w:rPr>
        <w:t xml:space="preserve">Докладчик </w:t>
      </w:r>
      <w:r>
        <w:rPr>
          <w:rStyle w:val="22"/>
        </w:rPr>
        <w:t xml:space="preserve">- </w:t>
      </w:r>
      <w:r>
        <w:rPr>
          <w:rStyle w:val="1"/>
        </w:rPr>
        <w:t>Батракова Галина Александровна, заместитель секретаря - руководитель аппарата Общественной палаты</w:t>
      </w:r>
    </w:p>
    <w:p w:rsidR="00896341" w:rsidRDefault="00896341" w:rsidP="00896341">
      <w:pPr>
        <w:pStyle w:val="5"/>
        <w:shd w:val="clear" w:color="auto" w:fill="auto"/>
        <w:ind w:firstLine="567"/>
        <w:jc w:val="both"/>
      </w:pPr>
    </w:p>
    <w:p w:rsidR="00D96A63" w:rsidRDefault="007A3A50" w:rsidP="00896341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322" w:lineRule="exact"/>
        <w:ind w:firstLine="567"/>
        <w:jc w:val="both"/>
      </w:pPr>
      <w:r>
        <w:rPr>
          <w:rStyle w:val="21"/>
          <w:b/>
          <w:bCs/>
        </w:rPr>
        <w:t>Разное</w:t>
      </w:r>
    </w:p>
    <w:p w:rsidR="00D96A63" w:rsidRDefault="007A3A50" w:rsidP="00896341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ind w:firstLine="567"/>
        <w:jc w:val="both"/>
      </w:pPr>
      <w:r>
        <w:rPr>
          <w:rStyle w:val="1"/>
        </w:rPr>
        <w:t xml:space="preserve">обсуждение необходимости проведения общественных слушаний по вопросу повышению </w:t>
      </w:r>
      <w:r>
        <w:rPr>
          <w:rStyle w:val="1"/>
        </w:rPr>
        <w:t>цен и тарифов на транспорт (письмо от мэрии Ульяновска),</w:t>
      </w:r>
    </w:p>
    <w:p w:rsidR="00D96A63" w:rsidRDefault="007A3A50" w:rsidP="00896341">
      <w:pPr>
        <w:pStyle w:val="5"/>
        <w:numPr>
          <w:ilvl w:val="0"/>
          <w:numId w:val="2"/>
        </w:numPr>
        <w:shd w:val="clear" w:color="auto" w:fill="auto"/>
        <w:tabs>
          <w:tab w:val="left" w:pos="993"/>
          <w:tab w:val="left" w:pos="1243"/>
        </w:tabs>
        <w:ind w:firstLine="567"/>
        <w:jc w:val="both"/>
      </w:pPr>
      <w:r>
        <w:rPr>
          <w:rStyle w:val="1"/>
        </w:rPr>
        <w:t>обсуждение проекта федерального закона «Об образовании»,</w:t>
      </w:r>
    </w:p>
    <w:p w:rsidR="00D96A63" w:rsidRDefault="007A3A50" w:rsidP="00896341">
      <w:pPr>
        <w:pStyle w:val="5"/>
        <w:numPr>
          <w:ilvl w:val="0"/>
          <w:numId w:val="2"/>
        </w:numPr>
        <w:shd w:val="clear" w:color="auto" w:fill="auto"/>
        <w:tabs>
          <w:tab w:val="left" w:pos="993"/>
          <w:tab w:val="left" w:pos="1243"/>
        </w:tabs>
        <w:ind w:firstLine="567"/>
        <w:jc w:val="both"/>
      </w:pPr>
      <w:r>
        <w:rPr>
          <w:rStyle w:val="1"/>
        </w:rPr>
        <w:t>о гражданском контроле за ценами в торговых сетях,</w:t>
      </w:r>
    </w:p>
    <w:p w:rsidR="00D96A63" w:rsidRDefault="007A3A50" w:rsidP="00896341">
      <w:pPr>
        <w:pStyle w:val="5"/>
        <w:numPr>
          <w:ilvl w:val="0"/>
          <w:numId w:val="2"/>
        </w:numPr>
        <w:shd w:val="clear" w:color="auto" w:fill="auto"/>
        <w:tabs>
          <w:tab w:val="left" w:pos="993"/>
          <w:tab w:val="left" w:pos="1358"/>
        </w:tabs>
        <w:ind w:firstLine="567"/>
        <w:jc w:val="both"/>
        <w:rPr>
          <w:rStyle w:val="1"/>
        </w:rPr>
      </w:pPr>
      <w:r>
        <w:rPr>
          <w:rStyle w:val="1"/>
        </w:rPr>
        <w:t>об активном участии членов палаты в работе Общественной палаты Ульяновской области.</w:t>
      </w: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 w:rsidP="00896341">
      <w:pPr>
        <w:pStyle w:val="5"/>
        <w:shd w:val="clear" w:color="auto" w:fill="auto"/>
        <w:tabs>
          <w:tab w:val="left" w:pos="1358"/>
        </w:tabs>
        <w:rPr>
          <w:rStyle w:val="1"/>
        </w:rPr>
      </w:pPr>
    </w:p>
    <w:p w:rsidR="00896341" w:rsidRDefault="00896341">
      <w:pPr>
        <w:pStyle w:val="20"/>
        <w:shd w:val="clear" w:color="auto" w:fill="auto"/>
        <w:spacing w:line="270" w:lineRule="exact"/>
        <w:rPr>
          <w:rStyle w:val="1"/>
          <w:b w:val="0"/>
          <w:bCs w:val="0"/>
        </w:rPr>
      </w:pPr>
    </w:p>
    <w:p w:rsidR="00896341" w:rsidRPr="00896341" w:rsidRDefault="00896341" w:rsidP="00896341">
      <w:pPr>
        <w:pStyle w:val="20"/>
        <w:shd w:val="clear" w:color="auto" w:fill="auto"/>
        <w:spacing w:line="270" w:lineRule="exact"/>
        <w:jc w:val="center"/>
        <w:rPr>
          <w:rStyle w:val="1"/>
          <w:bCs w:val="0"/>
        </w:rPr>
      </w:pPr>
      <w:r w:rsidRPr="00896341">
        <w:rPr>
          <w:rStyle w:val="1"/>
          <w:bCs w:val="0"/>
        </w:rPr>
        <w:lastRenderedPageBreak/>
        <w:t>ПРОТОКОЛ №1</w:t>
      </w:r>
    </w:p>
    <w:p w:rsidR="00896341" w:rsidRPr="00896341" w:rsidRDefault="00896341" w:rsidP="00896341">
      <w:pPr>
        <w:pStyle w:val="20"/>
        <w:shd w:val="clear" w:color="auto" w:fill="auto"/>
        <w:spacing w:line="270" w:lineRule="exact"/>
        <w:jc w:val="center"/>
        <w:rPr>
          <w:rStyle w:val="1"/>
          <w:bCs w:val="0"/>
        </w:rPr>
      </w:pPr>
    </w:p>
    <w:p w:rsidR="00D96A63" w:rsidRDefault="007A3A50" w:rsidP="00896341">
      <w:pPr>
        <w:pStyle w:val="20"/>
        <w:shd w:val="clear" w:color="auto" w:fill="auto"/>
        <w:spacing w:line="270" w:lineRule="exact"/>
        <w:jc w:val="center"/>
      </w:pPr>
      <w:r w:rsidRPr="00896341">
        <w:t>заседания Совета Общественной палаты Ульяновской области</w:t>
      </w:r>
    </w:p>
    <w:p w:rsidR="00896341" w:rsidRDefault="00896341" w:rsidP="00896341">
      <w:pPr>
        <w:pStyle w:val="20"/>
        <w:shd w:val="clear" w:color="auto" w:fill="auto"/>
        <w:spacing w:line="270" w:lineRule="exact"/>
      </w:pPr>
    </w:p>
    <w:p w:rsidR="00896341" w:rsidRPr="00896341" w:rsidRDefault="00896341" w:rsidP="00896341">
      <w:pPr>
        <w:pStyle w:val="20"/>
        <w:shd w:val="clear" w:color="auto" w:fill="auto"/>
        <w:spacing w:line="270" w:lineRule="exact"/>
        <w:sectPr w:rsidR="00896341" w:rsidRPr="00896341">
          <w:type w:val="continuous"/>
          <w:pgSz w:w="11909" w:h="16834"/>
          <w:pgMar w:top="1456" w:right="943" w:bottom="1586" w:left="1615" w:header="0" w:footer="3" w:gutter="0"/>
          <w:cols w:space="720"/>
          <w:noEndnote/>
          <w:docGrid w:linePitch="360"/>
        </w:sectPr>
      </w:pPr>
    </w:p>
    <w:p w:rsidR="00D96A63" w:rsidRDefault="00896341" w:rsidP="00896341">
      <w:pPr>
        <w:pStyle w:val="20"/>
        <w:shd w:val="clear" w:color="auto" w:fill="auto"/>
        <w:spacing w:line="270" w:lineRule="exact"/>
        <w:ind w:right="-7278"/>
      </w:pPr>
      <w:r>
        <w:lastRenderedPageBreak/>
        <w:t xml:space="preserve">15:00                                                                                                </w:t>
      </w:r>
      <w:r>
        <w:rPr>
          <w:rStyle w:val="24"/>
          <w:b/>
          <w:bCs/>
        </w:rPr>
        <w:t xml:space="preserve">ул. </w:t>
      </w:r>
      <w:r w:rsidR="007A3A50">
        <w:rPr>
          <w:rStyle w:val="24"/>
          <w:b/>
          <w:bCs/>
        </w:rPr>
        <w:t>Радищева,</w:t>
      </w:r>
      <w:r>
        <w:rPr>
          <w:rStyle w:val="24"/>
          <w:b/>
          <w:bCs/>
        </w:rPr>
        <w:t xml:space="preserve"> 1</w:t>
      </w:r>
    </w:p>
    <w:p w:rsidR="00D96A63" w:rsidRDefault="00896341" w:rsidP="00896341">
      <w:pPr>
        <w:pStyle w:val="20"/>
        <w:shd w:val="clear" w:color="auto" w:fill="auto"/>
        <w:spacing w:line="270" w:lineRule="exact"/>
        <w:ind w:right="-7704"/>
        <w:sectPr w:rsidR="00D96A63" w:rsidSect="00896341">
          <w:type w:val="continuous"/>
          <w:pgSz w:w="11909" w:h="16834"/>
          <w:pgMar w:top="1486" w:right="8828" w:bottom="1559" w:left="1287" w:header="0" w:footer="6" w:gutter="0"/>
          <w:cols w:space="720"/>
          <w:noEndnote/>
          <w:docGrid w:linePitch="360"/>
        </w:sectPr>
      </w:pPr>
      <w:r>
        <w:rPr>
          <w:rStyle w:val="24"/>
          <w:b/>
          <w:bCs/>
        </w:rPr>
        <w:t xml:space="preserve">12.10.2010 г.                                                                                        </w:t>
      </w:r>
      <w:r w:rsidR="007A3A50">
        <w:rPr>
          <w:rStyle w:val="24"/>
          <w:b/>
          <w:bCs/>
        </w:rPr>
        <w:t>каб. 500</w:t>
      </w:r>
    </w:p>
    <w:p w:rsidR="00896341" w:rsidRDefault="00896341">
      <w:pPr>
        <w:pStyle w:val="5"/>
        <w:shd w:val="clear" w:color="auto" w:fill="auto"/>
      </w:pPr>
    </w:p>
    <w:p w:rsidR="00D96A63" w:rsidRDefault="007A3A50" w:rsidP="00896341">
      <w:pPr>
        <w:pStyle w:val="5"/>
        <w:shd w:val="clear" w:color="auto" w:fill="auto"/>
        <w:jc w:val="both"/>
      </w:pPr>
      <w:r>
        <w:t>Председатель: С.Н.</w:t>
      </w:r>
      <w:r w:rsidR="00896341">
        <w:t xml:space="preserve"> </w:t>
      </w:r>
      <w:r>
        <w:t>Ермаков Секретарь: Ю.В. Царева</w:t>
      </w:r>
    </w:p>
    <w:p w:rsidR="00896341" w:rsidRDefault="00896341" w:rsidP="00896341">
      <w:pPr>
        <w:pStyle w:val="20"/>
        <w:shd w:val="clear" w:color="auto" w:fill="auto"/>
        <w:spacing w:line="322" w:lineRule="exact"/>
        <w:jc w:val="both"/>
        <w:rPr>
          <w:rStyle w:val="25"/>
          <w:b/>
          <w:bCs/>
        </w:rPr>
      </w:pPr>
    </w:p>
    <w:p w:rsidR="00D96A63" w:rsidRDefault="007A3A50" w:rsidP="00896341">
      <w:pPr>
        <w:pStyle w:val="20"/>
        <w:shd w:val="clear" w:color="auto" w:fill="auto"/>
        <w:spacing w:line="322" w:lineRule="exact"/>
        <w:jc w:val="both"/>
      </w:pPr>
      <w:r>
        <w:rPr>
          <w:rStyle w:val="25"/>
          <w:b/>
          <w:bCs/>
        </w:rPr>
        <w:t>Присутствовали</w:t>
      </w:r>
      <w:r>
        <w:t>:</w:t>
      </w:r>
    </w:p>
    <w:p w:rsidR="00D96A63" w:rsidRDefault="007A3A50" w:rsidP="00896341">
      <w:pPr>
        <w:pStyle w:val="5"/>
        <w:shd w:val="clear" w:color="auto" w:fill="auto"/>
        <w:jc w:val="both"/>
      </w:pPr>
      <w:r>
        <w:rPr>
          <w:rStyle w:val="a6"/>
        </w:rPr>
        <w:t>Члены Совета Общественной палаты:</w:t>
      </w:r>
      <w:r>
        <w:t xml:space="preserve"> Батракова Г.А., Ермако</w:t>
      </w:r>
      <w:r>
        <w:t>в С.Н., Лебеденко О.А., Марьев А.М., Никифоров Е.А., Самарцев О.Р., Свирина С.А., Соснин Д.П., Тур В.И.</w:t>
      </w:r>
    </w:p>
    <w:p w:rsidR="00D96A63" w:rsidRDefault="007A3A50" w:rsidP="00896341">
      <w:pPr>
        <w:pStyle w:val="30"/>
        <w:shd w:val="clear" w:color="auto" w:fill="auto"/>
      </w:pPr>
      <w:r>
        <w:rPr>
          <w:rStyle w:val="31"/>
          <w:i/>
          <w:iCs/>
        </w:rPr>
        <w:t>Члены Общественной палаты:</w:t>
      </w:r>
      <w:r>
        <w:rPr>
          <w:rStyle w:val="32"/>
        </w:rPr>
        <w:t xml:space="preserve"> Твердохлеб Т.Е.</w:t>
      </w:r>
    </w:p>
    <w:p w:rsidR="00896341" w:rsidRDefault="00896341" w:rsidP="00896341">
      <w:pPr>
        <w:pStyle w:val="30"/>
        <w:shd w:val="clear" w:color="auto" w:fill="auto"/>
        <w:rPr>
          <w:rStyle w:val="31"/>
          <w:i/>
          <w:iCs/>
        </w:rPr>
      </w:pPr>
    </w:p>
    <w:p w:rsidR="00D96A63" w:rsidRDefault="007A3A50" w:rsidP="00896341">
      <w:pPr>
        <w:pStyle w:val="30"/>
        <w:shd w:val="clear" w:color="auto" w:fill="auto"/>
      </w:pPr>
      <w:r>
        <w:rPr>
          <w:rStyle w:val="31"/>
          <w:i/>
          <w:iCs/>
        </w:rPr>
        <w:t>Приглашённые:</w:t>
      </w:r>
    </w:p>
    <w:p w:rsidR="00D96A63" w:rsidRDefault="007A3A50" w:rsidP="00896341">
      <w:pPr>
        <w:pStyle w:val="5"/>
        <w:shd w:val="clear" w:color="auto" w:fill="auto"/>
        <w:spacing w:line="326" w:lineRule="exact"/>
        <w:jc w:val="both"/>
      </w:pPr>
      <w:r>
        <w:t>Аникин С.А. - Заместитель председателя комиссии Мэрии г. Ульяновска Сидоренко В.М. - Председате</w:t>
      </w:r>
      <w:r>
        <w:t>ль совета Ульяновского объединения работодателей «Наш город»</w:t>
      </w:r>
    </w:p>
    <w:p w:rsidR="00D96A63" w:rsidRDefault="007A3A50" w:rsidP="00896341">
      <w:pPr>
        <w:pStyle w:val="5"/>
        <w:shd w:val="clear" w:color="auto" w:fill="auto"/>
        <w:jc w:val="both"/>
      </w:pPr>
      <w:r>
        <w:t xml:space="preserve">Крючкова О. А. </w:t>
      </w:r>
      <w:r>
        <w:rPr>
          <w:rStyle w:val="33"/>
        </w:rPr>
        <w:t xml:space="preserve">- </w:t>
      </w:r>
      <w:r>
        <w:t>Начальник отдела экономического анализа департамента по регулированию цен и тарифов Министерства экономики Ульяновской области</w:t>
      </w:r>
    </w:p>
    <w:p w:rsidR="00896341" w:rsidRDefault="00896341" w:rsidP="00896341">
      <w:pPr>
        <w:pStyle w:val="30"/>
        <w:shd w:val="clear" w:color="auto" w:fill="auto"/>
        <w:rPr>
          <w:rStyle w:val="31"/>
          <w:i/>
          <w:iCs/>
        </w:rPr>
      </w:pPr>
    </w:p>
    <w:p w:rsidR="00D96A63" w:rsidRDefault="007A3A50" w:rsidP="00896341">
      <w:pPr>
        <w:pStyle w:val="30"/>
        <w:shd w:val="clear" w:color="auto" w:fill="auto"/>
      </w:pPr>
      <w:r>
        <w:rPr>
          <w:rStyle w:val="31"/>
          <w:i/>
          <w:iCs/>
        </w:rPr>
        <w:t>Сотрудники аппарата Общественной палаты:</w:t>
      </w:r>
      <w:r>
        <w:rPr>
          <w:rStyle w:val="32"/>
        </w:rPr>
        <w:t xml:space="preserve"> Царева Ю.В., Шигаева В.В., Аряпов М.Р.</w:t>
      </w:r>
    </w:p>
    <w:p w:rsidR="00896341" w:rsidRDefault="00896341" w:rsidP="00896341">
      <w:pPr>
        <w:pStyle w:val="20"/>
        <w:shd w:val="clear" w:color="auto" w:fill="auto"/>
        <w:spacing w:line="322" w:lineRule="exact"/>
        <w:ind w:firstLine="360"/>
        <w:jc w:val="both"/>
      </w:pPr>
    </w:p>
    <w:p w:rsidR="00D96A63" w:rsidRDefault="007A3A50" w:rsidP="00896341">
      <w:pPr>
        <w:pStyle w:val="20"/>
        <w:shd w:val="clear" w:color="auto" w:fill="auto"/>
        <w:spacing w:line="322" w:lineRule="exact"/>
        <w:ind w:firstLine="360"/>
        <w:jc w:val="both"/>
      </w:pPr>
      <w:r>
        <w:t>1. О плане-графике работы Общественной палаты Ульяновской области (пленарные, совет, комиссии, рабочие группы, приемы граждан).</w:t>
      </w:r>
    </w:p>
    <w:p w:rsidR="00D96A63" w:rsidRDefault="007A3A50" w:rsidP="00896341">
      <w:pPr>
        <w:pStyle w:val="5"/>
        <w:shd w:val="clear" w:color="auto" w:fill="auto"/>
        <w:ind w:firstLine="360"/>
        <w:jc w:val="both"/>
      </w:pPr>
      <w:r>
        <w:rPr>
          <w:rStyle w:val="4"/>
        </w:rPr>
        <w:t>Батракова Г.А.</w:t>
      </w:r>
      <w:r>
        <w:t>: Представила план - график работы Общественной палаты Ульяновской области</w:t>
      </w:r>
      <w:r>
        <w:t>.</w:t>
      </w:r>
    </w:p>
    <w:p w:rsidR="00896341" w:rsidRDefault="00896341" w:rsidP="00896341">
      <w:pPr>
        <w:pStyle w:val="20"/>
        <w:shd w:val="clear" w:color="auto" w:fill="auto"/>
        <w:spacing w:line="270" w:lineRule="exact"/>
        <w:ind w:firstLine="360"/>
        <w:jc w:val="both"/>
      </w:pPr>
    </w:p>
    <w:p w:rsidR="00D96A63" w:rsidRDefault="007A3A50" w:rsidP="00896341">
      <w:pPr>
        <w:pStyle w:val="20"/>
        <w:shd w:val="clear" w:color="auto" w:fill="auto"/>
        <w:spacing w:line="270" w:lineRule="exact"/>
        <w:ind w:firstLine="360"/>
        <w:jc w:val="both"/>
      </w:pPr>
      <w:r>
        <w:t>Совет Общественной палаты решил:</w:t>
      </w:r>
    </w:p>
    <w:p w:rsidR="00D96A63" w:rsidRDefault="007A3A50" w:rsidP="00896341">
      <w:pPr>
        <w:pStyle w:val="5"/>
        <w:numPr>
          <w:ilvl w:val="0"/>
          <w:numId w:val="4"/>
        </w:numPr>
        <w:shd w:val="clear" w:color="auto" w:fill="auto"/>
        <w:tabs>
          <w:tab w:val="left" w:pos="404"/>
        </w:tabs>
        <w:jc w:val="both"/>
      </w:pPr>
      <w:r>
        <w:t>Утвердить план - график работы Общественной палаты Ульяновской области.</w:t>
      </w:r>
    </w:p>
    <w:p w:rsidR="00D96A63" w:rsidRDefault="007A3A50" w:rsidP="00896341">
      <w:pPr>
        <w:pStyle w:val="5"/>
        <w:numPr>
          <w:ilvl w:val="0"/>
          <w:numId w:val="4"/>
        </w:numPr>
        <w:shd w:val="clear" w:color="auto" w:fill="auto"/>
        <w:tabs>
          <w:tab w:val="left" w:pos="322"/>
        </w:tabs>
        <w:jc w:val="both"/>
      </w:pPr>
      <w:r>
        <w:t>Продолжить работу по приему граждан города и области.</w:t>
      </w:r>
    </w:p>
    <w:p w:rsidR="00896341" w:rsidRDefault="00896341" w:rsidP="00896341">
      <w:pPr>
        <w:pStyle w:val="20"/>
        <w:shd w:val="clear" w:color="auto" w:fill="auto"/>
        <w:spacing w:line="270" w:lineRule="exact"/>
        <w:ind w:firstLine="360"/>
        <w:jc w:val="both"/>
      </w:pPr>
    </w:p>
    <w:p w:rsidR="00D96A63" w:rsidRDefault="007A3A50" w:rsidP="00896341">
      <w:pPr>
        <w:pStyle w:val="20"/>
        <w:shd w:val="clear" w:color="auto" w:fill="auto"/>
        <w:spacing w:line="270" w:lineRule="exact"/>
        <w:ind w:firstLine="360"/>
        <w:jc w:val="both"/>
      </w:pPr>
      <w:r>
        <w:t>Ответственный за исполнение решения: Батракова Г.А.</w:t>
      </w:r>
    </w:p>
    <w:p w:rsidR="00D96A63" w:rsidRDefault="007A3A50" w:rsidP="00896341">
      <w:pPr>
        <w:pStyle w:val="20"/>
        <w:shd w:val="clear" w:color="auto" w:fill="auto"/>
        <w:spacing w:line="270" w:lineRule="exact"/>
        <w:ind w:firstLine="360"/>
        <w:jc w:val="both"/>
      </w:pPr>
      <w:r>
        <w:t>Срок исполнения: до 30.10.2010г.</w:t>
      </w:r>
    </w:p>
    <w:p w:rsidR="00896341" w:rsidRDefault="00896341" w:rsidP="00896341">
      <w:pPr>
        <w:pStyle w:val="20"/>
        <w:shd w:val="clear" w:color="auto" w:fill="auto"/>
        <w:spacing w:line="270" w:lineRule="exact"/>
        <w:ind w:firstLine="360"/>
        <w:jc w:val="both"/>
      </w:pPr>
    </w:p>
    <w:p w:rsidR="00D96A63" w:rsidRDefault="007A3A50" w:rsidP="00896341">
      <w:pPr>
        <w:pStyle w:val="20"/>
        <w:numPr>
          <w:ilvl w:val="0"/>
          <w:numId w:val="5"/>
        </w:numPr>
        <w:shd w:val="clear" w:color="auto" w:fill="auto"/>
        <w:tabs>
          <w:tab w:val="left" w:pos="313"/>
        </w:tabs>
        <w:spacing w:line="317" w:lineRule="exact"/>
        <w:jc w:val="both"/>
      </w:pPr>
      <w:r>
        <w:t xml:space="preserve">О </w:t>
      </w:r>
      <w:r>
        <w:t>подготовке к пленарному заседанию в ноябре 2010 года (удостовере</w:t>
      </w:r>
      <w:r>
        <w:softHyphen/>
        <w:t>ния членов палаты, разработка повестки заседания).</w:t>
      </w:r>
    </w:p>
    <w:p w:rsidR="00D96A63" w:rsidRDefault="007A3A50" w:rsidP="00896341">
      <w:pPr>
        <w:pStyle w:val="5"/>
        <w:shd w:val="clear" w:color="auto" w:fill="auto"/>
        <w:spacing w:line="317" w:lineRule="exact"/>
        <w:ind w:firstLine="360"/>
        <w:jc w:val="both"/>
      </w:pPr>
      <w:r>
        <w:rPr>
          <w:rStyle w:val="4"/>
        </w:rPr>
        <w:t>Батракова Г.А.:</w:t>
      </w:r>
      <w:r>
        <w:t xml:space="preserve"> Сообщила о ходе подготовки к пленарному заседанию в ноябре 2010 года.</w:t>
      </w:r>
    </w:p>
    <w:p w:rsidR="00896341" w:rsidRDefault="00896341" w:rsidP="00896341">
      <w:pPr>
        <w:pStyle w:val="5"/>
        <w:shd w:val="clear" w:color="auto" w:fill="auto"/>
        <w:spacing w:line="317" w:lineRule="exact"/>
        <w:ind w:firstLine="360"/>
        <w:jc w:val="both"/>
      </w:pPr>
    </w:p>
    <w:p w:rsidR="00896341" w:rsidRDefault="00896341" w:rsidP="00896341">
      <w:pPr>
        <w:pStyle w:val="5"/>
        <w:shd w:val="clear" w:color="auto" w:fill="auto"/>
        <w:spacing w:line="317" w:lineRule="exact"/>
        <w:ind w:firstLine="360"/>
        <w:jc w:val="both"/>
        <w:sectPr w:rsidR="00896341">
          <w:type w:val="continuous"/>
          <w:pgSz w:w="11909" w:h="16834"/>
          <w:pgMar w:top="1485" w:right="1277" w:bottom="1557" w:left="1277" w:header="0" w:footer="3" w:gutter="0"/>
          <w:cols w:space="720"/>
          <w:noEndnote/>
          <w:docGrid w:linePitch="360"/>
        </w:sectPr>
      </w:pPr>
    </w:p>
    <w:p w:rsidR="00896341" w:rsidRDefault="00896341" w:rsidP="00896341">
      <w:pPr>
        <w:pStyle w:val="20"/>
        <w:shd w:val="clear" w:color="auto" w:fill="auto"/>
        <w:spacing w:line="270" w:lineRule="exact"/>
        <w:ind w:firstLine="360"/>
        <w:jc w:val="both"/>
      </w:pPr>
    </w:p>
    <w:p w:rsidR="00896341" w:rsidRDefault="00896341" w:rsidP="00896341">
      <w:pPr>
        <w:pStyle w:val="20"/>
        <w:shd w:val="clear" w:color="auto" w:fill="auto"/>
        <w:spacing w:line="270" w:lineRule="exact"/>
        <w:ind w:firstLine="360"/>
        <w:jc w:val="both"/>
      </w:pPr>
    </w:p>
    <w:p w:rsidR="00D96A63" w:rsidRDefault="007A3A50" w:rsidP="00896341">
      <w:pPr>
        <w:pStyle w:val="20"/>
        <w:shd w:val="clear" w:color="auto" w:fill="auto"/>
        <w:spacing w:line="270" w:lineRule="exact"/>
        <w:ind w:firstLine="360"/>
        <w:jc w:val="both"/>
      </w:pPr>
      <w:r>
        <w:lastRenderedPageBreak/>
        <w:t>Совет Общественной палаты решил:</w:t>
      </w:r>
    </w:p>
    <w:p w:rsidR="00896341" w:rsidRDefault="00896341" w:rsidP="00896341">
      <w:pPr>
        <w:pStyle w:val="20"/>
        <w:shd w:val="clear" w:color="auto" w:fill="auto"/>
        <w:spacing w:line="270" w:lineRule="exact"/>
        <w:ind w:firstLine="360"/>
        <w:jc w:val="both"/>
      </w:pPr>
    </w:p>
    <w:p w:rsidR="00D96A63" w:rsidRDefault="007A3A50" w:rsidP="00896341">
      <w:pPr>
        <w:pStyle w:val="5"/>
        <w:numPr>
          <w:ilvl w:val="0"/>
          <w:numId w:val="6"/>
        </w:numPr>
        <w:shd w:val="clear" w:color="auto" w:fill="auto"/>
        <w:tabs>
          <w:tab w:val="left" w:pos="332"/>
        </w:tabs>
        <w:jc w:val="both"/>
      </w:pPr>
      <w:r>
        <w:t>Утвердить срок пленарного заседания Общественной палаты Ульяновской области на 02.11.2010 года с 14.00 до 16.00.</w:t>
      </w:r>
    </w:p>
    <w:p w:rsidR="00D96A63" w:rsidRDefault="007A3A50" w:rsidP="00896341">
      <w:pPr>
        <w:pStyle w:val="5"/>
        <w:numPr>
          <w:ilvl w:val="0"/>
          <w:numId w:val="6"/>
        </w:numPr>
        <w:shd w:val="clear" w:color="auto" w:fill="auto"/>
        <w:tabs>
          <w:tab w:val="left" w:pos="519"/>
        </w:tabs>
        <w:jc w:val="both"/>
      </w:pPr>
      <w:r>
        <w:t>Утвердить повестку пленарного заседания Общественной палаты Ульяновской области (Приложение 1).</w:t>
      </w:r>
    </w:p>
    <w:p w:rsidR="00896341" w:rsidRDefault="00896341" w:rsidP="00896341">
      <w:pPr>
        <w:pStyle w:val="5"/>
        <w:numPr>
          <w:ilvl w:val="0"/>
          <w:numId w:val="6"/>
        </w:numPr>
        <w:shd w:val="clear" w:color="auto" w:fill="auto"/>
        <w:tabs>
          <w:tab w:val="left" w:pos="519"/>
        </w:tabs>
        <w:jc w:val="both"/>
      </w:pPr>
    </w:p>
    <w:p w:rsidR="00D96A63" w:rsidRDefault="007A3A50" w:rsidP="00896341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  <w:spacing w:line="270" w:lineRule="exact"/>
      </w:pPr>
      <w:bookmarkStart w:id="0" w:name="bookmark0"/>
      <w:r>
        <w:t>Проведение экспертизы Законопроектов.</w:t>
      </w:r>
      <w:bookmarkEnd w:id="0"/>
    </w:p>
    <w:p w:rsidR="00D96A63" w:rsidRDefault="007A3A50" w:rsidP="00896341">
      <w:pPr>
        <w:pStyle w:val="5"/>
        <w:shd w:val="clear" w:color="auto" w:fill="auto"/>
        <w:spacing w:line="270" w:lineRule="exact"/>
        <w:ind w:firstLine="360"/>
        <w:jc w:val="both"/>
      </w:pPr>
      <w:r>
        <w:rPr>
          <w:rStyle w:val="4"/>
        </w:rPr>
        <w:t xml:space="preserve">Тур </w:t>
      </w:r>
      <w:r>
        <w:rPr>
          <w:rStyle w:val="4"/>
        </w:rPr>
        <w:t>В.И., Аряпов М.Р.:</w:t>
      </w:r>
      <w:r>
        <w:t xml:space="preserve"> Представили Законопроекты для заключения.</w:t>
      </w:r>
    </w:p>
    <w:p w:rsidR="00896341" w:rsidRDefault="00896341" w:rsidP="00896341">
      <w:pPr>
        <w:pStyle w:val="5"/>
        <w:shd w:val="clear" w:color="auto" w:fill="auto"/>
        <w:spacing w:line="270" w:lineRule="exact"/>
        <w:ind w:firstLine="360"/>
        <w:jc w:val="both"/>
      </w:pPr>
    </w:p>
    <w:p w:rsidR="00D96A63" w:rsidRDefault="007A3A50" w:rsidP="00896341">
      <w:pPr>
        <w:pStyle w:val="11"/>
        <w:keepNext/>
        <w:keepLines/>
        <w:shd w:val="clear" w:color="auto" w:fill="auto"/>
        <w:spacing w:line="270" w:lineRule="exact"/>
        <w:ind w:firstLine="360"/>
      </w:pPr>
      <w:bookmarkStart w:id="1" w:name="bookmark1"/>
      <w:r>
        <w:t>Совет Общественной палаты решил:</w:t>
      </w:r>
      <w:bookmarkEnd w:id="1"/>
    </w:p>
    <w:p w:rsidR="00896341" w:rsidRDefault="00896341" w:rsidP="00896341">
      <w:pPr>
        <w:pStyle w:val="11"/>
        <w:keepNext/>
        <w:keepLines/>
        <w:shd w:val="clear" w:color="auto" w:fill="auto"/>
        <w:spacing w:line="270" w:lineRule="exact"/>
        <w:ind w:firstLine="360"/>
      </w:pPr>
    </w:p>
    <w:p w:rsidR="00D96A63" w:rsidRDefault="007A3A50" w:rsidP="00896341">
      <w:pPr>
        <w:pStyle w:val="5"/>
        <w:numPr>
          <w:ilvl w:val="0"/>
          <w:numId w:val="7"/>
        </w:numPr>
        <w:shd w:val="clear" w:color="auto" w:fill="auto"/>
        <w:tabs>
          <w:tab w:val="left" w:pos="303"/>
        </w:tabs>
        <w:jc w:val="both"/>
      </w:pPr>
      <w:r>
        <w:t>Одобрить представленные</w:t>
      </w:r>
      <w:r w:rsidR="00896341">
        <w:t xml:space="preserve"> Законопроекты и Постановления</w:t>
      </w:r>
    </w:p>
    <w:p w:rsidR="00896341" w:rsidRDefault="00896341" w:rsidP="00896341">
      <w:pPr>
        <w:pStyle w:val="5"/>
        <w:shd w:val="clear" w:color="auto" w:fill="auto"/>
        <w:tabs>
          <w:tab w:val="left" w:pos="303"/>
        </w:tabs>
        <w:jc w:val="both"/>
      </w:pPr>
    </w:p>
    <w:p w:rsidR="00896341" w:rsidRDefault="007A3A50" w:rsidP="00896341">
      <w:pPr>
        <w:pStyle w:val="11"/>
        <w:keepNext/>
        <w:keepLines/>
        <w:shd w:val="clear" w:color="auto" w:fill="auto"/>
        <w:spacing w:line="270" w:lineRule="exact"/>
        <w:ind w:firstLine="360"/>
      </w:pPr>
      <w:bookmarkStart w:id="2" w:name="bookmark2"/>
      <w:r>
        <w:t xml:space="preserve">Ответственный за исполнение решения: Аряпов М.Р. </w:t>
      </w:r>
    </w:p>
    <w:p w:rsidR="00896341" w:rsidRDefault="007A3A50" w:rsidP="00896341">
      <w:pPr>
        <w:pStyle w:val="11"/>
        <w:keepNext/>
        <w:keepLines/>
        <w:shd w:val="clear" w:color="auto" w:fill="auto"/>
        <w:spacing w:line="270" w:lineRule="exact"/>
        <w:ind w:firstLine="360"/>
      </w:pPr>
      <w:r>
        <w:t xml:space="preserve">Срок исполнения: до 19.10.2010 г. </w:t>
      </w:r>
    </w:p>
    <w:p w:rsidR="00896341" w:rsidRDefault="00896341" w:rsidP="00896341">
      <w:pPr>
        <w:pStyle w:val="11"/>
        <w:keepNext/>
        <w:keepLines/>
        <w:shd w:val="clear" w:color="auto" w:fill="auto"/>
        <w:spacing w:line="270" w:lineRule="exact"/>
        <w:ind w:firstLine="360"/>
      </w:pPr>
    </w:p>
    <w:p w:rsidR="00D96A63" w:rsidRDefault="007A3A50" w:rsidP="00896341">
      <w:pPr>
        <w:pStyle w:val="11"/>
        <w:keepNext/>
        <w:keepLines/>
        <w:shd w:val="clear" w:color="auto" w:fill="auto"/>
        <w:tabs>
          <w:tab w:val="left" w:pos="0"/>
        </w:tabs>
        <w:spacing w:line="270" w:lineRule="exact"/>
      </w:pPr>
      <w:r>
        <w:t>4.</w:t>
      </w:r>
      <w:r w:rsidR="00896341">
        <w:t xml:space="preserve"> </w:t>
      </w:r>
      <w:r>
        <w:t>Разное.</w:t>
      </w:r>
      <w:bookmarkEnd w:id="2"/>
    </w:p>
    <w:p w:rsidR="00D96A63" w:rsidRDefault="007A3A50" w:rsidP="00896341">
      <w:pPr>
        <w:pStyle w:val="5"/>
        <w:numPr>
          <w:ilvl w:val="0"/>
          <w:numId w:val="8"/>
        </w:numPr>
        <w:shd w:val="clear" w:color="auto" w:fill="auto"/>
        <w:tabs>
          <w:tab w:val="left" w:pos="356"/>
        </w:tabs>
        <w:jc w:val="both"/>
      </w:pPr>
      <w:r>
        <w:t>Обсуждение обращения Мэрии города Ульяновска о необходимости про</w:t>
      </w:r>
      <w:r>
        <w:softHyphen/>
        <w:t>ведения общественных слушаний по вопросу повышения стоимости проезда на городском пассажирском автомобильном транспорте (письмо от</w:t>
      </w:r>
    </w:p>
    <w:p w:rsidR="00D96A63" w:rsidRDefault="007A3A50" w:rsidP="00896341">
      <w:pPr>
        <w:pStyle w:val="5"/>
        <w:numPr>
          <w:ilvl w:val="0"/>
          <w:numId w:val="9"/>
        </w:numPr>
        <w:shd w:val="clear" w:color="auto" w:fill="auto"/>
        <w:tabs>
          <w:tab w:val="left" w:pos="356"/>
          <w:tab w:val="left" w:pos="1316"/>
        </w:tabs>
        <w:jc w:val="both"/>
      </w:pPr>
      <w:r>
        <w:t>№5513-01),</w:t>
      </w:r>
    </w:p>
    <w:p w:rsidR="00D96A63" w:rsidRDefault="007A3A50" w:rsidP="00896341">
      <w:pPr>
        <w:pStyle w:val="5"/>
        <w:numPr>
          <w:ilvl w:val="0"/>
          <w:numId w:val="8"/>
        </w:numPr>
        <w:shd w:val="clear" w:color="auto" w:fill="auto"/>
        <w:tabs>
          <w:tab w:val="left" w:pos="327"/>
        </w:tabs>
        <w:jc w:val="both"/>
      </w:pPr>
      <w:r>
        <w:t xml:space="preserve">Обсуждение проекта федерального закона «Об </w:t>
      </w:r>
      <w:r>
        <w:t>образовании»,</w:t>
      </w:r>
    </w:p>
    <w:p w:rsidR="00D96A63" w:rsidRDefault="007A3A50" w:rsidP="00896341">
      <w:pPr>
        <w:pStyle w:val="5"/>
        <w:numPr>
          <w:ilvl w:val="0"/>
          <w:numId w:val="8"/>
        </w:numPr>
        <w:shd w:val="clear" w:color="auto" w:fill="auto"/>
        <w:tabs>
          <w:tab w:val="left" w:pos="322"/>
        </w:tabs>
        <w:jc w:val="both"/>
      </w:pPr>
      <w:r>
        <w:t>О гражданском контроле за ценами в торговых сетях,</w:t>
      </w:r>
    </w:p>
    <w:p w:rsidR="00D96A63" w:rsidRDefault="007A3A50" w:rsidP="00896341">
      <w:pPr>
        <w:pStyle w:val="5"/>
        <w:numPr>
          <w:ilvl w:val="0"/>
          <w:numId w:val="8"/>
        </w:numPr>
        <w:shd w:val="clear" w:color="auto" w:fill="auto"/>
        <w:tabs>
          <w:tab w:val="left" w:pos="423"/>
        </w:tabs>
        <w:jc w:val="both"/>
      </w:pPr>
      <w:r>
        <w:t>Об активном участии членов палаты в работе Общественной палаты Ульяновской области</w:t>
      </w:r>
    </w:p>
    <w:p w:rsidR="00D96A63" w:rsidRDefault="007A3A50" w:rsidP="00896341">
      <w:pPr>
        <w:pStyle w:val="5"/>
        <w:numPr>
          <w:ilvl w:val="0"/>
          <w:numId w:val="8"/>
        </w:numPr>
        <w:shd w:val="clear" w:color="auto" w:fill="auto"/>
        <w:tabs>
          <w:tab w:val="left" w:pos="318"/>
        </w:tabs>
        <w:jc w:val="both"/>
      </w:pPr>
      <w:r>
        <w:t>Утверждение макета значка и удостоверения члена Общественной палаты.</w:t>
      </w:r>
    </w:p>
    <w:p w:rsidR="00896341" w:rsidRDefault="00896341" w:rsidP="00896341">
      <w:pPr>
        <w:pStyle w:val="20"/>
        <w:shd w:val="clear" w:color="auto" w:fill="auto"/>
        <w:spacing w:line="270" w:lineRule="exact"/>
        <w:jc w:val="both"/>
      </w:pPr>
    </w:p>
    <w:p w:rsidR="00D96A63" w:rsidRDefault="007A3A50" w:rsidP="00896341">
      <w:pPr>
        <w:pStyle w:val="20"/>
        <w:shd w:val="clear" w:color="auto" w:fill="auto"/>
        <w:spacing w:line="270" w:lineRule="exact"/>
        <w:jc w:val="both"/>
      </w:pPr>
      <w:r>
        <w:t>Решили:</w:t>
      </w:r>
    </w:p>
    <w:p w:rsidR="00D96A63" w:rsidRDefault="007A3A50" w:rsidP="00896341">
      <w:pPr>
        <w:pStyle w:val="5"/>
        <w:numPr>
          <w:ilvl w:val="0"/>
          <w:numId w:val="10"/>
        </w:numPr>
        <w:shd w:val="clear" w:color="auto" w:fill="auto"/>
        <w:tabs>
          <w:tab w:val="left" w:pos="481"/>
        </w:tabs>
        <w:spacing w:line="317" w:lineRule="exact"/>
        <w:jc w:val="both"/>
      </w:pPr>
      <w:r>
        <w:t>В сложившихся социально - эконо</w:t>
      </w:r>
      <w:r>
        <w:t>мических условиях повышение стоимости проезда на городском пассажирском автомобильном транспорте считать не целесообразным.</w:t>
      </w:r>
    </w:p>
    <w:p w:rsidR="00D96A63" w:rsidRDefault="007A3A50" w:rsidP="00896341">
      <w:pPr>
        <w:pStyle w:val="5"/>
        <w:numPr>
          <w:ilvl w:val="0"/>
          <w:numId w:val="10"/>
        </w:numPr>
        <w:shd w:val="clear" w:color="auto" w:fill="auto"/>
        <w:tabs>
          <w:tab w:val="left" w:pos="596"/>
        </w:tabs>
        <w:spacing w:line="317" w:lineRule="exact"/>
        <w:jc w:val="both"/>
      </w:pPr>
      <w:r>
        <w:t xml:space="preserve">Поручить рабочей группе по вопросам науки, образовании, инновационного развития 19.10.2010 года провести круглый стол по обсуждению </w:t>
      </w:r>
      <w:r>
        <w:t>проекта закона «Об образовании» с привлечением всех заинтересованных ведомств.</w:t>
      </w:r>
    </w:p>
    <w:p w:rsidR="00D96A63" w:rsidRDefault="007A3A50" w:rsidP="00896341">
      <w:pPr>
        <w:pStyle w:val="5"/>
        <w:numPr>
          <w:ilvl w:val="0"/>
          <w:numId w:val="10"/>
        </w:numPr>
        <w:shd w:val="clear" w:color="auto" w:fill="auto"/>
        <w:tabs>
          <w:tab w:val="left" w:pos="409"/>
        </w:tabs>
        <w:spacing w:line="317" w:lineRule="exact"/>
        <w:jc w:val="both"/>
      </w:pPr>
      <w:r>
        <w:t>Составить график участия членов Общественной палаты Ульяновской области в мероприятиях проводимых министерством сельского хозяйства Ульяновской области «О гражданском контроле з</w:t>
      </w:r>
      <w:r>
        <w:t>а ценами в торговых сетях»</w:t>
      </w:r>
    </w:p>
    <w:p w:rsidR="00D96A63" w:rsidRDefault="007A3A50" w:rsidP="00896341">
      <w:pPr>
        <w:pStyle w:val="5"/>
        <w:numPr>
          <w:ilvl w:val="0"/>
          <w:numId w:val="10"/>
        </w:numPr>
        <w:shd w:val="clear" w:color="auto" w:fill="auto"/>
        <w:tabs>
          <w:tab w:val="left" w:pos="346"/>
        </w:tabs>
        <w:spacing w:line="317" w:lineRule="exact"/>
        <w:jc w:val="both"/>
      </w:pPr>
      <w:r>
        <w:t>Призвать членов Общественной палаты Ульяновской области к активной работе в палате.</w:t>
      </w:r>
    </w:p>
    <w:p w:rsidR="00896341" w:rsidRDefault="00896341" w:rsidP="00896341">
      <w:pPr>
        <w:pStyle w:val="5"/>
        <w:numPr>
          <w:ilvl w:val="0"/>
          <w:numId w:val="10"/>
        </w:numPr>
        <w:shd w:val="clear" w:color="auto" w:fill="auto"/>
        <w:tabs>
          <w:tab w:val="left" w:pos="399"/>
        </w:tabs>
        <w:spacing w:line="317" w:lineRule="exact"/>
        <w:jc w:val="both"/>
      </w:pPr>
      <w:r>
        <w:t>Утвердить макет удостоверения и значка члена Общественной палаты Ульяновской области.</w:t>
      </w:r>
    </w:p>
    <w:p w:rsidR="00896341" w:rsidRDefault="00896341" w:rsidP="00896341">
      <w:pPr>
        <w:pStyle w:val="5"/>
        <w:shd w:val="clear" w:color="auto" w:fill="auto"/>
        <w:tabs>
          <w:tab w:val="left" w:pos="346"/>
        </w:tabs>
        <w:spacing w:line="317" w:lineRule="exact"/>
      </w:pPr>
    </w:p>
    <w:p w:rsidR="00896341" w:rsidRDefault="007A3A50">
      <w:pPr>
        <w:pStyle w:val="20"/>
        <w:shd w:val="clear" w:color="auto" w:fill="auto"/>
        <w:spacing w:line="317" w:lineRule="exact"/>
        <w:rPr>
          <w:rStyle w:val="24"/>
          <w:b/>
          <w:bCs/>
        </w:rPr>
      </w:pPr>
      <w:r>
        <w:rPr>
          <w:rStyle w:val="24"/>
          <w:b/>
          <w:bCs/>
        </w:rPr>
        <w:t xml:space="preserve">Секретарь Общественной палаты </w:t>
      </w:r>
    </w:p>
    <w:p w:rsidR="00D96A63" w:rsidRDefault="007A3A50" w:rsidP="00896341">
      <w:pPr>
        <w:pStyle w:val="20"/>
        <w:shd w:val="clear" w:color="auto" w:fill="auto"/>
        <w:spacing w:line="317" w:lineRule="exact"/>
      </w:pPr>
      <w:r>
        <w:rPr>
          <w:rStyle w:val="24"/>
          <w:b/>
          <w:bCs/>
        </w:rPr>
        <w:t>Ульяновской области</w:t>
      </w:r>
      <w:r w:rsidR="00896341">
        <w:t xml:space="preserve">                                                                   </w:t>
      </w:r>
      <w:r>
        <w:rPr>
          <w:rStyle w:val="24"/>
          <w:b/>
          <w:bCs/>
        </w:rPr>
        <w:t>С.Н.</w:t>
      </w:r>
      <w:r w:rsidR="00896341">
        <w:rPr>
          <w:rStyle w:val="24"/>
          <w:b/>
          <w:bCs/>
        </w:rPr>
        <w:t xml:space="preserve"> </w:t>
      </w:r>
      <w:r>
        <w:rPr>
          <w:rStyle w:val="24"/>
          <w:b/>
          <w:bCs/>
        </w:rPr>
        <w:t>Ермаков</w:t>
      </w:r>
    </w:p>
    <w:p w:rsidR="00D96A63" w:rsidRDefault="007A3A50" w:rsidP="00896341">
      <w:pPr>
        <w:pStyle w:val="20"/>
        <w:shd w:val="clear" w:color="auto" w:fill="auto"/>
        <w:spacing w:line="270" w:lineRule="exact"/>
        <w:jc w:val="center"/>
      </w:pPr>
      <w:r>
        <w:lastRenderedPageBreak/>
        <w:t>РЕШЕНИЕ</w:t>
      </w:r>
    </w:p>
    <w:p w:rsidR="00D96A63" w:rsidRDefault="007A3A50" w:rsidP="00896341">
      <w:pPr>
        <w:pStyle w:val="20"/>
        <w:shd w:val="clear" w:color="auto" w:fill="auto"/>
        <w:spacing w:line="270" w:lineRule="exact"/>
        <w:jc w:val="center"/>
      </w:pPr>
      <w:r>
        <w:t>ОБЩЕСТВЕННОЙ ПАЛАТЫ УЛЬЯНОВСКОЙ ОБЛАСТИ</w:t>
      </w:r>
    </w:p>
    <w:p w:rsidR="00896341" w:rsidRDefault="00896341">
      <w:pPr>
        <w:pStyle w:val="20"/>
        <w:shd w:val="clear" w:color="auto" w:fill="auto"/>
        <w:spacing w:line="270" w:lineRule="exact"/>
        <w:sectPr w:rsidR="00896341">
          <w:type w:val="continuous"/>
          <w:pgSz w:w="11909" w:h="16834"/>
          <w:pgMar w:top="626" w:right="1106" w:bottom="2104" w:left="1106" w:header="0" w:footer="3" w:gutter="360"/>
          <w:cols w:space="720"/>
          <w:noEndnote/>
          <w:rtlGutter/>
          <w:docGrid w:linePitch="360"/>
        </w:sectPr>
      </w:pPr>
    </w:p>
    <w:p w:rsidR="00896341" w:rsidRDefault="00896341">
      <w:pPr>
        <w:pStyle w:val="20"/>
        <w:shd w:val="clear" w:color="auto" w:fill="auto"/>
        <w:spacing w:line="270" w:lineRule="exact"/>
        <w:rPr>
          <w:rStyle w:val="24"/>
          <w:b/>
          <w:bCs/>
        </w:rPr>
      </w:pPr>
    </w:p>
    <w:p w:rsidR="00896341" w:rsidRDefault="00896341" w:rsidP="00896341">
      <w:pPr>
        <w:pStyle w:val="20"/>
        <w:shd w:val="clear" w:color="auto" w:fill="auto"/>
        <w:spacing w:line="317" w:lineRule="exact"/>
      </w:pPr>
      <w:r>
        <w:t xml:space="preserve">г. Ульяновск </w:t>
      </w:r>
    </w:p>
    <w:p w:rsidR="00D96A63" w:rsidRDefault="00896341" w:rsidP="00896341">
      <w:pPr>
        <w:pStyle w:val="20"/>
        <w:shd w:val="clear" w:color="auto" w:fill="auto"/>
        <w:spacing w:line="317" w:lineRule="exact"/>
      </w:pPr>
      <w:r>
        <w:t xml:space="preserve">Общественная палата                                                                       </w:t>
      </w:r>
      <w:r w:rsidR="007A3A50">
        <w:rPr>
          <w:rStyle w:val="24"/>
          <w:b/>
          <w:bCs/>
        </w:rPr>
        <w:t>12 октября 2010 г.</w:t>
      </w:r>
    </w:p>
    <w:p w:rsidR="00896341" w:rsidRDefault="00896341">
      <w:pPr>
        <w:pStyle w:val="20"/>
        <w:shd w:val="clear" w:color="auto" w:fill="auto"/>
        <w:spacing w:line="322" w:lineRule="exact"/>
      </w:pPr>
    </w:p>
    <w:p w:rsidR="00D96A63" w:rsidRDefault="007A3A50" w:rsidP="00896341">
      <w:pPr>
        <w:pStyle w:val="20"/>
        <w:shd w:val="clear" w:color="auto" w:fill="auto"/>
        <w:spacing w:line="322" w:lineRule="exact"/>
        <w:jc w:val="center"/>
      </w:pPr>
      <w:r>
        <w:t>О проекте закона Ульяновской области «О внесении изменений в отдельные законодательные акты Ульяновской области по вопрос</w:t>
      </w:r>
      <w:r>
        <w:t>у поддержки социально ориентированных некоммерческих организаций»</w:t>
      </w:r>
    </w:p>
    <w:p w:rsidR="00896341" w:rsidRDefault="00896341" w:rsidP="00896341">
      <w:pPr>
        <w:pStyle w:val="20"/>
        <w:shd w:val="clear" w:color="auto" w:fill="auto"/>
        <w:spacing w:line="322" w:lineRule="exact"/>
        <w:jc w:val="both"/>
      </w:pPr>
    </w:p>
    <w:p w:rsidR="00D96A63" w:rsidRDefault="007A3A50" w:rsidP="00896341">
      <w:pPr>
        <w:pStyle w:val="5"/>
        <w:shd w:val="clear" w:color="auto" w:fill="auto"/>
        <w:ind w:firstLine="360"/>
        <w:jc w:val="both"/>
      </w:pPr>
      <w:r>
        <w:t>Рассмотрев проект закона Ульяновской области «О внесении изменений в отдельные законодательные акты Ульяновской области по вопросу поддержки социально ориентированных некоммерческих организа</w:t>
      </w:r>
      <w:r>
        <w:t>ций Общественная палата Ульяновской области решила:</w:t>
      </w:r>
    </w:p>
    <w:p w:rsidR="00896341" w:rsidRDefault="00896341" w:rsidP="00896341">
      <w:pPr>
        <w:pStyle w:val="5"/>
        <w:shd w:val="clear" w:color="auto" w:fill="auto"/>
        <w:ind w:firstLine="360"/>
        <w:jc w:val="both"/>
      </w:pPr>
    </w:p>
    <w:p w:rsidR="00D96A63" w:rsidRDefault="007A3A50" w:rsidP="00896341">
      <w:pPr>
        <w:pStyle w:val="5"/>
        <w:numPr>
          <w:ilvl w:val="0"/>
          <w:numId w:val="11"/>
        </w:numPr>
        <w:shd w:val="clear" w:color="auto" w:fill="auto"/>
        <w:tabs>
          <w:tab w:val="left" w:pos="1114"/>
        </w:tabs>
        <w:ind w:firstLine="360"/>
        <w:jc w:val="both"/>
      </w:pPr>
      <w:r>
        <w:t>Внести в Законодательное Собрание Ульяновской области проект закона Ульяновской области «О внесении изменений в отдельные законодательные акты Ульяновской области по вопросу поддержки социально ориентиров</w:t>
      </w:r>
      <w:r>
        <w:t>анных некоммерческих организаций»».</w:t>
      </w:r>
    </w:p>
    <w:p w:rsidR="00D96A63" w:rsidRDefault="007A3A50" w:rsidP="00896341">
      <w:pPr>
        <w:pStyle w:val="5"/>
        <w:numPr>
          <w:ilvl w:val="0"/>
          <w:numId w:val="11"/>
        </w:numPr>
        <w:shd w:val="clear" w:color="auto" w:fill="auto"/>
        <w:tabs>
          <w:tab w:val="left" w:pos="1134"/>
        </w:tabs>
        <w:ind w:firstLine="360"/>
        <w:jc w:val="both"/>
      </w:pPr>
      <w:r>
        <w:t>Назначить секретаря Общественной палаты Ульяновской области Ермакова С.Н. представителем Общественной палаты Ульяновской области при рассмотрении Законодательным Собранием Ульяновской области проекта закона Ульяновской о</w:t>
      </w:r>
      <w:r>
        <w:t>бласти «О внесении изменений в отдельные законодательные акты Ульяновской области по вопросу поддержки социально ориентированных некоммерческих организаций»».</w:t>
      </w:r>
    </w:p>
    <w:p w:rsidR="00D96A63" w:rsidRDefault="007A3A50" w:rsidP="00896341">
      <w:pPr>
        <w:pStyle w:val="5"/>
        <w:numPr>
          <w:ilvl w:val="0"/>
          <w:numId w:val="11"/>
        </w:numPr>
        <w:shd w:val="clear" w:color="auto" w:fill="auto"/>
        <w:tabs>
          <w:tab w:val="left" w:pos="1162"/>
        </w:tabs>
        <w:ind w:firstLine="360"/>
        <w:jc w:val="both"/>
      </w:pPr>
      <w:r>
        <w:t xml:space="preserve">Контроль за исполнением решения возложить на председателя комиссии по СМК, </w:t>
      </w:r>
      <w:r>
        <w:t>политическим, правовым, и этноконфессиональным вопросам Общественной палаты Ульяновской области Самарцева О.Р.</w:t>
      </w:r>
    </w:p>
    <w:p w:rsidR="00896341" w:rsidRDefault="00896341" w:rsidP="00896341">
      <w:pPr>
        <w:pStyle w:val="5"/>
        <w:numPr>
          <w:ilvl w:val="0"/>
          <w:numId w:val="11"/>
        </w:numPr>
        <w:shd w:val="clear" w:color="auto" w:fill="auto"/>
        <w:tabs>
          <w:tab w:val="left" w:pos="1162"/>
        </w:tabs>
        <w:ind w:firstLine="360"/>
        <w:jc w:val="both"/>
        <w:sectPr w:rsidR="00896341">
          <w:type w:val="continuous"/>
          <w:pgSz w:w="11909" w:h="16834"/>
          <w:pgMar w:top="392" w:right="1094" w:bottom="1870" w:left="1094" w:header="0" w:footer="3" w:gutter="0"/>
          <w:cols w:space="720"/>
          <w:noEndnote/>
          <w:docGrid w:linePitch="360"/>
        </w:sectPr>
      </w:pPr>
    </w:p>
    <w:p w:rsidR="00896341" w:rsidRDefault="00896341" w:rsidP="00896341">
      <w:pPr>
        <w:pStyle w:val="20"/>
        <w:shd w:val="clear" w:color="auto" w:fill="auto"/>
        <w:spacing w:line="270" w:lineRule="exact"/>
      </w:pPr>
    </w:p>
    <w:p w:rsidR="00896341" w:rsidRDefault="00896341" w:rsidP="00896341">
      <w:pPr>
        <w:pStyle w:val="20"/>
        <w:shd w:val="clear" w:color="auto" w:fill="auto"/>
        <w:spacing w:line="270" w:lineRule="exact"/>
      </w:pPr>
    </w:p>
    <w:p w:rsidR="00896341" w:rsidRDefault="007A3A50" w:rsidP="00896341">
      <w:pPr>
        <w:pStyle w:val="20"/>
        <w:shd w:val="clear" w:color="auto" w:fill="auto"/>
        <w:spacing w:line="270" w:lineRule="exact"/>
        <w:ind w:right="-4948"/>
      </w:pPr>
      <w:r>
        <w:t xml:space="preserve">Секретарь Общественной палаты </w:t>
      </w:r>
    </w:p>
    <w:p w:rsidR="00896341" w:rsidRDefault="007A3A50" w:rsidP="00896341">
      <w:pPr>
        <w:pStyle w:val="20"/>
        <w:shd w:val="clear" w:color="auto" w:fill="auto"/>
        <w:spacing w:line="270" w:lineRule="exact"/>
        <w:ind w:right="-4948"/>
      </w:pPr>
      <w:r>
        <w:t>Ульяновской области</w:t>
      </w:r>
      <w:r w:rsidR="00896341" w:rsidRPr="00896341">
        <w:rPr>
          <w:rStyle w:val="24"/>
          <w:b/>
          <w:bCs/>
        </w:rPr>
        <w:t xml:space="preserve"> </w:t>
      </w:r>
      <w:r w:rsidR="00896341">
        <w:rPr>
          <w:rStyle w:val="24"/>
          <w:b/>
          <w:bCs/>
        </w:rPr>
        <w:t xml:space="preserve">                                                                    С.Н. Ермаков</w:t>
      </w:r>
    </w:p>
    <w:p w:rsidR="00D96A63" w:rsidRDefault="00D96A63">
      <w:pPr>
        <w:pStyle w:val="20"/>
        <w:shd w:val="clear" w:color="auto" w:fill="auto"/>
        <w:spacing w:line="317" w:lineRule="exact"/>
      </w:pPr>
    </w:p>
    <w:sectPr w:rsidR="00D96A63" w:rsidSect="00D96A63">
      <w:type w:val="continuous"/>
      <w:pgSz w:w="11909" w:h="16834"/>
      <w:pgMar w:top="392" w:right="6105" w:bottom="1870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50" w:rsidRDefault="007A3A50" w:rsidP="00D96A63">
      <w:r>
        <w:separator/>
      </w:r>
    </w:p>
  </w:endnote>
  <w:endnote w:type="continuationSeparator" w:id="1">
    <w:p w:rsidR="007A3A50" w:rsidRDefault="007A3A50" w:rsidP="00D9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50" w:rsidRDefault="007A3A50"/>
  </w:footnote>
  <w:footnote w:type="continuationSeparator" w:id="1">
    <w:p w:rsidR="007A3A50" w:rsidRDefault="007A3A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06E"/>
    <w:multiLevelType w:val="multilevel"/>
    <w:tmpl w:val="A6FEE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F5288"/>
    <w:multiLevelType w:val="multilevel"/>
    <w:tmpl w:val="E0C22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F6C37"/>
    <w:multiLevelType w:val="multilevel"/>
    <w:tmpl w:val="730C0F30"/>
    <w:lvl w:ilvl="0">
      <w:start w:val="2010"/>
      <w:numFmt w:val="decimal"/>
      <w:lvlText w:val="12.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00730"/>
    <w:multiLevelType w:val="multilevel"/>
    <w:tmpl w:val="C7441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E69AB"/>
    <w:multiLevelType w:val="multilevel"/>
    <w:tmpl w:val="06600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E118A"/>
    <w:multiLevelType w:val="multilevel"/>
    <w:tmpl w:val="3DC63F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FE4B56"/>
    <w:multiLevelType w:val="multilevel"/>
    <w:tmpl w:val="BB2879E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E3ED9"/>
    <w:multiLevelType w:val="multilevel"/>
    <w:tmpl w:val="A14A2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536744"/>
    <w:multiLevelType w:val="multilevel"/>
    <w:tmpl w:val="BCF81986"/>
    <w:lvl w:ilvl="0">
      <w:start w:val="2010"/>
      <w:numFmt w:val="decimal"/>
      <w:lvlText w:val="1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253C8"/>
    <w:multiLevelType w:val="multilevel"/>
    <w:tmpl w:val="6EBED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791068"/>
    <w:multiLevelType w:val="multilevel"/>
    <w:tmpl w:val="16BC9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6A63"/>
    <w:rsid w:val="007A3A50"/>
    <w:rsid w:val="00896341"/>
    <w:rsid w:val="00D9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A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A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96A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D96A63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5"/>
    <w:rsid w:val="00D96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D96A63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D96A63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D96A63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полужирный"/>
    <w:basedOn w:val="2"/>
    <w:rsid w:val="00D96A63"/>
    <w:rPr>
      <w:b/>
      <w:b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"/>
    <w:basedOn w:val="a0"/>
    <w:rsid w:val="00D96A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Основной текст (2)"/>
    <w:basedOn w:val="2"/>
    <w:rsid w:val="00D96A63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Курсив"/>
    <w:basedOn w:val="a4"/>
    <w:rsid w:val="00D96A63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96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sid w:val="00D96A63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 + Не курсив"/>
    <w:basedOn w:val="3"/>
    <w:rsid w:val="00D96A63"/>
    <w:rPr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3"/>
    <w:basedOn w:val="a4"/>
    <w:rsid w:val="00D96A63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rsid w:val="00D96A63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D96A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D96A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5"/>
    <w:basedOn w:val="a"/>
    <w:link w:val="a4"/>
    <w:rsid w:val="00D96A6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D96A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D96A63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910</Words>
  <Characters>5189</Characters>
  <Application>Microsoft Office Word</Application>
  <DocSecurity>0</DocSecurity>
  <Lines>43</Lines>
  <Paragraphs>12</Paragraphs>
  <ScaleCrop>false</ScaleCrop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2012-08-09T04:25:00Z</dcterms:created>
  <dcterms:modified xsi:type="dcterms:W3CDTF">2012-08-09T04:35:00Z</dcterms:modified>
</cp:coreProperties>
</file>