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409F" w14:textId="61B67456" w:rsidR="00050FCA" w:rsidRPr="00765EFF" w:rsidRDefault="00050FCA" w:rsidP="00050FCA">
      <w:pPr>
        <w:tabs>
          <w:tab w:val="left" w:pos="4032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12873A40" w14:textId="77777777" w:rsidR="00050FCA" w:rsidRPr="00765EFF" w:rsidRDefault="00050FCA" w:rsidP="00050FCA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765EFF">
        <w:rPr>
          <w:rFonts w:ascii="PT Astra Serif" w:eastAsia="Times New Roman" w:hAnsi="PT Astra Serif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4ABD44" wp14:editId="4F4BC4C6">
            <wp:extent cx="647700" cy="61912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2583A" w14:textId="77777777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mallCaps/>
          <w:sz w:val="32"/>
          <w:szCs w:val="32"/>
          <w:lang w:eastAsia="ru-RU"/>
        </w:rPr>
      </w:pPr>
      <w:r w:rsidRPr="00765EFF">
        <w:rPr>
          <w:rFonts w:ascii="PT Astra Serif" w:eastAsia="Times New Roman" w:hAnsi="PT Astra Serif" w:cs="Times New Roman"/>
          <w:b/>
          <w:smallCaps/>
          <w:sz w:val="32"/>
          <w:szCs w:val="32"/>
          <w:lang w:eastAsia="ru-RU"/>
        </w:rPr>
        <w:t xml:space="preserve">Министерство молодёжного развития </w:t>
      </w:r>
    </w:p>
    <w:p w14:paraId="688FA500" w14:textId="77777777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mallCaps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b/>
          <w:smallCaps/>
          <w:sz w:val="32"/>
          <w:szCs w:val="32"/>
          <w:lang w:eastAsia="ru-RU"/>
        </w:rPr>
        <w:t>Ульяновской области</w:t>
      </w:r>
    </w:p>
    <w:p w14:paraId="69B9DB79" w14:textId="77777777" w:rsidR="00050FCA" w:rsidRPr="00765EFF" w:rsidRDefault="00050FCA" w:rsidP="00050FCA">
      <w:pPr>
        <w:spacing w:after="200" w:line="192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A258F12" w14:textId="77777777" w:rsidR="00050FCA" w:rsidRPr="00765EFF" w:rsidRDefault="00050FCA" w:rsidP="00050FCA">
      <w:pPr>
        <w:spacing w:after="200" w:line="276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765EF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Р А С П О Р Я Ж Е Н И Е</w:t>
      </w:r>
    </w:p>
    <w:p w14:paraId="2DEE5E69" w14:textId="7BE71B09" w:rsidR="00050FCA" w:rsidRPr="00765EFF" w:rsidRDefault="00050FCA" w:rsidP="00050FCA">
      <w:pPr>
        <w:spacing w:after="200" w:line="276" w:lineRule="auto"/>
        <w:rPr>
          <w:rFonts w:ascii="PT Astra Serif" w:eastAsia="Times New Roman" w:hAnsi="PT Astra Serif" w:cs="Times New Roman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lang w:eastAsia="ru-RU"/>
        </w:rPr>
        <w:t>____________</w:t>
      </w:r>
      <w:r w:rsidRPr="00765EFF">
        <w:rPr>
          <w:rFonts w:ascii="PT Astra Serif" w:eastAsia="Times New Roman" w:hAnsi="PT Astra Serif" w:cs="Times New Roman"/>
          <w:sz w:val="28"/>
          <w:lang w:eastAsia="ru-RU"/>
        </w:rPr>
        <w:tab/>
      </w:r>
      <w:r w:rsidRPr="00765EFF">
        <w:rPr>
          <w:rFonts w:ascii="PT Astra Serif" w:eastAsia="Times New Roman" w:hAnsi="PT Astra Serif" w:cs="Times New Roman"/>
          <w:lang w:eastAsia="ru-RU"/>
        </w:rPr>
        <w:tab/>
      </w:r>
      <w:r w:rsidRPr="00765EFF">
        <w:rPr>
          <w:rFonts w:ascii="PT Astra Serif" w:eastAsia="Times New Roman" w:hAnsi="PT Astra Serif" w:cs="Times New Roman"/>
          <w:lang w:eastAsia="ru-RU"/>
        </w:rPr>
        <w:tab/>
      </w:r>
      <w:r w:rsidRPr="00765EFF">
        <w:rPr>
          <w:rFonts w:ascii="PT Astra Serif" w:eastAsia="Times New Roman" w:hAnsi="PT Astra Serif" w:cs="Times New Roman"/>
          <w:lang w:eastAsia="ru-RU"/>
        </w:rPr>
        <w:tab/>
      </w:r>
      <w:r w:rsidRPr="00765EFF">
        <w:rPr>
          <w:rFonts w:ascii="PT Astra Serif" w:eastAsia="Times New Roman" w:hAnsi="PT Astra Serif" w:cs="Times New Roman"/>
          <w:lang w:eastAsia="ru-RU"/>
        </w:rPr>
        <w:tab/>
        <w:t xml:space="preserve">                                     </w:t>
      </w:r>
      <w:r w:rsidRPr="00765EFF">
        <w:rPr>
          <w:rFonts w:ascii="PT Astra Serif" w:eastAsia="Times New Roman" w:hAnsi="PT Astra Serif" w:cs="Times New Roman"/>
          <w:lang w:eastAsia="ru-RU"/>
        </w:rPr>
        <w:tab/>
        <w:t xml:space="preserve">              </w:t>
      </w:r>
      <w:r w:rsidR="00D649F4" w:rsidRPr="00765EFF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№ ______</w:t>
      </w:r>
    </w:p>
    <w:p w14:paraId="2CA8B6D1" w14:textId="11255AC8" w:rsidR="00050FCA" w:rsidRPr="00765EFF" w:rsidRDefault="00050FCA" w:rsidP="00050FCA">
      <w:pPr>
        <w:spacing w:after="200" w:line="276" w:lineRule="auto"/>
        <w:ind w:firstLine="720"/>
        <w:jc w:val="center"/>
        <w:rPr>
          <w:rFonts w:ascii="PT Astra Serif" w:eastAsia="Times New Roman" w:hAnsi="PT Astra Serif" w:cs="Times New Roman"/>
          <w:lang w:eastAsia="ru-RU"/>
        </w:rPr>
      </w:pPr>
      <w:r w:rsidRPr="00765EFF">
        <w:rPr>
          <w:rFonts w:ascii="PT Astra Serif" w:eastAsia="Times New Roman" w:hAnsi="PT Astra Serif" w:cs="Times New Roman"/>
          <w:lang w:eastAsia="ru-RU"/>
        </w:rPr>
        <w:t xml:space="preserve">                                                                                                                   </w:t>
      </w:r>
      <w:r w:rsidR="00D649F4" w:rsidRPr="00765EFF">
        <w:rPr>
          <w:rFonts w:ascii="PT Astra Serif" w:eastAsia="Times New Roman" w:hAnsi="PT Astra Serif" w:cs="Times New Roman"/>
          <w:lang w:eastAsia="ru-RU"/>
        </w:rPr>
        <w:t xml:space="preserve">                 </w:t>
      </w:r>
      <w:r w:rsidRPr="00765EFF">
        <w:rPr>
          <w:rFonts w:ascii="PT Astra Serif" w:eastAsia="Times New Roman" w:hAnsi="PT Astra Serif" w:cs="Times New Roman"/>
          <w:lang w:eastAsia="ru-RU"/>
        </w:rPr>
        <w:t>Экз.№_______</w:t>
      </w:r>
    </w:p>
    <w:p w14:paraId="5F7A2D24" w14:textId="77777777" w:rsidR="00050FCA" w:rsidRPr="00765EFF" w:rsidRDefault="00050FCA" w:rsidP="00050FCA">
      <w:pPr>
        <w:spacing w:after="200" w:line="276" w:lineRule="auto"/>
        <w:jc w:val="center"/>
        <w:rPr>
          <w:rFonts w:ascii="PT Astra Serif" w:eastAsia="Times New Roman" w:hAnsi="PT Astra Serif" w:cs="Times New Roman"/>
          <w:lang w:eastAsia="ru-RU"/>
        </w:rPr>
      </w:pPr>
      <w:proofErr w:type="spellStart"/>
      <w:r w:rsidRPr="00765EFF">
        <w:rPr>
          <w:rFonts w:ascii="PT Astra Serif" w:eastAsia="Times New Roman" w:hAnsi="PT Astra Serif" w:cs="Times New Roman"/>
          <w:lang w:eastAsia="ru-RU"/>
        </w:rPr>
        <w:t>г.Ульяновск</w:t>
      </w:r>
      <w:proofErr w:type="spellEnd"/>
    </w:p>
    <w:p w14:paraId="3BE396D0" w14:textId="77777777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0" w:name="m1"/>
      <w:bookmarkEnd w:id="0"/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организации и проведении на территории Ульяновской области </w:t>
      </w:r>
    </w:p>
    <w:p w14:paraId="7C8D234E" w14:textId="77777777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открытого конкурсного отбора проектов, направленных на поддержку добровольчества (</w:t>
      </w:r>
      <w:proofErr w:type="spellStart"/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) в рамках Всероссийского конкурса </w:t>
      </w:r>
    </w:p>
    <w:p w14:paraId="6D22A746" w14:textId="1D7715D4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лучших региональных практик поддержки </w:t>
      </w:r>
      <w:proofErr w:type="spellStart"/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65782987" w14:textId="77777777" w:rsidR="00050FCA" w:rsidRPr="00765EFF" w:rsidRDefault="00050FCA" w:rsidP="00050F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«Регион добрых дел» 2022 года</w:t>
      </w:r>
    </w:p>
    <w:p w14:paraId="4DDE1F0C" w14:textId="77777777" w:rsidR="00050FCA" w:rsidRPr="00765EFF" w:rsidRDefault="00050FCA" w:rsidP="00D649F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14:paraId="5D59E4A0" w14:textId="77777777" w:rsidR="00050FCA" w:rsidRPr="00765EFF" w:rsidRDefault="00050FCA" w:rsidP="00D649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деятельности по достижению целевых показателей федерального проекта «Социальная активность» национального проекта «Образование»:</w:t>
      </w:r>
    </w:p>
    <w:p w14:paraId="5CA4C316" w14:textId="71EDC17A" w:rsidR="00050FCA" w:rsidRPr="00765EFF" w:rsidRDefault="00050FCA" w:rsidP="00D649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Провести на территории Ульяновской области в период с </w:t>
      </w:r>
      <w:bookmarkStart w:id="1" w:name="z1"/>
      <w:bookmarkEnd w:id="1"/>
      <w:r w:rsidR="00030834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</w:t>
      </w:r>
      <w:r w:rsidR="00030834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30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мая 2022 года открытый конкурсный отбор проектов, направленных на поддержку </w:t>
      </w:r>
      <w:bookmarkStart w:id="2" w:name="_Hlk102740042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добровольчества </w:t>
      </w:r>
      <w:bookmarkEnd w:id="2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в рамках Всероссийского конкурса лучших региональных практик поддержки</w:t>
      </w:r>
      <w:r w:rsidRPr="00765EFF">
        <w:t xml:space="preserve"> 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волонтерства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«Регион добрых дел» 2022 года.</w:t>
      </w:r>
    </w:p>
    <w:p w14:paraId="37DD1196" w14:textId="029AC1B8" w:rsidR="00050FCA" w:rsidRPr="00765EFF" w:rsidRDefault="00050FCA" w:rsidP="00D649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Утвердить 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оложение о проведении открытого конкурсного отбора проектов, направленных на поддержку 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                        в рамках Всероссийского конкурса лучших региональных практик поддержки 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«Регион добрых дел» 2022 года (Приложение №1).</w:t>
      </w:r>
    </w:p>
    <w:p w14:paraId="36F8853A" w14:textId="532C4B34" w:rsidR="00050FCA" w:rsidRPr="00765EFF" w:rsidRDefault="00050FCA" w:rsidP="00D649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bookmarkStart w:id="3" w:name="Руководителю"/>
      <w:bookmarkEnd w:id="3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Ответственность за организацию открытого конкурсного отбора проектов, направленных на поддержку 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                     в рамках Всероссийского конкурса лучших региональных практик поддержки 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«Регион добрых дел» 2022 года                                            от Министерства молодёжного развития Ульяновской области возложить на Ермошину А.А. – начальника отдела координации молодёжных программ и методического обеспечения молодёжной политики Министерства молодёжного развития Ульяновской области.</w:t>
      </w:r>
    </w:p>
    <w:p w14:paraId="37FFD95A" w14:textId="1AE2C53B" w:rsidR="00765EFF" w:rsidRPr="00765EFF" w:rsidRDefault="00050FCA" w:rsidP="00765E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</w:t>
      </w:r>
      <w:r w:rsid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1138"/>
        <w:gridCol w:w="703"/>
        <w:gridCol w:w="284"/>
        <w:gridCol w:w="2588"/>
      </w:tblGrid>
      <w:tr w:rsidR="00050FCA" w:rsidRPr="00765EFF" w14:paraId="16F1B042" w14:textId="77777777" w:rsidTr="00D649F4">
        <w:trPr>
          <w:cantSplit/>
        </w:trPr>
        <w:tc>
          <w:tcPr>
            <w:tcW w:w="4818" w:type="dxa"/>
            <w:hideMark/>
          </w:tcPr>
          <w:p w14:paraId="230DB727" w14:textId="64CD8AED" w:rsidR="00050FCA" w:rsidRDefault="00050FCA" w:rsidP="00D649F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14:paraId="3C578BED" w14:textId="77777777" w:rsidR="00765EFF" w:rsidRPr="00765EFF" w:rsidRDefault="00765EFF" w:rsidP="00D649F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14:paraId="445C3216" w14:textId="4CF99F65" w:rsidR="00765EFF" w:rsidRDefault="00050FCA" w:rsidP="00765EF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Министр </w:t>
            </w:r>
          </w:p>
          <w:p w14:paraId="198BFBC0" w14:textId="66D63FD8" w:rsidR="00765EFF" w:rsidRPr="00765EFF" w:rsidRDefault="00765EFF" w:rsidP="00765EFF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</w:tcPr>
          <w:p w14:paraId="2A45C347" w14:textId="77777777" w:rsidR="00050FCA" w:rsidRPr="00765EFF" w:rsidRDefault="00050FCA" w:rsidP="00D649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</w:tcPr>
          <w:p w14:paraId="51613C0E" w14:textId="77777777" w:rsidR="00050FCA" w:rsidRPr="00765EFF" w:rsidRDefault="00050FCA" w:rsidP="00D649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A49C6F2" w14:textId="77777777" w:rsidR="00050FCA" w:rsidRPr="00765EFF" w:rsidRDefault="00050FCA" w:rsidP="00D649F4">
            <w:pPr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vAlign w:val="bottom"/>
            <w:hideMark/>
          </w:tcPr>
          <w:p w14:paraId="1B61EDEF" w14:textId="215B773A" w:rsidR="00050FCA" w:rsidRPr="00765EFF" w:rsidRDefault="00050FCA" w:rsidP="00D649F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65EF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А.Э.Мирошников</w:t>
            </w:r>
            <w:proofErr w:type="spellEnd"/>
          </w:p>
        </w:tc>
      </w:tr>
    </w:tbl>
    <w:p w14:paraId="49414B21" w14:textId="77777777" w:rsidR="00050FCA" w:rsidRPr="00765EFF" w:rsidRDefault="00050FCA" w:rsidP="00D649F4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7B1A32C" w14:textId="77777777" w:rsidR="00765EFF" w:rsidRDefault="00765EFF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0A9B3CBE" w14:textId="08B520A2" w:rsidR="009B2413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765EFF">
        <w:rPr>
          <w:rFonts w:ascii="PT Astra Serif" w:hAnsi="PT Astra Serif" w:cs="Times New Roman"/>
          <w:sz w:val="24"/>
          <w:szCs w:val="24"/>
        </w:rPr>
        <w:t>Приложение</w:t>
      </w:r>
      <w:r w:rsidR="00B32EED" w:rsidRPr="00765EFF">
        <w:rPr>
          <w:rFonts w:ascii="PT Astra Serif" w:hAnsi="PT Astra Serif" w:cs="Times New Roman"/>
          <w:sz w:val="24"/>
          <w:szCs w:val="24"/>
        </w:rPr>
        <w:t xml:space="preserve"> №1</w:t>
      </w:r>
      <w:r w:rsidRPr="00765EFF">
        <w:rPr>
          <w:rFonts w:ascii="PT Astra Serif" w:hAnsi="PT Astra Serif" w:cs="Times New Roman"/>
          <w:sz w:val="24"/>
          <w:szCs w:val="24"/>
        </w:rPr>
        <w:t xml:space="preserve"> </w:t>
      </w:r>
    </w:p>
    <w:p w14:paraId="1C0129D4" w14:textId="3520402E" w:rsidR="00050FCA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765EFF">
        <w:rPr>
          <w:rFonts w:ascii="PT Astra Serif" w:hAnsi="PT Astra Serif" w:cs="Times New Roman"/>
          <w:sz w:val="24"/>
          <w:szCs w:val="24"/>
        </w:rPr>
        <w:t>к распоряжению Министерства</w:t>
      </w:r>
    </w:p>
    <w:p w14:paraId="566BD96B" w14:textId="5EC3F13C" w:rsidR="00050FCA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765EFF">
        <w:rPr>
          <w:rFonts w:ascii="PT Astra Serif" w:hAnsi="PT Astra Serif" w:cs="Times New Roman"/>
          <w:sz w:val="24"/>
          <w:szCs w:val="24"/>
        </w:rPr>
        <w:t>от ___________ №_________</w:t>
      </w:r>
    </w:p>
    <w:p w14:paraId="1E0A695C" w14:textId="1078AABE" w:rsidR="00050FCA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003AF6F8" w14:textId="7121478E" w:rsidR="00050FCA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24C30D06" w14:textId="77777777" w:rsidR="00050FCA" w:rsidRPr="00765EFF" w:rsidRDefault="00050FCA" w:rsidP="00050FCA">
      <w:pPr>
        <w:spacing w:after="0" w:line="24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6A11011" w14:textId="55326D62" w:rsidR="009B2413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14:paraId="4BF258B5" w14:textId="41D10DA0" w:rsidR="009B2413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о проведении открытого конкурсного отбора в Ульяновской области</w:t>
      </w:r>
    </w:p>
    <w:p w14:paraId="2B41ED40" w14:textId="77777777" w:rsidR="009B2413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в рамках Всероссийского конкурса лучших региональных практик</w:t>
      </w:r>
    </w:p>
    <w:p w14:paraId="5D6F3ADC" w14:textId="77777777" w:rsidR="003B7301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 xml:space="preserve">поддержки </w:t>
      </w:r>
      <w:r w:rsidR="003B7301" w:rsidRPr="00765EFF">
        <w:rPr>
          <w:rFonts w:ascii="PT Astra Serif" w:hAnsi="PT Astra Serif" w:cs="Times New Roman"/>
          <w:b/>
          <w:bCs/>
          <w:sz w:val="28"/>
          <w:szCs w:val="28"/>
        </w:rPr>
        <w:t>добровольчества (</w:t>
      </w:r>
      <w:proofErr w:type="spellStart"/>
      <w:r w:rsidRPr="00765EFF">
        <w:rPr>
          <w:rFonts w:ascii="PT Astra Serif" w:hAnsi="PT Astra Serif" w:cs="Times New Roman"/>
          <w:b/>
          <w:bCs/>
          <w:sz w:val="28"/>
          <w:szCs w:val="28"/>
        </w:rPr>
        <w:t>волонт</w:t>
      </w:r>
      <w:r w:rsidR="003B7301" w:rsidRPr="00765EFF">
        <w:rPr>
          <w:rFonts w:ascii="PT Astra Serif" w:hAnsi="PT Astra Serif" w:cs="Times New Roman"/>
          <w:b/>
          <w:bCs/>
          <w:sz w:val="28"/>
          <w:szCs w:val="28"/>
        </w:rPr>
        <w:t>ё</w:t>
      </w:r>
      <w:r w:rsidRPr="00765EFF">
        <w:rPr>
          <w:rFonts w:ascii="PT Astra Serif" w:hAnsi="PT Astra Serif" w:cs="Times New Roman"/>
          <w:b/>
          <w:bCs/>
          <w:sz w:val="28"/>
          <w:szCs w:val="28"/>
        </w:rPr>
        <w:t>рства</w:t>
      </w:r>
      <w:proofErr w:type="spellEnd"/>
      <w:r w:rsidR="003B7301" w:rsidRPr="00765EFF">
        <w:rPr>
          <w:rFonts w:ascii="PT Astra Serif" w:hAnsi="PT Astra Serif" w:cs="Times New Roman"/>
          <w:b/>
          <w:bCs/>
          <w:sz w:val="28"/>
          <w:szCs w:val="28"/>
        </w:rPr>
        <w:t>)</w:t>
      </w:r>
      <w:r w:rsidRPr="00765EF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35BEF5FA" w14:textId="2BBF1AAD" w:rsidR="008179CD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«Регион добрых дел» 2022 года</w:t>
      </w:r>
    </w:p>
    <w:p w14:paraId="227EB57D" w14:textId="1B007020" w:rsidR="009B2413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7ADA377D" w14:textId="6A880E64" w:rsidR="009B2413" w:rsidRPr="00765EFF" w:rsidRDefault="009B2413" w:rsidP="007317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Общие положения</w:t>
      </w:r>
    </w:p>
    <w:p w14:paraId="009CF3F7" w14:textId="6F8417DD" w:rsidR="009B2413" w:rsidRPr="00765EFF" w:rsidRDefault="009B2413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217FCDF" w14:textId="480C3512" w:rsidR="009B2413" w:rsidRPr="00765EFF" w:rsidRDefault="009B2413" w:rsidP="0073175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Положение определяет цели проведения и условия участия в конкурсном отборе в рамках Всероссийского конкурса лучших региональных практик поддержки 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рства</w:t>
      </w:r>
      <w:proofErr w:type="spellEnd"/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«Регион добрых дел» 2022 года (далее – Конкурс</w:t>
      </w:r>
      <w:r w:rsidR="00030834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 в Ульяновской области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Конкурс проводится на территории Ульяновской области в рамках подготовки заявки от Ульяновской области на участие во Всероссийском конкурсе лучших региональных практик поддержки 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добровольчества (</w:t>
      </w:r>
      <w:proofErr w:type="spellStart"/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рства</w:t>
      </w:r>
      <w:proofErr w:type="spellEnd"/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«Регион добрых дел» 2022 года (далее – Конкурс РДД), организатором которого является Федеральное агентство по делам молодёжи.</w:t>
      </w:r>
    </w:p>
    <w:p w14:paraId="7DF63445" w14:textId="6FE9D97E" w:rsidR="009B2413" w:rsidRPr="00765EFF" w:rsidRDefault="009B2413" w:rsidP="0073175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Организатором Конкурса на территории Ульяновской области является </w:t>
      </w:r>
      <w:r w:rsidR="003B7301"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765EFF">
        <w:rPr>
          <w:rFonts w:ascii="PT Astra Serif" w:eastAsia="Times New Roman" w:hAnsi="PT Astra Serif" w:cs="Times New Roman"/>
          <w:sz w:val="28"/>
          <w:szCs w:val="28"/>
          <w:lang w:eastAsia="ru-RU"/>
        </w:rPr>
        <w:t>инистерство молодёжного развития Ульяновской области (далее – Организатор).</w:t>
      </w:r>
    </w:p>
    <w:p w14:paraId="623E1FC2" w14:textId="77777777" w:rsidR="00A079EF" w:rsidRPr="00765EFF" w:rsidRDefault="00A079EF" w:rsidP="0073175B">
      <w:pPr>
        <w:pStyle w:val="a3"/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4111B65" w14:textId="04553769" w:rsidR="009B2413" w:rsidRPr="00765EFF" w:rsidRDefault="00A079EF" w:rsidP="007317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Цели и задачи Конкурса</w:t>
      </w:r>
    </w:p>
    <w:p w14:paraId="543B7A21" w14:textId="4AA401BF" w:rsidR="00A079EF" w:rsidRPr="00765EFF" w:rsidRDefault="00A079EF" w:rsidP="0073175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FB0A901" w14:textId="0AABF59A" w:rsidR="00A079EF" w:rsidRPr="00765EFF" w:rsidRDefault="00A079EF" w:rsidP="0073175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Цель Конкурса – создание условий для устойчивого развития добровольческих (волонтерских) инициатив на территории Ульяновской области, повышающих качество жизни людей и способствующих росту числа</w:t>
      </w:r>
    </w:p>
    <w:p w14:paraId="10E3D089" w14:textId="0BD9CD36" w:rsidR="00A079EF" w:rsidRPr="00765EFF" w:rsidRDefault="00A079EF" w:rsidP="007317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граждан, деятельность.</w:t>
      </w:r>
    </w:p>
    <w:p w14:paraId="0991316E" w14:textId="77777777" w:rsidR="00A079EF" w:rsidRPr="00765EFF" w:rsidRDefault="00A079EF" w:rsidP="006D1968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Задачи Конкурса:</w:t>
      </w:r>
    </w:p>
    <w:p w14:paraId="3DA253D4" w14:textId="09B70CB5" w:rsidR="00A079EF" w:rsidRPr="00765EFF" w:rsidRDefault="00A079EF" w:rsidP="0073175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выявление, поддержка и тиражирование наиболее значимых, перспективных, системных проектов содействия развитию распространению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на территории Ульяновской области;</w:t>
      </w:r>
    </w:p>
    <w:p w14:paraId="799FFCED" w14:textId="3DAC4FDA" w:rsidR="00A079EF" w:rsidRPr="00765EFF" w:rsidRDefault="00A079EF" w:rsidP="0073175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поддержка деятельности существующих и создание условий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для возникновения новых добровольческих (волонтёрских) организаций </w:t>
      </w:r>
      <w:r w:rsidRPr="00765EFF">
        <w:rPr>
          <w:rFonts w:ascii="PT Astra Serif" w:hAnsi="PT Astra Serif" w:cs="Times New Roman"/>
          <w:sz w:val="28"/>
          <w:szCs w:val="28"/>
        </w:rPr>
        <w:br/>
        <w:t>и инициатив, повышение престижа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) </w:t>
      </w:r>
      <w:r w:rsidRPr="00765EFF">
        <w:rPr>
          <w:rFonts w:ascii="PT Astra Serif" w:hAnsi="PT Astra Serif" w:cs="Times New Roman"/>
          <w:sz w:val="28"/>
          <w:szCs w:val="28"/>
        </w:rPr>
        <w:br/>
        <w:t>в обществе на территории Ульяновской области;</w:t>
      </w:r>
    </w:p>
    <w:p w14:paraId="7313EB68" w14:textId="73CF1D4E" w:rsidR="00D649F4" w:rsidRPr="00765EFF" w:rsidRDefault="00A079EF" w:rsidP="00765EFF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расширение масштабов межсекторного взаимодействия в сфере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), включая взаимодействие добровольческих (волонтёрских) организаций с другими организациями некоммерческого </w:t>
      </w:r>
    </w:p>
    <w:p w14:paraId="5826F990" w14:textId="619F8ECB" w:rsidR="00A079EF" w:rsidRPr="00765EFF" w:rsidRDefault="00A079EF" w:rsidP="00765EFF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</w:t>
      </w:r>
      <w:r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lastRenderedPageBreak/>
        <w:t>и другими заинтересованными организациями на территории Ульяновской области;</w:t>
      </w:r>
    </w:p>
    <w:p w14:paraId="571D77EA" w14:textId="71F1F9ED" w:rsidR="00A079EF" w:rsidRPr="00765EFF" w:rsidRDefault="00A079EF" w:rsidP="0073175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увеличение численности граждан, вовлеченных в добровольческую (волонт</w:t>
      </w:r>
      <w:r w:rsidR="003B7301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рскую) деятельность на территории Ульяновской области;</w:t>
      </w:r>
    </w:p>
    <w:p w14:paraId="193F3CAF" w14:textId="113BDB12" w:rsidR="00A079EF" w:rsidRPr="00765EFF" w:rsidRDefault="00A079EF" w:rsidP="0073175B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3B7301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на территории Ульяновской области.</w:t>
      </w:r>
      <w:r w:rsidRPr="00765EFF">
        <w:rPr>
          <w:rFonts w:ascii="PT Astra Serif" w:hAnsi="PT Astra Serif" w:cs="Times New Roman"/>
          <w:sz w:val="28"/>
          <w:szCs w:val="28"/>
        </w:rPr>
        <w:cr/>
      </w:r>
    </w:p>
    <w:p w14:paraId="060DD0FE" w14:textId="2198CBF2" w:rsidR="00A079EF" w:rsidRPr="00765EFF" w:rsidRDefault="00A079EF" w:rsidP="0073175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Направления поддержки</w:t>
      </w:r>
    </w:p>
    <w:p w14:paraId="1671AA23" w14:textId="77777777" w:rsidR="00A079EF" w:rsidRPr="00765EFF" w:rsidRDefault="00A079EF" w:rsidP="0073175B">
      <w:pPr>
        <w:pStyle w:val="a3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14:paraId="2FD9C742" w14:textId="50BDF050" w:rsidR="0073175B" w:rsidRPr="00765EFF" w:rsidRDefault="00A079EF" w:rsidP="0073175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Проекты Конкурса должны быть представлены в рамках следующих направлений поддержки: </w:t>
      </w:r>
    </w:p>
    <w:p w14:paraId="795554C7" w14:textId="7ED74E91" w:rsidR="0073175B" w:rsidRPr="00765EFF" w:rsidRDefault="00A079EF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школьное добровольчество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рство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– содействие вовлечению обучающихся общеобразовательных организаций в добровольческую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 xml:space="preserve">рскую) деятельность; </w:t>
      </w:r>
    </w:p>
    <w:p w14:paraId="25F1D855" w14:textId="7948FDB6" w:rsidR="0073175B" w:rsidRPr="00765EFF" w:rsidRDefault="00A079EF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студенческое добровольчество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рство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– повышение общественной активности обучающихся профессиональных образовательных организаций</w:t>
      </w:r>
      <w:r w:rsidR="0073175B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 xml:space="preserve"> и образовательных организаций высшего образования путем вовлечения их </w:t>
      </w:r>
      <w:r w:rsidR="0073175B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в добровольческую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 xml:space="preserve">рскую) деятельность; </w:t>
      </w:r>
    </w:p>
    <w:p w14:paraId="456D3ED0" w14:textId="3D751621" w:rsidR="0073175B" w:rsidRPr="00765EFF" w:rsidRDefault="00A079EF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добровольчество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рство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трудоспособного населения – продвижение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), корпоративного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(добровольной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 xml:space="preserve">рской) деятельности работников на благо общества при поддержке и поощрении со стороны компании/организации); </w:t>
      </w:r>
    </w:p>
    <w:p w14:paraId="1619BB40" w14:textId="77777777" w:rsidR="0073175B" w:rsidRPr="00765EFF" w:rsidRDefault="00A079EF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«серебряное» добровольчество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рство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– обеспечение самореализации граждан старшего поколения (в возрасте от 56 лет и старше) через добровольческую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 xml:space="preserve">рскую) деятельность. </w:t>
      </w:r>
    </w:p>
    <w:p w14:paraId="62C68736" w14:textId="1FB43D2C" w:rsidR="00D649F4" w:rsidRPr="00765EFF" w:rsidRDefault="00A079EF" w:rsidP="00D649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В каждом из направлений могут быть представлены проекты, направленные на поддержку отдельных направлений добровольческой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рской) деятельности, включая международные добровольческие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рские) мероприятия, разработку и внедрение программ по поддержке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), добровольческой (волонт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рской) деятельности в сфере содействия органам внутренних дел,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</w:t>
      </w:r>
      <w:r w:rsidR="0073175B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крупных событий.</w:t>
      </w:r>
    </w:p>
    <w:p w14:paraId="680A8F27" w14:textId="77777777" w:rsidR="00D649F4" w:rsidRPr="00765EFF" w:rsidRDefault="00D649F4" w:rsidP="00D649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3CC82FD6" w14:textId="4D716051" w:rsidR="0073175B" w:rsidRPr="00765EFF" w:rsidRDefault="0073175B" w:rsidP="0073175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Участники Конкурса</w:t>
      </w:r>
    </w:p>
    <w:p w14:paraId="033D743E" w14:textId="77777777" w:rsidR="00D649F4" w:rsidRPr="00765EFF" w:rsidRDefault="00D649F4" w:rsidP="00050FCA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532E8256" w14:textId="4C9174DF" w:rsidR="00050FCA" w:rsidRPr="00765EFF" w:rsidRDefault="0073175B" w:rsidP="00050FCA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4.1. В Конкурсе могут принимать участие:</w:t>
      </w:r>
    </w:p>
    <w:p w14:paraId="06B60DFE" w14:textId="3AA7D1F5" w:rsidR="0073175B" w:rsidRPr="00765EFF" w:rsidRDefault="0073175B" w:rsidP="006D1968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зарегистрированные некоммерческие неправительственные организации;</w:t>
      </w:r>
    </w:p>
    <w:p w14:paraId="7319B8F4" w14:textId="77777777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4.2. В Конкурсе не могут принимать участие:</w:t>
      </w:r>
    </w:p>
    <w:p w14:paraId="3CD96F70" w14:textId="77777777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политические партии и движения;</w:t>
      </w:r>
    </w:p>
    <w:p w14:paraId="4D4C5799" w14:textId="77777777" w:rsidR="00765EFF" w:rsidRDefault="00765EFF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7C94ECD5" w14:textId="4135F031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органы государственной и муниципальной власти;</w:t>
      </w:r>
    </w:p>
    <w:p w14:paraId="784E9CB7" w14:textId="77777777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коммерческие организации;</w:t>
      </w:r>
    </w:p>
    <w:p w14:paraId="3986C9E2" w14:textId="3051526C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инициативные группы граждан.</w:t>
      </w:r>
    </w:p>
    <w:p w14:paraId="3AD3C789" w14:textId="699AA57D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5F117E27" w14:textId="73E9573C" w:rsidR="0073175B" w:rsidRPr="00765EFF" w:rsidRDefault="0073175B" w:rsidP="0073175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География и срок проведения Конкурса</w:t>
      </w:r>
    </w:p>
    <w:p w14:paraId="47F0974E" w14:textId="77777777" w:rsidR="0073175B" w:rsidRPr="00765EFF" w:rsidRDefault="0073175B" w:rsidP="0073175B">
      <w:pPr>
        <w:pStyle w:val="a3"/>
        <w:spacing w:after="0" w:line="240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14:paraId="6CCB9AA1" w14:textId="70E6982F" w:rsidR="0073175B" w:rsidRPr="00765EFF" w:rsidRDefault="0073175B" w:rsidP="0073175B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Конкурс проводится на территории Ульяновской области в период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C70F57" w:rsidRPr="00765EFF">
        <w:rPr>
          <w:rFonts w:ascii="PT Astra Serif" w:hAnsi="PT Astra Serif" w:cs="Times New Roman"/>
          <w:sz w:val="28"/>
          <w:szCs w:val="28"/>
        </w:rPr>
        <w:t>6</w:t>
      </w:r>
      <w:r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="00C70F57" w:rsidRPr="00765EFF">
        <w:rPr>
          <w:rFonts w:ascii="PT Astra Serif" w:hAnsi="PT Astra Serif" w:cs="Times New Roman"/>
          <w:sz w:val="28"/>
          <w:szCs w:val="28"/>
        </w:rPr>
        <w:t>мая</w:t>
      </w:r>
      <w:r w:rsidRPr="00765EFF">
        <w:rPr>
          <w:rFonts w:ascii="PT Astra Serif" w:hAnsi="PT Astra Serif" w:cs="Times New Roman"/>
          <w:sz w:val="28"/>
          <w:szCs w:val="28"/>
        </w:rPr>
        <w:t xml:space="preserve"> по 30 мая 2022 года включительно. Срок подачи заявок на Конкурс осуществляется с 6</w:t>
      </w:r>
      <w:r w:rsidR="00C70F57" w:rsidRPr="00765EFF">
        <w:rPr>
          <w:rFonts w:ascii="PT Astra Serif" w:hAnsi="PT Astra Serif" w:cs="Times New Roman"/>
          <w:sz w:val="28"/>
          <w:szCs w:val="28"/>
        </w:rPr>
        <w:t xml:space="preserve"> мая </w:t>
      </w:r>
      <w:r w:rsidRPr="00765EFF">
        <w:rPr>
          <w:rFonts w:ascii="PT Astra Serif" w:hAnsi="PT Astra Serif" w:cs="Times New Roman"/>
          <w:sz w:val="28"/>
          <w:szCs w:val="28"/>
        </w:rPr>
        <w:t xml:space="preserve">по </w:t>
      </w:r>
      <w:r w:rsidR="00C70F57" w:rsidRPr="00765EFF">
        <w:rPr>
          <w:rFonts w:ascii="PT Astra Serif" w:hAnsi="PT Astra Serif" w:cs="Times New Roman"/>
          <w:sz w:val="28"/>
          <w:szCs w:val="28"/>
        </w:rPr>
        <w:t>20 мая</w:t>
      </w:r>
      <w:r w:rsidRPr="00765EFF">
        <w:rPr>
          <w:rFonts w:ascii="PT Astra Serif" w:hAnsi="PT Astra Serif" w:cs="Times New Roman"/>
          <w:sz w:val="28"/>
          <w:szCs w:val="28"/>
        </w:rPr>
        <w:t xml:space="preserve"> 2022 г. включительно.</w:t>
      </w:r>
    </w:p>
    <w:p w14:paraId="3110A01D" w14:textId="6EA9A4E1" w:rsidR="0073175B" w:rsidRPr="00765EFF" w:rsidRDefault="0073175B" w:rsidP="007317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E64F7D7" w14:textId="5A896DB0" w:rsidR="0073175B" w:rsidRPr="00765EFF" w:rsidRDefault="0073175B" w:rsidP="007317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Порядок проведения Конкурса</w:t>
      </w:r>
    </w:p>
    <w:p w14:paraId="105CFE03" w14:textId="77777777" w:rsidR="0073175B" w:rsidRPr="00765EFF" w:rsidRDefault="0073175B" w:rsidP="0073175B">
      <w:pPr>
        <w:spacing w:after="0" w:line="240" w:lineRule="auto"/>
        <w:ind w:left="360"/>
        <w:rPr>
          <w:rFonts w:ascii="PT Astra Serif" w:hAnsi="PT Astra Serif" w:cs="Times New Roman"/>
          <w:sz w:val="28"/>
          <w:szCs w:val="28"/>
        </w:rPr>
      </w:pPr>
    </w:p>
    <w:p w14:paraId="61008058" w14:textId="2E56490B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6.1. Заявки, подготовленные в соответствии с требованиями настоящего Положения, предоставляются заявителем </w:t>
      </w:r>
      <w:r w:rsidR="00765EFF" w:rsidRPr="00765EFF">
        <w:rPr>
          <w:rFonts w:ascii="PT Astra Serif" w:hAnsi="PT Astra Serif" w:cs="Times New Roman"/>
          <w:sz w:val="28"/>
          <w:szCs w:val="28"/>
        </w:rPr>
        <w:t>Организатору</w:t>
      </w:r>
      <w:r w:rsidRPr="00765EFF">
        <w:rPr>
          <w:rFonts w:ascii="PT Astra Serif" w:hAnsi="PT Astra Serif" w:cs="Times New Roman"/>
          <w:sz w:val="28"/>
          <w:szCs w:val="28"/>
        </w:rPr>
        <w:t xml:space="preserve"> на электронный адрес </w:t>
      </w:r>
      <w:proofErr w:type="spellStart"/>
      <w:r w:rsidR="00C70F57" w:rsidRPr="00765EFF">
        <w:rPr>
          <w:rFonts w:ascii="PT Astra Serif" w:hAnsi="PT Astra Serif" w:cs="Times New Roman"/>
          <w:sz w:val="28"/>
          <w:szCs w:val="28"/>
          <w:lang w:val="en-US"/>
        </w:rPr>
        <w:t>minmol</w:t>
      </w:r>
      <w:proofErr w:type="spellEnd"/>
      <w:r w:rsidR="00C70F57" w:rsidRPr="00765EFF">
        <w:rPr>
          <w:rFonts w:ascii="PT Astra Serif" w:hAnsi="PT Astra Serif" w:cs="Times New Roman"/>
          <w:sz w:val="28"/>
          <w:szCs w:val="28"/>
        </w:rPr>
        <w:t>73</w:t>
      </w:r>
      <w:r w:rsidRPr="00765EFF">
        <w:rPr>
          <w:rFonts w:ascii="PT Astra Serif" w:hAnsi="PT Astra Serif" w:cs="Times New Roman"/>
          <w:sz w:val="28"/>
          <w:szCs w:val="28"/>
        </w:rPr>
        <w:t>@</w:t>
      </w:r>
      <w:r w:rsidR="00C70F57" w:rsidRPr="00765EFF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765EFF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ru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с пометкой «На Конкурс».</w:t>
      </w:r>
    </w:p>
    <w:p w14:paraId="1E9EF042" w14:textId="5ECEAB6F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6.2. Заявки, поданные позже срока подачи заявок, указанного в 7.1. настоящего Положения, и не соответствующие общим требованиям к заявкам Конкурса, указанным в п. 9.5. и п. 9.6. настоящего Положения, к участию </w:t>
      </w:r>
      <w:r w:rsidR="00C70F57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в Конкурсе не допускаются.</w:t>
      </w:r>
    </w:p>
    <w:p w14:paraId="7D27420C" w14:textId="7D709E7A" w:rsidR="0073175B" w:rsidRPr="00765EFF" w:rsidRDefault="0073175B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6.3. Консультации по написанию заявки на Конкурс проводятся </w:t>
      </w:r>
      <w:r w:rsidR="00C70F57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по телефону: +</w:t>
      </w:r>
      <w:r w:rsidR="00C70F57" w:rsidRPr="00765EFF">
        <w:rPr>
          <w:rFonts w:ascii="PT Astra Serif" w:hAnsi="PT Astra Serif" w:cs="Times New Roman"/>
          <w:sz w:val="28"/>
          <w:szCs w:val="28"/>
        </w:rPr>
        <w:t>8</w:t>
      </w:r>
      <w:r w:rsidRPr="00765EFF">
        <w:rPr>
          <w:rFonts w:ascii="PT Astra Serif" w:hAnsi="PT Astra Serif" w:cs="Times New Roman"/>
          <w:sz w:val="28"/>
          <w:szCs w:val="28"/>
        </w:rPr>
        <w:t xml:space="preserve"> (</w:t>
      </w:r>
      <w:r w:rsidR="00C70F57" w:rsidRPr="00765EFF">
        <w:rPr>
          <w:rFonts w:ascii="PT Astra Serif" w:hAnsi="PT Astra Serif" w:cs="Times New Roman"/>
          <w:sz w:val="28"/>
          <w:szCs w:val="28"/>
        </w:rPr>
        <w:t>8422</w:t>
      </w:r>
      <w:r w:rsidRPr="00765EFF">
        <w:rPr>
          <w:rFonts w:ascii="PT Astra Serif" w:hAnsi="PT Astra Serif" w:cs="Times New Roman"/>
          <w:sz w:val="28"/>
          <w:szCs w:val="28"/>
        </w:rPr>
        <w:t xml:space="preserve">) </w:t>
      </w:r>
      <w:r w:rsidR="00C70F57" w:rsidRPr="00765EFF">
        <w:rPr>
          <w:rFonts w:ascii="PT Astra Serif" w:hAnsi="PT Astra Serif" w:cs="Times New Roman"/>
          <w:sz w:val="28"/>
          <w:szCs w:val="28"/>
        </w:rPr>
        <w:t>27-38</w:t>
      </w:r>
      <w:r w:rsidRPr="00765EFF">
        <w:rPr>
          <w:rFonts w:ascii="PT Astra Serif" w:hAnsi="PT Astra Serif" w:cs="Times New Roman"/>
          <w:sz w:val="28"/>
          <w:szCs w:val="28"/>
        </w:rPr>
        <w:t>-</w:t>
      </w:r>
      <w:r w:rsidR="00C70F57" w:rsidRPr="00765EFF">
        <w:rPr>
          <w:rFonts w:ascii="PT Astra Serif" w:hAnsi="PT Astra Serif" w:cs="Times New Roman"/>
          <w:sz w:val="28"/>
          <w:szCs w:val="28"/>
        </w:rPr>
        <w:t>64</w:t>
      </w:r>
      <w:r w:rsidRPr="00765EFF">
        <w:rPr>
          <w:rFonts w:ascii="PT Astra Serif" w:hAnsi="PT Astra Serif" w:cs="Times New Roman"/>
          <w:sz w:val="28"/>
          <w:szCs w:val="28"/>
        </w:rPr>
        <w:t xml:space="preserve"> и электронному адресу: </w:t>
      </w:r>
      <w:hyperlink r:id="rId8" w:history="1">
        <w:r w:rsidR="00C70F57" w:rsidRPr="00765EFF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minmol</w:t>
        </w:r>
        <w:r w:rsidR="00C70F57" w:rsidRPr="00765EFF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73@</w:t>
        </w:r>
        <w:r w:rsidR="00C70F57" w:rsidRPr="00765EFF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70F57" w:rsidRPr="00765EFF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70F57" w:rsidRPr="00765EFF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765EFF">
        <w:rPr>
          <w:rFonts w:ascii="PT Astra Serif" w:hAnsi="PT Astra Serif" w:cs="Times New Roman"/>
          <w:sz w:val="28"/>
          <w:szCs w:val="28"/>
        </w:rPr>
        <w:t>.</w:t>
      </w:r>
    </w:p>
    <w:p w14:paraId="647C97E4" w14:textId="77777777" w:rsidR="00C70F57" w:rsidRPr="00765EFF" w:rsidRDefault="00C70F57" w:rsidP="0073175B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6CFC616E" w14:textId="5FA720DF" w:rsidR="00C70F57" w:rsidRPr="00765EFF" w:rsidRDefault="00C70F57" w:rsidP="00C70F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Этапы проведения Конкурса</w:t>
      </w:r>
    </w:p>
    <w:p w14:paraId="057E76FB" w14:textId="77777777" w:rsidR="00C70F57" w:rsidRPr="00765EFF" w:rsidRDefault="00C70F57" w:rsidP="00C70F57">
      <w:pPr>
        <w:pStyle w:val="a3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2932A8FB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7.1. Конкурс проводится в пять этапов:</w:t>
      </w:r>
    </w:p>
    <w:p w14:paraId="0E4B7857" w14:textId="63A4901A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1 этап: в период с 6 мая по </w:t>
      </w:r>
      <w:r w:rsidR="006D1968" w:rsidRPr="00765EFF">
        <w:rPr>
          <w:rFonts w:ascii="PT Astra Serif" w:hAnsi="PT Astra Serif" w:cs="Times New Roman"/>
          <w:sz w:val="28"/>
          <w:szCs w:val="28"/>
        </w:rPr>
        <w:t>20</w:t>
      </w:r>
      <w:r w:rsidRPr="00765EFF">
        <w:rPr>
          <w:rFonts w:ascii="PT Astra Serif" w:hAnsi="PT Astra Serif" w:cs="Times New Roman"/>
          <w:sz w:val="28"/>
          <w:szCs w:val="28"/>
        </w:rPr>
        <w:t xml:space="preserve"> мая 2022 г. включительно – подача заявок </w:t>
      </w:r>
      <w:r w:rsidRPr="00765EFF">
        <w:rPr>
          <w:rFonts w:ascii="PT Astra Serif" w:hAnsi="PT Astra Serif" w:cs="Times New Roman"/>
          <w:sz w:val="28"/>
          <w:szCs w:val="28"/>
        </w:rPr>
        <w:br/>
        <w:t>на Конкурс;</w:t>
      </w:r>
    </w:p>
    <w:p w14:paraId="594013C9" w14:textId="2A005FA2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2 этап: в период с </w:t>
      </w:r>
      <w:r w:rsidR="006D1968" w:rsidRPr="00765EFF">
        <w:rPr>
          <w:rFonts w:ascii="PT Astra Serif" w:hAnsi="PT Astra Serif" w:cs="Times New Roman"/>
          <w:sz w:val="28"/>
          <w:szCs w:val="28"/>
        </w:rPr>
        <w:t xml:space="preserve">20 </w:t>
      </w:r>
      <w:r w:rsidRPr="00765EFF">
        <w:rPr>
          <w:rFonts w:ascii="PT Astra Serif" w:hAnsi="PT Astra Serif" w:cs="Times New Roman"/>
          <w:sz w:val="28"/>
          <w:szCs w:val="28"/>
        </w:rPr>
        <w:t>по 2</w:t>
      </w:r>
      <w:r w:rsidR="006D1968" w:rsidRPr="00765EFF">
        <w:rPr>
          <w:rFonts w:ascii="PT Astra Serif" w:hAnsi="PT Astra Serif" w:cs="Times New Roman"/>
          <w:sz w:val="28"/>
          <w:szCs w:val="28"/>
        </w:rPr>
        <w:t>5</w:t>
      </w:r>
      <w:r w:rsidRPr="00765EFF">
        <w:rPr>
          <w:rFonts w:ascii="PT Astra Serif" w:hAnsi="PT Astra Serif" w:cs="Times New Roman"/>
          <w:sz w:val="28"/>
          <w:szCs w:val="28"/>
        </w:rPr>
        <w:t xml:space="preserve"> мая 2022 г. включительно – первичное рассмотрение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рганизатором</w:t>
      </w:r>
      <w:r w:rsidRPr="00765EFF">
        <w:rPr>
          <w:rFonts w:ascii="PT Astra Serif" w:hAnsi="PT Astra Serif" w:cs="Times New Roman"/>
          <w:sz w:val="28"/>
          <w:szCs w:val="28"/>
        </w:rPr>
        <w:t xml:space="preserve"> поступивших заявок на соответствие требованиям порядка подачи заявок Конкурса и общим требованиям к заявкам на участие </w:t>
      </w:r>
      <w:r w:rsidRPr="00765EFF">
        <w:rPr>
          <w:rFonts w:ascii="PT Astra Serif" w:hAnsi="PT Astra Serif" w:cs="Times New Roman"/>
          <w:sz w:val="28"/>
          <w:szCs w:val="28"/>
        </w:rPr>
        <w:br/>
        <w:t>в Конкурсе, предусмотренным п. 9. настоящего Положения;</w:t>
      </w:r>
    </w:p>
    <w:p w14:paraId="6BC0CD5B" w14:textId="41E6DE26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3 этап: в период с 25 по 27 мая 2022 г. включительно – заочный </w:t>
      </w:r>
      <w:r w:rsidRPr="00765EFF">
        <w:rPr>
          <w:rFonts w:ascii="PT Astra Serif" w:hAnsi="PT Astra Serif" w:cs="Times New Roman"/>
          <w:sz w:val="28"/>
          <w:szCs w:val="28"/>
        </w:rPr>
        <w:br/>
        <w:t>и очный этап оценки заявок экспертами Конкурса и подведение итогов Конкурса экспертной комиссией;</w:t>
      </w:r>
    </w:p>
    <w:p w14:paraId="44CBB518" w14:textId="1D287241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4 этап: в период с 27 по 30 мая 2022 г. включительно – объявление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рганизатором</w:t>
      </w:r>
      <w:r w:rsidRPr="00765EFF">
        <w:rPr>
          <w:rFonts w:ascii="PT Astra Serif" w:hAnsi="PT Astra Serif" w:cs="Times New Roman"/>
          <w:sz w:val="28"/>
          <w:szCs w:val="28"/>
        </w:rPr>
        <w:t xml:space="preserve"> победителей Конкурса.</w:t>
      </w:r>
    </w:p>
    <w:p w14:paraId="65FD8B15" w14:textId="4ACD94CC" w:rsidR="00050FCA" w:rsidRPr="00765EFF" w:rsidRDefault="00050FCA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4E5251B8" w14:textId="4B71E4FF" w:rsidR="00C70F57" w:rsidRPr="00765EFF" w:rsidRDefault="00C70F57" w:rsidP="00C70F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Условия финансирования Конкурса</w:t>
      </w:r>
    </w:p>
    <w:p w14:paraId="2B85EA15" w14:textId="77777777" w:rsidR="00C70F57" w:rsidRPr="00765EFF" w:rsidRDefault="00C70F57" w:rsidP="006D1968">
      <w:pPr>
        <w:pStyle w:val="a3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25783D0D" w14:textId="67A13135" w:rsidR="00D649F4" w:rsidRPr="00765EFF" w:rsidRDefault="00C70F57" w:rsidP="00D649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8.1. Минимальный ра</w:t>
      </w:r>
      <w:r w:rsidR="006D1968" w:rsidRPr="00765EFF">
        <w:rPr>
          <w:rFonts w:ascii="PT Astra Serif" w:hAnsi="PT Astra Serif" w:cs="Times New Roman"/>
          <w:sz w:val="28"/>
          <w:szCs w:val="28"/>
        </w:rPr>
        <w:t>змер финансирования проекта – 200</w:t>
      </w:r>
      <w:r w:rsidRPr="00765EFF">
        <w:rPr>
          <w:rFonts w:ascii="PT Astra Serif" w:hAnsi="PT Astra Serif" w:cs="Times New Roman"/>
          <w:sz w:val="28"/>
          <w:szCs w:val="28"/>
        </w:rPr>
        <w:t xml:space="preserve"> 000 рублей.</w:t>
      </w:r>
    </w:p>
    <w:p w14:paraId="4F8AD530" w14:textId="04C97395" w:rsidR="00D649F4" w:rsidRPr="00765EFF" w:rsidRDefault="00C70F57" w:rsidP="00765EF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8.2. Максимальный размер финансирования проекта – 2 000 000 рублей.</w:t>
      </w:r>
    </w:p>
    <w:p w14:paraId="7C776AFC" w14:textId="65D8F70F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8.3. Проекты победителей Конкурса будут включены в заявку высшего исполнительного органа государственной власти Ульяновской области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для участия в Конкурсе РДД (далее – Заявка). В случае победы Заявки </w:t>
      </w:r>
      <w:r w:rsidRPr="00765EFF">
        <w:rPr>
          <w:rFonts w:ascii="PT Astra Serif" w:hAnsi="PT Astra Serif" w:cs="Times New Roman"/>
          <w:sz w:val="28"/>
          <w:szCs w:val="28"/>
        </w:rPr>
        <w:br/>
        <w:t>в Конкурсе РДД проекты победителей Конкурса получат региональную субсидию не менее 2 процентов на реализацию проекта.</w:t>
      </w:r>
    </w:p>
    <w:p w14:paraId="752D48A1" w14:textId="77777777" w:rsidR="00765EFF" w:rsidRDefault="00765EFF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0C504501" w14:textId="3F63DD4A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 Не допускается внесение в смету проекта следующих расходов:</w:t>
      </w:r>
    </w:p>
    <w:p w14:paraId="7E73E9C9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8.4.1. расходов, непосредственно не связанных с реализацией проекта;</w:t>
      </w:r>
    </w:p>
    <w:p w14:paraId="52F166F6" w14:textId="19F0860D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8.4.2.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14:paraId="015C56FD" w14:textId="4CC9264B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8.4.3. расходов на содержание арендуемых помещений, включая освещение, отопление, водоснабжение, электроснабжение, канализацию </w:t>
      </w:r>
      <w:r w:rsidR="004B7F6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 xml:space="preserve">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 (или) проведения </w:t>
      </w:r>
      <w:r w:rsidR="004B7F6F" w:rsidRPr="00765EFF">
        <w:rPr>
          <w:rFonts w:ascii="PT Astra Serif" w:hAnsi="PT Astra Serif" w:cs="Times New Roman"/>
          <w:sz w:val="28"/>
          <w:szCs w:val="28"/>
        </w:rPr>
        <w:t>м</w:t>
      </w:r>
      <w:r w:rsidRPr="00765EFF">
        <w:rPr>
          <w:rFonts w:ascii="PT Astra Serif" w:hAnsi="PT Astra Serif" w:cs="Times New Roman"/>
          <w:sz w:val="28"/>
          <w:szCs w:val="28"/>
        </w:rPr>
        <w:t xml:space="preserve">ероприятий, а также сопутствующие расходы (включая страхование, 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 xml:space="preserve">приобретение топлива, воды, энергии всех видов, перевозку, сборку </w:t>
      </w:r>
      <w:r w:rsidR="004B7F6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и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демонтаж оборудования);</w:t>
      </w:r>
    </w:p>
    <w:p w14:paraId="4E81CF3F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8.4.4. расходов на капитальное строительство новых зданий;</w:t>
      </w:r>
    </w:p>
    <w:p w14:paraId="2E0FEDC8" w14:textId="2D9E72FD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8.4.5. расходов на осуществление капитального ремонта уже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имеющихся зданий и помещений;</w:t>
      </w:r>
    </w:p>
    <w:p w14:paraId="3421E7E6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8.4.6. расходов на приобретение транспортных средств;</w:t>
      </w:r>
    </w:p>
    <w:p w14:paraId="13CA3F05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8.4.7. расходов на погашение задолженности организации;</w:t>
      </w:r>
    </w:p>
    <w:p w14:paraId="50E05BD6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8.4.8. расходов на уплату штрафов, пеней;</w:t>
      </w:r>
    </w:p>
    <w:p w14:paraId="2EFD48AC" w14:textId="1A9D38A0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8.4.9. расходов на оплату труда сотрудников государственных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="004B7F6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и муниципальных органов власти, а также организаций, оплата труда</w:t>
      </w:r>
    </w:p>
    <w:p w14:paraId="45D9B212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которых определена выполняемым государственным заданием;</w:t>
      </w:r>
    </w:p>
    <w:p w14:paraId="1BF44384" w14:textId="2CEFE873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8.4.10. командировочных расходов сотрудников организации,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реализующих проект;</w:t>
      </w:r>
    </w:p>
    <w:p w14:paraId="04CEF101" w14:textId="77777777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8.4.11. представительских расходов.</w:t>
      </w:r>
    </w:p>
    <w:p w14:paraId="28EF9B0E" w14:textId="25F7C59D" w:rsidR="00C70F57" w:rsidRPr="00765EFF" w:rsidRDefault="00C70F57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8.4.12. покрытие транспортных расходов для участников до места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проведения федеральных и окружных мероприятий, посвященных развитию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добровольческой (волонт</w:t>
      </w:r>
      <w:r w:rsidR="004B7F6F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рской) деятельности, и обратно;</w:t>
      </w:r>
    </w:p>
    <w:p w14:paraId="53373401" w14:textId="6DED7A5F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8.4.13. расходов на предоставление премий, благотворительные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пожертвования в денежной форме;</w:t>
      </w:r>
    </w:p>
    <w:p w14:paraId="43F6291E" w14:textId="11B1B1CE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8.4.14. расходов на приобретение призов, подарков стоимостью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более 4 000 (четырех тысяч) рублей;</w:t>
      </w:r>
    </w:p>
    <w:p w14:paraId="345BDE76" w14:textId="14EF300E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8.4.15. оплата организационных взносов за участие в различных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мероприятиях;</w:t>
      </w:r>
    </w:p>
    <w:p w14:paraId="76905AF0" w14:textId="10CADE69" w:rsidR="00050FCA" w:rsidRPr="00765EFF" w:rsidRDefault="00C70F57" w:rsidP="00D649F4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8.4.16. расходов на приобретение продуктов питания с целью их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раздачи в виде материальной (благотворительной)помощи;</w:t>
      </w:r>
    </w:p>
    <w:p w14:paraId="6E55F737" w14:textId="37D80DA6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8.4.17. непредвиденных расходов, а также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недетализированных</w:t>
      </w:r>
      <w:proofErr w:type="spellEnd"/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«прочих расходов»;</w:t>
      </w:r>
    </w:p>
    <w:p w14:paraId="4912D3AA" w14:textId="65484624" w:rsidR="00D649F4" w:rsidRPr="00765EFF" w:rsidRDefault="00C70F57" w:rsidP="00765EF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8.4.18. финансирование текущей деятельности отдельных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организаций;</w:t>
      </w:r>
    </w:p>
    <w:p w14:paraId="5CB2E8ED" w14:textId="1C216B01" w:rsidR="00C70F57" w:rsidRPr="00765EFF" w:rsidRDefault="00C70F57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8.4.19. оплата расходов, связанных с проведением ежегодных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региональных мероприятий, за исключением случаев расширения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масштабирования) данных мероприятий, проводимых в целях наибольшего</w:t>
      </w:r>
      <w:r w:rsidR="004B7F6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вовлечения граждан в добровольческую (волонт</w:t>
      </w:r>
      <w:r w:rsidR="004B7F6F" w:rsidRPr="00765EFF">
        <w:rPr>
          <w:rFonts w:ascii="PT Astra Serif" w:hAnsi="PT Astra Serif" w:cs="Times New Roman"/>
          <w:sz w:val="28"/>
          <w:szCs w:val="28"/>
        </w:rPr>
        <w:t>ё</w:t>
      </w:r>
      <w:r w:rsidRPr="00765EFF">
        <w:rPr>
          <w:rFonts w:ascii="PT Astra Serif" w:hAnsi="PT Astra Serif" w:cs="Times New Roman"/>
          <w:sz w:val="28"/>
          <w:szCs w:val="28"/>
        </w:rPr>
        <w:t>рскую) деятельность.</w:t>
      </w:r>
    </w:p>
    <w:p w14:paraId="24BACD15" w14:textId="1CBFD671" w:rsidR="0073175B" w:rsidRPr="00765EFF" w:rsidRDefault="0073175B" w:rsidP="00C70F57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67D25A29" w14:textId="20B7C472" w:rsidR="00A079EF" w:rsidRPr="00765EFF" w:rsidRDefault="004B7F6F" w:rsidP="00765EFF">
      <w:pPr>
        <w:spacing w:after="0" w:line="240" w:lineRule="auto"/>
        <w:ind w:firstLine="36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9. Порядок подачи и общие требования к заявкам Конкурса</w:t>
      </w:r>
    </w:p>
    <w:p w14:paraId="08595FA1" w14:textId="77777777" w:rsidR="00765EFF" w:rsidRDefault="00765EF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59E82B41" w14:textId="77777777" w:rsidR="00765EFF" w:rsidRDefault="00765EF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5449B340" w14:textId="67B65BAF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9.1. 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(волонтёров), направленных на достижение конкретных общественно полезных результатов в рамках определенного срока и бюджета.</w:t>
      </w:r>
    </w:p>
    <w:p w14:paraId="5131619B" w14:textId="1B215D9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9.2. Каждый участник Конкурса может представить на рассмотрение </w:t>
      </w:r>
      <w:r w:rsidRPr="00765EFF">
        <w:rPr>
          <w:rFonts w:ascii="PT Astra Serif" w:hAnsi="PT Astra Serif" w:cs="Times New Roman"/>
          <w:sz w:val="28"/>
          <w:szCs w:val="28"/>
        </w:rPr>
        <w:br/>
        <w:t>не более трех заявок по разным направлениям поддержки Конкурса, обозначенным в п. 3.1. настоящего Положения. Реализация проектов должна осуществляться на территории проведения Конкурса, указанной в 5.1. настоящего Положения.</w:t>
      </w:r>
    </w:p>
    <w:p w14:paraId="68A70C86" w14:textId="14C13C1B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9.3. Руководителем проекта не может являться работник государственных муниципальных органов власти города или района.</w:t>
      </w:r>
    </w:p>
    <w:p w14:paraId="651764EA" w14:textId="4233BEDD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9.4. К участию в Конкурсе и рассмотрению экспертами Конкурса </w:t>
      </w:r>
      <w:r w:rsidRPr="00765EFF">
        <w:rPr>
          <w:rFonts w:ascii="PT Astra Serif" w:hAnsi="PT Astra Serif" w:cs="Times New Roman"/>
          <w:sz w:val="28"/>
          <w:szCs w:val="28"/>
        </w:rPr>
        <w:br/>
        <w:t>и экспертной комиссией Конкурса допускаются заявки, поданные в срок, обозначенный в п. 7.1. настоящего Положения, соответствующие требованиям в заявке, означенным в п. 9.5. и п. 9.6. настоящего Положения.</w:t>
      </w:r>
    </w:p>
    <w:p w14:paraId="4D8753AE" w14:textId="77777777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9.5. Заявка должна содержать:</w:t>
      </w:r>
    </w:p>
    <w:p w14:paraId="4F1612A4" w14:textId="0BE657EC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заявку на Конкурс, составленную в форматах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или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docx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и сканированную версию, по форме, установленной Приложением № 1 </w:t>
      </w:r>
      <w:r w:rsidRPr="00765EFF">
        <w:rPr>
          <w:rFonts w:ascii="PT Astra Serif" w:hAnsi="PT Astra Serif" w:cs="Times New Roman"/>
          <w:sz w:val="28"/>
          <w:szCs w:val="28"/>
        </w:rPr>
        <w:br/>
        <w:t>к настоящему Положению;</w:t>
      </w:r>
    </w:p>
    <w:p w14:paraId="6CE02574" w14:textId="576DA84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паспорт проекта в формате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или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docx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и сканированную версию, включая план мероприятий по реализации проекта в формате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или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docx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br/>
        <w:t>и смету проекта в формате .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xlsx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, составленные по формам, установленным Приложениями № 2 и №3 соответственно к настоящему Положению.</w:t>
      </w:r>
    </w:p>
    <w:p w14:paraId="18E4ABCD" w14:textId="5C4ABBA8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Times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New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Roman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, размер шрифта – не менее 14 кегль.</w:t>
      </w:r>
    </w:p>
    <w:p w14:paraId="179F96DD" w14:textId="77777777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 заявке прикладывают:</w:t>
      </w:r>
    </w:p>
    <w:p w14:paraId="13B6D149" w14:textId="46F422C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14:paraId="0923F71E" w14:textId="009D5758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14:paraId="0526FC71" w14:textId="3AD03EEB" w:rsidR="00D649F4" w:rsidRPr="00765EFF" w:rsidRDefault="004B7F6F" w:rsidP="00765EF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документ, подтверждающий полномочия руководителя организации</w:t>
      </w:r>
      <w:r w:rsidR="00D649F4" w:rsidRPr="00765EFF">
        <w:rPr>
          <w:rFonts w:ascii="PT Astra Serif" w:hAnsi="PT Astra Serif" w:cs="Times New Roman"/>
          <w:sz w:val="28"/>
          <w:szCs w:val="28"/>
        </w:rPr>
        <w:t>-</w:t>
      </w:r>
      <w:r w:rsidRPr="00765EFF">
        <w:rPr>
          <w:rFonts w:ascii="PT Astra Serif" w:hAnsi="PT Astra Serif" w:cs="Times New Roman"/>
          <w:sz w:val="28"/>
          <w:szCs w:val="28"/>
        </w:rPr>
        <w:t>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 w14:paraId="5B650C52" w14:textId="00CAF50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 (по образцу);</w:t>
      </w:r>
    </w:p>
    <w:p w14:paraId="12AC7743" w14:textId="071BB0C3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 w14:paraId="7D67F6E7" w14:textId="77777777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письма поддержки, рекомендательные письма (если имеются);</w:t>
      </w:r>
    </w:p>
    <w:p w14:paraId="4D23AF99" w14:textId="77777777" w:rsidR="00765EFF" w:rsidRDefault="00765EF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3FB88019" w14:textId="77777777" w:rsidR="00765EFF" w:rsidRDefault="00765EF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4C14A9DF" w14:textId="6D1452C7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14:paraId="7D1943EB" w14:textId="3BA75A5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Для предотвращения технических сбоев после отправки пакета документов участник Конкурса связывается с представителем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рганизатора</w:t>
      </w:r>
      <w:r w:rsidRPr="00765EFF">
        <w:rPr>
          <w:rFonts w:ascii="PT Astra Serif" w:hAnsi="PT Astra Serif" w:cs="Times New Roman"/>
          <w:sz w:val="28"/>
          <w:szCs w:val="28"/>
        </w:rPr>
        <w:t xml:space="preserve"> (Ермошина Александра Андреевна, тел.: +7 (962) 633-48-42) для подтверждения о получении документов.</w:t>
      </w:r>
    </w:p>
    <w:p w14:paraId="612AF022" w14:textId="4437C1CD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9.6. 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14:paraId="7F900D59" w14:textId="12F5E2AB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соглашение (протокол) о создании инициативной группы и намерении получить статус юридического лица до 1 января 2023 года, а также о принятии решения об участии в Конкурсе. В протоколе указывается Ф.И.О. руководителя инициативной группы, который ставит свою подпись в заявке на Конкурс;</w:t>
      </w:r>
    </w:p>
    <w:p w14:paraId="2308E67C" w14:textId="0AD7AEEE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копию документа, удостоверяющего личность руководителя инициативной группы (паспорт), и заявление о согласии на обработку персональных данных (по образцу);</w:t>
      </w:r>
    </w:p>
    <w:p w14:paraId="462EB2F7" w14:textId="15BBA49E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– юридическим лицом);</w:t>
      </w:r>
    </w:p>
    <w:p w14:paraId="089481E1" w14:textId="77777777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 (по образцу);</w:t>
      </w:r>
    </w:p>
    <w:p w14:paraId="7D9058D0" w14:textId="50D69503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письма поддержки, рекомендательные письма (если имеются);</w:t>
      </w:r>
    </w:p>
    <w:p w14:paraId="57A2CAD9" w14:textId="7B2D2E13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другие документы, подтверждающие опыт исполнителей или значимость проекта (при наличии).</w:t>
      </w:r>
    </w:p>
    <w:p w14:paraId="6D2BD9C3" w14:textId="74A05B78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9.7.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</w:t>
      </w:r>
      <w:r w:rsidRPr="00765EFF">
        <w:rPr>
          <w:rFonts w:ascii="PT Astra Serif" w:hAnsi="PT Astra Serif" w:cs="Times New Roman"/>
          <w:sz w:val="28"/>
          <w:szCs w:val="28"/>
        </w:rPr>
        <w:t xml:space="preserve"> Конкурса оставляет за собой право затребовать у заявителя заявки дополнительные документы в случае необходимости.</w:t>
      </w:r>
    </w:p>
    <w:p w14:paraId="3A04FE9C" w14:textId="632299D1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9.8. Расходы, связанные с подготовкой и представлением заявок, несут участники Конкурса.</w:t>
      </w:r>
    </w:p>
    <w:p w14:paraId="17B00F41" w14:textId="1983FA83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9.9. Документы, представленные на Конкурс, не рецензируются </w:t>
      </w:r>
      <w:r w:rsidRPr="00765EFF">
        <w:rPr>
          <w:rFonts w:ascii="PT Astra Serif" w:hAnsi="PT Astra Serif" w:cs="Times New Roman"/>
          <w:sz w:val="28"/>
          <w:szCs w:val="28"/>
        </w:rPr>
        <w:br/>
        <w:t>и не возвращаются.</w:t>
      </w:r>
    </w:p>
    <w:p w14:paraId="773A6CF9" w14:textId="3406C429" w:rsidR="004B7F6F" w:rsidRPr="00765EFF" w:rsidRDefault="004B7F6F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9.10.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</w:t>
      </w:r>
      <w:r w:rsidRPr="00765EFF">
        <w:rPr>
          <w:rFonts w:ascii="PT Astra Serif" w:hAnsi="PT Astra Serif" w:cs="Times New Roman"/>
          <w:sz w:val="28"/>
          <w:szCs w:val="28"/>
        </w:rPr>
        <w:t xml:space="preserve"> регистрирует заявку в журнале учета заявок на участие </w:t>
      </w:r>
      <w:r w:rsidRPr="00765EFF">
        <w:rPr>
          <w:rFonts w:ascii="PT Astra Serif" w:hAnsi="PT Astra Serif" w:cs="Times New Roman"/>
          <w:sz w:val="28"/>
          <w:szCs w:val="28"/>
        </w:rPr>
        <w:br/>
        <w:t>в Конкурсе и производит оценку ее соответствия требованиям Конкурса.</w:t>
      </w:r>
    </w:p>
    <w:p w14:paraId="42F767AC" w14:textId="77777777" w:rsidR="00D649F4" w:rsidRPr="00765EFF" w:rsidRDefault="00D649F4" w:rsidP="004B7F6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14:paraId="3CE5F271" w14:textId="43AF27EF" w:rsidR="00575722" w:rsidRPr="00765EFF" w:rsidRDefault="00575722" w:rsidP="007078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>Порядок рассмотрения заявок</w:t>
      </w:r>
    </w:p>
    <w:p w14:paraId="015D42A9" w14:textId="77777777" w:rsidR="00575722" w:rsidRPr="00765EFF" w:rsidRDefault="00575722" w:rsidP="00575722">
      <w:pPr>
        <w:spacing w:after="0" w:line="240" w:lineRule="auto"/>
        <w:ind w:left="360"/>
        <w:rPr>
          <w:rFonts w:ascii="PT Astra Serif" w:hAnsi="PT Astra Serif" w:cs="Times New Roman"/>
          <w:sz w:val="28"/>
          <w:szCs w:val="28"/>
        </w:rPr>
      </w:pPr>
    </w:p>
    <w:p w14:paraId="47AAE6A5" w14:textId="241716D3" w:rsidR="00D649F4" w:rsidRPr="00765EFF" w:rsidRDefault="00575722" w:rsidP="00765EF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10.1. Все заявки, поступившие на Конкурс, оцениваются как минимум тремя независимыми экспертами, приглашенными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рганизатором</w:t>
      </w:r>
      <w:r w:rsidRPr="00765EFF">
        <w:rPr>
          <w:rFonts w:ascii="PT Astra Serif" w:hAnsi="PT Astra Serif" w:cs="Times New Roman"/>
          <w:sz w:val="28"/>
          <w:szCs w:val="28"/>
        </w:rPr>
        <w:t>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).</w:t>
      </w:r>
    </w:p>
    <w:p w14:paraId="5DBDC53B" w14:textId="77777777" w:rsid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10.2. Представители некоммерческих организаций, подавших заявку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на 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 (волонтёром)/членом коллегиального органа управления/донором организации, которую оценивает, а также в том случае, </w:t>
      </w:r>
    </w:p>
    <w:p w14:paraId="0AC4466E" w14:textId="2E44061C" w:rsidR="00575722" w:rsidRPr="00765EFF" w:rsidRDefault="00575722" w:rsidP="00765E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lastRenderedPageBreak/>
        <w:t>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 w14:paraId="0364B741" w14:textId="0CBDAA9B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10.3. О</w:t>
      </w:r>
      <w:r w:rsidR="00765EFF" w:rsidRPr="00765EFF">
        <w:rPr>
          <w:rFonts w:ascii="PT Astra Serif" w:hAnsi="PT Astra Serif" w:cs="Times New Roman"/>
          <w:sz w:val="28"/>
          <w:szCs w:val="28"/>
        </w:rPr>
        <w:t xml:space="preserve">рганизатор </w:t>
      </w:r>
      <w:r w:rsidRPr="00765EFF">
        <w:rPr>
          <w:rFonts w:ascii="PT Astra Serif" w:hAnsi="PT Astra Serif" w:cs="Times New Roman"/>
          <w:sz w:val="28"/>
          <w:szCs w:val="28"/>
        </w:rPr>
        <w:t xml:space="preserve">направляет заявки, соответствующие требованиям Конкурса, экспертам в электронном виде. На основании оценок, полученных от экспертов, составляется рейтинг проектов, который представляется </w:t>
      </w:r>
      <w:r w:rsidRPr="00765EFF">
        <w:rPr>
          <w:rFonts w:ascii="PT Astra Serif" w:hAnsi="PT Astra Serif" w:cs="Times New Roman"/>
          <w:sz w:val="28"/>
          <w:szCs w:val="28"/>
        </w:rPr>
        <w:br/>
        <w:t>на рассмотрение экспертной комиссии.</w:t>
      </w:r>
    </w:p>
    <w:p w14:paraId="49D6DA41" w14:textId="77777777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10.4. В состав экспертной комиссии входят представители:</w:t>
      </w:r>
    </w:p>
    <w:p w14:paraId="18A2148A" w14:textId="7A497592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региональных 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); представители бизнес-компаний, имеющие свои программы по поддержке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или желающие поддерживать проекты, направленные развитие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); представители СМИ, заинтересованные в освещении добровольческой (волонтёрской) деятельности на территории Ульяновской области. В состав экспертной комиссии также могут входить эксперты, проводившие оценку заявок.</w:t>
      </w:r>
    </w:p>
    <w:p w14:paraId="31D9855D" w14:textId="6E521530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10.5. Члены экспертной комиссии знакомятся с результатами экспертной оценки проектов, поступивших на Конкурс, и принимают решение коллегиально на очной встрече. 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</w:t>
      </w:r>
    </w:p>
    <w:p w14:paraId="05BAF1AE" w14:textId="3F867138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10.6. 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14:paraId="2BAECA22" w14:textId="138FE885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10.7. По рассматриваемым проектам экспертная комиссия дает одну из следующих рекомендаций: «включить проект в региональную заявку на Всероссийский конкурс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«Регион добрых дел» 2022 года»;</w:t>
      </w:r>
    </w:p>
    <w:p w14:paraId="4BC4987E" w14:textId="146D765B" w:rsidR="00575722" w:rsidRPr="00765EFF" w:rsidRDefault="00575722" w:rsidP="00575722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«предложить включение проекта в региональную заявку на Всероссийский конкурс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«Регион добрых дел» 2022 года с учетом изменений, рекомендованных экспертной комиссией» «не рекомендовать включение проекта в региональную заявку </w:t>
      </w:r>
      <w:r w:rsidRPr="00765EFF">
        <w:rPr>
          <w:rFonts w:ascii="PT Astra Serif" w:hAnsi="PT Astra Serif" w:cs="Times New Roman"/>
          <w:sz w:val="28"/>
          <w:szCs w:val="28"/>
        </w:rPr>
        <w:br/>
        <w:t xml:space="preserve">на Всероссийский конкурс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 «Регион добрых дел» 2022 года».</w:t>
      </w:r>
    </w:p>
    <w:p w14:paraId="159A331A" w14:textId="7CCF22EA" w:rsidR="00D649F4" w:rsidRPr="00765EFF" w:rsidRDefault="00575722" w:rsidP="00765EFF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10.8. Итоги работы экспертной комиссии оформляются протоколом.</w:t>
      </w:r>
    </w:p>
    <w:p w14:paraId="4024B90F" w14:textId="77777777" w:rsidR="00D649F4" w:rsidRPr="00765EFF" w:rsidRDefault="00D649F4" w:rsidP="009B241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68BC4233" w14:textId="3F2A2063" w:rsidR="00575722" w:rsidRPr="00765EFF" w:rsidRDefault="007078ED" w:rsidP="007078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75722" w:rsidRPr="00765EFF">
        <w:rPr>
          <w:rFonts w:ascii="PT Astra Serif" w:hAnsi="PT Astra Serif" w:cs="Times New Roman"/>
          <w:b/>
          <w:bCs/>
          <w:sz w:val="28"/>
          <w:szCs w:val="28"/>
        </w:rPr>
        <w:t>Критерии оценки заявок Конкурса</w:t>
      </w:r>
    </w:p>
    <w:p w14:paraId="15478633" w14:textId="77777777" w:rsidR="00575722" w:rsidRPr="00765EFF" w:rsidRDefault="00575722" w:rsidP="00575722">
      <w:pPr>
        <w:pStyle w:val="a3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78118309" w14:textId="1C950CA0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11.1. При оценке заявок эксперты и экспертная комиссия руководствуются следующими основными критериями:</w:t>
      </w:r>
    </w:p>
    <w:p w14:paraId="7E2244CF" w14:textId="5B90A1E1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14:paraId="319001F7" w14:textId="3C9C441B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14:paraId="456910CB" w14:textId="23A2285B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lastRenderedPageBreak/>
        <w:t>стимулирование проектом развития добровольческой (волонтёрской) активности граждан, вовлечения в добровольческую (волонтёрскую) деятельность и повышение устойчивости добровольческой (волонтёрской) деятельности;</w:t>
      </w:r>
    </w:p>
    <w:p w14:paraId="20CF97C9" w14:textId="3049F943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 в сфере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>) при реализации проекта, представленной в заявке;</w:t>
      </w:r>
    </w:p>
    <w:p w14:paraId="033BB3D9" w14:textId="03E0EA44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реалистичность бюджета проекта и обоснованность планируемых расходов;</w:t>
      </w:r>
    </w:p>
    <w:p w14:paraId="246F3977" w14:textId="77777777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соответствие опыта организаций и компетенций членов команды;</w:t>
      </w:r>
    </w:p>
    <w:p w14:paraId="4067686F" w14:textId="77777777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масштаб развития проекта;</w:t>
      </w:r>
    </w:p>
    <w:p w14:paraId="546F24D8" w14:textId="08F7A8F8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инновационность, уникальность мероприятий, механизмов и подходов, используемых в представленной заявке;</w:t>
      </w:r>
    </w:p>
    <w:p w14:paraId="6DF54C29" w14:textId="58A5A47E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наличие и масштабность стратегии продвижения практики (в средствах массовой информации, социальных сетях, рекламная кампания и др.) </w:t>
      </w:r>
      <w:r w:rsidRPr="00765EFF">
        <w:rPr>
          <w:rFonts w:ascii="PT Astra Serif" w:hAnsi="PT Astra Serif" w:cs="Times New Roman"/>
          <w:sz w:val="28"/>
          <w:szCs w:val="28"/>
        </w:rPr>
        <w:br/>
        <w:t>и маркетинговой стратегии;</w:t>
      </w:r>
    </w:p>
    <w:p w14:paraId="57B59063" w14:textId="77777777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дополнительные ресурсы, в том числе финансовые, организационные </w:t>
      </w:r>
      <w:r w:rsidRPr="00765EFF">
        <w:rPr>
          <w:rFonts w:ascii="PT Astra Serif" w:hAnsi="PT Astra Serif" w:cs="Times New Roman"/>
          <w:sz w:val="28"/>
          <w:szCs w:val="28"/>
        </w:rPr>
        <w:br/>
        <w:t>и нематериальные, привлекаемые на реализацию проекта.</w:t>
      </w:r>
      <w:r w:rsidRPr="00765EFF">
        <w:rPr>
          <w:rFonts w:ascii="PT Astra Serif" w:hAnsi="PT Astra Serif" w:cs="Times New Roman"/>
          <w:sz w:val="28"/>
          <w:szCs w:val="28"/>
        </w:rPr>
        <w:cr/>
      </w:r>
    </w:p>
    <w:p w14:paraId="78BF5B40" w14:textId="4E293D99" w:rsidR="00575722" w:rsidRPr="00765EFF" w:rsidRDefault="007078ED" w:rsidP="007078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65EF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75722" w:rsidRPr="00765EFF">
        <w:rPr>
          <w:rFonts w:ascii="PT Astra Serif" w:hAnsi="PT Astra Serif" w:cs="Times New Roman"/>
          <w:b/>
          <w:bCs/>
          <w:sz w:val="28"/>
          <w:szCs w:val="28"/>
        </w:rPr>
        <w:t>Подведение итогов Конкурса и реализация проектов</w:t>
      </w:r>
    </w:p>
    <w:p w14:paraId="1F52DC80" w14:textId="77777777" w:rsidR="00575722" w:rsidRPr="00765EFF" w:rsidRDefault="00575722" w:rsidP="00575722">
      <w:pPr>
        <w:pStyle w:val="a3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14:paraId="2BCEB43F" w14:textId="5657A464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12.1. Участники Конкурса узнают итоги </w:t>
      </w:r>
      <w:r w:rsidRPr="00765EFF">
        <w:rPr>
          <w:rFonts w:ascii="PT Astra Serif" w:hAnsi="PT Astra Serif" w:cs="Times New Roman"/>
          <w:sz w:val="28"/>
          <w:szCs w:val="28"/>
        </w:rPr>
        <w:br/>
        <w:t>в информационно</w:t>
      </w:r>
      <w:r w:rsidR="007078ED" w:rsidRPr="00765EFF">
        <w:rPr>
          <w:rFonts w:ascii="PT Astra Serif" w:hAnsi="PT Astra Serif" w:cs="Times New Roman"/>
          <w:sz w:val="28"/>
          <w:szCs w:val="28"/>
        </w:rPr>
        <w:t>-</w:t>
      </w:r>
      <w:r w:rsidRPr="00765EFF">
        <w:rPr>
          <w:rFonts w:ascii="PT Astra Serif" w:hAnsi="PT Astra Serif" w:cs="Times New Roman"/>
          <w:sz w:val="28"/>
          <w:szCs w:val="28"/>
        </w:rPr>
        <w:t xml:space="preserve">телекоммуникационной сети «Интернет» на сайте </w:t>
      </w:r>
      <w:r w:rsidR="00765EFF" w:rsidRPr="00765EFF">
        <w:rPr>
          <w:rFonts w:ascii="PT Astra Serif" w:hAnsi="PT Astra Serif" w:cs="Times New Roman"/>
          <w:sz w:val="28"/>
          <w:szCs w:val="28"/>
        </w:rPr>
        <w:t xml:space="preserve">Организатора: </w:t>
      </w:r>
      <w:proofErr w:type="gramStart"/>
      <w:r w:rsidR="00765EFF" w:rsidRPr="00765EFF">
        <w:rPr>
          <w:rFonts w:ascii="PT Astra Serif" w:hAnsi="PT Astra Serif" w:cs="Times New Roman"/>
          <w:sz w:val="28"/>
          <w:szCs w:val="28"/>
        </w:rPr>
        <w:t xml:space="preserve">https://molpol.ulgov.ru/ </w:t>
      </w:r>
      <w:r w:rsidRPr="00765EFF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0CA0D06E" w14:textId="7AC783A9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12.2. Организатор оставляет за собой право выбрать любое число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победителей Конкурса.</w:t>
      </w:r>
    </w:p>
    <w:p w14:paraId="1B4EB6D7" w14:textId="1EC99194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12.3. Принятое решение не комментируется со стороны Организатора.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Претензии по отклоненным заявкам не принимаются.</w:t>
      </w:r>
    </w:p>
    <w:p w14:paraId="404E50F3" w14:textId="67A619D8" w:rsidR="00D649F4" w:rsidRPr="00765EFF" w:rsidRDefault="00575722" w:rsidP="00D649F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</w:t>
      </w:r>
      <w:r w:rsidR="00765EFF" w:rsidRPr="00765EFF">
        <w:rPr>
          <w:rFonts w:ascii="PT Astra Serif" w:hAnsi="PT Astra Serif" w:cs="Times New Roman"/>
          <w:sz w:val="28"/>
          <w:szCs w:val="28"/>
        </w:rPr>
        <w:t>4</w:t>
      </w:r>
      <w:r w:rsidRPr="00765EFF">
        <w:rPr>
          <w:rFonts w:ascii="PT Astra Serif" w:hAnsi="PT Astra Serif" w:cs="Times New Roman"/>
          <w:sz w:val="28"/>
          <w:szCs w:val="28"/>
        </w:rPr>
        <w:t xml:space="preserve">. Проекты победителей Конкурса включаются в заявку </w:t>
      </w:r>
      <w:r w:rsidR="00EB49A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от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Ульяновской</w:t>
      </w:r>
      <w:r w:rsidRPr="00765EFF">
        <w:rPr>
          <w:rFonts w:ascii="PT Astra Serif" w:hAnsi="PT Astra Serif" w:cs="Times New Roman"/>
          <w:sz w:val="28"/>
          <w:szCs w:val="28"/>
        </w:rPr>
        <w:t xml:space="preserve"> области для участия в Конкурсе РДД.</w:t>
      </w:r>
    </w:p>
    <w:p w14:paraId="58B40DEE" w14:textId="44871968" w:rsidR="00D649F4" w:rsidRPr="00765EFF" w:rsidRDefault="00575722" w:rsidP="00765E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</w:t>
      </w:r>
      <w:r w:rsidR="00765EFF" w:rsidRPr="00765EFF">
        <w:rPr>
          <w:rFonts w:ascii="PT Astra Serif" w:hAnsi="PT Astra Serif" w:cs="Times New Roman"/>
          <w:sz w:val="28"/>
          <w:szCs w:val="28"/>
        </w:rPr>
        <w:t>5</w:t>
      </w:r>
      <w:r w:rsidRPr="00765EFF">
        <w:rPr>
          <w:rFonts w:ascii="PT Astra Serif" w:hAnsi="PT Astra Serif" w:cs="Times New Roman"/>
          <w:sz w:val="28"/>
          <w:szCs w:val="28"/>
        </w:rPr>
        <w:t xml:space="preserve">. Организации, чьи проекты включены в заявку от 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Pr="00765EFF">
        <w:rPr>
          <w:rFonts w:ascii="PT Astra Serif" w:hAnsi="PT Astra Serif" w:cs="Times New Roman"/>
          <w:sz w:val="28"/>
          <w:szCs w:val="28"/>
        </w:rPr>
        <w:t xml:space="preserve">области для участия в Конкурсе РДД будут проинформированы </w:t>
      </w:r>
      <w:r w:rsidR="00765EFF" w:rsidRPr="00765EFF">
        <w:rPr>
          <w:rFonts w:ascii="PT Astra Serif" w:hAnsi="PT Astra Serif" w:cs="Times New Roman"/>
          <w:sz w:val="28"/>
          <w:szCs w:val="28"/>
        </w:rPr>
        <w:t>Организатором</w:t>
      </w:r>
      <w:r w:rsidR="007078ED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не позднее 30 мая 2022 года.</w:t>
      </w:r>
    </w:p>
    <w:p w14:paraId="261A2761" w14:textId="598B8682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 xml:space="preserve">12.7. В случае получения </w:t>
      </w:r>
      <w:r w:rsidR="00EB49AF" w:rsidRPr="00765EFF">
        <w:rPr>
          <w:rFonts w:ascii="PT Astra Serif" w:hAnsi="PT Astra Serif" w:cs="Times New Roman"/>
          <w:sz w:val="28"/>
          <w:szCs w:val="28"/>
        </w:rPr>
        <w:t>Ульяновской</w:t>
      </w:r>
      <w:r w:rsidRPr="00765EFF">
        <w:rPr>
          <w:rFonts w:ascii="PT Astra Serif" w:hAnsi="PT Astra Serif" w:cs="Times New Roman"/>
          <w:sz w:val="28"/>
          <w:szCs w:val="28"/>
        </w:rPr>
        <w:t xml:space="preserve"> областью субсидии </w:t>
      </w:r>
      <w:r w:rsidR="00EB49A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на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реализацию практик поддержки добровольчества (</w:t>
      </w:r>
      <w:proofErr w:type="spellStart"/>
      <w:r w:rsidRPr="00765EFF">
        <w:rPr>
          <w:rFonts w:ascii="PT Astra Serif" w:hAnsi="PT Astra Serif" w:cs="Times New Roman"/>
          <w:sz w:val="28"/>
          <w:szCs w:val="28"/>
        </w:rPr>
        <w:t>волон</w:t>
      </w:r>
      <w:r w:rsidR="00EB49AF" w:rsidRPr="00765EFF">
        <w:rPr>
          <w:rFonts w:ascii="PT Astra Serif" w:hAnsi="PT Astra Serif" w:cs="Times New Roman"/>
          <w:sz w:val="28"/>
          <w:szCs w:val="28"/>
        </w:rPr>
        <w:t>тё</w:t>
      </w:r>
      <w:r w:rsidRPr="00765EFF">
        <w:rPr>
          <w:rFonts w:ascii="PT Astra Serif" w:hAnsi="PT Astra Serif" w:cs="Times New Roman"/>
          <w:sz w:val="28"/>
          <w:szCs w:val="28"/>
        </w:rPr>
        <w:t>рства</w:t>
      </w:r>
      <w:proofErr w:type="spellEnd"/>
      <w:r w:rsidRPr="00765EFF">
        <w:rPr>
          <w:rFonts w:ascii="PT Astra Serif" w:hAnsi="PT Astra Serif" w:cs="Times New Roman"/>
          <w:sz w:val="28"/>
          <w:szCs w:val="28"/>
        </w:rPr>
        <w:t xml:space="preserve">) </w:t>
      </w:r>
      <w:r w:rsidR="00EB49A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в субъектах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 xml:space="preserve">Российской Федерации по итогам Конкурса РДД </w:t>
      </w:r>
      <w:r w:rsidR="00EB49AF" w:rsidRPr="00765EFF">
        <w:rPr>
          <w:rFonts w:ascii="PT Astra Serif" w:hAnsi="PT Astra Serif" w:cs="Times New Roman"/>
          <w:sz w:val="28"/>
          <w:szCs w:val="28"/>
        </w:rPr>
        <w:br/>
      </w:r>
      <w:r w:rsidRPr="00765EFF">
        <w:rPr>
          <w:rFonts w:ascii="PT Astra Serif" w:hAnsi="PT Astra Serif" w:cs="Times New Roman"/>
          <w:sz w:val="28"/>
          <w:szCs w:val="28"/>
        </w:rPr>
        <w:t>с организациями</w:t>
      </w:r>
      <w:r w:rsidR="007078ED" w:rsidRPr="00765EFF">
        <w:rPr>
          <w:rFonts w:ascii="PT Astra Serif" w:hAnsi="PT Astra Serif" w:cs="Times New Roman"/>
          <w:sz w:val="28"/>
          <w:szCs w:val="28"/>
        </w:rPr>
        <w:t>-</w:t>
      </w:r>
      <w:r w:rsidRPr="00765EFF">
        <w:rPr>
          <w:rFonts w:ascii="PT Astra Serif" w:hAnsi="PT Astra Serif" w:cs="Times New Roman"/>
          <w:sz w:val="28"/>
          <w:szCs w:val="28"/>
        </w:rPr>
        <w:t>победителями Конкурса будут заключены соглашения в 2022 году.</w:t>
      </w:r>
    </w:p>
    <w:p w14:paraId="479E75E9" w14:textId="457C0CE2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12.8. Победители Конкурса должны иметь в виду, что в ходе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выполнения проекта Организаторы имеют право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контролировать работу по проекту.</w:t>
      </w:r>
    </w:p>
    <w:p w14:paraId="674B5999" w14:textId="50B943C2" w:rsidR="00765EFF" w:rsidRPr="00765EFF" w:rsidRDefault="00575722" w:rsidP="00765EF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12.9. Ежеквартально победители Конкурса должны предоставлять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план реализации проекта на следующий квартал по установленной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О</w:t>
      </w:r>
      <w:r w:rsidR="00765EFF" w:rsidRPr="00765EFF">
        <w:rPr>
          <w:rFonts w:ascii="PT Astra Serif" w:hAnsi="PT Astra Serif" w:cs="Times New Roman"/>
          <w:sz w:val="28"/>
          <w:szCs w:val="28"/>
        </w:rPr>
        <w:t xml:space="preserve">рганизатором </w:t>
      </w:r>
      <w:r w:rsidRPr="00765EFF">
        <w:rPr>
          <w:rFonts w:ascii="PT Astra Serif" w:hAnsi="PT Astra Serif" w:cs="Times New Roman"/>
          <w:sz w:val="28"/>
          <w:szCs w:val="28"/>
        </w:rPr>
        <w:t>форме.</w:t>
      </w:r>
    </w:p>
    <w:p w14:paraId="5822C245" w14:textId="77777777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D436355" w14:textId="77777777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941405D" w14:textId="77777777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80595B2" w14:textId="1D469EA7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12.10. Ежеквартально победители Конкурса должны предоставлять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О</w:t>
      </w:r>
      <w:r w:rsidR="00765EFF" w:rsidRPr="00765EFF">
        <w:rPr>
          <w:rFonts w:ascii="PT Astra Serif" w:hAnsi="PT Astra Serif" w:cs="Times New Roman"/>
          <w:sz w:val="28"/>
          <w:szCs w:val="28"/>
        </w:rPr>
        <w:t xml:space="preserve">рганизатору </w:t>
      </w:r>
      <w:r w:rsidRPr="00765EFF">
        <w:rPr>
          <w:rFonts w:ascii="PT Astra Serif" w:hAnsi="PT Astra Serif" w:cs="Times New Roman"/>
          <w:sz w:val="28"/>
          <w:szCs w:val="28"/>
        </w:rPr>
        <w:t xml:space="preserve">краткий отчет с фото- и </w:t>
      </w:r>
      <w:proofErr w:type="gramStart"/>
      <w:r w:rsidRPr="00765EFF">
        <w:rPr>
          <w:rFonts w:ascii="PT Astra Serif" w:hAnsi="PT Astra Serif" w:cs="Times New Roman"/>
          <w:sz w:val="28"/>
          <w:szCs w:val="28"/>
        </w:rPr>
        <w:t>видео-материалами</w:t>
      </w:r>
      <w:proofErr w:type="gramEnd"/>
      <w:r w:rsidRPr="00765EFF">
        <w:rPr>
          <w:rFonts w:ascii="PT Astra Serif" w:hAnsi="PT Astra Serif" w:cs="Times New Roman"/>
          <w:sz w:val="28"/>
          <w:szCs w:val="28"/>
        </w:rPr>
        <w:t xml:space="preserve"> о проведенных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мероприятиях в течение отчетного квартала.</w:t>
      </w:r>
    </w:p>
    <w:p w14:paraId="669ABC14" w14:textId="494EBDBE" w:rsidR="00575722" w:rsidRPr="00765EFF" w:rsidRDefault="00575722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5EFF">
        <w:rPr>
          <w:rFonts w:ascii="PT Astra Serif" w:hAnsi="PT Astra Serif" w:cs="Times New Roman"/>
          <w:sz w:val="28"/>
          <w:szCs w:val="28"/>
        </w:rPr>
        <w:t>12.11. По окончании реализации проектов победителю Конкурса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необходимо предоставить О</w:t>
      </w:r>
      <w:r w:rsidR="00765EFF" w:rsidRPr="00765EFF">
        <w:rPr>
          <w:rFonts w:ascii="PT Astra Serif" w:hAnsi="PT Astra Serif" w:cs="Times New Roman"/>
          <w:sz w:val="28"/>
          <w:szCs w:val="28"/>
        </w:rPr>
        <w:t>рганизатору</w:t>
      </w:r>
      <w:r w:rsidRPr="00765EFF">
        <w:rPr>
          <w:rFonts w:ascii="PT Astra Serif" w:hAnsi="PT Astra Serif" w:cs="Times New Roman"/>
          <w:sz w:val="28"/>
          <w:szCs w:val="28"/>
        </w:rPr>
        <w:t xml:space="preserve"> в течение двух недель содержательный</w:t>
      </w:r>
      <w:r w:rsidR="00EB49AF" w:rsidRPr="00765EFF">
        <w:rPr>
          <w:rFonts w:ascii="PT Astra Serif" w:hAnsi="PT Astra Serif" w:cs="Times New Roman"/>
          <w:sz w:val="28"/>
          <w:szCs w:val="28"/>
        </w:rPr>
        <w:t xml:space="preserve"> </w:t>
      </w:r>
      <w:r w:rsidRPr="00765EFF">
        <w:rPr>
          <w:rFonts w:ascii="PT Astra Serif" w:hAnsi="PT Astra Serif" w:cs="Times New Roman"/>
          <w:sz w:val="28"/>
          <w:szCs w:val="28"/>
        </w:rPr>
        <w:t>и финансовый отчеты за весь период осуществления проекта.</w:t>
      </w:r>
    </w:p>
    <w:p w14:paraId="75682D2E" w14:textId="389A2410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C665873" w14:textId="4D5BF710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C21FEFF" w14:textId="1F4062D7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41CA2A8" w14:textId="5998C49F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4BBED70" w14:textId="4890CE2F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642BB82" w14:textId="792073A4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D015FE0" w14:textId="68C7F39B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9D97C6A" w14:textId="0786D90F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B41D32A" w14:textId="074ECD60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5298A8D" w14:textId="55B549A5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6D713B0" w14:textId="241B0B20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C868957" w14:textId="104FA9B9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B2ECCE3" w14:textId="2D770086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95BE946" w14:textId="6610FF0A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5150FF4" w14:textId="0411DE02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C7EA873" w14:textId="621126AE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705D86C" w14:textId="464C80B3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806CDE8" w14:textId="7FF36010" w:rsidR="007078ED" w:rsidRPr="00765EFF" w:rsidRDefault="007078ED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6B946FD" w14:textId="7CE53771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08CDA99" w14:textId="406CD910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AD00571" w14:textId="096D9699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C371731" w14:textId="788181B2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599422" w14:textId="5694A99A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03B5D34" w14:textId="207348B8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1B9707F" w14:textId="421D6DB6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06B416" w14:textId="77777777" w:rsidR="00D649F4" w:rsidRPr="00765EFF" w:rsidRDefault="00D649F4" w:rsidP="00050FC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281606DD" w14:textId="0E874219" w:rsidR="007078ED" w:rsidRPr="00765EFF" w:rsidRDefault="007078ED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5FF7C5D" w14:textId="65530055" w:rsidR="00D649F4" w:rsidRPr="00765EFF" w:rsidRDefault="00D649F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C40A328" w14:textId="174F0582" w:rsidR="00D649F4" w:rsidRDefault="00D649F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D92F7E9" w14:textId="1A3D7B84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3B83093" w14:textId="0C2C4508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960FE47" w14:textId="3907B060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70630C2" w14:textId="4389732B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1419A8" w14:textId="1D28FE20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9DF07" w14:textId="37DDDB5F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5359E75" w14:textId="050CCB45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DEC499" w14:textId="3B28F3B4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D1A1D3A" w14:textId="5DE015EE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8B63FD2" w14:textId="02BB5EDE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9331CA0" w14:textId="68DE05E2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894A531" w14:textId="69920677" w:rsid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20EEFE1" w14:textId="77777777" w:rsidR="00765EFF" w:rsidRPr="00765EFF" w:rsidRDefault="00765EFF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316F17E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Приложение 1</w:t>
      </w:r>
    </w:p>
    <w:p w14:paraId="123B2DB7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к Положению о проведении </w:t>
      </w:r>
    </w:p>
    <w:p w14:paraId="03558F24" w14:textId="051ADA20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регионального конкурсного отбора 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 xml:space="preserve"> </w:t>
      </w:r>
    </w:p>
    <w:p w14:paraId="0460FA66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«Регион добрых дел» 2022 года</w:t>
      </w:r>
    </w:p>
    <w:p w14:paraId="1772D5E0" w14:textId="77777777" w:rsidR="00673314" w:rsidRPr="00765EFF" w:rsidRDefault="00673314" w:rsidP="00673314">
      <w:pPr>
        <w:pStyle w:val="Bodytext20"/>
        <w:shd w:val="clear" w:color="auto" w:fill="auto"/>
        <w:tabs>
          <w:tab w:val="left" w:pos="1524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  <w:lang w:eastAsia="ru-RU" w:bidi="ru-RU"/>
        </w:rPr>
      </w:pPr>
    </w:p>
    <w:p w14:paraId="2B83BC68" w14:textId="77777777" w:rsidR="00673314" w:rsidRPr="00765EFF" w:rsidRDefault="00673314" w:rsidP="00673314">
      <w:pPr>
        <w:pStyle w:val="Bodytext20"/>
        <w:shd w:val="clear" w:color="auto" w:fill="auto"/>
        <w:tabs>
          <w:tab w:val="left" w:pos="1524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  <w:lang w:eastAsia="ru-RU" w:bidi="ru-RU"/>
        </w:rPr>
      </w:pPr>
    </w:p>
    <w:p w14:paraId="77DFA6F0" w14:textId="77777777" w:rsidR="00673314" w:rsidRPr="00765EFF" w:rsidRDefault="00673314" w:rsidP="00673314">
      <w:pPr>
        <w:pStyle w:val="Bodytext20"/>
        <w:shd w:val="clear" w:color="auto" w:fill="auto"/>
        <w:tabs>
          <w:tab w:val="left" w:pos="1524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  <w:lang w:eastAsia="ru-RU" w:bidi="ru-RU"/>
        </w:rPr>
      </w:pPr>
    </w:p>
    <w:p w14:paraId="5A143820" w14:textId="77777777" w:rsidR="00673314" w:rsidRPr="00765EFF" w:rsidRDefault="00673314" w:rsidP="00673314">
      <w:pPr>
        <w:pStyle w:val="Bodytext20"/>
        <w:shd w:val="clear" w:color="auto" w:fill="auto"/>
        <w:tabs>
          <w:tab w:val="left" w:pos="1524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  <w:lang w:eastAsia="ru-RU" w:bidi="ru-RU"/>
        </w:rPr>
      </w:pPr>
    </w:p>
    <w:p w14:paraId="54BA160A" w14:textId="77777777" w:rsidR="00673314" w:rsidRPr="00765EFF" w:rsidRDefault="00673314" w:rsidP="00673314">
      <w:pPr>
        <w:spacing w:after="0" w:line="240" w:lineRule="auto"/>
        <w:jc w:val="center"/>
        <w:outlineLvl w:val="2"/>
        <w:rPr>
          <w:rFonts w:ascii="PT Astra Serif" w:hAnsi="PT Astra Serif" w:cs="Times New Roman"/>
          <w:b/>
          <w:sz w:val="26"/>
          <w:szCs w:val="26"/>
        </w:rPr>
      </w:pPr>
      <w:r w:rsidRPr="00765EFF">
        <w:rPr>
          <w:rFonts w:ascii="PT Astra Serif" w:hAnsi="PT Astra Serif" w:cs="Times New Roman"/>
          <w:b/>
          <w:sz w:val="26"/>
          <w:szCs w:val="26"/>
        </w:rPr>
        <w:t>Заявка</w:t>
      </w:r>
    </w:p>
    <w:p w14:paraId="02AFE970" w14:textId="70120DFF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65EFF">
        <w:rPr>
          <w:rFonts w:ascii="PT Astra Serif" w:hAnsi="PT Astra Serif" w:cs="Times New Roman"/>
          <w:b/>
          <w:sz w:val="26"/>
          <w:szCs w:val="26"/>
        </w:rPr>
        <w:t xml:space="preserve">на участие в региональном конкурсном отборе в рамках Всероссийского конкурса лучших региональных практик </w:t>
      </w:r>
    </w:p>
    <w:p w14:paraId="319B25E3" w14:textId="61F33060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b/>
          <w:sz w:val="26"/>
          <w:szCs w:val="26"/>
        </w:rPr>
        <w:t xml:space="preserve">поддержки </w:t>
      </w:r>
      <w:proofErr w:type="spellStart"/>
      <w:r w:rsidRPr="00765EFF">
        <w:rPr>
          <w:rFonts w:ascii="PT Astra Serif" w:hAnsi="PT Astra Serif" w:cs="Times New Roman"/>
          <w:b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b/>
          <w:sz w:val="26"/>
          <w:szCs w:val="26"/>
        </w:rPr>
        <w:t xml:space="preserve"> «Регион добрых дел» 2022 года</w:t>
      </w:r>
      <w:r w:rsidRPr="00765EFF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_______________________________________________________________________</w:t>
      </w:r>
    </w:p>
    <w:p w14:paraId="280931C9" w14:textId="77777777" w:rsidR="00673314" w:rsidRPr="00765EFF" w:rsidRDefault="00673314" w:rsidP="00673314">
      <w:pPr>
        <w:pStyle w:val="a6"/>
        <w:spacing w:line="240" w:lineRule="auto"/>
        <w:ind w:left="0" w:right="0" w:firstLine="0"/>
        <w:jc w:val="center"/>
        <w:rPr>
          <w:rFonts w:ascii="PT Astra Serif" w:hAnsi="PT Astra Serif" w:cs="Times New Roman"/>
          <w:color w:val="auto"/>
          <w:sz w:val="26"/>
          <w:szCs w:val="26"/>
          <w:lang w:val="ru-RU"/>
        </w:rPr>
      </w:pPr>
      <w:r w:rsidRPr="00765EFF">
        <w:rPr>
          <w:rFonts w:ascii="PT Astra Serif" w:hAnsi="PT Astra Serif" w:cs="Times New Roman"/>
          <w:color w:val="auto"/>
          <w:sz w:val="26"/>
          <w:szCs w:val="26"/>
          <w:lang w:val="ru-RU"/>
        </w:rPr>
        <w:t>(наименование организации)</w:t>
      </w:r>
    </w:p>
    <w:p w14:paraId="03C7BEF8" w14:textId="77777777" w:rsidR="00673314" w:rsidRPr="00765EFF" w:rsidRDefault="00673314" w:rsidP="00673314">
      <w:pPr>
        <w:pStyle w:val="a6"/>
        <w:spacing w:line="240" w:lineRule="auto"/>
        <w:ind w:left="0" w:right="0" w:firstLine="0"/>
        <w:jc w:val="center"/>
        <w:rPr>
          <w:rFonts w:ascii="PT Astra Serif" w:hAnsi="PT Astra Serif" w:cs="Times New Roman"/>
          <w:color w:val="auto"/>
          <w:sz w:val="26"/>
          <w:szCs w:val="26"/>
          <w:lang w:val="ru-RU"/>
        </w:rPr>
      </w:pPr>
    </w:p>
    <w:p w14:paraId="20F5E67E" w14:textId="77777777" w:rsidR="00673314" w:rsidRPr="00765EFF" w:rsidRDefault="00673314" w:rsidP="00673314">
      <w:pPr>
        <w:pStyle w:val="a6"/>
        <w:spacing w:line="240" w:lineRule="auto"/>
        <w:ind w:left="0" w:right="0" w:firstLine="0"/>
        <w:jc w:val="center"/>
        <w:rPr>
          <w:rFonts w:ascii="PT Astra Serif" w:hAnsi="PT Astra Serif" w:cs="Times New Roman"/>
          <w:color w:val="auto"/>
          <w:sz w:val="26"/>
          <w:szCs w:val="26"/>
          <w:lang w:val="ru-RU"/>
        </w:rPr>
      </w:pPr>
    </w:p>
    <w:p w14:paraId="149844AC" w14:textId="77777777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Общая информация о проекте</w:t>
      </w:r>
    </w:p>
    <w:p w14:paraId="308F263E" w14:textId="77777777" w:rsidR="00673314" w:rsidRPr="00765EFF" w:rsidRDefault="00673314" w:rsidP="00673314">
      <w:pPr>
        <w:pStyle w:val="a6"/>
        <w:spacing w:line="240" w:lineRule="auto"/>
        <w:ind w:left="0" w:right="0" w:firstLine="0"/>
        <w:jc w:val="center"/>
        <w:rPr>
          <w:rFonts w:ascii="PT Astra Serif" w:hAnsi="PT Astra Serif" w:cs="Times New Roman"/>
          <w:color w:val="auto"/>
          <w:sz w:val="26"/>
          <w:szCs w:val="26"/>
          <w:lang w:val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214"/>
        <w:gridCol w:w="3694"/>
      </w:tblGrid>
      <w:tr w:rsidR="00765EFF" w:rsidRPr="00765EFF" w14:paraId="7FC5E744" w14:textId="77777777" w:rsidTr="00050FCA">
        <w:tc>
          <w:tcPr>
            <w:tcW w:w="555" w:type="dxa"/>
          </w:tcPr>
          <w:p w14:paraId="7EBAF55B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214" w:type="dxa"/>
          </w:tcPr>
          <w:p w14:paraId="6563A648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3694" w:type="dxa"/>
          </w:tcPr>
          <w:p w14:paraId="3AEF0CAC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</w:rPr>
            </w:pPr>
          </w:p>
        </w:tc>
      </w:tr>
      <w:tr w:rsidR="00765EFF" w:rsidRPr="00765EFF" w14:paraId="3D16B6AA" w14:textId="77777777" w:rsidTr="00050FCA">
        <w:tc>
          <w:tcPr>
            <w:tcW w:w="555" w:type="dxa"/>
          </w:tcPr>
          <w:p w14:paraId="6646122A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214" w:type="dxa"/>
          </w:tcPr>
          <w:p w14:paraId="2933B5D8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Ф.И.О. и должность руководителя проекта</w:t>
            </w:r>
          </w:p>
        </w:tc>
        <w:tc>
          <w:tcPr>
            <w:tcW w:w="3694" w:type="dxa"/>
          </w:tcPr>
          <w:p w14:paraId="3FD3D81D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596BFF96" w14:textId="77777777" w:rsidTr="00050FCA">
        <w:tc>
          <w:tcPr>
            <w:tcW w:w="555" w:type="dxa"/>
          </w:tcPr>
          <w:p w14:paraId="2B6A6157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214" w:type="dxa"/>
          </w:tcPr>
          <w:p w14:paraId="2B250852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Телефон руководителя проекта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(с указанием кода города)</w:t>
            </w:r>
          </w:p>
        </w:tc>
        <w:tc>
          <w:tcPr>
            <w:tcW w:w="3694" w:type="dxa"/>
          </w:tcPr>
          <w:p w14:paraId="46BCF0BB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6FF021A4" w14:textId="77777777" w:rsidTr="00050FCA">
        <w:tc>
          <w:tcPr>
            <w:tcW w:w="555" w:type="dxa"/>
          </w:tcPr>
          <w:p w14:paraId="1F390C8A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5214" w:type="dxa"/>
          </w:tcPr>
          <w:p w14:paraId="6AA2C4F3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Мобильный телефон руководителя проекта</w:t>
            </w:r>
          </w:p>
        </w:tc>
        <w:tc>
          <w:tcPr>
            <w:tcW w:w="3694" w:type="dxa"/>
          </w:tcPr>
          <w:p w14:paraId="016A8EAD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161F8EC8" w14:textId="77777777" w:rsidTr="00050FCA">
        <w:tc>
          <w:tcPr>
            <w:tcW w:w="555" w:type="dxa"/>
          </w:tcPr>
          <w:p w14:paraId="6A47838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5214" w:type="dxa"/>
          </w:tcPr>
          <w:p w14:paraId="548D5CC2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Электронный адрес руководителя проекта</w:t>
            </w:r>
          </w:p>
        </w:tc>
        <w:tc>
          <w:tcPr>
            <w:tcW w:w="3694" w:type="dxa"/>
          </w:tcPr>
          <w:p w14:paraId="4E2C5757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4F7C9C66" w14:textId="77777777" w:rsidTr="00050FCA">
        <w:tc>
          <w:tcPr>
            <w:tcW w:w="555" w:type="dxa"/>
          </w:tcPr>
          <w:p w14:paraId="53B550E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5214" w:type="dxa"/>
          </w:tcPr>
          <w:p w14:paraId="6DED2A8B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694" w:type="dxa"/>
          </w:tcPr>
          <w:p w14:paraId="3E861008" w14:textId="45694236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Школьное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);</w:t>
            </w:r>
          </w:p>
          <w:p w14:paraId="3821CE5C" w14:textId="7F7A4935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студенческое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);</w:t>
            </w:r>
          </w:p>
          <w:p w14:paraId="03F675E5" w14:textId="6534238E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 трудоспособного населения;</w:t>
            </w:r>
          </w:p>
          <w:p w14:paraId="211576D5" w14:textId="1DD57E39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«серебряное»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</w:t>
            </w:r>
          </w:p>
        </w:tc>
      </w:tr>
      <w:tr w:rsidR="00765EFF" w:rsidRPr="00765EFF" w14:paraId="129A48A8" w14:textId="77777777" w:rsidTr="00050FCA">
        <w:tc>
          <w:tcPr>
            <w:tcW w:w="555" w:type="dxa"/>
          </w:tcPr>
          <w:p w14:paraId="7A88D8C8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214" w:type="dxa"/>
          </w:tcPr>
          <w:p w14:paraId="6EF167CA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География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реализации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3694" w:type="dxa"/>
          </w:tcPr>
          <w:p w14:paraId="3E27A96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</w:rPr>
            </w:pPr>
          </w:p>
        </w:tc>
      </w:tr>
      <w:tr w:rsidR="00765EFF" w:rsidRPr="00765EFF" w14:paraId="0A04583A" w14:textId="77777777" w:rsidTr="00050FCA">
        <w:tc>
          <w:tcPr>
            <w:tcW w:w="555" w:type="dxa"/>
          </w:tcPr>
          <w:p w14:paraId="43E21B0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214" w:type="dxa"/>
          </w:tcPr>
          <w:p w14:paraId="543334F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Сроки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реализации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3694" w:type="dxa"/>
          </w:tcPr>
          <w:p w14:paraId="4B835FF0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</w:rPr>
            </w:pPr>
          </w:p>
        </w:tc>
      </w:tr>
      <w:tr w:rsidR="00765EFF" w:rsidRPr="00765EFF" w14:paraId="2B3AD614" w14:textId="77777777" w:rsidTr="00050FCA">
        <w:tc>
          <w:tcPr>
            <w:tcW w:w="555" w:type="dxa"/>
          </w:tcPr>
          <w:p w14:paraId="63B95AF9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5214" w:type="dxa"/>
          </w:tcPr>
          <w:p w14:paraId="58E3DB3F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694" w:type="dxa"/>
          </w:tcPr>
          <w:p w14:paraId="385EE318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456AC981" w14:textId="77777777" w:rsidTr="00050FCA">
        <w:tc>
          <w:tcPr>
            <w:tcW w:w="555" w:type="dxa"/>
          </w:tcPr>
          <w:p w14:paraId="0B338640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5214" w:type="dxa"/>
          </w:tcPr>
          <w:p w14:paraId="52B1F594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Объем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софинансирования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проекта, рублей (указать значение до двух знаков после запятой)</w:t>
            </w:r>
          </w:p>
        </w:tc>
        <w:tc>
          <w:tcPr>
            <w:tcW w:w="3694" w:type="dxa"/>
          </w:tcPr>
          <w:p w14:paraId="10270EAD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673314" w:rsidRPr="00765EFF" w14:paraId="1885EBED" w14:textId="77777777" w:rsidTr="00050FCA">
        <w:tc>
          <w:tcPr>
            <w:tcW w:w="555" w:type="dxa"/>
          </w:tcPr>
          <w:p w14:paraId="2CC13EB8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5214" w:type="dxa"/>
          </w:tcPr>
          <w:p w14:paraId="0C8FDF0E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Общая стоимость проекта, рублей (указать значение до двух знаков после запятой)</w:t>
            </w:r>
          </w:p>
        </w:tc>
        <w:tc>
          <w:tcPr>
            <w:tcW w:w="3694" w:type="dxa"/>
          </w:tcPr>
          <w:p w14:paraId="066CD722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</w:tbl>
    <w:p w14:paraId="64B89BE4" w14:textId="77777777" w:rsidR="00673314" w:rsidRPr="00765EFF" w:rsidRDefault="0067331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1C317F30" w14:textId="77777777" w:rsidR="00050FCA" w:rsidRPr="00765EFF" w:rsidRDefault="00050FCA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55D2B74E" w14:textId="77777777" w:rsidR="00050FCA" w:rsidRPr="00765EFF" w:rsidRDefault="00050FCA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16596640" w14:textId="77777777" w:rsidR="00050FCA" w:rsidRPr="00765EFF" w:rsidRDefault="00050FCA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6C0F5773" w14:textId="77777777" w:rsidR="00050FCA" w:rsidRPr="00765EFF" w:rsidRDefault="00050FCA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19416DE5" w14:textId="7EB47592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Информация об организации-заявителе проекта</w:t>
      </w:r>
    </w:p>
    <w:p w14:paraId="7E21AB87" w14:textId="77777777" w:rsidR="00673314" w:rsidRPr="00765EFF" w:rsidRDefault="0067331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5382"/>
        <w:gridCol w:w="3581"/>
      </w:tblGrid>
      <w:tr w:rsidR="00765EFF" w:rsidRPr="00765EFF" w14:paraId="6B9AC154" w14:textId="77777777" w:rsidTr="00050FCA">
        <w:tc>
          <w:tcPr>
            <w:tcW w:w="567" w:type="dxa"/>
          </w:tcPr>
          <w:p w14:paraId="6CBE42DE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14:paraId="5A181CFB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6A1CBD65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708DB284" w14:textId="77777777" w:rsidTr="00050FCA">
        <w:tc>
          <w:tcPr>
            <w:tcW w:w="567" w:type="dxa"/>
          </w:tcPr>
          <w:p w14:paraId="2AF7941A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14:paraId="76F9622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Организационная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форма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5837D25A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408239E3" w14:textId="77777777" w:rsidTr="00050FCA">
        <w:tc>
          <w:tcPr>
            <w:tcW w:w="567" w:type="dxa"/>
          </w:tcPr>
          <w:p w14:paraId="07065A68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14:paraId="19C7035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Дата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регистрации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02D856AF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28E33ECF" w14:textId="77777777" w:rsidTr="00050FCA">
        <w:tc>
          <w:tcPr>
            <w:tcW w:w="567" w:type="dxa"/>
          </w:tcPr>
          <w:p w14:paraId="5EF389CA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14:paraId="3FF9F06F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Юридический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адрес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936" w:type="dxa"/>
          </w:tcPr>
          <w:p w14:paraId="7289BB4C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507BFAFD" w14:textId="77777777" w:rsidTr="00050FCA">
        <w:tc>
          <w:tcPr>
            <w:tcW w:w="567" w:type="dxa"/>
          </w:tcPr>
          <w:p w14:paraId="30ED49C4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5669" w:type="dxa"/>
          </w:tcPr>
          <w:p w14:paraId="1A33B162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Фактический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адрес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4C28B386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044DAD38" w14:textId="77777777" w:rsidTr="00050FCA">
        <w:tc>
          <w:tcPr>
            <w:tcW w:w="567" w:type="dxa"/>
          </w:tcPr>
          <w:p w14:paraId="3F58978C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5669" w:type="dxa"/>
          </w:tcPr>
          <w:p w14:paraId="44BAB551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Телефон организации-заявителя (с указанием кода города)</w:t>
            </w:r>
          </w:p>
        </w:tc>
        <w:tc>
          <w:tcPr>
            <w:tcW w:w="3936" w:type="dxa"/>
          </w:tcPr>
          <w:p w14:paraId="49CACE00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0BE2EC50" w14:textId="77777777" w:rsidTr="00050FCA">
        <w:tc>
          <w:tcPr>
            <w:tcW w:w="567" w:type="dxa"/>
          </w:tcPr>
          <w:p w14:paraId="32FB014E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5669" w:type="dxa"/>
          </w:tcPr>
          <w:p w14:paraId="626DDD82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Электронный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адрес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2BD7ABB4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054F57B8" w14:textId="77777777" w:rsidTr="00050FCA">
        <w:tc>
          <w:tcPr>
            <w:tcW w:w="567" w:type="dxa"/>
          </w:tcPr>
          <w:p w14:paraId="1B907D53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5669" w:type="dxa"/>
          </w:tcPr>
          <w:p w14:paraId="11249ED7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Адрес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сайта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44EE4EBC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3AFEF980" w14:textId="77777777" w:rsidTr="00050FCA">
        <w:tc>
          <w:tcPr>
            <w:tcW w:w="567" w:type="dxa"/>
          </w:tcPr>
          <w:p w14:paraId="4FE4E404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5669" w:type="dxa"/>
          </w:tcPr>
          <w:p w14:paraId="1B0C53CF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42F7E452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6273485D" w14:textId="77777777" w:rsidTr="00050FCA">
        <w:tc>
          <w:tcPr>
            <w:tcW w:w="567" w:type="dxa"/>
          </w:tcPr>
          <w:p w14:paraId="62B689ED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5669" w:type="dxa"/>
          </w:tcPr>
          <w:p w14:paraId="0FD62E8E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Телефон руководителя организации-заявителя (с указанием кода города)</w:t>
            </w:r>
          </w:p>
        </w:tc>
        <w:tc>
          <w:tcPr>
            <w:tcW w:w="3936" w:type="dxa"/>
          </w:tcPr>
          <w:p w14:paraId="26C4AED1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2065895E" w14:textId="77777777" w:rsidTr="00050FCA">
        <w:tc>
          <w:tcPr>
            <w:tcW w:w="567" w:type="dxa"/>
          </w:tcPr>
          <w:p w14:paraId="7BABF9B7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5669" w:type="dxa"/>
          </w:tcPr>
          <w:p w14:paraId="0F97CAD5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4D4D0FD7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3A04D90A" w14:textId="77777777" w:rsidTr="00050FCA">
        <w:tc>
          <w:tcPr>
            <w:tcW w:w="567" w:type="dxa"/>
          </w:tcPr>
          <w:p w14:paraId="7253A1F4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14:paraId="0D79006F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76126049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20332719" w14:textId="77777777" w:rsidTr="00050FCA">
        <w:tc>
          <w:tcPr>
            <w:tcW w:w="567" w:type="dxa"/>
          </w:tcPr>
          <w:p w14:paraId="67072CAC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14:paraId="1949ACBC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Ф.И.О. ответственного за финансово – экономический блок проекта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3A747181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18E61E2E" w14:textId="77777777" w:rsidTr="00050FCA">
        <w:tc>
          <w:tcPr>
            <w:tcW w:w="567" w:type="dxa"/>
          </w:tcPr>
          <w:p w14:paraId="656FBDA0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14:paraId="0ACA9146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Телефон ответственного за финансово – экономический блок проекта (с указанием кода города) 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1833DE5C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4A6C5639" w14:textId="77777777" w:rsidTr="00050FCA">
        <w:tc>
          <w:tcPr>
            <w:tcW w:w="567" w:type="dxa"/>
          </w:tcPr>
          <w:p w14:paraId="4F208B60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14:paraId="2E8FB259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Мобильный телефон ответственного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за финансово – экономический блок проекта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59B9DD51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415239CF" w14:textId="77777777" w:rsidTr="00050FCA">
        <w:tc>
          <w:tcPr>
            <w:tcW w:w="567" w:type="dxa"/>
          </w:tcPr>
          <w:p w14:paraId="3934B4D4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14:paraId="360A06F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Электронный адрес ответственного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за финансово – экономический блок проекта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39BA761E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065B8822" w14:textId="77777777" w:rsidTr="00050FCA">
        <w:tc>
          <w:tcPr>
            <w:tcW w:w="567" w:type="dxa"/>
          </w:tcPr>
          <w:p w14:paraId="0A809D09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14:paraId="031505C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588BCD9B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73314" w:rsidRPr="00765EFF" w14:paraId="2708B0C0" w14:textId="77777777" w:rsidTr="00050FCA">
        <w:tc>
          <w:tcPr>
            <w:tcW w:w="567" w:type="dxa"/>
          </w:tcPr>
          <w:p w14:paraId="00823C26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5669" w:type="dxa"/>
          </w:tcPr>
          <w:p w14:paraId="1F4A2F56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Наименование вышестоящей организации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(если имеется)</w:t>
            </w:r>
          </w:p>
        </w:tc>
        <w:tc>
          <w:tcPr>
            <w:tcW w:w="3936" w:type="dxa"/>
          </w:tcPr>
          <w:p w14:paraId="7C06AC30" w14:textId="77777777" w:rsidR="00673314" w:rsidRPr="00765EFF" w:rsidRDefault="00673314" w:rsidP="00050FCA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14:paraId="13718900" w14:textId="0AD6D2DD" w:rsidR="00673314" w:rsidRPr="00765EFF" w:rsidRDefault="0067331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6E640BCC" w14:textId="0F259510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2FD43558" w14:textId="7B0F4316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138DA632" w14:textId="3C2D81BD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38D704A1" w14:textId="2BD96D94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4F4D9F7B" w14:textId="6FEC0DEB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4DDEE136" w14:textId="16C00D0D" w:rsidR="00050FCA" w:rsidRPr="00765EFF" w:rsidRDefault="00050FCA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60C16531" w14:textId="7653EEDA" w:rsidR="00D649F4" w:rsidRPr="00765EFF" w:rsidRDefault="00D649F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0CFF0A2C" w14:textId="2F35FFE5" w:rsidR="00D649F4" w:rsidRPr="00765EFF" w:rsidRDefault="00D649F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45A6B9BA" w14:textId="282FDDA1" w:rsidR="00D649F4" w:rsidRPr="00765EFF" w:rsidRDefault="00D649F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4F5620C9" w14:textId="77777777" w:rsidR="00D649F4" w:rsidRPr="00765EFF" w:rsidRDefault="00D649F4" w:rsidP="006733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14:paraId="05A170E9" w14:textId="0B9FC1B4" w:rsidR="00673314" w:rsidRPr="00765EFF" w:rsidRDefault="00673314" w:rsidP="006733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Прошу Вас организовать рассмотрение настоящей заявки в рамках проведения открытого и прозрачного конкурсного отбора на уровне субъекта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 xml:space="preserve"> «Регион добрых дел» 2022 года. С условиями 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и требованиями открытого и прозрачного конкурсного отбора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волонтерства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 xml:space="preserve"> «Регион добрых дел» 2022 года ознакомлен </w:t>
      </w:r>
      <w:r w:rsidRPr="00765EFF">
        <w:rPr>
          <w:rFonts w:ascii="PT Astra Serif" w:hAnsi="PT Astra Serif" w:cs="Times New Roman"/>
          <w:sz w:val="26"/>
          <w:szCs w:val="26"/>
        </w:rPr>
        <w:br/>
        <w:t>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14:paraId="1D755F0E" w14:textId="77777777" w:rsidR="00673314" w:rsidRPr="00765EFF" w:rsidRDefault="00673314" w:rsidP="006733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3ACC6FB5" w14:textId="77777777" w:rsidR="00673314" w:rsidRPr="00765EFF" w:rsidRDefault="00673314" w:rsidP="006733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Приложение к заявке: на ____л. в 1 экз.</w:t>
      </w:r>
    </w:p>
    <w:p w14:paraId="4FE64181" w14:textId="77777777" w:rsidR="00673314" w:rsidRPr="00765EFF" w:rsidRDefault="00673314" w:rsidP="00673314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5619"/>
      </w:tblGrid>
      <w:tr w:rsidR="00765EFF" w:rsidRPr="00765EFF" w14:paraId="355D886C" w14:textId="77777777" w:rsidTr="00050FCA">
        <w:tc>
          <w:tcPr>
            <w:tcW w:w="3736" w:type="dxa"/>
          </w:tcPr>
          <w:p w14:paraId="4F6BC808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  <w:p w14:paraId="74E5B066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Наименование </w:t>
            </w:r>
          </w:p>
          <w:p w14:paraId="2AAD1C90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должности руководителя организации-заявителя:</w:t>
            </w:r>
          </w:p>
          <w:p w14:paraId="4E2D7C2E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619" w:type="dxa"/>
          </w:tcPr>
          <w:p w14:paraId="4201CF92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  <w:p w14:paraId="5A84EC3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  <w:p w14:paraId="38676542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  <w:p w14:paraId="71A455F0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__________________/_______________________</w:t>
            </w:r>
          </w:p>
          <w:p w14:paraId="4881C489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     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 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(</w:t>
            </w:r>
            <w:proofErr w:type="spellStart"/>
            <w:proofErr w:type="gram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подпись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)   </w:t>
            </w:r>
            <w:proofErr w:type="gram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                     (ФИО)</w:t>
            </w:r>
          </w:p>
        </w:tc>
      </w:tr>
      <w:tr w:rsidR="00673314" w:rsidRPr="00765EFF" w14:paraId="079D397B" w14:textId="77777777" w:rsidTr="00050FCA">
        <w:tc>
          <w:tcPr>
            <w:tcW w:w="3736" w:type="dxa"/>
          </w:tcPr>
          <w:p w14:paraId="60476A1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  <w:p w14:paraId="2EBE639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</w:p>
          <w:p w14:paraId="58FFE3F5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должности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руководителя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:</w:t>
            </w:r>
          </w:p>
          <w:p w14:paraId="6BD9261D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  <w:tc>
          <w:tcPr>
            <w:tcW w:w="5619" w:type="dxa"/>
          </w:tcPr>
          <w:p w14:paraId="049806E6" w14:textId="77777777" w:rsidR="00673314" w:rsidRPr="00765EFF" w:rsidRDefault="00673314" w:rsidP="00050FCA">
            <w:pPr>
              <w:jc w:val="center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  <w:p w14:paraId="574D4972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  <w:p w14:paraId="4B07747A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  <w:p w14:paraId="780C52E5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__________________/_______________________</w:t>
            </w:r>
          </w:p>
          <w:p w14:paraId="0BD50E96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     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 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(</w:t>
            </w:r>
            <w:proofErr w:type="spellStart"/>
            <w:proofErr w:type="gram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подпись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)   </w:t>
            </w:r>
            <w:proofErr w:type="gram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                        (ФИО)</w:t>
            </w:r>
          </w:p>
        </w:tc>
      </w:tr>
    </w:tbl>
    <w:p w14:paraId="35B2E4DF" w14:textId="77777777" w:rsidR="00673314" w:rsidRPr="00765EFF" w:rsidRDefault="00673314" w:rsidP="00673314">
      <w:pPr>
        <w:spacing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246"/>
      </w:tblGrid>
      <w:tr w:rsidR="00673314" w:rsidRPr="00765EFF" w14:paraId="7A816AB2" w14:textId="77777777" w:rsidTr="00050FCA">
        <w:tc>
          <w:tcPr>
            <w:tcW w:w="4218" w:type="dxa"/>
          </w:tcPr>
          <w:p w14:paraId="2B0319E7" w14:textId="77777777" w:rsidR="00673314" w:rsidRPr="00765EFF" w:rsidRDefault="00673314" w:rsidP="00050FCA">
            <w:pPr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246" w:type="dxa"/>
          </w:tcPr>
          <w:p w14:paraId="3105730F" w14:textId="77777777" w:rsidR="00673314" w:rsidRPr="00765EFF" w:rsidRDefault="00673314" w:rsidP="00050FCA">
            <w:pPr>
              <w:spacing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391BCC82" w14:textId="77777777" w:rsidR="00673314" w:rsidRPr="00765EFF" w:rsidRDefault="00673314" w:rsidP="00050FCA">
            <w:pPr>
              <w:spacing w:line="240" w:lineRule="auto"/>
              <w:ind w:left="567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М.П.</w:t>
            </w:r>
          </w:p>
        </w:tc>
      </w:tr>
    </w:tbl>
    <w:p w14:paraId="4FE58472" w14:textId="22580276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56333B9" w14:textId="69C4054A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00BD3DB" w14:textId="00CB4896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1AC55AC" w14:textId="1B5F5D49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48A8888" w14:textId="41A4A4C8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45266E8" w14:textId="4842B722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2787FEC" w14:textId="23D06225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C51DE04" w14:textId="3BBEF840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8467CF4" w14:textId="33345DFB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B0628A4" w14:textId="36522034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7AA31DA" w14:textId="27472C33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0775640" w14:textId="2D34B828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A89A761" w14:textId="6DE70DB3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4058795" w14:textId="732F4D32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8B170D8" w14:textId="4A430E12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97FAF45" w14:textId="02739EAC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5FFCAB7" w14:textId="2110CB63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C5766F0" w14:textId="6014D416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193419" w14:textId="53F07055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A125122" w14:textId="3BBF608A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3F4408F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Приложение 2</w:t>
      </w:r>
    </w:p>
    <w:p w14:paraId="7C5DA7C7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к Положению о проведении </w:t>
      </w:r>
    </w:p>
    <w:p w14:paraId="2FFA8AFC" w14:textId="63399869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регионального конкурсного отбора 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 xml:space="preserve"> </w:t>
      </w:r>
    </w:p>
    <w:p w14:paraId="39B2AB9B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«Регион добрых дел» 2022 года</w:t>
      </w:r>
    </w:p>
    <w:p w14:paraId="18169B02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36454A1C" w14:textId="77777777" w:rsidR="00673314" w:rsidRPr="00765EFF" w:rsidRDefault="00673314" w:rsidP="00673314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6ED10022" w14:textId="181BE89F" w:rsidR="00673314" w:rsidRPr="00765EFF" w:rsidRDefault="00673314" w:rsidP="00673314">
      <w:pPr>
        <w:widowControl w:val="0"/>
        <w:spacing w:after="0" w:line="240" w:lineRule="auto"/>
        <w:ind w:right="-28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65EFF">
        <w:rPr>
          <w:rFonts w:ascii="PT Astra Serif" w:hAnsi="PT Astra Serif" w:cs="Times New Roman"/>
          <w:b/>
          <w:sz w:val="26"/>
          <w:szCs w:val="26"/>
        </w:rPr>
        <w:t xml:space="preserve">Паспорт </w:t>
      </w:r>
      <w:r w:rsidRPr="00765EFF">
        <w:rPr>
          <w:rFonts w:ascii="PT Astra Serif" w:hAnsi="PT Astra Serif" w:cs="Times New Roman"/>
          <w:b/>
          <w:sz w:val="26"/>
          <w:szCs w:val="26"/>
        </w:rPr>
        <w:br/>
        <w:t>проекта поддержки добровольчества (</w:t>
      </w:r>
      <w:proofErr w:type="spellStart"/>
      <w:r w:rsidRPr="00765EFF">
        <w:rPr>
          <w:rFonts w:ascii="PT Astra Serif" w:hAnsi="PT Astra Serif" w:cs="Times New Roman"/>
          <w:b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b/>
          <w:sz w:val="26"/>
          <w:szCs w:val="26"/>
        </w:rPr>
        <w:t>)</w:t>
      </w:r>
    </w:p>
    <w:p w14:paraId="62FF19D3" w14:textId="77777777" w:rsidR="00673314" w:rsidRPr="00765EFF" w:rsidRDefault="00673314" w:rsidP="00673314">
      <w:pPr>
        <w:spacing w:line="240" w:lineRule="auto"/>
        <w:ind w:left="720"/>
        <w:contextualSpacing/>
        <w:rPr>
          <w:rFonts w:ascii="PT Astra Serif" w:hAnsi="PT Astra Serif" w:cs="Times New Roman"/>
          <w:b/>
          <w:sz w:val="26"/>
          <w:szCs w:val="26"/>
        </w:rPr>
      </w:pPr>
    </w:p>
    <w:p w14:paraId="6F8EAF0F" w14:textId="77777777" w:rsidR="00673314" w:rsidRPr="00765EFF" w:rsidRDefault="00673314" w:rsidP="00673314">
      <w:pPr>
        <w:spacing w:line="240" w:lineRule="auto"/>
        <w:ind w:left="720"/>
        <w:contextualSpacing/>
        <w:rPr>
          <w:rFonts w:ascii="PT Astra Serif" w:hAnsi="PT Astra Serif" w:cs="Times New Roman"/>
          <w:b/>
          <w:sz w:val="26"/>
          <w:szCs w:val="26"/>
        </w:rPr>
      </w:pPr>
    </w:p>
    <w:p w14:paraId="4FDEB282" w14:textId="77777777" w:rsidR="00673314" w:rsidRPr="00765EFF" w:rsidRDefault="00673314" w:rsidP="006733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Краткая текстовая презентация проекта, дающая целостное представление</w:t>
      </w:r>
      <w:r w:rsidRPr="00765EFF">
        <w:rPr>
          <w:rFonts w:ascii="PT Astra Serif" w:hAnsi="PT Astra Serif" w:cs="Times New Roman"/>
          <w:sz w:val="26"/>
          <w:szCs w:val="26"/>
        </w:rPr>
        <w:br/>
        <w:t>о сути проекта и отражающая основную идею проекта, цель, содержание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конкурсного отбора на уровне субъекта Российской Федерации будет использован для публикации 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в информационно-телекоммуникационной сети «Интернет». </w:t>
      </w:r>
    </w:p>
    <w:p w14:paraId="2D72F9F9" w14:textId="77777777" w:rsidR="00673314" w:rsidRPr="00765EFF" w:rsidRDefault="00673314" w:rsidP="0067331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2EEC89A5" w14:textId="044580F2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Описание проекта поддержки добровольчества (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>)</w:t>
      </w:r>
    </w:p>
    <w:p w14:paraId="43693DA8" w14:textId="77777777" w:rsidR="00673314" w:rsidRPr="00765EFF" w:rsidRDefault="00673314" w:rsidP="00673314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1"/>
        <w:gridCol w:w="6338"/>
      </w:tblGrid>
      <w:tr w:rsidR="00765EFF" w:rsidRPr="00765EFF" w14:paraId="5786CE1B" w14:textId="77777777" w:rsidTr="00050FCA">
        <w:tc>
          <w:tcPr>
            <w:tcW w:w="3001" w:type="dxa"/>
          </w:tcPr>
          <w:p w14:paraId="376F3125" w14:textId="77777777" w:rsidR="00673314" w:rsidRPr="00765EFF" w:rsidRDefault="00673314" w:rsidP="00050FCA">
            <w:pPr>
              <w:rPr>
                <w:rStyle w:val="a9"/>
                <w:rFonts w:ascii="PT Astra Serif" w:hAnsi="PT Astra Serif" w:cs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338" w:type="dxa"/>
          </w:tcPr>
          <w:p w14:paraId="3FBD2D7C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4DCF7BDD" w14:textId="77777777" w:rsidTr="00050FCA">
        <w:tc>
          <w:tcPr>
            <w:tcW w:w="3001" w:type="dxa"/>
          </w:tcPr>
          <w:p w14:paraId="699DB667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>Наименование</w:t>
            </w:r>
            <w:proofErr w:type="spellEnd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338" w:type="dxa"/>
          </w:tcPr>
          <w:p w14:paraId="626B6A07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</w:tr>
      <w:tr w:rsidR="00765EFF" w:rsidRPr="00765EFF" w14:paraId="1DE101FA" w14:textId="77777777" w:rsidTr="00050FCA">
        <w:tc>
          <w:tcPr>
            <w:tcW w:w="3001" w:type="dxa"/>
          </w:tcPr>
          <w:p w14:paraId="2BCFA7A6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6338" w:type="dxa"/>
          </w:tcPr>
          <w:p w14:paraId="585F6764" w14:textId="6D222327" w:rsidR="00673314" w:rsidRPr="00765EFF" w:rsidRDefault="00673314" w:rsidP="00673314">
            <w:pPr>
              <w:pStyle w:val="a6"/>
              <w:spacing w:line="240" w:lineRule="auto"/>
              <w:ind w:left="0" w:right="0" w:firstLine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Школьное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);</w:t>
            </w:r>
          </w:p>
          <w:p w14:paraId="5F0E4A3B" w14:textId="211A8ECB" w:rsidR="00673314" w:rsidRPr="00765EFF" w:rsidRDefault="00673314" w:rsidP="00673314">
            <w:pPr>
              <w:pStyle w:val="a6"/>
              <w:spacing w:line="240" w:lineRule="auto"/>
              <w:ind w:left="0" w:right="0" w:firstLine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студенческое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);</w:t>
            </w:r>
          </w:p>
          <w:p w14:paraId="4242B0A5" w14:textId="6E7E758B" w:rsidR="00673314" w:rsidRPr="00765EFF" w:rsidRDefault="00673314" w:rsidP="00673314">
            <w:pPr>
              <w:pStyle w:val="a6"/>
              <w:spacing w:line="240" w:lineRule="auto"/>
              <w:ind w:left="0" w:right="0" w:firstLine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 трудоспособного населения;</w:t>
            </w:r>
          </w:p>
          <w:p w14:paraId="137F8369" w14:textId="6404CC3D" w:rsidR="00673314" w:rsidRPr="00765EFF" w:rsidRDefault="00673314" w:rsidP="00673314">
            <w:pPr>
              <w:pStyle w:val="a6"/>
              <w:spacing w:line="240" w:lineRule="auto"/>
              <w:ind w:left="0" w:right="0" w:firstLine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«серебряное» добровольчество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волонтёрство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</w:t>
            </w:r>
          </w:p>
        </w:tc>
      </w:tr>
      <w:tr w:rsidR="00765EFF" w:rsidRPr="00765EFF" w14:paraId="55502822" w14:textId="77777777" w:rsidTr="00050FCA">
        <w:tc>
          <w:tcPr>
            <w:tcW w:w="3001" w:type="dxa"/>
          </w:tcPr>
          <w:p w14:paraId="5C159B73" w14:textId="77777777" w:rsidR="00673314" w:rsidRPr="00765EFF" w:rsidRDefault="00673314" w:rsidP="00050FCA">
            <w:pPr>
              <w:pStyle w:val="a6"/>
              <w:spacing w:line="240" w:lineRule="auto"/>
              <w:ind w:left="0" w:right="0" w:firstLine="0"/>
              <w:jc w:val="left"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Краткое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описание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6338" w:type="dxa"/>
          </w:tcPr>
          <w:p w14:paraId="43F97D7E" w14:textId="77777777" w:rsidR="00673314" w:rsidRPr="00765EFF" w:rsidRDefault="00673314" w:rsidP="00673314">
            <w:pPr>
              <w:pStyle w:val="a6"/>
              <w:spacing w:line="240" w:lineRule="auto"/>
              <w:ind w:left="0" w:right="0" w:firstLine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Допускается до 10 предложений, кратко описывающих содержание проекта</w:t>
            </w:r>
          </w:p>
        </w:tc>
      </w:tr>
      <w:tr w:rsidR="00765EFF" w:rsidRPr="00765EFF" w14:paraId="41C25432" w14:textId="77777777" w:rsidTr="00050FCA">
        <w:tc>
          <w:tcPr>
            <w:tcW w:w="3001" w:type="dxa"/>
          </w:tcPr>
          <w:p w14:paraId="7F2086A0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Основная цель и задачи проекта</w:t>
            </w:r>
          </w:p>
        </w:tc>
        <w:tc>
          <w:tcPr>
            <w:tcW w:w="6338" w:type="dxa"/>
          </w:tcPr>
          <w:p w14:paraId="1DD9A602" w14:textId="77777777" w:rsidR="00673314" w:rsidRPr="00765EFF" w:rsidRDefault="00673314" w:rsidP="00673314">
            <w:pPr>
              <w:contextualSpacing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В данном разделе необходимо указать,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что планируется достичь в ходе реализации данного проекта. Важно убедиться, что достижение цели можно будет измерить количественными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и качественными показателями, указанными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в соответствующих полях описания практики</w:t>
            </w:r>
          </w:p>
        </w:tc>
      </w:tr>
      <w:tr w:rsidR="00765EFF" w:rsidRPr="00765EFF" w14:paraId="58C672D6" w14:textId="77777777" w:rsidTr="00050FCA">
        <w:tc>
          <w:tcPr>
            <w:tcW w:w="3001" w:type="dxa"/>
          </w:tcPr>
          <w:p w14:paraId="5724E837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Описание проблемы,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на решение которой направлен проект, обоснование актуальности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6338" w:type="dxa"/>
          </w:tcPr>
          <w:p w14:paraId="3DED6EF5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 w:rsidR="00765EFF" w:rsidRPr="00765EFF" w14:paraId="7ED6F7AD" w14:textId="77777777" w:rsidTr="00050FCA">
        <w:tc>
          <w:tcPr>
            <w:tcW w:w="3001" w:type="dxa"/>
          </w:tcPr>
          <w:p w14:paraId="503060AC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Основная целевая группа</w:t>
            </w: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и ее количественный состав (на кого </w:t>
            </w: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>направлен проект, сколько человек)</w:t>
            </w:r>
          </w:p>
        </w:tc>
        <w:tc>
          <w:tcPr>
            <w:tcW w:w="6338" w:type="dxa"/>
          </w:tcPr>
          <w:p w14:paraId="6AF973A9" w14:textId="271C2EC2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Необходимо указать только те категории организаций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и людей, с которыми будет проводиться работа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в рамках проекта. Если целевых групп несколько – необходимо описать каждую из них. Коротко описать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>целевую группу: ее состав и количество представителей на конкретной территории реализации проекта</w:t>
            </w:r>
          </w:p>
        </w:tc>
      </w:tr>
      <w:tr w:rsidR="00765EFF" w:rsidRPr="00765EFF" w14:paraId="62A293DC" w14:textId="77777777" w:rsidTr="00050FCA">
        <w:trPr>
          <w:trHeight w:val="880"/>
        </w:trPr>
        <w:tc>
          <w:tcPr>
            <w:tcW w:w="3001" w:type="dxa"/>
          </w:tcPr>
          <w:p w14:paraId="17E8AD99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Деятельность (что именно будет сделано </w:t>
            </w: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в рамках реализации проекта)</w:t>
            </w:r>
          </w:p>
        </w:tc>
        <w:tc>
          <w:tcPr>
            <w:tcW w:w="6338" w:type="dxa"/>
          </w:tcPr>
          <w:p w14:paraId="545882E6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 w:rsidR="00765EFF" w:rsidRPr="00765EFF" w14:paraId="113CCFEE" w14:textId="77777777" w:rsidTr="00050FCA">
        <w:trPr>
          <w:trHeight w:val="880"/>
        </w:trPr>
        <w:tc>
          <w:tcPr>
            <w:tcW w:w="3001" w:type="dxa"/>
          </w:tcPr>
          <w:p w14:paraId="120F44C1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338" w:type="dxa"/>
          </w:tcPr>
          <w:p w14:paraId="6ECD4DD1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благополучателями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 w14:paraId="552F437C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 w:rsidR="00765EFF" w:rsidRPr="00765EFF" w14:paraId="686EA0F5" w14:textId="77777777" w:rsidTr="00050FCA">
        <w:tc>
          <w:tcPr>
            <w:tcW w:w="3001" w:type="dxa"/>
          </w:tcPr>
          <w:p w14:paraId="650195CE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338" w:type="dxa"/>
          </w:tcPr>
          <w:p w14:paraId="08DCF075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При наличии указать следующие количественные результаты:</w:t>
            </w:r>
          </w:p>
          <w:p w14:paraId="1F016C35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количество добровольцев (волонтеров), участвующих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в реализации проекта. Их них – 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14A0ED78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количество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благополучателей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, получивших добровольческую (волонтерскую) поддержку;</w:t>
            </w:r>
          </w:p>
          <w:p w14:paraId="7CC2E19E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количество проведенных добровольческих (волонтерских) инициатив;</w:t>
            </w:r>
          </w:p>
          <w:p w14:paraId="5B56601C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1BB1F9CD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15C8E8F8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количество публикаций в социальных сетях о добровольческих (волонтерских) инициативах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и их результатах;</w:t>
            </w:r>
          </w:p>
          <w:p w14:paraId="579E2E1C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6A5BD4F7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другое.</w:t>
            </w:r>
          </w:p>
          <w:p w14:paraId="6005FE0A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Качественные изменения – это те изменения, которые произойдут в жизни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благополучателей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/целевой группы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благополучателей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/целевой группы проекта. </w:t>
            </w:r>
          </w:p>
          <w:p w14:paraId="60EFBE91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Следует как можно более конкретно ответить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 w:rsidR="00765EFF" w:rsidRPr="00765EFF" w14:paraId="0F56CA12" w14:textId="77777777" w:rsidTr="00050FCA">
        <w:tc>
          <w:tcPr>
            <w:tcW w:w="3001" w:type="dxa"/>
          </w:tcPr>
          <w:p w14:paraId="7721C080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Долгосрочные результаты реализации проекта</w:t>
            </w:r>
          </w:p>
          <w:p w14:paraId="64E2E51C" w14:textId="77777777" w:rsidR="00673314" w:rsidRPr="00765EFF" w:rsidRDefault="00673314" w:rsidP="00050FCA">
            <w:pPr>
              <w:pStyle w:val="a3"/>
              <w:ind w:left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338" w:type="dxa"/>
          </w:tcPr>
          <w:p w14:paraId="6F7C51B0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Это те отсроченные долгосрочные количественные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благополучателей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проекта в результате реализации проекта через некоторое время после его завершения</w:t>
            </w:r>
          </w:p>
        </w:tc>
      </w:tr>
      <w:tr w:rsidR="00765EFF" w:rsidRPr="00765EFF" w14:paraId="0D2358C6" w14:textId="77777777" w:rsidTr="00050FCA">
        <w:tc>
          <w:tcPr>
            <w:tcW w:w="3001" w:type="dxa"/>
          </w:tcPr>
          <w:p w14:paraId="0F92D535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Дальнейшее развитие проекта</w:t>
            </w:r>
          </w:p>
        </w:tc>
        <w:tc>
          <w:tcPr>
            <w:tcW w:w="6338" w:type="dxa"/>
          </w:tcPr>
          <w:p w14:paraId="0F09FC5E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Если проект планируется продолжать, то опишите,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в дальнейшем</w:t>
            </w:r>
          </w:p>
        </w:tc>
      </w:tr>
      <w:tr w:rsidR="00765EFF" w:rsidRPr="00765EFF" w14:paraId="5028103E" w14:textId="77777777" w:rsidTr="00050FCA">
        <w:tc>
          <w:tcPr>
            <w:tcW w:w="3001" w:type="dxa"/>
          </w:tcPr>
          <w:p w14:paraId="2011675E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Материально-технические ресурсы, привлекаемые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338" w:type="dxa"/>
          </w:tcPr>
          <w:p w14:paraId="56B746E8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к реализации проекта</w:t>
            </w:r>
          </w:p>
        </w:tc>
      </w:tr>
      <w:tr w:rsidR="00765EFF" w:rsidRPr="00765EFF" w14:paraId="575FEB5B" w14:textId="77777777" w:rsidTr="00050FCA">
        <w:tc>
          <w:tcPr>
            <w:tcW w:w="3001" w:type="dxa"/>
          </w:tcPr>
          <w:p w14:paraId="2C03EBD2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Объем запрашиваемых средств. рублей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(указать значение до двух знаков после запятой)</w:t>
            </w:r>
            <w:r w:rsidRPr="00765EFF">
              <w:rPr>
                <w:rStyle w:val="a9"/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338" w:type="dxa"/>
          </w:tcPr>
          <w:p w14:paraId="2D7AB434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765EFF" w:rsidRPr="00765EFF" w14:paraId="7B25AFC4" w14:textId="77777777" w:rsidTr="00050FCA">
        <w:tc>
          <w:tcPr>
            <w:tcW w:w="3001" w:type="dxa"/>
          </w:tcPr>
          <w:p w14:paraId="15D4F24E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  <w:highlight w:val="white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highlight w:val="white"/>
                <w:lang w:val="ru-RU"/>
              </w:rPr>
              <w:t xml:space="preserve">Объем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highlight w:val="white"/>
                <w:lang w:val="ru-RU"/>
              </w:rPr>
              <w:t>софинансирования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highlight w:val="white"/>
                <w:lang w:val="ru-RU"/>
              </w:rPr>
              <w:t xml:space="preserve">, рублей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(указать значение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до двух знаков после запятой)</w:t>
            </w:r>
          </w:p>
        </w:tc>
        <w:tc>
          <w:tcPr>
            <w:tcW w:w="6338" w:type="dxa"/>
          </w:tcPr>
          <w:p w14:paraId="2560518F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highlight w:val="white"/>
                <w:lang w:val="ru-RU"/>
              </w:rPr>
            </w:pPr>
          </w:p>
        </w:tc>
      </w:tr>
      <w:tr w:rsidR="00765EFF" w:rsidRPr="00765EFF" w14:paraId="764B19A6" w14:textId="77777777" w:rsidTr="00050FCA">
        <w:tc>
          <w:tcPr>
            <w:tcW w:w="3001" w:type="dxa"/>
          </w:tcPr>
          <w:p w14:paraId="6FD4E3B8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Опыт организации – ключевого исполнителя проекта</w:t>
            </w:r>
          </w:p>
          <w:p w14:paraId="5530EAE0" w14:textId="77777777" w:rsidR="00673314" w:rsidRPr="00765EFF" w:rsidRDefault="00673314" w:rsidP="00050FCA">
            <w:pPr>
              <w:pStyle w:val="a3"/>
              <w:ind w:left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338" w:type="dxa"/>
          </w:tcPr>
          <w:p w14:paraId="50AF75E8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волонтерства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), укажите, когда, в какой сумме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>выделялись средства, что было сделано и с каким результатом</w:t>
            </w:r>
          </w:p>
        </w:tc>
      </w:tr>
      <w:tr w:rsidR="00765EFF" w:rsidRPr="00765EFF" w14:paraId="7FC21045" w14:textId="77777777" w:rsidTr="00050FCA">
        <w:tc>
          <w:tcPr>
            <w:tcW w:w="3001" w:type="dxa"/>
          </w:tcPr>
          <w:p w14:paraId="3A23E360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lastRenderedPageBreak/>
              <w:t xml:space="preserve">Состав команды, реализующей проект, опыт и компетенции членов команды </w:t>
            </w:r>
          </w:p>
        </w:tc>
        <w:tc>
          <w:tcPr>
            <w:tcW w:w="6338" w:type="dxa"/>
          </w:tcPr>
          <w:p w14:paraId="0DD6AD46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проекта, включая ключевых приглашенных экспертов</w:t>
            </w:r>
          </w:p>
        </w:tc>
      </w:tr>
      <w:tr w:rsidR="00765EFF" w:rsidRPr="00765EFF" w14:paraId="543BC7C7" w14:textId="77777777" w:rsidTr="00050FCA">
        <w:tc>
          <w:tcPr>
            <w:tcW w:w="3001" w:type="dxa"/>
          </w:tcPr>
          <w:p w14:paraId="52F72FF6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Ключевые партнеры реализации проекта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и их роль</w:t>
            </w:r>
          </w:p>
          <w:p w14:paraId="6FF7C4CF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338" w:type="dxa"/>
          </w:tcPr>
          <w:p w14:paraId="0F462E3E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они готовы оказать при реализации проекта. </w:t>
            </w:r>
          </w:p>
          <w:p w14:paraId="1268A983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</w:t>
            </w:r>
          </w:p>
        </w:tc>
      </w:tr>
      <w:tr w:rsidR="00765EFF" w:rsidRPr="00765EFF" w14:paraId="0C8E021B" w14:textId="77777777" w:rsidTr="00050FCA">
        <w:tc>
          <w:tcPr>
            <w:tcW w:w="3001" w:type="dxa"/>
          </w:tcPr>
          <w:p w14:paraId="146BF82F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0D1CE337" w14:textId="77777777" w:rsidR="00673314" w:rsidRPr="00765EFF" w:rsidRDefault="00673314" w:rsidP="00050FCA">
            <w:pPr>
              <w:pStyle w:val="a3"/>
              <w:ind w:left="0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338" w:type="dxa"/>
          </w:tcPr>
          <w:p w14:paraId="28457B0A" w14:textId="77777777" w:rsidR="00673314" w:rsidRPr="00765EFF" w:rsidRDefault="00673314" w:rsidP="00673314">
            <w:pPr>
              <w:keepLines/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Каким образом будут информированы о проекте его целевые группы, чтобы привлечь их к участию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 о ходе реализации проекта и его результатах </w:t>
            </w:r>
          </w:p>
        </w:tc>
      </w:tr>
      <w:tr w:rsidR="00673314" w:rsidRPr="00765EFF" w14:paraId="6782ABBD" w14:textId="77777777" w:rsidTr="00050FCA">
        <w:tc>
          <w:tcPr>
            <w:tcW w:w="3001" w:type="dxa"/>
          </w:tcPr>
          <w:p w14:paraId="3EF3869F" w14:textId="77777777" w:rsidR="00673314" w:rsidRPr="00765EFF" w:rsidRDefault="00673314" w:rsidP="00050FCA">
            <w:pPr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Видеопаспорт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</w:rPr>
              <w:t>проекта</w:t>
            </w:r>
            <w:proofErr w:type="spellEnd"/>
          </w:p>
          <w:p w14:paraId="1F80602C" w14:textId="77777777" w:rsidR="00673314" w:rsidRPr="00765EFF" w:rsidRDefault="00673314" w:rsidP="00050FCA">
            <w:pPr>
              <w:contextualSpacing/>
              <w:rPr>
                <w:rFonts w:ascii="PT Astra Serif" w:hAnsi="PT Astra Serif" w:cs="Times New Roman"/>
                <w:color w:val="auto"/>
                <w:sz w:val="26"/>
                <w:szCs w:val="26"/>
              </w:rPr>
            </w:pPr>
          </w:p>
        </w:tc>
        <w:tc>
          <w:tcPr>
            <w:tcW w:w="6338" w:type="dxa"/>
          </w:tcPr>
          <w:p w14:paraId="1AF64CBB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Данный раздел является не обязательным,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>на усмотрение субъекта Российской Федерации данный пункт может быть исключен.</w:t>
            </w:r>
          </w:p>
          <w:p w14:paraId="75EA661E" w14:textId="7F3A7FD8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Наличие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видеопаспорта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Видеопаспорт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готовится с помощью любого записывающего устройства – видеокамеры, мобильного устройства – и не имеет ограничений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по техническим требованиям, за исключением требования к общему времени ролика (не более 3-х минут).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Видеопаспорт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размещается на любом ресурсе – сайте, открытой странице в социальной сети, на дисковом хранилище (указывается ссылка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на ресурс, где размещен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видеопаспорт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).</w:t>
            </w:r>
          </w:p>
          <w:p w14:paraId="3C5C71FA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видеопаспорте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и чем это отличается от того, что делают другие организации или уже сделано вами; показать материальные ресурсы организации, необходимые </w:t>
            </w:r>
          </w:p>
          <w:p w14:paraId="418D5F02" w14:textId="77777777" w:rsidR="00673314" w:rsidRPr="00765EFF" w:rsidRDefault="00673314" w:rsidP="00673314">
            <w:pPr>
              <w:jc w:val="both"/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</w:pP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для реализации проекта – помещения, инвентарь, оборудование; рассказать, что, по вашему мнению, должно получиться в итоге и что изменится </w:t>
            </w:r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br/>
              <w:t xml:space="preserve">для </w:t>
            </w:r>
            <w:proofErr w:type="spellStart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>благополучателей</w:t>
            </w:r>
            <w:proofErr w:type="spellEnd"/>
            <w:r w:rsidRPr="00765EFF">
              <w:rPr>
                <w:rFonts w:ascii="PT Astra Serif" w:hAnsi="PT Astra Serif" w:cs="Times New Roman"/>
                <w:color w:val="auto"/>
                <w:sz w:val="26"/>
                <w:szCs w:val="26"/>
                <w:lang w:val="ru-RU"/>
              </w:rPr>
              <w:t xml:space="preserve"> и участников проекта</w:t>
            </w:r>
          </w:p>
        </w:tc>
      </w:tr>
    </w:tbl>
    <w:p w14:paraId="37E76A25" w14:textId="02478A97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7C74F24" w14:textId="77777777" w:rsidR="00D649F4" w:rsidRPr="00765EFF" w:rsidRDefault="00D649F4" w:rsidP="00325DDE">
      <w:pPr>
        <w:spacing w:after="0" w:line="240" w:lineRule="auto"/>
        <w:ind w:right="-1"/>
        <w:jc w:val="center"/>
        <w:rPr>
          <w:rFonts w:ascii="PT Astra Serif" w:hAnsi="PT Astra Serif" w:cs="Times New Roman"/>
          <w:sz w:val="26"/>
          <w:szCs w:val="26"/>
        </w:rPr>
      </w:pPr>
    </w:p>
    <w:p w14:paraId="3A97B63B" w14:textId="77777777" w:rsidR="00D649F4" w:rsidRPr="00765EFF" w:rsidRDefault="00D649F4" w:rsidP="00325DDE">
      <w:pPr>
        <w:spacing w:after="0" w:line="240" w:lineRule="auto"/>
        <w:ind w:right="-1"/>
        <w:jc w:val="center"/>
        <w:rPr>
          <w:rFonts w:ascii="PT Astra Serif" w:hAnsi="PT Astra Serif" w:cs="Times New Roman"/>
          <w:sz w:val="26"/>
          <w:szCs w:val="26"/>
        </w:rPr>
      </w:pPr>
    </w:p>
    <w:p w14:paraId="5E171DFD" w14:textId="64340459" w:rsidR="00325DDE" w:rsidRPr="00765EFF" w:rsidRDefault="00325DDE" w:rsidP="00325DDE">
      <w:pPr>
        <w:spacing w:after="0" w:line="240" w:lineRule="auto"/>
        <w:ind w:right="-1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План мероприятий по реализации проекта поддержки </w:t>
      </w:r>
    </w:p>
    <w:p w14:paraId="37E66939" w14:textId="191659CA" w:rsidR="00325DDE" w:rsidRPr="00765EFF" w:rsidRDefault="00325DDE" w:rsidP="00325DDE">
      <w:pPr>
        <w:spacing w:after="0" w:line="240" w:lineRule="auto"/>
        <w:ind w:right="-1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добровольчества (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>)</w:t>
      </w:r>
    </w:p>
    <w:p w14:paraId="1D5F8248" w14:textId="77777777" w:rsidR="00325DDE" w:rsidRPr="00765EFF" w:rsidRDefault="00325DDE" w:rsidP="00325DDE">
      <w:pPr>
        <w:spacing w:line="240" w:lineRule="auto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1708"/>
        <w:gridCol w:w="1694"/>
        <w:gridCol w:w="1743"/>
        <w:gridCol w:w="1647"/>
      </w:tblGrid>
      <w:tr w:rsidR="00765EFF" w:rsidRPr="00765EFF" w14:paraId="5D4BDB60" w14:textId="77777777" w:rsidTr="00050FCA">
        <w:trPr>
          <w:trHeight w:val="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E13" w14:textId="77777777" w:rsidR="00325DDE" w:rsidRPr="00765EFF" w:rsidRDefault="00325DDE" w:rsidP="00050FC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14:paraId="0129C868" w14:textId="77777777" w:rsidR="00325DDE" w:rsidRPr="00765EFF" w:rsidRDefault="00325DDE" w:rsidP="00050FC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E7AB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5335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Место проведения мероприятия</w:t>
            </w:r>
          </w:p>
          <w:p w14:paraId="5239CD27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 xml:space="preserve">(наименование населенного пункта </w:t>
            </w:r>
            <w:r w:rsidRPr="00765EFF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или полный адрес </w:t>
            </w:r>
            <w:r w:rsidRPr="00765EFF">
              <w:rPr>
                <w:rFonts w:ascii="PT Astra Serif" w:hAnsi="PT Astra Serif" w:cs="Times New Roman"/>
                <w:sz w:val="26"/>
                <w:szCs w:val="26"/>
              </w:rPr>
              <w:br/>
              <w:t>при наличии)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3427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D9E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Организаторы и партнеры 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21C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Ожидаемые результаты мероприятия</w:t>
            </w:r>
          </w:p>
        </w:tc>
      </w:tr>
      <w:tr w:rsidR="00765EFF" w:rsidRPr="00765EFF" w14:paraId="0D7D516D" w14:textId="77777777" w:rsidTr="00050FCA">
        <w:trPr>
          <w:trHeight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C59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072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51366E49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BB31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404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F6A6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3F69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65EFF" w:rsidRPr="00765EFF" w14:paraId="373C36AE" w14:textId="77777777" w:rsidTr="00050FCA">
        <w:trPr>
          <w:trHeight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7181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076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0D76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59B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07B3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474D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65EFF" w:rsidRPr="00765EFF" w14:paraId="75C02164" w14:textId="77777777" w:rsidTr="00050FCA">
        <w:trPr>
          <w:trHeight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85A8" w14:textId="77777777" w:rsidR="00325DDE" w:rsidRPr="00765EFF" w:rsidRDefault="00325DDE" w:rsidP="00050FCA">
            <w:pPr>
              <w:keepLines/>
              <w:spacing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4CB4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AF5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8C41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7CBF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6AC8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765EFF" w:rsidRPr="00765EFF" w14:paraId="7B879F57" w14:textId="77777777" w:rsidTr="00050FCA">
        <w:trPr>
          <w:trHeight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F602" w14:textId="77777777" w:rsidR="00325DDE" w:rsidRPr="00765EFF" w:rsidRDefault="00325DDE" w:rsidP="00050FCA">
            <w:pPr>
              <w:pStyle w:val="a3"/>
              <w:keepLines/>
              <w:spacing w:line="240" w:lineRule="auto"/>
              <w:ind w:left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5EFF">
              <w:rPr>
                <w:rFonts w:ascii="PT Astra Serif" w:hAnsi="PT Astra Serif" w:cs="Times New Roman"/>
                <w:sz w:val="26"/>
                <w:szCs w:val="26"/>
              </w:rPr>
              <w:t>…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E29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6FCC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A1BA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3462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8F4F" w14:textId="77777777" w:rsidR="00325DDE" w:rsidRPr="00765EFF" w:rsidRDefault="00325DDE" w:rsidP="00050FCA">
            <w:pPr>
              <w:keepLines/>
              <w:spacing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14:paraId="1CF8BE0D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0D9FAC80" w14:textId="77777777" w:rsidR="00325DDE" w:rsidRPr="00765EFF" w:rsidRDefault="00325DDE" w:rsidP="00325DDE">
      <w:pPr>
        <w:pStyle w:val="Bodytext20"/>
        <w:shd w:val="clear" w:color="auto" w:fill="auto"/>
        <w:tabs>
          <w:tab w:val="left" w:pos="1524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  <w:lang w:eastAsia="ru-RU" w:bidi="ru-RU"/>
        </w:rPr>
      </w:pPr>
    </w:p>
    <w:p w14:paraId="41A971AF" w14:textId="77777777" w:rsidR="00325DDE" w:rsidRPr="00765EFF" w:rsidRDefault="00325DDE" w:rsidP="00325DDE">
      <w:pPr>
        <w:pStyle w:val="Bodytext20"/>
        <w:shd w:val="clear" w:color="auto" w:fill="auto"/>
        <w:tabs>
          <w:tab w:val="left" w:pos="5775"/>
        </w:tabs>
        <w:spacing w:line="240" w:lineRule="auto"/>
        <w:ind w:firstLine="709"/>
        <w:rPr>
          <w:rFonts w:ascii="PT Astra Serif" w:hAnsi="PT Astra Serif"/>
          <w:sz w:val="26"/>
          <w:szCs w:val="26"/>
          <w:lang w:eastAsia="ru-RU" w:bidi="ru-RU"/>
        </w:rPr>
      </w:pPr>
    </w:p>
    <w:p w14:paraId="1C7B0F7B" w14:textId="77777777" w:rsidR="00325DDE" w:rsidRPr="00765EFF" w:rsidRDefault="00325DDE" w:rsidP="00325DDE">
      <w:pPr>
        <w:pStyle w:val="Bodytext20"/>
        <w:shd w:val="clear" w:color="auto" w:fill="auto"/>
        <w:tabs>
          <w:tab w:val="left" w:pos="5775"/>
        </w:tabs>
        <w:spacing w:line="240" w:lineRule="auto"/>
        <w:ind w:firstLine="709"/>
        <w:rPr>
          <w:rFonts w:ascii="PT Astra Serif" w:hAnsi="PT Astra Serif"/>
          <w:sz w:val="26"/>
          <w:szCs w:val="26"/>
          <w:lang w:eastAsia="ru-RU" w:bidi="ru-RU"/>
        </w:rPr>
      </w:pPr>
    </w:p>
    <w:p w14:paraId="0D9C85EB" w14:textId="48CA51A7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4AB56E0" w14:textId="0C3095BC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EED1647" w14:textId="7A72C3BC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FCBEB73" w14:textId="6D1460D5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1D3C536" w14:textId="74418FF1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23BFCE6" w14:textId="2261D035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D7D5421" w14:textId="6C11256A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8D552E2" w14:textId="5AD9A036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9E417F9" w14:textId="6E789BEC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4029F3A" w14:textId="13A33C87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855D351" w14:textId="0F98C72F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31E1A2E" w14:textId="64DF5B2F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7B9F94E" w14:textId="649E205E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14C99BB" w14:textId="12B25DC6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FC4294E" w14:textId="03716DE8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1920538" w14:textId="6237A015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053BA5" w14:textId="62CDDFA3" w:rsidR="00D649F4" w:rsidRPr="00765EFF" w:rsidRDefault="00D649F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F0960FC" w14:textId="75DA652E" w:rsidR="00D649F4" w:rsidRPr="00765EFF" w:rsidRDefault="00D649F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C453C09" w14:textId="77777777" w:rsidR="00050FCA" w:rsidRPr="00765EFF" w:rsidRDefault="00050FCA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9EDE43D" w14:textId="77777777" w:rsidR="00325DDE" w:rsidRPr="00765EFF" w:rsidRDefault="00325DDE" w:rsidP="00325DDE">
      <w:pPr>
        <w:spacing w:after="0" w:line="240" w:lineRule="auto"/>
        <w:ind w:left="5387" w:hanging="142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lastRenderedPageBreak/>
        <w:t>Приложение 3</w:t>
      </w:r>
    </w:p>
    <w:p w14:paraId="1659DE11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к Положению о проведении </w:t>
      </w:r>
    </w:p>
    <w:p w14:paraId="10A8E6DB" w14:textId="4142AA05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 xml:space="preserve">регионального конкурсного отбора </w:t>
      </w:r>
      <w:r w:rsidRPr="00765EFF">
        <w:rPr>
          <w:rFonts w:ascii="PT Astra Serif" w:hAnsi="PT Astra Serif" w:cs="Times New Roman"/>
          <w:sz w:val="26"/>
          <w:szCs w:val="26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765EFF">
        <w:rPr>
          <w:rFonts w:ascii="PT Astra Serif" w:hAnsi="PT Astra Serif" w:cs="Times New Roman"/>
          <w:sz w:val="26"/>
          <w:szCs w:val="26"/>
        </w:rPr>
        <w:t>волонтёрства</w:t>
      </w:r>
      <w:proofErr w:type="spellEnd"/>
      <w:r w:rsidRPr="00765EFF">
        <w:rPr>
          <w:rFonts w:ascii="PT Astra Serif" w:hAnsi="PT Astra Serif" w:cs="Times New Roman"/>
          <w:sz w:val="26"/>
          <w:szCs w:val="26"/>
        </w:rPr>
        <w:t xml:space="preserve"> </w:t>
      </w:r>
    </w:p>
    <w:p w14:paraId="3AAD0745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«Регион добрых дел» 2022 года</w:t>
      </w:r>
    </w:p>
    <w:p w14:paraId="1AFCC640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6E4E331B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490B72F1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57456330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41"/>
        <w:gridCol w:w="1134"/>
        <w:gridCol w:w="2127"/>
        <w:gridCol w:w="1275"/>
      </w:tblGrid>
      <w:tr w:rsidR="00765EFF" w:rsidRPr="00765EFF" w14:paraId="63A0E5B8" w14:textId="77777777" w:rsidTr="00050FCA">
        <w:trPr>
          <w:trHeight w:val="3490"/>
        </w:trPr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07E6" w14:textId="77777777" w:rsidR="00325DDE" w:rsidRPr="00765EFF" w:rsidRDefault="00325DDE" w:rsidP="00050FCA">
            <w:pPr>
              <w:spacing w:after="0" w:line="240" w:lineRule="auto"/>
              <w:ind w:left="-113" w:firstLine="5"/>
              <w:jc w:val="center"/>
              <w:rPr>
                <w:rFonts w:ascii="PT Astra Serif" w:eastAsia="Times New Roman" w:hAnsi="PT Astra Serif" w:cs="Times New Roman"/>
                <w:b/>
                <w:i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iCs/>
                <w:sz w:val="26"/>
                <w:szCs w:val="26"/>
                <w:lang w:eastAsia="ru-RU"/>
              </w:rPr>
              <w:t xml:space="preserve">Сведения об объеме бюджетных ассигнований, </w:t>
            </w:r>
            <w:r w:rsidRPr="00765EFF">
              <w:rPr>
                <w:rFonts w:ascii="PT Astra Serif" w:eastAsia="Times New Roman" w:hAnsi="PT Astra Serif" w:cs="Times New Roman"/>
                <w:b/>
                <w:iCs/>
                <w:sz w:val="26"/>
                <w:szCs w:val="26"/>
                <w:lang w:eastAsia="ru-RU"/>
              </w:rPr>
              <w:br/>
              <w:t>необходимых для реализации Проекта</w:t>
            </w:r>
          </w:p>
          <w:p w14:paraId="086AC5C5" w14:textId="77777777" w:rsidR="00325DDE" w:rsidRPr="00765EFF" w:rsidRDefault="00325DDE" w:rsidP="00050FCA">
            <w:pPr>
              <w:spacing w:after="0" w:line="240" w:lineRule="auto"/>
              <w:ind w:left="-113" w:firstLine="5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0331C76C" w14:textId="77777777" w:rsidR="00325DDE" w:rsidRPr="00765EFF" w:rsidRDefault="00325DDE" w:rsidP="00050FCA">
            <w:pPr>
              <w:spacing w:after="0" w:line="240" w:lineRule="auto"/>
              <w:ind w:left="-113" w:firstLine="5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7BC3E32" w14:textId="77777777" w:rsidR="00325DDE" w:rsidRPr="00765EFF" w:rsidRDefault="00325DDE" w:rsidP="00050FCA">
            <w:pPr>
              <w:spacing w:after="0" w:line="240" w:lineRule="auto"/>
              <w:ind w:left="-113" w:firstLine="851"/>
              <w:jc w:val="both"/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      </w: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             1. Материально-техническое обеспечение (в том числе расходы 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>на косметический ремонт помещения (не более 15% расходов).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практики).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             2. Административные расходы (оплата труда штатных сотрудников 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за исключением случаев, указанных в пункте 6.6. Положения о проведении Всероссийского Конкурса лучших региональных практик </w:t>
            </w:r>
            <w:proofErr w:type="spellStart"/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t>волонтерства</w:t>
            </w:r>
            <w:proofErr w:type="spellEnd"/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t xml:space="preserve"> «Регион добрых  дел».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             3. 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кампании;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             4. Организация и проведение образовательных программ.</w:t>
            </w:r>
            <w:r w:rsidRPr="00765EFF">
              <w:rPr>
                <w:rFonts w:ascii="PT Astra Serif" w:eastAsia="Times New Roman" w:hAnsi="PT Astra Serif" w:cs="Times New Roman"/>
                <w:iCs/>
                <w:sz w:val="26"/>
                <w:szCs w:val="26"/>
                <w:lang w:eastAsia="ru-RU"/>
              </w:rPr>
              <w:br/>
              <w:t xml:space="preserve">             5. Иное.</w:t>
            </w:r>
            <w:r w:rsidRPr="00765EFF">
              <w:rPr>
                <w:rFonts w:ascii="PT Astra Serif" w:eastAsia="Times New Roman" w:hAnsi="PT Astra Serif" w:cs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765EFF">
              <w:rPr>
                <w:rFonts w:ascii="PT Astra Serif" w:eastAsia="Times New Roman" w:hAnsi="PT Astra Serif" w:cs="Times New Roman"/>
                <w:bCs/>
                <w:iCs/>
                <w:sz w:val="26"/>
                <w:szCs w:val="26"/>
                <w:lang w:eastAsia="ru-RU"/>
              </w:rPr>
              <w:t xml:space="preserve">             Просим обратить особое внимание на обоснованность включения в смету расходов на заработные платы сотрудников организаций.</w:t>
            </w:r>
            <w:r w:rsidRPr="00765EFF">
              <w:rPr>
                <w:rFonts w:ascii="PT Astra Serif" w:eastAsia="Times New Roman" w:hAnsi="PT Astra Serif" w:cs="Times New Roman"/>
                <w:bCs/>
                <w:iCs/>
                <w:sz w:val="26"/>
                <w:szCs w:val="26"/>
                <w:lang w:eastAsia="ru-RU"/>
              </w:rPr>
              <w:br/>
              <w:t xml:space="preserve">             При подсчете общей суммы раздела, практики, проекта и Заявки просим использовать формулы (на примере формул, указанных ниже). </w:t>
            </w:r>
            <w:r w:rsidRPr="00765EFF">
              <w:rPr>
                <w:rFonts w:ascii="PT Astra Serif" w:eastAsia="Times New Roman" w:hAnsi="PT Astra Serif" w:cs="Times New Roman"/>
                <w:bCs/>
                <w:iCs/>
                <w:sz w:val="26"/>
                <w:szCs w:val="26"/>
                <w:lang w:eastAsia="ru-RU"/>
              </w:rPr>
              <w:br/>
              <w:t xml:space="preserve">             Смета предоставляется единой на одном листе. </w:t>
            </w:r>
          </w:p>
          <w:p w14:paraId="7BAAD456" w14:textId="77777777" w:rsidR="00325DDE" w:rsidRPr="00765EFF" w:rsidRDefault="00325DDE" w:rsidP="00050FCA">
            <w:pPr>
              <w:spacing w:after="0" w:line="240" w:lineRule="auto"/>
              <w:ind w:left="-113" w:firstLine="856"/>
              <w:jc w:val="both"/>
              <w:rPr>
                <w:rFonts w:ascii="PT Astra Serif" w:eastAsia="Times New Roman" w:hAnsi="PT Astra Serif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765EFF" w:rsidRPr="00765EFF" w14:paraId="59C3EBE5" w14:textId="77777777" w:rsidTr="00050FCA">
        <w:trPr>
          <w:trHeight w:val="552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B510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Сведения об объеме бюджетных ассигнований, необходимых для реализации проекта «…»</w:t>
            </w:r>
          </w:p>
        </w:tc>
      </w:tr>
      <w:tr w:rsidR="00765EFF" w:rsidRPr="00765EFF" w14:paraId="110DF89D" w14:textId="77777777" w:rsidTr="00050FCA">
        <w:trPr>
          <w:trHeight w:val="211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3D9C2A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CC747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95EEB3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F2FEE7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Стоимость, рублей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29AE65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Всего, рублей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1447A9" w14:textId="77777777" w:rsidR="00325DDE" w:rsidRPr="00765EFF" w:rsidRDefault="00325DDE" w:rsidP="00050FC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Комментарии </w:t>
            </w:r>
          </w:p>
        </w:tc>
      </w:tr>
      <w:tr w:rsidR="00765EFF" w:rsidRPr="00765EFF" w14:paraId="0F5385CA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600746D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  <w:hideMark/>
          </w:tcPr>
          <w:p w14:paraId="1234D17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Материально-техническое обеспечение</w:t>
            </w:r>
          </w:p>
        </w:tc>
      </w:tr>
      <w:tr w:rsidR="00765EFF" w:rsidRPr="00765EFF" w14:paraId="299FCC8E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12405088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5E2315" w14:textId="77777777" w:rsidR="00325DDE" w:rsidRPr="00765EFF" w:rsidRDefault="00325DDE" w:rsidP="00050FCA">
            <w:pPr>
              <w:spacing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Моноблок (для коворкинг-офиса РЦ)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4C6E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0FE6EF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59 000,00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F2FF25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295 000,00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33285A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253B12DC" w14:textId="77777777" w:rsidTr="00050FCA">
        <w:trPr>
          <w:trHeight w:val="152"/>
        </w:trPr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72771E7A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Всего по разделу: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D925AE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295 000,00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876BB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77286F77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664F462E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  <w:hideMark/>
          </w:tcPr>
          <w:p w14:paraId="0A443EC3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Административные расходы</w:t>
            </w:r>
          </w:p>
        </w:tc>
      </w:tr>
      <w:tr w:rsidR="00765EFF" w:rsidRPr="00765EFF" w14:paraId="18B4E1FA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65492403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F763A0" w14:textId="77777777" w:rsidR="00325DDE" w:rsidRPr="00765EFF" w:rsidRDefault="00325DDE" w:rsidP="00050FCA">
            <w:pPr>
              <w:spacing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Оплата труда руководителя проекта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B5D77A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3D1841CE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A1578C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50 000,00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87C49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6EA47AAC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6E4DE50C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14:paraId="3D58E429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Всего по разделу: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35DAD4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18BA0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76DE56F2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37030F2C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  <w:hideMark/>
          </w:tcPr>
          <w:p w14:paraId="0B69DA0A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 Организация и проведение мероприятий</w:t>
            </w:r>
          </w:p>
        </w:tc>
      </w:tr>
      <w:tr w:rsidR="00765EFF" w:rsidRPr="00765EFF" w14:paraId="2335C0A5" w14:textId="77777777" w:rsidTr="00050FCA">
        <w:trPr>
          <w:trHeight w:val="1373"/>
        </w:trPr>
        <w:tc>
          <w:tcPr>
            <w:tcW w:w="567" w:type="dxa"/>
            <w:shd w:val="clear" w:color="auto" w:fill="auto"/>
            <w:vAlign w:val="center"/>
            <w:hideMark/>
          </w:tcPr>
          <w:p w14:paraId="4ABA6D49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FF6E98" w14:textId="77777777" w:rsidR="00325DDE" w:rsidRPr="00765EFF" w:rsidRDefault="00325DDE" w:rsidP="00050FCA">
            <w:pPr>
              <w:spacing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Услуги привлеченных специалистов для организации семинаров (20 семинаров, по 6 часов, 120 часов)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42BEB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019A87B6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1 271,00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550AD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152 520,00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8CA228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0DA59328" w14:textId="77777777" w:rsidTr="00050FCA">
        <w:trPr>
          <w:trHeight w:val="152"/>
        </w:trPr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602C4F95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Всего по разделу: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F5F893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152 520,00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4DD307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0E97AE21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240B105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  <w:hideMark/>
          </w:tcPr>
          <w:p w14:paraId="577DC266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Организация и проведение образовательных программ</w:t>
            </w:r>
          </w:p>
        </w:tc>
      </w:tr>
      <w:tr w:rsidR="00765EFF" w:rsidRPr="00765EFF" w14:paraId="6C00EADF" w14:textId="77777777" w:rsidTr="00050FCA">
        <w:trPr>
          <w:trHeight w:val="763"/>
        </w:trPr>
        <w:tc>
          <w:tcPr>
            <w:tcW w:w="567" w:type="dxa"/>
            <w:shd w:val="clear" w:color="auto" w:fill="auto"/>
            <w:vAlign w:val="center"/>
            <w:hideMark/>
          </w:tcPr>
          <w:p w14:paraId="6BFFF11E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D1F087" w14:textId="77777777" w:rsidR="00325DDE" w:rsidRPr="00765EFF" w:rsidRDefault="00325DDE" w:rsidP="00050FCA">
            <w:pPr>
              <w:spacing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Услуги по организации питания и проживания участников и организаторов выездных интенсивов (4 интенсива по 2 суток, на 500 человек: 200, 100, 50, 150 человек)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542C9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05DFE766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1 600,00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BCE76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1 600 000,00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055E56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1B7257F3" w14:textId="77777777" w:rsidTr="00050FCA">
        <w:trPr>
          <w:trHeight w:val="339"/>
        </w:trPr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7A3F60D9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Всего по разделу: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735E23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1 600 000,00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EF67EB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5EFF" w:rsidRPr="00765EFF" w14:paraId="7CAE3683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0CA4B3E3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930" w:type="dxa"/>
            <w:gridSpan w:val="6"/>
            <w:shd w:val="clear" w:color="auto" w:fill="auto"/>
            <w:vAlign w:val="center"/>
            <w:hideMark/>
          </w:tcPr>
          <w:p w14:paraId="2595BE3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Иное</w:t>
            </w:r>
          </w:p>
        </w:tc>
      </w:tr>
      <w:tr w:rsidR="00765EFF" w:rsidRPr="00765EFF" w14:paraId="4FE17AFE" w14:textId="77777777" w:rsidTr="00050FCA">
        <w:trPr>
          <w:trHeight w:val="152"/>
        </w:trPr>
        <w:tc>
          <w:tcPr>
            <w:tcW w:w="567" w:type="dxa"/>
            <w:shd w:val="clear" w:color="auto" w:fill="auto"/>
            <w:vAlign w:val="center"/>
            <w:hideMark/>
          </w:tcPr>
          <w:p w14:paraId="426E4231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EE1C5B" w14:textId="77777777" w:rsidR="00325DDE" w:rsidRPr="00765EFF" w:rsidRDefault="00325DDE" w:rsidP="00050FCA">
            <w:pPr>
              <w:spacing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Футболка с фирменным нанесением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29EA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344C82F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400,00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484C7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100 000,00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A94C5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25DDE" w:rsidRPr="00765EFF" w14:paraId="50D8EA23" w14:textId="77777777" w:rsidTr="00050FCA">
        <w:trPr>
          <w:trHeight w:val="152"/>
        </w:trPr>
        <w:tc>
          <w:tcPr>
            <w:tcW w:w="6095" w:type="dxa"/>
            <w:gridSpan w:val="5"/>
            <w:shd w:val="clear" w:color="auto" w:fill="auto"/>
            <w:vAlign w:val="center"/>
            <w:hideMark/>
          </w:tcPr>
          <w:p w14:paraId="18384BA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Всего по разделу: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B9FB70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EFC802" w14:textId="77777777" w:rsidR="00325DDE" w:rsidRPr="00765EFF" w:rsidRDefault="00325DDE" w:rsidP="00050FCA">
            <w:pPr>
              <w:spacing w:line="240" w:lineRule="auto"/>
              <w:ind w:hanging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65EF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2C9B32D5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58F9E15B" w14:textId="77777777" w:rsidR="00325DDE" w:rsidRPr="00765EFF" w:rsidRDefault="00325DDE" w:rsidP="00325DDE">
      <w:pPr>
        <w:spacing w:after="0" w:line="240" w:lineRule="auto"/>
        <w:ind w:left="5245"/>
        <w:rPr>
          <w:rFonts w:ascii="PT Astra Serif" w:hAnsi="PT Astra Serif" w:cs="Times New Roman"/>
          <w:sz w:val="26"/>
          <w:szCs w:val="26"/>
        </w:rPr>
      </w:pPr>
    </w:p>
    <w:p w14:paraId="08BAF0EE" w14:textId="35815C1B" w:rsidR="00673314" w:rsidRPr="00765EFF" w:rsidRDefault="00325DDE" w:rsidP="00325DDE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65EFF">
        <w:rPr>
          <w:rFonts w:ascii="PT Astra Serif" w:hAnsi="PT Astra Serif" w:cs="Times New Roman"/>
          <w:sz w:val="26"/>
          <w:szCs w:val="26"/>
        </w:rPr>
        <w:t>_____________</w:t>
      </w:r>
    </w:p>
    <w:p w14:paraId="15B556D0" w14:textId="68D02C06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535C071" w14:textId="4A2475DC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3CA4559" w14:textId="31D34BAA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C4E588F" w14:textId="77777777" w:rsidR="00673314" w:rsidRPr="00765EFF" w:rsidRDefault="00673314" w:rsidP="005757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673314" w:rsidRPr="00765EFF" w:rsidSect="00D649F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839E" w14:textId="77777777" w:rsidR="007827ED" w:rsidRDefault="007827ED" w:rsidP="00050FCA">
      <w:pPr>
        <w:spacing w:after="0" w:line="240" w:lineRule="auto"/>
      </w:pPr>
      <w:r>
        <w:separator/>
      </w:r>
    </w:p>
  </w:endnote>
  <w:endnote w:type="continuationSeparator" w:id="0">
    <w:p w14:paraId="27F3094D" w14:textId="77777777" w:rsidR="007827ED" w:rsidRDefault="007827ED" w:rsidP="0005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DC65" w14:textId="77777777" w:rsidR="007827ED" w:rsidRDefault="007827ED" w:rsidP="00050FCA">
      <w:pPr>
        <w:spacing w:after="0" w:line="240" w:lineRule="auto"/>
      </w:pPr>
      <w:r>
        <w:separator/>
      </w:r>
    </w:p>
  </w:footnote>
  <w:footnote w:type="continuationSeparator" w:id="0">
    <w:p w14:paraId="59EB6EBD" w14:textId="77777777" w:rsidR="007827ED" w:rsidRDefault="007827ED" w:rsidP="0005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34BD"/>
    <w:multiLevelType w:val="multilevel"/>
    <w:tmpl w:val="09426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2D4C26"/>
    <w:multiLevelType w:val="hybridMultilevel"/>
    <w:tmpl w:val="28D87242"/>
    <w:lvl w:ilvl="0" w:tplc="5B32E6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6F"/>
    <w:rsid w:val="00030834"/>
    <w:rsid w:val="00050FCA"/>
    <w:rsid w:val="00325DDE"/>
    <w:rsid w:val="003B7301"/>
    <w:rsid w:val="004B7F6F"/>
    <w:rsid w:val="00575722"/>
    <w:rsid w:val="0067137E"/>
    <w:rsid w:val="00673314"/>
    <w:rsid w:val="006D1968"/>
    <w:rsid w:val="007078ED"/>
    <w:rsid w:val="00710202"/>
    <w:rsid w:val="0073175B"/>
    <w:rsid w:val="00765EFF"/>
    <w:rsid w:val="007827ED"/>
    <w:rsid w:val="008179CD"/>
    <w:rsid w:val="009B2413"/>
    <w:rsid w:val="00A079EF"/>
    <w:rsid w:val="00B226E6"/>
    <w:rsid w:val="00B32EED"/>
    <w:rsid w:val="00C70F57"/>
    <w:rsid w:val="00D649F4"/>
    <w:rsid w:val="00D70109"/>
    <w:rsid w:val="00EB49AF"/>
    <w:rsid w:val="00E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39D5"/>
  <w15:chartTrackingRefBased/>
  <w15:docId w15:val="{28406D57-F4CF-4DE0-9F52-D7A9073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24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F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F57"/>
    <w:rPr>
      <w:color w:val="605E5C"/>
      <w:shd w:val="clear" w:color="auto" w:fill="E1DFDD"/>
    </w:rPr>
  </w:style>
  <w:style w:type="character" w:customStyle="1" w:styleId="Bodytext2">
    <w:name w:val="Body text (2)_"/>
    <w:basedOn w:val="a0"/>
    <w:link w:val="Bodytext20"/>
    <w:rsid w:val="00673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73314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lock Text"/>
    <w:basedOn w:val="a"/>
    <w:link w:val="a7"/>
    <w:rsid w:val="006733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7">
    <w:name w:val="Цитата Знак"/>
    <w:basedOn w:val="a0"/>
    <w:link w:val="a6"/>
    <w:rsid w:val="00673314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8">
    <w:name w:val="Table Grid"/>
    <w:basedOn w:val="a1"/>
    <w:rsid w:val="006733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Строгий1"/>
    <w:basedOn w:val="a"/>
    <w:link w:val="a9"/>
    <w:rsid w:val="006733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styleId="a9">
    <w:name w:val="Strong"/>
    <w:basedOn w:val="a0"/>
    <w:link w:val="10"/>
    <w:rsid w:val="00673314"/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customStyle="1" w:styleId="a4">
    <w:name w:val="Абзац списка Знак"/>
    <w:basedOn w:val="a0"/>
    <w:link w:val="a3"/>
    <w:rsid w:val="00673314"/>
  </w:style>
  <w:style w:type="paragraph" w:styleId="aa">
    <w:name w:val="header"/>
    <w:basedOn w:val="a"/>
    <w:link w:val="ab"/>
    <w:uiPriority w:val="99"/>
    <w:unhideWhenUsed/>
    <w:rsid w:val="0005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0FCA"/>
  </w:style>
  <w:style w:type="paragraph" w:styleId="ac">
    <w:name w:val="footer"/>
    <w:basedOn w:val="a"/>
    <w:link w:val="ad"/>
    <w:uiPriority w:val="99"/>
    <w:unhideWhenUsed/>
    <w:rsid w:val="0005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FCA"/>
  </w:style>
  <w:style w:type="paragraph" w:styleId="ae">
    <w:name w:val="Balloon Text"/>
    <w:basedOn w:val="a"/>
    <w:link w:val="af"/>
    <w:uiPriority w:val="99"/>
    <w:semiHidden/>
    <w:unhideWhenUsed/>
    <w:rsid w:val="0076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mol7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Мол  22</cp:lastModifiedBy>
  <cp:revision>4</cp:revision>
  <cp:lastPrinted>2022-05-06T13:07:00Z</cp:lastPrinted>
  <dcterms:created xsi:type="dcterms:W3CDTF">2022-05-06T12:35:00Z</dcterms:created>
  <dcterms:modified xsi:type="dcterms:W3CDTF">2022-05-06T13:11:00Z</dcterms:modified>
</cp:coreProperties>
</file>