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FF" w:rsidRDefault="005F41FB" w:rsidP="005F41FB">
      <w:pPr>
        <w:jc w:val="center"/>
        <w:rPr>
          <w:b/>
          <w:sz w:val="28"/>
          <w:szCs w:val="28"/>
        </w:rPr>
      </w:pPr>
      <w:r>
        <w:rPr>
          <w:b/>
          <w:sz w:val="28"/>
          <w:szCs w:val="28"/>
        </w:rPr>
        <w:t>Ч</w:t>
      </w:r>
      <w:r w:rsidRPr="00162984">
        <w:rPr>
          <w:b/>
          <w:sz w:val="28"/>
          <w:szCs w:val="28"/>
        </w:rPr>
        <w:t>лены Обществен</w:t>
      </w:r>
      <w:r w:rsidR="00A645FF">
        <w:rPr>
          <w:b/>
          <w:sz w:val="28"/>
          <w:szCs w:val="28"/>
        </w:rPr>
        <w:t xml:space="preserve">ной палаты Ульяновской области </w:t>
      </w:r>
      <w:r w:rsidR="00A645FF">
        <w:rPr>
          <w:b/>
          <w:sz w:val="28"/>
          <w:szCs w:val="28"/>
          <w:lang w:val="en-US"/>
        </w:rPr>
        <w:t>V</w:t>
      </w:r>
      <w:r w:rsidRPr="00162984">
        <w:rPr>
          <w:b/>
          <w:sz w:val="28"/>
          <w:szCs w:val="28"/>
        </w:rPr>
        <w:t xml:space="preserve"> созыва</w:t>
      </w:r>
      <w:r w:rsidR="00A645FF" w:rsidRPr="00A645FF">
        <w:rPr>
          <w:b/>
          <w:sz w:val="28"/>
          <w:szCs w:val="28"/>
        </w:rPr>
        <w:t xml:space="preserve"> </w:t>
      </w:r>
    </w:p>
    <w:p w:rsidR="005F41FB" w:rsidRPr="00A645FF" w:rsidRDefault="00A645FF" w:rsidP="005F41FB">
      <w:pPr>
        <w:jc w:val="center"/>
        <w:rPr>
          <w:b/>
          <w:sz w:val="28"/>
          <w:szCs w:val="28"/>
        </w:rPr>
      </w:pPr>
      <w:r w:rsidRPr="00A645FF">
        <w:rPr>
          <w:b/>
          <w:sz w:val="28"/>
          <w:szCs w:val="28"/>
        </w:rPr>
        <w:t xml:space="preserve">(2014-2017 </w:t>
      </w:r>
      <w:r>
        <w:rPr>
          <w:b/>
          <w:sz w:val="28"/>
          <w:szCs w:val="28"/>
        </w:rPr>
        <w:t>гг.)</w:t>
      </w:r>
    </w:p>
    <w:p w:rsidR="005F41FB" w:rsidRDefault="005F41FB" w:rsidP="005F41FB"/>
    <w:tbl>
      <w:tblPr>
        <w:tblW w:w="0" w:type="auto"/>
        <w:tblInd w:w="-225" w:type="dxa"/>
        <w:tblLayout w:type="fixed"/>
        <w:tblLook w:val="0000"/>
      </w:tblPr>
      <w:tblGrid>
        <w:gridCol w:w="915"/>
        <w:gridCol w:w="2658"/>
        <w:gridCol w:w="6207"/>
      </w:tblGrid>
      <w:tr w:rsidR="005F41FB" w:rsidTr="00CC0464">
        <w:trPr>
          <w:trHeight w:val="651"/>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62571B" w:rsidRDefault="005F41FB" w:rsidP="00CC0464">
            <w:pPr>
              <w:widowControl w:val="0"/>
              <w:autoSpaceDE w:val="0"/>
              <w:autoSpaceDN w:val="0"/>
              <w:adjustRightInd w:val="0"/>
              <w:rPr>
                <w:b/>
                <w:lang w:val="en-US"/>
              </w:rPr>
            </w:pPr>
            <w:r w:rsidRPr="0062571B">
              <w:rPr>
                <w:b/>
                <w:lang w:val="en-US"/>
              </w:rPr>
              <w:t>№</w:t>
            </w: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62571B" w:rsidRDefault="005F41FB" w:rsidP="00CC0464">
            <w:pPr>
              <w:widowControl w:val="0"/>
              <w:autoSpaceDE w:val="0"/>
              <w:autoSpaceDN w:val="0"/>
              <w:adjustRightInd w:val="0"/>
              <w:rPr>
                <w:b/>
                <w:lang w:val="en-US"/>
              </w:rPr>
            </w:pPr>
            <w:r w:rsidRPr="0062571B">
              <w:rPr>
                <w:b/>
              </w:rPr>
              <w:t>ФИО</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62571B" w:rsidRDefault="005F41FB" w:rsidP="00CC0464">
            <w:pPr>
              <w:widowControl w:val="0"/>
              <w:autoSpaceDE w:val="0"/>
              <w:autoSpaceDN w:val="0"/>
              <w:adjustRightInd w:val="0"/>
              <w:rPr>
                <w:b/>
                <w:lang w:val="en-US"/>
              </w:rPr>
            </w:pPr>
            <w:r>
              <w:rPr>
                <w:b/>
              </w:rPr>
              <w:t>Организация</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6F4DC9"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tabs>
                <w:tab w:val="center" w:pos="4677"/>
                <w:tab w:val="right" w:pos="9355"/>
              </w:tabs>
              <w:jc w:val="both"/>
            </w:pPr>
            <w:r w:rsidRPr="00CF505B">
              <w:t>Аряпов Марат Растямович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6F4DC9" w:rsidRDefault="00FC57C6" w:rsidP="00CC0464">
            <w:r>
              <w:t>Представитель Ульяновской</w:t>
            </w:r>
            <w:r w:rsidRPr="00FC57C6">
              <w:t xml:space="preserve"> регион</w:t>
            </w:r>
            <w:r>
              <w:t>альной молодежной общественной организации</w:t>
            </w:r>
            <w:r w:rsidRPr="00FC57C6">
              <w:t xml:space="preserve"> «Новая цивилизация»</w:t>
            </w:r>
            <w:r>
              <w:t xml:space="preserve">. </w:t>
            </w:r>
            <w:r w:rsidRPr="00FC57C6">
              <w:t>Исполнительный директор ООО «Проект»</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6F4DC9"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CC0464">
            <w:r w:rsidRPr="00CF505B">
              <w:t>Байбикова Роза Мударисовна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6F4DC9" w:rsidRDefault="00F112B1" w:rsidP="007C0014">
            <w:r>
              <w:t xml:space="preserve">Представитель Татарской автономии </w:t>
            </w:r>
            <w:r w:rsidRPr="00F112B1">
              <w:t>Старокулаткинск</w:t>
            </w:r>
            <w:r>
              <w:t>ого</w:t>
            </w:r>
            <w:r w:rsidRPr="00F112B1">
              <w:t xml:space="preserve"> район</w:t>
            </w:r>
            <w:r>
              <w:t xml:space="preserve">а. </w:t>
            </w:r>
            <w:r w:rsidR="005F41FB" w:rsidRPr="006F4DC9">
              <w:t>Директор районного историко-краеведческого музея МО «Старая Кулатка»</w:t>
            </w:r>
            <w:r w:rsidR="005F41FB">
              <w:t>.</w:t>
            </w:r>
            <w:r w:rsidR="007C0014">
              <w:t xml:space="preserve"> Член Общественной палаты МО «Старокулаткинский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Богородцева Татьяна Владимировна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7C0014" w:rsidP="007C0014">
            <w:r w:rsidRPr="007C0014">
              <w:t>Руководитель местного исполнительного комитета</w:t>
            </w:r>
            <w:r>
              <w:t xml:space="preserve"> партии «</w:t>
            </w:r>
            <w:r w:rsidRPr="007C0014">
              <w:t>Единая Россия</w:t>
            </w:r>
            <w:r>
              <w:t>». Член Общественной палаты МО «Вешкаймский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Борисов Борис Дмитриевич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7C0014" w:rsidP="007C0014">
            <w:r>
              <w:t>Г</w:t>
            </w:r>
            <w:r w:rsidRPr="007C0014">
              <w:t xml:space="preserve">енеральный директор </w:t>
            </w:r>
            <w:r>
              <w:t>торгового</w:t>
            </w:r>
            <w:r w:rsidRPr="007C0014">
              <w:t xml:space="preserve"> комплекс</w:t>
            </w:r>
            <w:r>
              <w:t>а</w:t>
            </w:r>
            <w:r w:rsidRPr="007C0014">
              <w:t xml:space="preserve"> «Димитровградский»</w:t>
            </w:r>
            <w:r>
              <w:t>. Член Общественной палаты МО «город Димитровград».</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Брагин Александр Александрович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FC57C6" w:rsidP="00CC0464">
            <w:r>
              <w:t>Представитель Ульяновской местной общественной организации</w:t>
            </w:r>
            <w:r w:rsidRPr="00FC57C6">
              <w:t xml:space="preserve"> «Объединение офицеров»</w:t>
            </w:r>
            <w:r>
              <w:t xml:space="preserve">. </w:t>
            </w:r>
            <w:r w:rsidRPr="00FC57C6">
              <w:t>Редактор газеты «Симбирский экологический вестник»</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Браташова Венеря Ахатовна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CF505B" w:rsidP="00CC0464">
            <w:r w:rsidRPr="00CF505B">
              <w:t>Президент Нотариальной палаты Ульяновской области</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Варганов Вячеслав Фёдорович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FC57C6" w:rsidP="00FC57C6">
            <w:r w:rsidRPr="00FC57C6">
              <w:t>Председатель совета</w:t>
            </w:r>
            <w:r>
              <w:t xml:space="preserve"> Некоммерческого партнерства </w:t>
            </w:r>
            <w:r w:rsidRPr="00FC57C6">
              <w:t>«Ассоциация фермеров Ульяновской област</w:t>
            </w:r>
            <w:r>
              <w:t>и».</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D57EE1">
            <w:pPr>
              <w:pStyle w:val="a4"/>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45FF" w:rsidRDefault="005F41FB" w:rsidP="005F41FB">
            <w:pPr>
              <w:pStyle w:val="a4"/>
              <w:tabs>
                <w:tab w:val="left" w:pos="426"/>
              </w:tabs>
              <w:ind w:left="0"/>
              <w:jc w:val="both"/>
            </w:pPr>
            <w:r w:rsidRPr="00CF505B">
              <w:t>Васильев Анатолий Александрович</w:t>
            </w:r>
            <w:r w:rsidR="00BE4F44">
              <w:t xml:space="preserve"> </w:t>
            </w:r>
          </w:p>
          <w:p w:rsidR="005F41FB" w:rsidRPr="00CF505B" w:rsidRDefault="00BE4F44" w:rsidP="005F41FB">
            <w:pPr>
              <w:pStyle w:val="a4"/>
              <w:tabs>
                <w:tab w:val="left" w:pos="426"/>
              </w:tabs>
              <w:ind w:left="0"/>
              <w:jc w:val="both"/>
            </w:pPr>
            <w:r>
              <w:t>(</w:t>
            </w:r>
            <w:r w:rsidR="00393665">
              <w:t>до 13 сентября 2015 г.</w:t>
            </w:r>
            <w:r>
              <w:t>)</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FC57C6" w:rsidP="00CC0464">
            <w:r>
              <w:t>Представитель Ульяновской областной общественной организации</w:t>
            </w:r>
            <w:r w:rsidRPr="00FC57C6">
              <w:t xml:space="preserve"> «Профессиональный союз работников государственных учреждений и общественного обслуживания Российской</w:t>
            </w:r>
            <w:r>
              <w:t xml:space="preserve"> </w:t>
            </w:r>
            <w:r w:rsidR="00060E6D">
              <w:t>Федерации</w:t>
            </w:r>
            <w:r>
              <w:t>»</w:t>
            </w:r>
            <w:r w:rsidR="00060E6D">
              <w:t xml:space="preserve">. </w:t>
            </w:r>
            <w:r w:rsidR="00060E6D" w:rsidRPr="00060E6D">
              <w:t>Советник Губернатора Ульяновской области на общественных началах по взаимодействию с Федерацией отраслевых профсоюзов</w:t>
            </w:r>
            <w:r w:rsidR="00060E6D">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Володина Юлия Константиновна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CF505B" w:rsidP="00CC0464">
            <w:r w:rsidRPr="00CF505B">
              <w:t>Директор областного государственного бюджетного учреждения культуры «Ульяновский о</w:t>
            </w:r>
            <w:r>
              <w:t>бластной краеведческий музей имени</w:t>
            </w:r>
            <w:r w:rsidRPr="00CF505B">
              <w:t xml:space="preserve"> И.А. Гончарова»</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Гнидова Татьяна Александровна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675226" w:rsidP="00675226">
            <w:r>
              <w:t>Председатель Общественного с</w:t>
            </w:r>
            <w:r w:rsidRPr="00675226">
              <w:t>овета п</w:t>
            </w:r>
            <w:r>
              <w:t>о противодействию коррупции Павловского</w:t>
            </w:r>
            <w:r w:rsidRPr="00675226">
              <w:t xml:space="preserve"> район</w:t>
            </w:r>
            <w:r>
              <w:t>а. Д</w:t>
            </w:r>
            <w:r w:rsidRPr="00675226">
              <w:t>иректор – главный редактор О</w:t>
            </w:r>
            <w:r>
              <w:t xml:space="preserve">АУ </w:t>
            </w:r>
            <w:r w:rsidRPr="00675226">
              <w:t>«Редакция газеты «Искра»</w:t>
            </w:r>
            <w:r>
              <w:t>. Член Общественной палаты МО «Павловский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Горбунов Александр Михайлович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675226" w:rsidP="00675226">
            <w:r>
              <w:t>Заведующий Новоспасским</w:t>
            </w:r>
            <w:r w:rsidRPr="00675226">
              <w:t xml:space="preserve"> филиал</w:t>
            </w:r>
            <w:r>
              <w:t>ом</w:t>
            </w:r>
            <w:r w:rsidRPr="00675226">
              <w:t xml:space="preserve"> ОГУП БТИ</w:t>
            </w:r>
            <w:r>
              <w:t>. Член Общественной палаты МО «Новоспасский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D57EE1">
            <w:pPr>
              <w:pStyle w:val="a4"/>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45FF" w:rsidRDefault="005F41FB" w:rsidP="005F41FB">
            <w:pPr>
              <w:pStyle w:val="a4"/>
              <w:tabs>
                <w:tab w:val="left" w:pos="426"/>
              </w:tabs>
              <w:ind w:left="0"/>
              <w:jc w:val="both"/>
            </w:pPr>
            <w:r w:rsidRPr="00CF505B">
              <w:t>Гулькин Сергей Викторович</w:t>
            </w:r>
            <w:r w:rsidR="00BE4F44">
              <w:t xml:space="preserve"> </w:t>
            </w:r>
          </w:p>
          <w:p w:rsidR="005F41FB" w:rsidRPr="00CF505B" w:rsidRDefault="00BE4F44" w:rsidP="005F41FB">
            <w:pPr>
              <w:pStyle w:val="a4"/>
              <w:tabs>
                <w:tab w:val="left" w:pos="426"/>
              </w:tabs>
              <w:ind w:left="0"/>
              <w:jc w:val="both"/>
            </w:pPr>
            <w:r>
              <w:t>(</w:t>
            </w:r>
            <w:r w:rsidR="00393665">
              <w:t>до 13 сентября 2015 г.</w:t>
            </w:r>
            <w:r>
              <w:t>)</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CC0464">
            <w:r>
              <w:t>И.о. руководителя Ульяновского регионального отделения</w:t>
            </w:r>
            <w:r w:rsidRPr="00060E6D">
              <w:t xml:space="preserve"> Всероссийской общественной организации «Молодая Гвардия Единой России»</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CF505B">
            <w:pPr>
              <w:tabs>
                <w:tab w:val="center" w:pos="4677"/>
                <w:tab w:val="right" w:pos="9355"/>
              </w:tabs>
              <w:jc w:val="both"/>
            </w:pPr>
            <w:r w:rsidRPr="00675226">
              <w:t>Девяткина</w:t>
            </w:r>
            <w:r w:rsidRPr="00CF505B">
              <w:t xml:space="preserve"> Тамара Владимировна </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BE4F44" w:rsidP="00CF505B">
            <w:r>
              <w:t>Ректор</w:t>
            </w:r>
            <w:r w:rsidR="00CF505B" w:rsidRPr="00CF505B">
              <w:t xml:space="preserve"> ФГБОУ ВПО </w:t>
            </w:r>
            <w:r w:rsidR="00CF505B">
              <w:t>«</w:t>
            </w:r>
            <w:r w:rsidR="00CF505B" w:rsidRPr="00CF505B">
              <w:t>Ул</w:t>
            </w:r>
            <w:r w:rsidR="00CF505B">
              <w:t xml:space="preserve">ьяновский государственный </w:t>
            </w:r>
            <w:r w:rsidR="00F112B1">
              <w:t>педагогический</w:t>
            </w:r>
            <w:r w:rsidR="00CF505B">
              <w:t xml:space="preserve"> университет имени </w:t>
            </w:r>
            <w:r w:rsidR="00CF505B" w:rsidRPr="00CF505B">
              <w:t>И.Н. Ульянова</w:t>
            </w:r>
            <w:r w:rsidR="00CF505B">
              <w:t>»</w:t>
            </w:r>
          </w:p>
        </w:tc>
      </w:tr>
      <w:tr w:rsidR="00060E6D"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60E6D" w:rsidRDefault="00060E6D"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60E6D" w:rsidRPr="00675226" w:rsidRDefault="00060E6D" w:rsidP="00CF505B">
            <w:pPr>
              <w:tabs>
                <w:tab w:val="center" w:pos="4677"/>
                <w:tab w:val="right" w:pos="9355"/>
              </w:tabs>
              <w:jc w:val="both"/>
            </w:pPr>
            <w:r>
              <w:t>Дейкун Татьяна Александровна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060E6D" w:rsidRPr="00CF505B" w:rsidRDefault="00060E6D" w:rsidP="00CF505B">
            <w:r>
              <w:t>Представитель</w:t>
            </w:r>
            <w:r w:rsidRPr="00060E6D">
              <w:t xml:space="preserve"> Фонда «Корпорация развития предпринимательства Ульяновской области»</w:t>
            </w:r>
            <w:r>
              <w:t>.</w:t>
            </w:r>
          </w:p>
        </w:tc>
      </w:tr>
      <w:tr w:rsidR="005F41FB" w:rsidRPr="003C3B3E" w:rsidTr="00773972">
        <w:trPr>
          <w:trHeight w:val="421"/>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Дергунова Нина Владимировна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CF505B" w:rsidP="00CC0464">
            <w:r>
              <w:t xml:space="preserve">Заведующая </w:t>
            </w:r>
            <w:r w:rsidRPr="00CF505B">
              <w:t xml:space="preserve">кафедрой социологии и политологии ФГБОУ ВПО «Ульяновский государственный </w:t>
            </w:r>
            <w:r w:rsidRPr="00CF505B">
              <w:lastRenderedPageBreak/>
              <w:t>университет», доктор политических наук, профессор</w:t>
            </w:r>
            <w:r>
              <w:t>. Член Общественной  палаты Российской Федерации.</w:t>
            </w:r>
          </w:p>
        </w:tc>
      </w:tr>
      <w:tr w:rsidR="00CF505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505B" w:rsidRDefault="00CF505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505B" w:rsidRPr="00CF505B" w:rsidRDefault="00CF505B" w:rsidP="005F41FB">
            <w:pPr>
              <w:pStyle w:val="a4"/>
              <w:tabs>
                <w:tab w:val="left" w:pos="426"/>
              </w:tabs>
              <w:ind w:left="0"/>
              <w:jc w:val="both"/>
            </w:pPr>
            <w:r w:rsidRPr="00CF505B">
              <w:t>Евдокимов Евгений Михайлович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CF505B" w:rsidRPr="00590F80" w:rsidRDefault="00675226" w:rsidP="00CC0464">
            <w:r w:rsidRPr="00675226">
              <w:t>Генеральный директор МУП «Развитие»</w:t>
            </w:r>
            <w:r>
              <w:t>. Член Общественной палаты МО «город Новоульяновск».</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Ефремов Денис Александрович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CC0464">
            <w:r>
              <w:t>Представитель Автономной некоммерческой организации</w:t>
            </w:r>
            <w:r w:rsidRPr="00060E6D">
              <w:t xml:space="preserve"> «Ульяновский совет культивации интернет-технологий»</w:t>
            </w:r>
            <w:r>
              <w:t xml:space="preserve">. </w:t>
            </w:r>
            <w:r w:rsidRPr="00060E6D">
              <w:t>Советник Губернатора Ульяновской области на общественных началах по развитию IT</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D57EE1">
            <w:pPr>
              <w:pStyle w:val="a4"/>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45FF" w:rsidRDefault="005F41FB" w:rsidP="005F41FB">
            <w:pPr>
              <w:pStyle w:val="a4"/>
              <w:tabs>
                <w:tab w:val="left" w:pos="426"/>
              </w:tabs>
              <w:ind w:left="0"/>
              <w:jc w:val="both"/>
            </w:pPr>
            <w:r w:rsidRPr="00CF505B">
              <w:t>Жарков Игорь Михайлович</w:t>
            </w:r>
            <w:r w:rsidR="00BE4F44">
              <w:t xml:space="preserve"> </w:t>
            </w:r>
          </w:p>
          <w:p w:rsidR="005F41FB" w:rsidRPr="00CF505B" w:rsidRDefault="00BE4F44" w:rsidP="005F41FB">
            <w:pPr>
              <w:pStyle w:val="a4"/>
              <w:tabs>
                <w:tab w:val="left" w:pos="426"/>
              </w:tabs>
              <w:ind w:left="0"/>
              <w:jc w:val="both"/>
            </w:pPr>
            <w:r>
              <w:t>(</w:t>
            </w:r>
            <w:r w:rsidR="00393665">
              <w:t>до 10 августа 2015 г.</w:t>
            </w:r>
            <w:r>
              <w:t>)</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CC0464">
            <w:r>
              <w:t>Представитель Ульяновского регионального отделения О</w:t>
            </w:r>
            <w:r w:rsidRPr="00060E6D">
              <w:t>бщероссийской общественной организации «Союз журналистов России»</w:t>
            </w:r>
            <w:r>
              <w:t xml:space="preserve">. </w:t>
            </w:r>
            <w:r w:rsidRPr="00060E6D">
              <w:t>Генеральный директор журнала «Деловое обозрение», газет «КП-Ульяновск», «АиФ в Ульяновске», «Мозаика».</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Зимуков Эдуард Маратович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675226" w:rsidP="00675226">
            <w:r>
              <w:t>Р</w:t>
            </w:r>
            <w:r w:rsidRPr="00675226">
              <w:t xml:space="preserve">уководитель физического воспитания </w:t>
            </w:r>
            <w:r>
              <w:t>МДОУ «Тополек»</w:t>
            </w:r>
            <w:r w:rsidRPr="00675226">
              <w:t xml:space="preserve"> р.п. Новая Майна</w:t>
            </w:r>
            <w:r>
              <w:t>. Член Общественной палаты МО «Мелекесский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Ильин Павел Юрьевич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675226" w:rsidP="00CC0464">
            <w:r w:rsidRPr="00675226">
              <w:t>Руководитель физического воспитания</w:t>
            </w:r>
            <w:r>
              <w:t>, представитель Профсоюзного</w:t>
            </w:r>
            <w:r w:rsidRPr="00675226">
              <w:t xml:space="preserve"> комитет</w:t>
            </w:r>
            <w:r>
              <w:t>а</w:t>
            </w:r>
            <w:r w:rsidRPr="00675226">
              <w:t xml:space="preserve"> ОГ</w:t>
            </w:r>
            <w:r>
              <w:t>БУ СПО «</w:t>
            </w:r>
            <w:r w:rsidRPr="00675226">
              <w:t>Старомайнский технологический техникум</w:t>
            </w:r>
            <w:r>
              <w:t>». Член Общественной палаты МО «Старомайнский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Ильина Светлана Николаевна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CC0464">
            <w:r>
              <w:t>Представитель Ульяновского регионального отделения</w:t>
            </w:r>
            <w:r w:rsidRPr="00060E6D">
              <w:t xml:space="preserve"> Общероссийской общественной организации «Ассоциация юристов России»</w:t>
            </w:r>
            <w:r>
              <w:t xml:space="preserve">. </w:t>
            </w:r>
            <w:r w:rsidRPr="00060E6D">
              <w:t>Начальник ОГКУ «Государственное юридическое бюро Ульяновской области»</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Иркина Вера Борисовна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675226" w:rsidP="00CC0464">
            <w:r>
              <w:t xml:space="preserve">Представитель </w:t>
            </w:r>
            <w:r w:rsidRPr="00675226">
              <w:t>Совет</w:t>
            </w:r>
            <w:r>
              <w:t>а ветеранов войны и труда Барышского</w:t>
            </w:r>
            <w:r w:rsidRPr="00675226">
              <w:t xml:space="preserve"> район</w:t>
            </w:r>
            <w:r>
              <w:t>а. Член Общественной палаты МО «Барышский район».</w:t>
            </w:r>
          </w:p>
        </w:tc>
      </w:tr>
      <w:tr w:rsidR="009D1B33"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D1B33" w:rsidRPr="00EE4151" w:rsidRDefault="009D1B33"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E4151" w:rsidRPr="00EE4151" w:rsidRDefault="00EE4151" w:rsidP="00EE4151">
            <w:r w:rsidRPr="00EE4151">
              <w:rPr>
                <w:shd w:val="clear" w:color="auto" w:fill="FFFFFF"/>
              </w:rPr>
              <w:t xml:space="preserve">Истягина-Елисеева </w:t>
            </w:r>
            <w:r w:rsidRPr="00EE4151">
              <w:t>Елена Александровна</w:t>
            </w:r>
          </w:p>
          <w:p w:rsidR="009D1B33" w:rsidRPr="00EE4151" w:rsidRDefault="00EE4151" w:rsidP="00EE4151">
            <w:pPr>
              <w:pStyle w:val="a6"/>
              <w:shd w:val="clear" w:color="auto" w:fill="FFFFFF"/>
              <w:spacing w:before="0" w:beforeAutospacing="0" w:after="132" w:afterAutospacing="0"/>
            </w:pPr>
            <w:r w:rsidRPr="00EE4151">
              <w:t>(с 8 декабря 2016 г.)</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9D1B33" w:rsidRPr="00EE4151" w:rsidRDefault="00EE4151" w:rsidP="00CC0464">
            <w:r w:rsidRPr="00EE4151">
              <w:t>Директор Федерального государственного бюджетного учреждения «Государственный музей спорта».</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Караулова Валентина Герасимовна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1C5154" w:rsidP="001C5154">
            <w:r>
              <w:t xml:space="preserve">Член Совета </w:t>
            </w:r>
            <w:r w:rsidR="00060E6D">
              <w:t>Некоммерческого партнерства</w:t>
            </w:r>
            <w:r w:rsidR="00060E6D" w:rsidRPr="00060E6D">
              <w:t xml:space="preserve"> содействия развитию здравоохранения «Медицинская палата Ульяновской области»</w:t>
            </w:r>
            <w:r w:rsidR="00060E6D">
              <w:t xml:space="preserve">. </w:t>
            </w:r>
            <w:r w:rsidR="00060E6D" w:rsidRPr="00060E6D">
              <w:t>Главный врач ГУЗ «Ульяновская областная клиническая больница»</w:t>
            </w:r>
            <w:r w:rsidR="00060E6D">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Корнилин Андрей Робертович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060E6D">
            <w:r>
              <w:t>Представитель Ульяновской областной организации</w:t>
            </w:r>
            <w:r w:rsidRPr="00060E6D">
              <w:t xml:space="preserve"> профсоюза работников агропромышленного комплекса Российской Федерации</w:t>
            </w:r>
            <w:r>
              <w:t xml:space="preserve">. </w:t>
            </w:r>
            <w:r w:rsidRPr="00060E6D">
              <w:t xml:space="preserve">Проректор по дополнительному образованию и международной деятельности ФГБОУ ВПО </w:t>
            </w:r>
            <w:r>
              <w:t>«</w:t>
            </w:r>
            <w:r w:rsidRPr="00060E6D">
              <w:t>У</w:t>
            </w:r>
            <w:r>
              <w:t>льяновская государственная сельскохозяйственная академия</w:t>
            </w:r>
            <w:r w:rsidRPr="00060E6D">
              <w:t xml:space="preserve"> имени П.А. Столыпина</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Краснобаев Александр Александрович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CC0464">
            <w:r>
              <w:t>Представитель Федерации</w:t>
            </w:r>
            <w:r w:rsidRPr="00060E6D">
              <w:t xml:space="preserve"> футбола Ульяновской области</w:t>
            </w:r>
            <w:r>
              <w:t>. Заместитель директора по учебной части Центра</w:t>
            </w:r>
            <w:r w:rsidRPr="00060E6D">
              <w:t xml:space="preserve"> спортивной подготовки г. Ульяновска</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Крашенинников Александр Михайлович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675226" w:rsidP="00CC0464">
            <w:r>
              <w:t xml:space="preserve">Представитель </w:t>
            </w:r>
            <w:r w:rsidRPr="00675226">
              <w:t>Адвокатской палаты Ульяновской области</w:t>
            </w:r>
            <w:r>
              <w:t>. Член Общественной палаты МО «Сенгилеевский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Круглов Михаил Геннадьевич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060E6D">
            <w:r>
              <w:t>Вице-президент Регионального</w:t>
            </w:r>
            <w:r w:rsidRPr="00060E6D">
              <w:t xml:space="preserve"> объединени</w:t>
            </w:r>
            <w:r>
              <w:t>я</w:t>
            </w:r>
            <w:r w:rsidRPr="00060E6D">
              <w:t xml:space="preserve"> работодателей «Союз промышленников и предпринимателей Ульяновской области»</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D57EE1">
            <w:pPr>
              <w:pStyle w:val="a4"/>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45FF" w:rsidRDefault="005F41FB" w:rsidP="005F41FB">
            <w:pPr>
              <w:pStyle w:val="a4"/>
              <w:tabs>
                <w:tab w:val="left" w:pos="426"/>
              </w:tabs>
              <w:ind w:left="0"/>
              <w:jc w:val="both"/>
            </w:pPr>
            <w:r w:rsidRPr="00CF505B">
              <w:t>Крюченкова</w:t>
            </w:r>
            <w:r w:rsidR="00CF505B">
              <w:t xml:space="preserve"> </w:t>
            </w:r>
            <w:r w:rsidRPr="00CF505B">
              <w:t>Нина Ивановна</w:t>
            </w:r>
            <w:r w:rsidR="00BE4F44">
              <w:t xml:space="preserve"> </w:t>
            </w:r>
          </w:p>
          <w:p w:rsidR="005F41FB" w:rsidRPr="00CF505B" w:rsidRDefault="00BE4F44" w:rsidP="005F41FB">
            <w:pPr>
              <w:pStyle w:val="a4"/>
              <w:tabs>
                <w:tab w:val="left" w:pos="426"/>
              </w:tabs>
              <w:ind w:left="0"/>
              <w:jc w:val="both"/>
            </w:pPr>
            <w:r>
              <w:lastRenderedPageBreak/>
              <w:t>(</w:t>
            </w:r>
            <w:r w:rsidR="00FD2DFE">
              <w:t xml:space="preserve">до </w:t>
            </w:r>
            <w:r w:rsidR="00A645FF">
              <w:t xml:space="preserve">29 мая </w:t>
            </w:r>
            <w:r w:rsidR="00FD2DFE">
              <w:t>2015 г.</w:t>
            </w:r>
            <w:r>
              <w:t>)</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675226" w:rsidP="00CC0464">
            <w:r>
              <w:lastRenderedPageBreak/>
              <w:t xml:space="preserve">Представитель </w:t>
            </w:r>
            <w:r w:rsidRPr="00675226">
              <w:t>Совет</w:t>
            </w:r>
            <w:r>
              <w:t>а</w:t>
            </w:r>
            <w:r w:rsidRPr="00675226">
              <w:t xml:space="preserve"> ветеранов войны, труда и</w:t>
            </w:r>
            <w:r>
              <w:t xml:space="preserve"> правоохранительных органов Тереньгульского</w:t>
            </w:r>
            <w:r w:rsidRPr="00675226">
              <w:t xml:space="preserve"> район</w:t>
            </w:r>
            <w:r>
              <w:t xml:space="preserve">а. </w:t>
            </w:r>
            <w:r>
              <w:lastRenderedPageBreak/>
              <w:t>Член Общественной палаты МО «Теренгульский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Кузнецова Елена Александровна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675226" w:rsidP="00CC0464">
            <w:r>
              <w:t xml:space="preserve">Сотрудник </w:t>
            </w:r>
            <w:r w:rsidRPr="00675226">
              <w:t>МУК «Межпоселенческая библиотека»</w:t>
            </w:r>
            <w:r>
              <w:t>. Член Общественной палаты МО «Николаевский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Кузьмин Владимир Константинович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675226" w:rsidP="002E5CFE">
            <w:r>
              <w:t xml:space="preserve">Представитель </w:t>
            </w:r>
            <w:r w:rsidRPr="00675226">
              <w:t xml:space="preserve">Общественной </w:t>
            </w:r>
            <w:r>
              <w:t>и</w:t>
            </w:r>
            <w:r w:rsidRPr="00675226">
              <w:t>сторико-архивной комиссии по реализации сетевого проекта «Архивы – время – события – лица» в МО «Майнский район»</w:t>
            </w:r>
            <w:r w:rsidR="002E5CFE">
              <w:t>. Д</w:t>
            </w:r>
            <w:r w:rsidR="002E5CFE" w:rsidRPr="002E5CFE">
              <w:t>иректор-главный редактор районной газеты «Ленинец»</w:t>
            </w:r>
            <w:r w:rsidR="002E5CFE">
              <w:t>. Член Общественной палаты МО «Майнский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Ломакин Олег Викторович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CC0464">
            <w:r w:rsidRPr="00060E6D">
              <w:t>Вице-президент</w:t>
            </w:r>
            <w:r>
              <w:t xml:space="preserve"> Негосударственной некоммерческой организации</w:t>
            </w:r>
            <w:r w:rsidRPr="00060E6D">
              <w:t xml:space="preserve"> </w:t>
            </w:r>
            <w:r>
              <w:t>«Адвокатская палата</w:t>
            </w:r>
            <w:r w:rsidRPr="00060E6D">
              <w:t xml:space="preserve"> Ульяновской области</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Ляшенко</w:t>
            </w:r>
            <w:r w:rsidR="00CF505B">
              <w:t xml:space="preserve"> </w:t>
            </w:r>
            <w:r w:rsidRPr="00CF505B">
              <w:t>Людмила Александровна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CC0464">
            <w:r>
              <w:t>Представитель Общественной организации</w:t>
            </w:r>
            <w:r w:rsidRPr="00060E6D">
              <w:t xml:space="preserve"> «Ульяновское областное отделения Союза женщин России»</w:t>
            </w:r>
            <w:r>
              <w:t xml:space="preserve">. </w:t>
            </w:r>
            <w:r w:rsidRPr="00060E6D">
              <w:t>Директор НОУ «Школы речевого мастерства Людмилы Ляшенко»</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Мардеев</w:t>
            </w:r>
            <w:r w:rsidR="00CF505B">
              <w:t xml:space="preserve"> </w:t>
            </w:r>
            <w:r w:rsidRPr="00CF505B">
              <w:t>Рафаэль Абдляхатович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060E6D" w:rsidP="00CC0464">
            <w:r>
              <w:t xml:space="preserve">Председатель </w:t>
            </w:r>
            <w:r w:rsidR="00773972">
              <w:t>Ульяновской региональной организации</w:t>
            </w:r>
            <w:r w:rsidRPr="00060E6D">
              <w:t xml:space="preserve"> Общероссийской общественной организации инвалидов войны </w:t>
            </w:r>
            <w:r w:rsidR="00773972">
              <w:t>в Афганистане и военной травмы</w:t>
            </w:r>
            <w:r w:rsidRPr="00060E6D">
              <w:t xml:space="preserve"> «Инвалиды войны»</w:t>
            </w:r>
            <w:r w:rsidR="00773972">
              <w:t>.</w:t>
            </w:r>
          </w:p>
        </w:tc>
      </w:tr>
      <w:tr w:rsidR="00BE4F44"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F44" w:rsidRDefault="00BE4F44"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45FF" w:rsidRDefault="00BE4F44" w:rsidP="00BE4F44">
            <w:r w:rsidRPr="00BE4F44">
              <w:t>Миронов Алексей Сергеевич</w:t>
            </w:r>
            <w:r>
              <w:t xml:space="preserve"> </w:t>
            </w:r>
          </w:p>
          <w:p w:rsidR="00BE4F44" w:rsidRPr="00BE4F44" w:rsidRDefault="00BE4F44" w:rsidP="00BE4F44">
            <w:r>
              <w:t xml:space="preserve">(с </w:t>
            </w:r>
            <w:r w:rsidR="00CC0464">
              <w:t>декабря 2015</w:t>
            </w:r>
            <w:r>
              <w:t xml:space="preserve"> г.)</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BE4F44" w:rsidRPr="00BE4F44" w:rsidRDefault="00BE4F44" w:rsidP="00BE4F44">
            <w:r w:rsidRPr="00BE4F44">
              <w:t>Представитель Некоммерческого партнерства «Ульяновская региональная ассоциация средних медицинских работников». Сотрудник ГБУЗ «Стоматологическая поликлиника города Ульяновска».</w:t>
            </w:r>
          </w:p>
        </w:tc>
      </w:tr>
      <w:tr w:rsidR="00D57EE1"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EE1" w:rsidRPr="00D57EE1" w:rsidRDefault="00D57EE1"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57EE1" w:rsidRPr="00D57EE1" w:rsidRDefault="00D57EE1" w:rsidP="00BE4F44">
            <w:r w:rsidRPr="00D57EE1">
              <w:t>Митрополит Феофан (</w:t>
            </w:r>
            <w:r w:rsidRPr="00D57EE1">
              <w:rPr>
                <w:shd w:val="clear" w:color="auto" w:fill="FFFFFF"/>
              </w:rPr>
              <w:t>Ашурков Иван Андреевич) (с марта 2015 г.)</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D57EE1" w:rsidRPr="00BE4F44" w:rsidRDefault="00D57EE1" w:rsidP="00BE4F44"/>
        </w:tc>
      </w:tr>
      <w:tr w:rsidR="00BE4F44"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F44" w:rsidRDefault="00BE4F44"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45FF" w:rsidRDefault="00BE4F44" w:rsidP="00BE4F44">
            <w:r w:rsidRPr="00BE4F44">
              <w:t xml:space="preserve">Моисеенко Александр Юрьевич </w:t>
            </w:r>
          </w:p>
          <w:p w:rsidR="00BE4F44" w:rsidRPr="00BE4F44" w:rsidRDefault="00BE4F44" w:rsidP="00BE4F44">
            <w:r w:rsidRPr="00BE4F44">
              <w:t xml:space="preserve">(с </w:t>
            </w:r>
            <w:r w:rsidR="00CC0464">
              <w:t>декабря 2015</w:t>
            </w:r>
            <w:r w:rsidRPr="00BE4F44">
              <w:t xml:space="preserve"> г.)</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BE4F44" w:rsidRPr="00BE4F44" w:rsidRDefault="00BE4F44" w:rsidP="00BE4F44">
            <w:r w:rsidRPr="00BE4F44">
              <w:t>Представитель Ассоциации развития информационных технологий. Руководитель ИП Моисеенко А.Ю., ООО «СЕО-поисковая оптимизация» (SEO.RU).</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Молчанов Александр Николаевич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2E5CFE" w:rsidP="00CC0464">
            <w:r>
              <w:t>Представитель местного отделения</w:t>
            </w:r>
            <w:r w:rsidRPr="002E5CFE">
              <w:t xml:space="preserve"> Союза пенсионеров России</w:t>
            </w:r>
            <w:r>
              <w:t xml:space="preserve">. </w:t>
            </w:r>
            <w:r w:rsidRPr="002E5CFE">
              <w:t xml:space="preserve">Ведущий менеджер по связям с общественностью муниципального учреждения </w:t>
            </w:r>
            <w:r>
              <w:t>«</w:t>
            </w:r>
            <w:r w:rsidRPr="002E5CFE">
              <w:t>Хозяйственно-эксплуатаци</w:t>
            </w:r>
            <w:r>
              <w:t>онная контора администрации МО «</w:t>
            </w:r>
            <w:r w:rsidRPr="002E5CFE">
              <w:t>Новомалыклинский район</w:t>
            </w:r>
            <w:r>
              <w:t>». Член Общественной палаты МО «Новомалыклинский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Никитина Марина Олеговна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773972" w:rsidP="00CC0464">
            <w:r>
              <w:t>Председатель Некоммерческого партнерства</w:t>
            </w:r>
            <w:r w:rsidRPr="00773972">
              <w:t xml:space="preserve"> «Ассоциация рестораторов Ульяновской области»</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Павлов Евгений Андреевич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2E5CFE" w:rsidP="00CC0464">
            <w:r>
              <w:t>Член Общественной палаты МО «Сурский район», пенсионер.</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Панкрашкин Николай Сергеевич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773972" w:rsidP="00CC0464">
            <w:r>
              <w:t xml:space="preserve">Представитель </w:t>
            </w:r>
            <w:r w:rsidRPr="00773972">
              <w:t>Ульян</w:t>
            </w:r>
            <w:r>
              <w:t>овского регионального отделения О</w:t>
            </w:r>
            <w:r w:rsidRPr="00773972">
              <w:t>бщероссийского общественного движения «Россия»</w:t>
            </w:r>
            <w:r>
              <w:t xml:space="preserve">. Заместитель </w:t>
            </w:r>
            <w:r w:rsidRPr="00773972">
              <w:t>генерального директора ООО «Заволжье»</w:t>
            </w:r>
            <w:r>
              <w:t>.</w:t>
            </w:r>
          </w:p>
        </w:tc>
      </w:tr>
      <w:tr w:rsidR="00BE4F44"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F44" w:rsidRDefault="00BE4F44"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45FF" w:rsidRDefault="00BE4F44" w:rsidP="00BE4F44">
            <w:r w:rsidRPr="00BE4F44">
              <w:t>Парфёнов Александр Сергеевич</w:t>
            </w:r>
          </w:p>
          <w:p w:rsidR="00BE4F44" w:rsidRPr="00BE4F44" w:rsidRDefault="00685245" w:rsidP="00BE4F44">
            <w:r>
              <w:t xml:space="preserve">(с </w:t>
            </w:r>
            <w:r w:rsidR="00CC0464">
              <w:t>декабря 2015</w:t>
            </w:r>
            <w:r>
              <w:t xml:space="preserve"> г.)</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BE4F44" w:rsidRPr="00BE4F44" w:rsidRDefault="00BE4F44" w:rsidP="00BE4F44">
            <w:r w:rsidRPr="00BE4F44">
              <w:t>Представитель Ульяновского регионального отделения Общероссийской общественной организации «Ассоциация ветеранов спецслужб».</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 xml:space="preserve">Пашменов Игорь Игоревич </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2E5CFE" w:rsidP="002E5CFE">
            <w:r w:rsidRPr="002E5CFE">
              <w:t>Настоятель Христорождественской Церкви с. Арбузовка Цильнинского района Симбирской Епархии РПЦ Московского Патриархата</w:t>
            </w:r>
            <w:r>
              <w:t>. Член Общественной палаты МО «Цильнинский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Покров Рамиль Рафагатович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F112B1" w:rsidP="00F112B1">
            <w:r>
              <w:t>З</w:t>
            </w:r>
            <w:r w:rsidRPr="00F112B1">
              <w:t>ав</w:t>
            </w:r>
            <w:r>
              <w:t>едующий центром досуга молодежи</w:t>
            </w:r>
            <w:r w:rsidRPr="00F112B1">
              <w:t xml:space="preserve"> </w:t>
            </w:r>
            <w:r>
              <w:t>ФГБЩН ВПО «</w:t>
            </w:r>
            <w:r w:rsidRPr="00F112B1">
              <w:t>Ульяновская государственная с</w:t>
            </w:r>
            <w:r>
              <w:t>ельскохозяйственная академия имени П.А. Столыпина». Член Общественной палаты МО «Чердаклинский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Потапов Александр Олегович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773972" w:rsidP="00CC0464">
            <w:r>
              <w:t>Председатель Товарищества</w:t>
            </w:r>
            <w:r w:rsidRPr="00773972">
              <w:t xml:space="preserve"> собственников жилья «Луч»</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Репьёва Прасковья Семёновна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F112B1" w:rsidP="00F112B1">
            <w:r>
              <w:t>У</w:t>
            </w:r>
            <w:r w:rsidRPr="00F112B1">
              <w:t>читель русского языка и литературы МОУ СОШ №1 р.п. Кузоватово</w:t>
            </w:r>
            <w:r>
              <w:t>. Член Общественной палаты МО «Кузоватовский район».</w:t>
            </w:r>
          </w:p>
        </w:tc>
      </w:tr>
      <w:tr w:rsidR="00CF505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505B" w:rsidRDefault="00CF505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505B" w:rsidRPr="00CF505B" w:rsidRDefault="00CF505B" w:rsidP="005F41FB">
            <w:pPr>
              <w:pStyle w:val="a4"/>
              <w:tabs>
                <w:tab w:val="left" w:pos="426"/>
              </w:tabs>
              <w:ind w:left="0"/>
              <w:jc w:val="both"/>
            </w:pPr>
            <w:r w:rsidRPr="00CF505B">
              <w:t xml:space="preserve">Савко Олег Владимирович </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CF505B" w:rsidRPr="00590F80" w:rsidRDefault="00F112B1" w:rsidP="00CC0464">
            <w:r>
              <w:t>Член Общественной палаты МО «Карсунский район», пенсионер.</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Саурова Лидия Михайловна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773972" w:rsidP="00CC0464">
            <w:r>
              <w:t>Представитель Некоммерческой организации</w:t>
            </w:r>
            <w:r w:rsidRPr="00773972">
              <w:t xml:space="preserve"> «Культурный фонд имени И.А. Гончарова»</w:t>
            </w:r>
            <w:r>
              <w:t xml:space="preserve">. </w:t>
            </w:r>
            <w:r w:rsidRPr="00773972">
              <w:t>Руководитель ОГАУК «УльяновскКинофонд»</w:t>
            </w:r>
            <w:r>
              <w:t>.</w:t>
            </w:r>
          </w:p>
        </w:tc>
      </w:tr>
      <w:tr w:rsidR="00CF505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505B" w:rsidRDefault="00CF505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505B" w:rsidRPr="00CF505B" w:rsidRDefault="00CF505B" w:rsidP="005F41FB">
            <w:pPr>
              <w:pStyle w:val="a4"/>
              <w:tabs>
                <w:tab w:val="left" w:pos="426"/>
              </w:tabs>
              <w:ind w:left="0"/>
              <w:jc w:val="both"/>
            </w:pPr>
            <w:r>
              <w:t>Сергеева Татьяна Владимировна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CF505B" w:rsidRPr="00590F80" w:rsidRDefault="00CF505B" w:rsidP="00CC0464">
            <w:r w:rsidRPr="00CF505B">
              <w:t>Помощник управляющего отделением Пенсионного фонда РФ по Ульяновской области</w:t>
            </w:r>
            <w:r>
              <w:t>.</w:t>
            </w:r>
          </w:p>
        </w:tc>
      </w:tr>
      <w:tr w:rsidR="00773972"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3972" w:rsidRDefault="00773972"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3972" w:rsidRDefault="00773972" w:rsidP="005F41FB">
            <w:pPr>
              <w:pStyle w:val="a4"/>
              <w:tabs>
                <w:tab w:val="left" w:pos="426"/>
              </w:tabs>
              <w:ind w:left="0"/>
              <w:jc w:val="both"/>
            </w:pPr>
            <w:r>
              <w:t>Скворцова Ирина Викторовна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773972" w:rsidRPr="00CF505B" w:rsidRDefault="00773972" w:rsidP="00CC0464">
            <w:r>
              <w:t>Представитель Ульяновской областной территориальной организации</w:t>
            </w:r>
            <w:r w:rsidRPr="00773972">
              <w:t xml:space="preserve"> профсоюза работников народного образования и науки Российской Федерации</w:t>
            </w:r>
            <w:r>
              <w:t xml:space="preserve">. </w:t>
            </w:r>
            <w:r w:rsidRPr="00773972">
              <w:t>Заведующая ЦГПО ОГБОУ ДПО «Ульяновский институт повышения квалификации и переподготовки работников образования»</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Слюсаренко Геннадий Иванович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F112B1" w:rsidP="00CC0464">
            <w:r>
              <w:t xml:space="preserve">Представитель </w:t>
            </w:r>
            <w:r w:rsidRPr="00F112B1">
              <w:t>Городского совета ветеранов войны, труда и правоохранительных органов города Ульяновска</w:t>
            </w:r>
            <w:r>
              <w:t>. Член Общественной палаты МО «</w:t>
            </w:r>
            <w:r w:rsidR="00501492">
              <w:t>г</w:t>
            </w:r>
            <w:r>
              <w:t>ород Ульяновск».</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Сороцкий Леонид Борисович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F112B1" w:rsidP="00F112B1">
            <w:r>
              <w:t>П</w:t>
            </w:r>
            <w:r w:rsidRPr="00F112B1">
              <w:t xml:space="preserve">редседатель Совета </w:t>
            </w:r>
            <w:r>
              <w:t>Ульяновского районного потребительского общества</w:t>
            </w:r>
            <w:r w:rsidRPr="00F112B1">
              <w:t>,</w:t>
            </w:r>
            <w:r>
              <w:t xml:space="preserve"> представитель Межрегионального, регионального общественного объединения</w:t>
            </w:r>
            <w:r w:rsidRPr="00F112B1">
              <w:t xml:space="preserve"> </w:t>
            </w:r>
            <w:r>
              <w:t>«</w:t>
            </w:r>
            <w:r w:rsidRPr="00F112B1">
              <w:t>Ульяновский Облпотребсоюз</w:t>
            </w:r>
            <w:r>
              <w:t>». Член Общественной палаты МО «Ульяновский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D57EE1">
            <w:pPr>
              <w:pStyle w:val="a4"/>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5F41FB">
            <w:pPr>
              <w:pStyle w:val="a4"/>
              <w:tabs>
                <w:tab w:val="left" w:pos="426"/>
              </w:tabs>
              <w:ind w:left="0"/>
              <w:jc w:val="both"/>
            </w:pPr>
            <w:r w:rsidRPr="00CF505B">
              <w:t>Соснин Дмитрий Петрович</w:t>
            </w:r>
          </w:p>
          <w:p w:rsidR="009D1B33" w:rsidRPr="00CF505B" w:rsidRDefault="009D1B33" w:rsidP="005F41FB">
            <w:pPr>
              <w:pStyle w:val="a4"/>
              <w:tabs>
                <w:tab w:val="left" w:pos="426"/>
              </w:tabs>
              <w:ind w:left="0"/>
              <w:jc w:val="both"/>
            </w:pPr>
            <w:r>
              <w:t>(до 8 декабря 2016 г.)</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CF505B" w:rsidP="00CC0464">
            <w:r>
              <w:t>Заместитель директора ОГКУ «</w:t>
            </w:r>
            <w:r w:rsidRPr="00CF505B">
              <w:t>Аналитика</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 xml:space="preserve">Старостин Юрий Николаевич </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CF505B" w:rsidP="00CC0464">
            <w:r w:rsidRPr="00CF505B">
              <w:t>Директор теле</w:t>
            </w:r>
            <w:r>
              <w:t>компании «</w:t>
            </w:r>
            <w:r w:rsidRPr="00CF505B">
              <w:t>Арсенал-Ульяновск</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5F41FB" w:rsidP="005F41FB">
            <w:pPr>
              <w:pStyle w:val="a4"/>
              <w:tabs>
                <w:tab w:val="left" w:pos="426"/>
              </w:tabs>
              <w:ind w:left="0"/>
              <w:jc w:val="both"/>
            </w:pPr>
            <w:r w:rsidRPr="00CF505B">
              <w:t>Старостина Елена Николаевна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F112B1" w:rsidP="00F112B1">
            <w:r>
              <w:t>Представитель Женского</w:t>
            </w:r>
            <w:r w:rsidRPr="00F112B1">
              <w:t xml:space="preserve"> совет</w:t>
            </w:r>
            <w:r>
              <w:t>а Базарносызганского</w:t>
            </w:r>
            <w:r w:rsidRPr="00F112B1">
              <w:t xml:space="preserve"> район</w:t>
            </w:r>
            <w:r>
              <w:t>а. Б</w:t>
            </w:r>
            <w:r w:rsidRPr="00F112B1">
              <w:t xml:space="preserve">иблиотекарь детского отдела </w:t>
            </w:r>
            <w:r>
              <w:t xml:space="preserve">МКУК МБ имени </w:t>
            </w:r>
            <w:r w:rsidRPr="00F112B1">
              <w:t>К.Г.Паустовского</w:t>
            </w:r>
            <w:r>
              <w:t>. Член Общественной палаты МО «Базарносызганский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CF505B" w:rsidP="005F41FB">
            <w:pPr>
              <w:pStyle w:val="a4"/>
              <w:tabs>
                <w:tab w:val="left" w:pos="426"/>
              </w:tabs>
              <w:ind w:left="0"/>
              <w:jc w:val="both"/>
            </w:pPr>
            <w:r w:rsidRPr="00CF505B">
              <w:t>Сторожков Анатолий Петрович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CF505B" w:rsidP="00CC0464">
            <w:r w:rsidRPr="00CF505B">
              <w:t xml:space="preserve">Заместитель директора АНО </w:t>
            </w:r>
            <w:r>
              <w:t>«</w:t>
            </w:r>
            <w:r w:rsidRPr="00CF505B">
              <w:t>Учебно-методический инженерно-технический Центр энергетики</w:t>
            </w:r>
            <w:r>
              <w:t xml:space="preserve">», </w:t>
            </w:r>
            <w:r w:rsidRPr="00CF505B">
              <w:t>Тереньгульский район</w:t>
            </w:r>
            <w:r>
              <w:t>.</w:t>
            </w:r>
          </w:p>
        </w:tc>
      </w:tr>
      <w:tr w:rsidR="00CF505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505B" w:rsidRDefault="00CF505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F505B" w:rsidRPr="00CF505B" w:rsidRDefault="00CF505B" w:rsidP="005F41FB">
            <w:pPr>
              <w:pStyle w:val="a4"/>
              <w:tabs>
                <w:tab w:val="left" w:pos="426"/>
              </w:tabs>
              <w:ind w:left="0"/>
              <w:jc w:val="both"/>
            </w:pPr>
            <w:r>
              <w:t>Твердохлеб Татьяна Евгеньевна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CF505B" w:rsidRPr="00CF505B" w:rsidRDefault="00CF505B" w:rsidP="00CC0464">
            <w:r w:rsidRPr="00CF505B">
              <w:t>Председатель Ульяновской областной территориальной организации профсоюзов работников народного образования и наук</w:t>
            </w:r>
            <w:r>
              <w:t>и</w:t>
            </w:r>
            <w:r w:rsidRPr="00CF505B">
              <w:t xml:space="preserve"> РФ</w:t>
            </w:r>
            <w:r>
              <w:t>.</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CF505B" w:rsidP="005F41FB">
            <w:pPr>
              <w:pStyle w:val="a4"/>
              <w:tabs>
                <w:tab w:val="left" w:pos="426"/>
              </w:tabs>
              <w:ind w:left="0"/>
              <w:jc w:val="both"/>
            </w:pPr>
            <w:r w:rsidRPr="00CF505B">
              <w:t>Фаткуллов Расуль Натфулович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773972" w:rsidP="00CC0464">
            <w:r>
              <w:t>Представитель Местной мусульманской религиозной организации</w:t>
            </w:r>
            <w:r w:rsidRPr="00773972">
              <w:t xml:space="preserve"> </w:t>
            </w:r>
            <w:r>
              <w:t>«</w:t>
            </w:r>
            <w:r w:rsidRPr="00773972">
              <w:t>Махалля №1 г. Ульяновска</w:t>
            </w:r>
            <w:r>
              <w:t>»</w:t>
            </w:r>
            <w:r w:rsidRPr="00773972">
              <w:t xml:space="preserve"> Регионального духовного управления мусульман Ульяновской области (Ульяновский муфтият) в составе ЦДУМ России</w:t>
            </w:r>
            <w:r>
              <w:t>, имам-мухтасиб.</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C0464"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C0464" w:rsidRDefault="00CF505B" w:rsidP="00CF505B">
            <w:pPr>
              <w:pStyle w:val="a4"/>
              <w:tabs>
                <w:tab w:val="left" w:pos="426"/>
              </w:tabs>
              <w:ind w:left="0"/>
              <w:jc w:val="both"/>
            </w:pPr>
            <w:r w:rsidRPr="00CC0464">
              <w:t>Фатьянова Татьяна Николаевна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CC0464" w:rsidRDefault="00F112B1" w:rsidP="00F112B1">
            <w:r w:rsidRPr="00CC0464">
              <w:t>Заместитель директора по учебной работе МБОУ Радищевская СОШ № 1. Член Общественной палаты МО «Радищевский район».</w:t>
            </w:r>
          </w:p>
        </w:tc>
      </w:tr>
      <w:tr w:rsidR="00CC0464"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C0464" w:rsidRPr="00CC0464" w:rsidRDefault="00CC0464"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C0464" w:rsidRPr="00CC0464" w:rsidRDefault="00CC0464" w:rsidP="00CC0464">
            <w:r w:rsidRPr="00CC0464">
              <w:t>Филиппов</w:t>
            </w:r>
            <w:r>
              <w:t xml:space="preserve"> </w:t>
            </w:r>
            <w:r w:rsidRPr="00CC0464">
              <w:t>Виктор Дмитриевич</w:t>
            </w:r>
          </w:p>
          <w:p w:rsidR="00CC0464" w:rsidRPr="00CC0464" w:rsidRDefault="00CC0464" w:rsidP="00CC0464">
            <w:r w:rsidRPr="00CC0464">
              <w:t>(с декабря 2015 г.)</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CC0464" w:rsidRPr="00CC0464" w:rsidRDefault="00CC0464" w:rsidP="00CC0464">
            <w:r w:rsidRPr="00CC0464">
              <w:t>Председатель местного отделения Ульяновской областной Чувашской национально-культурной автономии Тереньгульского района. Член Общественной палаты МО «Тереньгульский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C0464"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C0464" w:rsidRDefault="00CF505B" w:rsidP="005F41FB">
            <w:pPr>
              <w:pStyle w:val="a4"/>
              <w:tabs>
                <w:tab w:val="left" w:pos="426"/>
              </w:tabs>
              <w:ind w:left="0"/>
              <w:jc w:val="both"/>
            </w:pPr>
            <w:r w:rsidRPr="00CC0464">
              <w:t>Хайруллов Жемель Небиуллович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CC0464" w:rsidRDefault="00773972" w:rsidP="00CC0464">
            <w:r w:rsidRPr="00CC0464">
              <w:t>Представитель Общественной организации «Ульяновская областная федерация мини-футбола». Генеральный директор ООО «Ф. Юридическая служба».</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CF505B" w:rsidP="005F41FB">
            <w:pPr>
              <w:pStyle w:val="a4"/>
              <w:tabs>
                <w:tab w:val="left" w:pos="426"/>
              </w:tabs>
              <w:ind w:left="0"/>
              <w:jc w:val="both"/>
            </w:pPr>
            <w:r w:rsidRPr="00CF505B">
              <w:t>Царева Виктория Вячеславовна</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F112B1" w:rsidP="00CC0464">
            <w:r w:rsidRPr="00F112B1">
              <w:t>Директор МОУ Инзенская СОШ № 4</w:t>
            </w:r>
            <w:r>
              <w:t>. Член Общественной палаты МО «Инзенский район».</w:t>
            </w:r>
          </w:p>
        </w:tc>
      </w:tr>
      <w:tr w:rsidR="005F41FB" w:rsidRPr="003C3B3E" w:rsidTr="00CC0464">
        <w:trPr>
          <w:trHeight w:val="675"/>
        </w:trPr>
        <w:tc>
          <w:tcPr>
            <w:tcW w:w="91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Default="005F41FB" w:rsidP="00742906">
            <w:pPr>
              <w:pStyle w:val="a4"/>
              <w:numPr>
                <w:ilvl w:val="0"/>
                <w:numId w:val="12"/>
              </w:numPr>
            </w:pPr>
          </w:p>
        </w:tc>
        <w:tc>
          <w:tcPr>
            <w:tcW w:w="26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41FB" w:rsidRPr="00CF505B" w:rsidRDefault="00CF505B" w:rsidP="00CF505B">
            <w:pPr>
              <w:pStyle w:val="a4"/>
              <w:tabs>
                <w:tab w:val="left" w:pos="426"/>
              </w:tabs>
              <w:ind w:left="0"/>
              <w:jc w:val="both"/>
            </w:pPr>
            <w:r w:rsidRPr="00CF505B">
              <w:t xml:space="preserve">Ярош </w:t>
            </w:r>
            <w:r>
              <w:t>Вячеслав Фё</w:t>
            </w:r>
            <w:r w:rsidRPr="00CF505B">
              <w:t>дорович</w:t>
            </w:r>
          </w:p>
        </w:tc>
        <w:tc>
          <w:tcPr>
            <w:tcW w:w="6207" w:type="dxa"/>
            <w:tcBorders>
              <w:top w:val="single" w:sz="3" w:space="0" w:color="000000"/>
              <w:left w:val="single" w:sz="3" w:space="0" w:color="000000"/>
              <w:bottom w:val="single" w:sz="3" w:space="0" w:color="000000"/>
              <w:right w:val="single" w:sz="3" w:space="0" w:color="000000"/>
            </w:tcBorders>
            <w:shd w:val="clear" w:color="000000" w:fill="FFFFFF"/>
          </w:tcPr>
          <w:p w:rsidR="005F41FB" w:rsidRPr="00590F80" w:rsidRDefault="00CF505B" w:rsidP="00CC0464">
            <w:r w:rsidRPr="00CF505B">
              <w:t>Советник-наставник Губернатора Ульяновской области</w:t>
            </w:r>
            <w:r>
              <w:t>.</w:t>
            </w:r>
          </w:p>
        </w:tc>
      </w:tr>
    </w:tbl>
    <w:p w:rsidR="00D57EE1" w:rsidRDefault="00D57EE1" w:rsidP="00E44B47">
      <w:pPr>
        <w:ind w:left="-567" w:right="141" w:firstLine="142"/>
        <w:jc w:val="center"/>
        <w:rPr>
          <w:b/>
          <w:sz w:val="28"/>
          <w:szCs w:val="28"/>
        </w:rPr>
      </w:pPr>
    </w:p>
    <w:p w:rsidR="00B171B9" w:rsidRDefault="00E44B47" w:rsidP="00E44B47">
      <w:pPr>
        <w:ind w:left="-567" w:right="141" w:firstLine="142"/>
        <w:jc w:val="center"/>
        <w:rPr>
          <w:b/>
          <w:sz w:val="28"/>
          <w:szCs w:val="28"/>
        </w:rPr>
      </w:pPr>
      <w:r w:rsidRPr="0010201B">
        <w:rPr>
          <w:b/>
          <w:sz w:val="28"/>
          <w:szCs w:val="28"/>
        </w:rPr>
        <w:t xml:space="preserve">Структура Общественной палаты Ульяновской области </w:t>
      </w:r>
      <w:r w:rsidRPr="0010201B">
        <w:rPr>
          <w:b/>
          <w:sz w:val="28"/>
          <w:szCs w:val="28"/>
          <w:lang w:val="en-US"/>
        </w:rPr>
        <w:t>V</w:t>
      </w:r>
      <w:r w:rsidRPr="0010201B">
        <w:rPr>
          <w:b/>
          <w:sz w:val="28"/>
          <w:szCs w:val="28"/>
        </w:rPr>
        <w:t xml:space="preserve"> созыва</w:t>
      </w:r>
      <w:r w:rsidR="00070C0C">
        <w:rPr>
          <w:b/>
          <w:sz w:val="28"/>
          <w:szCs w:val="28"/>
        </w:rPr>
        <w:t xml:space="preserve"> </w:t>
      </w:r>
    </w:p>
    <w:p w:rsidR="00E44B47" w:rsidRPr="0010201B" w:rsidRDefault="00070C0C" w:rsidP="00E44B47">
      <w:pPr>
        <w:ind w:left="-567" w:right="141" w:firstLine="142"/>
        <w:jc w:val="center"/>
        <w:rPr>
          <w:b/>
          <w:sz w:val="28"/>
          <w:szCs w:val="28"/>
        </w:rPr>
      </w:pPr>
      <w:r>
        <w:rPr>
          <w:b/>
          <w:sz w:val="28"/>
          <w:szCs w:val="28"/>
        </w:rPr>
        <w:t>(по состоянию на 2017</w:t>
      </w:r>
      <w:r w:rsidR="00922588">
        <w:rPr>
          <w:b/>
          <w:sz w:val="28"/>
          <w:szCs w:val="28"/>
        </w:rPr>
        <w:t xml:space="preserve"> г.)</w:t>
      </w:r>
    </w:p>
    <w:p w:rsidR="00E44B47" w:rsidRPr="00B16CE6" w:rsidRDefault="00E44B47" w:rsidP="00E44B47">
      <w:pPr>
        <w:jc w:val="center"/>
      </w:pPr>
    </w:p>
    <w:tbl>
      <w:tblPr>
        <w:tblStyle w:val="ad"/>
        <w:tblW w:w="9923" w:type="dxa"/>
        <w:tblInd w:w="-459" w:type="dxa"/>
        <w:tblLook w:val="04A0"/>
      </w:tblPr>
      <w:tblGrid>
        <w:gridCol w:w="3233"/>
        <w:gridCol w:w="3523"/>
        <w:gridCol w:w="3167"/>
      </w:tblGrid>
      <w:tr w:rsidR="00E44B47" w:rsidRPr="00B16CE6" w:rsidTr="00CC0464">
        <w:tc>
          <w:tcPr>
            <w:tcW w:w="9923" w:type="dxa"/>
            <w:gridSpan w:val="3"/>
          </w:tcPr>
          <w:p w:rsidR="00E44B47" w:rsidRPr="00B16CE6" w:rsidRDefault="00E44B47" w:rsidP="00CC0464">
            <w:pPr>
              <w:jc w:val="center"/>
              <w:rPr>
                <w:b/>
                <w:sz w:val="24"/>
                <w:szCs w:val="24"/>
              </w:rPr>
            </w:pPr>
            <w:r w:rsidRPr="00B16CE6">
              <w:rPr>
                <w:b/>
                <w:sz w:val="24"/>
                <w:szCs w:val="24"/>
              </w:rPr>
              <w:t>Председатель</w:t>
            </w:r>
            <w:r>
              <w:rPr>
                <w:b/>
                <w:sz w:val="24"/>
                <w:szCs w:val="24"/>
              </w:rPr>
              <w:t xml:space="preserve">: </w:t>
            </w:r>
            <w:r w:rsidRPr="00B16CE6">
              <w:rPr>
                <w:sz w:val="24"/>
                <w:szCs w:val="24"/>
              </w:rPr>
              <w:t>Девяткина Тамара Владимировна</w:t>
            </w:r>
          </w:p>
        </w:tc>
      </w:tr>
      <w:tr w:rsidR="00E44B47" w:rsidRPr="00B16CE6" w:rsidTr="00B176EA">
        <w:tc>
          <w:tcPr>
            <w:tcW w:w="0" w:type="auto"/>
          </w:tcPr>
          <w:p w:rsidR="00E44B47" w:rsidRPr="00B16CE6" w:rsidRDefault="00E44B47" w:rsidP="00B176EA">
            <w:pPr>
              <w:jc w:val="center"/>
              <w:rPr>
                <w:b/>
                <w:sz w:val="24"/>
                <w:szCs w:val="24"/>
              </w:rPr>
            </w:pPr>
            <w:r w:rsidRPr="00B16CE6">
              <w:rPr>
                <w:b/>
                <w:sz w:val="24"/>
                <w:szCs w:val="24"/>
              </w:rPr>
              <w:t>Заместитель председателя</w:t>
            </w:r>
          </w:p>
          <w:p w:rsidR="00E44B47" w:rsidRPr="00B16CE6" w:rsidRDefault="00E44B47" w:rsidP="00B176EA">
            <w:pPr>
              <w:jc w:val="center"/>
              <w:rPr>
                <w:sz w:val="24"/>
                <w:szCs w:val="24"/>
              </w:rPr>
            </w:pPr>
            <w:r w:rsidRPr="00B16CE6">
              <w:rPr>
                <w:sz w:val="24"/>
                <w:szCs w:val="24"/>
              </w:rPr>
              <w:t xml:space="preserve">Борисов </w:t>
            </w:r>
          </w:p>
          <w:p w:rsidR="00E44B47" w:rsidRPr="00B16CE6" w:rsidRDefault="00E44B47" w:rsidP="00B176EA">
            <w:pPr>
              <w:jc w:val="center"/>
              <w:rPr>
                <w:b/>
                <w:sz w:val="24"/>
                <w:szCs w:val="24"/>
              </w:rPr>
            </w:pPr>
            <w:r w:rsidRPr="00B16CE6">
              <w:rPr>
                <w:sz w:val="24"/>
                <w:szCs w:val="24"/>
              </w:rPr>
              <w:t>Борис Дмитриевич</w:t>
            </w:r>
          </w:p>
        </w:tc>
        <w:tc>
          <w:tcPr>
            <w:tcW w:w="0" w:type="auto"/>
          </w:tcPr>
          <w:p w:rsidR="00E44B47" w:rsidRPr="00B16CE6" w:rsidRDefault="00E44B47" w:rsidP="00B176EA">
            <w:pPr>
              <w:jc w:val="center"/>
              <w:rPr>
                <w:b/>
                <w:sz w:val="24"/>
                <w:szCs w:val="24"/>
              </w:rPr>
            </w:pPr>
            <w:r w:rsidRPr="00B16CE6">
              <w:rPr>
                <w:b/>
                <w:sz w:val="24"/>
                <w:szCs w:val="24"/>
              </w:rPr>
              <w:t>Заместитель председателя</w:t>
            </w:r>
          </w:p>
          <w:p w:rsidR="00E44B47" w:rsidRPr="00B16CE6" w:rsidRDefault="00E44B47" w:rsidP="00B176EA">
            <w:pPr>
              <w:jc w:val="center"/>
              <w:rPr>
                <w:sz w:val="24"/>
                <w:szCs w:val="24"/>
              </w:rPr>
            </w:pPr>
            <w:r w:rsidRPr="00B16CE6">
              <w:rPr>
                <w:sz w:val="24"/>
                <w:szCs w:val="24"/>
              </w:rPr>
              <w:t xml:space="preserve">Сергеева </w:t>
            </w:r>
          </w:p>
          <w:p w:rsidR="00E44B47" w:rsidRPr="00B16CE6" w:rsidRDefault="00E44B47" w:rsidP="00B176EA">
            <w:pPr>
              <w:jc w:val="center"/>
              <w:rPr>
                <w:b/>
                <w:sz w:val="24"/>
                <w:szCs w:val="24"/>
              </w:rPr>
            </w:pPr>
            <w:r w:rsidRPr="00B16CE6">
              <w:rPr>
                <w:sz w:val="24"/>
                <w:szCs w:val="24"/>
              </w:rPr>
              <w:t>Татьяна Владимировна</w:t>
            </w:r>
          </w:p>
        </w:tc>
        <w:tc>
          <w:tcPr>
            <w:tcW w:w="3167" w:type="dxa"/>
          </w:tcPr>
          <w:p w:rsidR="00E44B47" w:rsidRPr="00B16CE6" w:rsidRDefault="00E44B47" w:rsidP="00B176EA">
            <w:pPr>
              <w:jc w:val="center"/>
              <w:rPr>
                <w:b/>
                <w:sz w:val="24"/>
                <w:szCs w:val="24"/>
              </w:rPr>
            </w:pPr>
            <w:r w:rsidRPr="00B16CE6">
              <w:rPr>
                <w:b/>
                <w:sz w:val="24"/>
                <w:szCs w:val="24"/>
              </w:rPr>
              <w:t>Заместитель председателя</w:t>
            </w:r>
          </w:p>
          <w:p w:rsidR="00E44B47" w:rsidRPr="00B16CE6" w:rsidRDefault="00E44B47" w:rsidP="00B176EA">
            <w:pPr>
              <w:jc w:val="center"/>
              <w:rPr>
                <w:sz w:val="24"/>
                <w:szCs w:val="24"/>
              </w:rPr>
            </w:pPr>
            <w:r w:rsidRPr="00B16CE6">
              <w:rPr>
                <w:sz w:val="24"/>
                <w:szCs w:val="24"/>
              </w:rPr>
              <w:t>Аряпов</w:t>
            </w:r>
          </w:p>
          <w:p w:rsidR="00E44B47" w:rsidRPr="006B31A2" w:rsidRDefault="00E44B47" w:rsidP="00B176EA">
            <w:pPr>
              <w:jc w:val="center"/>
              <w:rPr>
                <w:sz w:val="24"/>
                <w:szCs w:val="24"/>
              </w:rPr>
            </w:pPr>
            <w:r w:rsidRPr="00B16CE6">
              <w:rPr>
                <w:sz w:val="24"/>
                <w:szCs w:val="24"/>
              </w:rPr>
              <w:t>Марат Растямович</w:t>
            </w:r>
          </w:p>
        </w:tc>
      </w:tr>
      <w:tr w:rsidR="00E44B47" w:rsidRPr="00B16CE6" w:rsidTr="00B176EA">
        <w:tc>
          <w:tcPr>
            <w:tcW w:w="0" w:type="auto"/>
          </w:tcPr>
          <w:p w:rsidR="00E44B47" w:rsidRPr="00B75FE8" w:rsidRDefault="00E44B47" w:rsidP="00B176EA">
            <w:pPr>
              <w:jc w:val="center"/>
              <w:rPr>
                <w:b/>
                <w:sz w:val="24"/>
                <w:szCs w:val="24"/>
              </w:rPr>
            </w:pPr>
            <w:r w:rsidRPr="00B75FE8">
              <w:rPr>
                <w:b/>
                <w:sz w:val="24"/>
                <w:szCs w:val="24"/>
              </w:rPr>
              <w:t>Комиссия по развитию реального сектора экономики, агропромышленного комплекса и формированию благоприятного делового климата</w:t>
            </w:r>
          </w:p>
          <w:p w:rsidR="00E44B47" w:rsidRDefault="00E44B47" w:rsidP="00B176EA">
            <w:pPr>
              <w:jc w:val="center"/>
              <w:rPr>
                <w:sz w:val="24"/>
                <w:szCs w:val="24"/>
              </w:rPr>
            </w:pPr>
            <w:r w:rsidRPr="00B75FE8">
              <w:rPr>
                <w:b/>
                <w:i/>
                <w:sz w:val="24"/>
                <w:szCs w:val="24"/>
              </w:rPr>
              <w:t>Председатель:</w:t>
            </w:r>
            <w:r>
              <w:rPr>
                <w:sz w:val="24"/>
                <w:szCs w:val="24"/>
              </w:rPr>
              <w:t xml:space="preserve"> Дейкун Татьяна Александровна</w:t>
            </w:r>
          </w:p>
          <w:p w:rsidR="00E44B47" w:rsidRPr="00B75FE8" w:rsidRDefault="00E44B47" w:rsidP="00B176EA">
            <w:pPr>
              <w:jc w:val="center"/>
              <w:rPr>
                <w:b/>
                <w:i/>
                <w:sz w:val="24"/>
                <w:szCs w:val="24"/>
              </w:rPr>
            </w:pPr>
            <w:r w:rsidRPr="00B75FE8">
              <w:rPr>
                <w:b/>
                <w:i/>
                <w:sz w:val="24"/>
                <w:szCs w:val="24"/>
              </w:rPr>
              <w:t>Члены:</w:t>
            </w:r>
          </w:p>
          <w:p w:rsidR="00E44B47" w:rsidRDefault="00E44B47" w:rsidP="00B176EA">
            <w:pPr>
              <w:jc w:val="center"/>
              <w:rPr>
                <w:sz w:val="24"/>
                <w:szCs w:val="24"/>
              </w:rPr>
            </w:pPr>
            <w:r>
              <w:rPr>
                <w:sz w:val="24"/>
                <w:szCs w:val="24"/>
              </w:rPr>
              <w:t>Борисов Б.Д.</w:t>
            </w:r>
          </w:p>
          <w:p w:rsidR="00E44B47" w:rsidRDefault="00E44B47" w:rsidP="00B176EA">
            <w:pPr>
              <w:jc w:val="center"/>
              <w:rPr>
                <w:sz w:val="24"/>
                <w:szCs w:val="24"/>
              </w:rPr>
            </w:pPr>
            <w:r>
              <w:rPr>
                <w:sz w:val="24"/>
                <w:szCs w:val="24"/>
              </w:rPr>
              <w:t>Варганов В.Ф.</w:t>
            </w:r>
          </w:p>
          <w:p w:rsidR="00E44B47" w:rsidRDefault="00E44B47" w:rsidP="00B176EA">
            <w:pPr>
              <w:jc w:val="center"/>
              <w:rPr>
                <w:sz w:val="24"/>
                <w:szCs w:val="24"/>
              </w:rPr>
            </w:pPr>
            <w:r>
              <w:rPr>
                <w:sz w:val="24"/>
                <w:szCs w:val="24"/>
              </w:rPr>
              <w:t>Евдокимов Е.М.</w:t>
            </w:r>
          </w:p>
          <w:p w:rsidR="00E44B47" w:rsidRDefault="00E44B47" w:rsidP="00B176EA">
            <w:pPr>
              <w:jc w:val="center"/>
              <w:rPr>
                <w:sz w:val="24"/>
                <w:szCs w:val="24"/>
              </w:rPr>
            </w:pPr>
            <w:r>
              <w:rPr>
                <w:sz w:val="24"/>
                <w:szCs w:val="24"/>
              </w:rPr>
              <w:t>Круглов М.Г.</w:t>
            </w:r>
          </w:p>
          <w:p w:rsidR="00E44B47" w:rsidRDefault="00E44B47" w:rsidP="00B176EA">
            <w:pPr>
              <w:jc w:val="center"/>
              <w:rPr>
                <w:sz w:val="24"/>
                <w:szCs w:val="24"/>
              </w:rPr>
            </w:pPr>
            <w:r>
              <w:rPr>
                <w:sz w:val="24"/>
                <w:szCs w:val="24"/>
              </w:rPr>
              <w:t>Никитина М.О.</w:t>
            </w:r>
          </w:p>
          <w:p w:rsidR="00E44B47" w:rsidRPr="00B16CE6" w:rsidRDefault="00E44B47" w:rsidP="00B176EA">
            <w:pPr>
              <w:jc w:val="center"/>
              <w:rPr>
                <w:sz w:val="24"/>
                <w:szCs w:val="24"/>
              </w:rPr>
            </w:pPr>
            <w:r>
              <w:rPr>
                <w:sz w:val="24"/>
                <w:szCs w:val="24"/>
              </w:rPr>
              <w:t>Слюсаренко Г.И.</w:t>
            </w:r>
          </w:p>
        </w:tc>
        <w:tc>
          <w:tcPr>
            <w:tcW w:w="0" w:type="auto"/>
          </w:tcPr>
          <w:p w:rsidR="00E44B47" w:rsidRPr="00B75FE8" w:rsidRDefault="00E44B47" w:rsidP="00B176EA">
            <w:pPr>
              <w:jc w:val="center"/>
              <w:rPr>
                <w:b/>
                <w:sz w:val="24"/>
                <w:szCs w:val="24"/>
              </w:rPr>
            </w:pPr>
            <w:r w:rsidRPr="00B75FE8">
              <w:rPr>
                <w:b/>
                <w:sz w:val="24"/>
                <w:szCs w:val="24"/>
              </w:rPr>
              <w:t>Комиссия по гармонизации межнациональных и межконфессиональных отношений и духовно-нравственному развитию</w:t>
            </w:r>
          </w:p>
          <w:p w:rsidR="00E44B47" w:rsidRDefault="00E44B47" w:rsidP="00B176EA">
            <w:pPr>
              <w:jc w:val="center"/>
              <w:rPr>
                <w:sz w:val="24"/>
                <w:szCs w:val="24"/>
              </w:rPr>
            </w:pPr>
            <w:r w:rsidRPr="00B75FE8">
              <w:rPr>
                <w:b/>
                <w:i/>
                <w:sz w:val="24"/>
                <w:szCs w:val="24"/>
              </w:rPr>
              <w:t>Председатель:</w:t>
            </w:r>
            <w:r>
              <w:rPr>
                <w:sz w:val="24"/>
                <w:szCs w:val="24"/>
              </w:rPr>
              <w:t xml:space="preserve"> Браташова Венеря Ахатовна</w:t>
            </w:r>
          </w:p>
          <w:p w:rsidR="00E44B47" w:rsidRPr="00B75FE8" w:rsidRDefault="00E44B47" w:rsidP="00B176EA">
            <w:pPr>
              <w:jc w:val="center"/>
              <w:rPr>
                <w:b/>
                <w:i/>
                <w:sz w:val="24"/>
                <w:szCs w:val="24"/>
              </w:rPr>
            </w:pPr>
            <w:r w:rsidRPr="00B75FE8">
              <w:rPr>
                <w:b/>
                <w:i/>
                <w:sz w:val="24"/>
                <w:szCs w:val="24"/>
              </w:rPr>
              <w:t>Члены:</w:t>
            </w:r>
          </w:p>
          <w:p w:rsidR="00E44B47" w:rsidRDefault="00E44B47" w:rsidP="00B176EA">
            <w:pPr>
              <w:jc w:val="center"/>
              <w:rPr>
                <w:sz w:val="24"/>
                <w:szCs w:val="24"/>
              </w:rPr>
            </w:pPr>
            <w:r>
              <w:rPr>
                <w:sz w:val="24"/>
                <w:szCs w:val="24"/>
              </w:rPr>
              <w:t>Пашменов И.И.</w:t>
            </w:r>
          </w:p>
          <w:p w:rsidR="00E44B47" w:rsidRDefault="00E44B47" w:rsidP="00B176EA">
            <w:pPr>
              <w:jc w:val="center"/>
              <w:rPr>
                <w:sz w:val="24"/>
                <w:szCs w:val="24"/>
              </w:rPr>
            </w:pPr>
            <w:r>
              <w:rPr>
                <w:sz w:val="24"/>
                <w:szCs w:val="24"/>
              </w:rPr>
              <w:t>Фаткуллов Р.Н.</w:t>
            </w:r>
          </w:p>
          <w:p w:rsidR="00E44B47" w:rsidRPr="00B16CE6" w:rsidRDefault="00E44B47" w:rsidP="00B176EA">
            <w:pPr>
              <w:jc w:val="center"/>
              <w:rPr>
                <w:sz w:val="24"/>
                <w:szCs w:val="24"/>
              </w:rPr>
            </w:pPr>
            <w:r>
              <w:rPr>
                <w:sz w:val="24"/>
                <w:szCs w:val="24"/>
              </w:rPr>
              <w:t>Хайруллов Ж.Н.</w:t>
            </w:r>
          </w:p>
        </w:tc>
        <w:tc>
          <w:tcPr>
            <w:tcW w:w="3167" w:type="dxa"/>
          </w:tcPr>
          <w:p w:rsidR="00CC0464" w:rsidRPr="0010201B" w:rsidRDefault="00CC0464" w:rsidP="00CC0464">
            <w:pPr>
              <w:jc w:val="center"/>
              <w:rPr>
                <w:b/>
                <w:sz w:val="24"/>
                <w:szCs w:val="24"/>
              </w:rPr>
            </w:pPr>
            <w:r w:rsidRPr="0010201B">
              <w:rPr>
                <w:b/>
                <w:sz w:val="24"/>
                <w:szCs w:val="24"/>
              </w:rPr>
              <w:t>Комиссия по культуре, искусству, творческому и культурно-историческому наследию</w:t>
            </w:r>
          </w:p>
          <w:p w:rsidR="00CC0464" w:rsidRDefault="00CC0464" w:rsidP="00CC0464">
            <w:pPr>
              <w:jc w:val="center"/>
              <w:rPr>
                <w:sz w:val="24"/>
                <w:szCs w:val="24"/>
              </w:rPr>
            </w:pPr>
            <w:r w:rsidRPr="0010201B">
              <w:rPr>
                <w:b/>
                <w:i/>
                <w:sz w:val="24"/>
                <w:szCs w:val="24"/>
              </w:rPr>
              <w:t>Председатель:</w:t>
            </w:r>
            <w:r>
              <w:rPr>
                <w:sz w:val="24"/>
                <w:szCs w:val="24"/>
              </w:rPr>
              <w:t xml:space="preserve"> Володина Юлия Константиновна</w:t>
            </w:r>
          </w:p>
          <w:p w:rsidR="00CC0464" w:rsidRPr="0010201B" w:rsidRDefault="00CC0464" w:rsidP="00CC0464">
            <w:pPr>
              <w:jc w:val="center"/>
              <w:rPr>
                <w:b/>
                <w:i/>
                <w:sz w:val="24"/>
                <w:szCs w:val="24"/>
              </w:rPr>
            </w:pPr>
            <w:r w:rsidRPr="0010201B">
              <w:rPr>
                <w:b/>
                <w:i/>
                <w:sz w:val="24"/>
                <w:szCs w:val="24"/>
              </w:rPr>
              <w:t>Члены:</w:t>
            </w:r>
          </w:p>
          <w:p w:rsidR="00CC0464" w:rsidRDefault="00CC0464" w:rsidP="00CC0464">
            <w:pPr>
              <w:jc w:val="center"/>
              <w:rPr>
                <w:sz w:val="24"/>
                <w:szCs w:val="24"/>
              </w:rPr>
            </w:pPr>
            <w:r>
              <w:rPr>
                <w:sz w:val="24"/>
                <w:szCs w:val="24"/>
              </w:rPr>
              <w:t>Аряпов М.Р.</w:t>
            </w:r>
          </w:p>
          <w:p w:rsidR="00CC0464" w:rsidRDefault="00CC0464" w:rsidP="00CC0464">
            <w:pPr>
              <w:jc w:val="center"/>
              <w:rPr>
                <w:sz w:val="24"/>
                <w:szCs w:val="24"/>
              </w:rPr>
            </w:pPr>
            <w:r>
              <w:rPr>
                <w:sz w:val="24"/>
                <w:szCs w:val="24"/>
              </w:rPr>
              <w:t>Байбикова Р.М.</w:t>
            </w:r>
          </w:p>
          <w:p w:rsidR="00CC0464" w:rsidRDefault="00CC0464" w:rsidP="00CC0464">
            <w:pPr>
              <w:jc w:val="center"/>
              <w:rPr>
                <w:sz w:val="24"/>
                <w:szCs w:val="24"/>
              </w:rPr>
            </w:pPr>
            <w:r>
              <w:rPr>
                <w:sz w:val="24"/>
                <w:szCs w:val="24"/>
              </w:rPr>
              <w:t>Кузнецова Е.А.</w:t>
            </w:r>
          </w:p>
          <w:p w:rsidR="00CC0464" w:rsidRDefault="00CC0464" w:rsidP="00CC0464">
            <w:pPr>
              <w:jc w:val="center"/>
              <w:rPr>
                <w:sz w:val="24"/>
                <w:szCs w:val="24"/>
              </w:rPr>
            </w:pPr>
            <w:r>
              <w:rPr>
                <w:sz w:val="24"/>
                <w:szCs w:val="24"/>
              </w:rPr>
              <w:t>Саурова Л.М.</w:t>
            </w:r>
          </w:p>
          <w:p w:rsidR="00E44B47" w:rsidRPr="00B16CE6" w:rsidRDefault="00CC0464" w:rsidP="00CC0464">
            <w:pPr>
              <w:jc w:val="center"/>
              <w:rPr>
                <w:sz w:val="24"/>
                <w:szCs w:val="24"/>
              </w:rPr>
            </w:pPr>
            <w:r>
              <w:rPr>
                <w:sz w:val="24"/>
                <w:szCs w:val="24"/>
              </w:rPr>
              <w:t>Старостина Е.Н.</w:t>
            </w:r>
          </w:p>
        </w:tc>
      </w:tr>
      <w:tr w:rsidR="00E44B47" w:rsidRPr="00B16CE6" w:rsidTr="00B176EA">
        <w:tc>
          <w:tcPr>
            <w:tcW w:w="0" w:type="auto"/>
          </w:tcPr>
          <w:p w:rsidR="00E44B47" w:rsidRPr="00CC0464" w:rsidRDefault="00CC0464" w:rsidP="00B176EA">
            <w:pPr>
              <w:jc w:val="center"/>
              <w:rPr>
                <w:b/>
                <w:sz w:val="24"/>
                <w:szCs w:val="24"/>
              </w:rPr>
            </w:pPr>
            <w:r w:rsidRPr="00CC0464">
              <w:rPr>
                <w:rStyle w:val="a3"/>
                <w:sz w:val="24"/>
                <w:szCs w:val="24"/>
                <w:shd w:val="clear" w:color="auto" w:fill="FFFFFF"/>
              </w:rPr>
              <w:t xml:space="preserve">Комиссия по поддержке семьи, детей и материнства, социальной поддержке граждан, популяризации здорового образа жизни и вопросам экологии </w:t>
            </w:r>
          </w:p>
          <w:p w:rsidR="00E44B47" w:rsidRPr="00CC0464" w:rsidRDefault="00E44B47" w:rsidP="00B176EA">
            <w:pPr>
              <w:jc w:val="center"/>
              <w:rPr>
                <w:sz w:val="24"/>
                <w:szCs w:val="24"/>
              </w:rPr>
            </w:pPr>
            <w:r w:rsidRPr="00CC0464">
              <w:rPr>
                <w:b/>
                <w:i/>
                <w:sz w:val="24"/>
                <w:szCs w:val="24"/>
              </w:rPr>
              <w:t>Председатель:</w:t>
            </w:r>
            <w:r w:rsidRPr="00CC0464">
              <w:rPr>
                <w:b/>
                <w:sz w:val="24"/>
                <w:szCs w:val="24"/>
              </w:rPr>
              <w:t xml:space="preserve"> </w:t>
            </w:r>
            <w:r w:rsidRPr="00CC0464">
              <w:rPr>
                <w:sz w:val="24"/>
                <w:szCs w:val="24"/>
              </w:rPr>
              <w:t>Караулова Валентина Герасимовна</w:t>
            </w:r>
          </w:p>
          <w:p w:rsidR="00E44B47" w:rsidRPr="00CC0464" w:rsidRDefault="00E44B47" w:rsidP="00B176EA">
            <w:pPr>
              <w:jc w:val="center"/>
              <w:rPr>
                <w:b/>
                <w:i/>
                <w:sz w:val="24"/>
                <w:szCs w:val="24"/>
              </w:rPr>
            </w:pPr>
            <w:r w:rsidRPr="00CC0464">
              <w:rPr>
                <w:b/>
                <w:i/>
                <w:sz w:val="24"/>
                <w:szCs w:val="24"/>
              </w:rPr>
              <w:t>Члены:</w:t>
            </w:r>
          </w:p>
          <w:p w:rsidR="00E44B47" w:rsidRPr="00CC0464" w:rsidRDefault="00E44B47" w:rsidP="00B176EA">
            <w:pPr>
              <w:jc w:val="center"/>
              <w:rPr>
                <w:sz w:val="24"/>
                <w:szCs w:val="24"/>
              </w:rPr>
            </w:pPr>
            <w:r w:rsidRPr="00CC0464">
              <w:rPr>
                <w:sz w:val="24"/>
                <w:szCs w:val="24"/>
              </w:rPr>
              <w:t>Богородцева Т.В.</w:t>
            </w:r>
          </w:p>
          <w:p w:rsidR="00E44B47" w:rsidRPr="00CC0464" w:rsidRDefault="00E44B47" w:rsidP="00B176EA">
            <w:pPr>
              <w:jc w:val="center"/>
              <w:rPr>
                <w:sz w:val="24"/>
                <w:szCs w:val="24"/>
              </w:rPr>
            </w:pPr>
            <w:r w:rsidRPr="00CC0464">
              <w:rPr>
                <w:sz w:val="24"/>
                <w:szCs w:val="24"/>
              </w:rPr>
              <w:t>Брагин А.А.</w:t>
            </w:r>
          </w:p>
          <w:p w:rsidR="00E44B47" w:rsidRDefault="00E44B47" w:rsidP="00B176EA">
            <w:pPr>
              <w:jc w:val="center"/>
              <w:rPr>
                <w:sz w:val="24"/>
                <w:szCs w:val="24"/>
              </w:rPr>
            </w:pPr>
            <w:r w:rsidRPr="00CC0464">
              <w:rPr>
                <w:sz w:val="24"/>
                <w:szCs w:val="24"/>
              </w:rPr>
              <w:t>Иркина В.Б.</w:t>
            </w:r>
          </w:p>
          <w:p w:rsidR="00586BAF" w:rsidRPr="00CC0464" w:rsidRDefault="00586BAF" w:rsidP="00586BAF">
            <w:pPr>
              <w:jc w:val="center"/>
              <w:rPr>
                <w:sz w:val="24"/>
                <w:szCs w:val="24"/>
              </w:rPr>
            </w:pPr>
            <w:r>
              <w:rPr>
                <w:sz w:val="24"/>
                <w:szCs w:val="24"/>
              </w:rPr>
              <w:lastRenderedPageBreak/>
              <w:t>Истягина-Елисеева Е.А.</w:t>
            </w:r>
          </w:p>
          <w:p w:rsidR="00E44B47" w:rsidRPr="00CC0464" w:rsidRDefault="00E44B47" w:rsidP="00B176EA">
            <w:pPr>
              <w:jc w:val="center"/>
              <w:rPr>
                <w:sz w:val="24"/>
                <w:szCs w:val="24"/>
              </w:rPr>
            </w:pPr>
            <w:r w:rsidRPr="00CC0464">
              <w:rPr>
                <w:sz w:val="24"/>
                <w:szCs w:val="24"/>
              </w:rPr>
              <w:t>Краснобаев А.А.</w:t>
            </w:r>
          </w:p>
          <w:p w:rsidR="00E44B47" w:rsidRPr="00CC0464" w:rsidRDefault="00E44B47" w:rsidP="00B176EA">
            <w:pPr>
              <w:jc w:val="center"/>
              <w:rPr>
                <w:sz w:val="24"/>
                <w:szCs w:val="24"/>
              </w:rPr>
            </w:pPr>
            <w:r w:rsidRPr="00CC0464">
              <w:rPr>
                <w:sz w:val="24"/>
                <w:szCs w:val="24"/>
              </w:rPr>
              <w:t>Ляшенко Л.А.</w:t>
            </w:r>
          </w:p>
          <w:p w:rsidR="00CC0464" w:rsidRPr="00CC0464" w:rsidRDefault="00CC0464" w:rsidP="00B176EA">
            <w:pPr>
              <w:jc w:val="center"/>
              <w:rPr>
                <w:sz w:val="24"/>
                <w:szCs w:val="24"/>
                <w:shd w:val="clear" w:color="auto" w:fill="FFFFFF"/>
              </w:rPr>
            </w:pPr>
            <w:r w:rsidRPr="00CC0464">
              <w:rPr>
                <w:sz w:val="24"/>
                <w:szCs w:val="24"/>
                <w:shd w:val="clear" w:color="auto" w:fill="FFFFFF"/>
              </w:rPr>
              <w:t>Миронов А.С.</w:t>
            </w:r>
          </w:p>
          <w:p w:rsidR="00CC0464" w:rsidRPr="00B16CE6" w:rsidRDefault="00CC0464" w:rsidP="00CC0464">
            <w:pPr>
              <w:jc w:val="center"/>
              <w:rPr>
                <w:sz w:val="24"/>
                <w:szCs w:val="24"/>
              </w:rPr>
            </w:pPr>
            <w:r w:rsidRPr="00CC0464">
              <w:rPr>
                <w:sz w:val="24"/>
                <w:szCs w:val="24"/>
                <w:shd w:val="clear" w:color="auto" w:fill="FFFFFF"/>
              </w:rPr>
              <w:t>Молчанов А.Н.</w:t>
            </w:r>
          </w:p>
        </w:tc>
        <w:tc>
          <w:tcPr>
            <w:tcW w:w="0" w:type="auto"/>
          </w:tcPr>
          <w:p w:rsidR="00E44B47" w:rsidRPr="00B75FE8" w:rsidRDefault="00E44B47" w:rsidP="00B176EA">
            <w:pPr>
              <w:jc w:val="center"/>
              <w:rPr>
                <w:b/>
                <w:sz w:val="24"/>
                <w:szCs w:val="24"/>
              </w:rPr>
            </w:pPr>
            <w:r w:rsidRPr="00B75FE8">
              <w:rPr>
                <w:b/>
                <w:sz w:val="24"/>
                <w:szCs w:val="24"/>
              </w:rPr>
              <w:lastRenderedPageBreak/>
              <w:t>Комиссия по развитию информационного общества, СМИ и общественного контроля</w:t>
            </w:r>
          </w:p>
          <w:p w:rsidR="00E44B47" w:rsidRDefault="00E44B47" w:rsidP="00B176EA">
            <w:pPr>
              <w:jc w:val="center"/>
              <w:rPr>
                <w:sz w:val="24"/>
                <w:szCs w:val="24"/>
              </w:rPr>
            </w:pPr>
            <w:r w:rsidRPr="00B75FE8">
              <w:rPr>
                <w:b/>
                <w:i/>
                <w:sz w:val="24"/>
                <w:szCs w:val="24"/>
              </w:rPr>
              <w:t>Председатель:</w:t>
            </w:r>
            <w:r>
              <w:rPr>
                <w:sz w:val="24"/>
                <w:szCs w:val="24"/>
              </w:rPr>
              <w:t xml:space="preserve"> </w:t>
            </w:r>
            <w:r w:rsidR="00CC0464">
              <w:rPr>
                <w:sz w:val="24"/>
                <w:szCs w:val="24"/>
              </w:rPr>
              <w:t>Ефремов Денис Александрович</w:t>
            </w:r>
          </w:p>
          <w:p w:rsidR="00E44B47" w:rsidRPr="00B75FE8" w:rsidRDefault="00E44B47" w:rsidP="00B176EA">
            <w:pPr>
              <w:jc w:val="center"/>
              <w:rPr>
                <w:b/>
                <w:i/>
                <w:sz w:val="24"/>
                <w:szCs w:val="24"/>
              </w:rPr>
            </w:pPr>
            <w:r w:rsidRPr="00B75FE8">
              <w:rPr>
                <w:b/>
                <w:i/>
                <w:sz w:val="24"/>
                <w:szCs w:val="24"/>
              </w:rPr>
              <w:t>Члены:</w:t>
            </w:r>
          </w:p>
          <w:p w:rsidR="00E44B47" w:rsidRDefault="00E44B47" w:rsidP="00B176EA">
            <w:pPr>
              <w:jc w:val="center"/>
              <w:rPr>
                <w:sz w:val="24"/>
                <w:szCs w:val="24"/>
              </w:rPr>
            </w:pPr>
            <w:r>
              <w:rPr>
                <w:sz w:val="24"/>
                <w:szCs w:val="24"/>
              </w:rPr>
              <w:t>Гнидова Т.А.</w:t>
            </w:r>
          </w:p>
          <w:p w:rsidR="00586BAF" w:rsidRDefault="00E44B47" w:rsidP="00586BAF">
            <w:pPr>
              <w:jc w:val="center"/>
              <w:rPr>
                <w:sz w:val="24"/>
                <w:szCs w:val="24"/>
              </w:rPr>
            </w:pPr>
            <w:r>
              <w:rPr>
                <w:sz w:val="24"/>
                <w:szCs w:val="24"/>
              </w:rPr>
              <w:t>Дергунова Н.В.</w:t>
            </w:r>
          </w:p>
          <w:p w:rsidR="00E44B47" w:rsidRDefault="00E44B47" w:rsidP="00B176EA">
            <w:pPr>
              <w:jc w:val="center"/>
              <w:rPr>
                <w:sz w:val="24"/>
                <w:szCs w:val="24"/>
              </w:rPr>
            </w:pPr>
            <w:r>
              <w:rPr>
                <w:sz w:val="24"/>
                <w:szCs w:val="24"/>
              </w:rPr>
              <w:t>Кузьмин В.К.</w:t>
            </w:r>
          </w:p>
          <w:p w:rsidR="00E44B47" w:rsidRDefault="00E44B47" w:rsidP="00B176EA">
            <w:pPr>
              <w:jc w:val="center"/>
              <w:rPr>
                <w:sz w:val="24"/>
                <w:szCs w:val="24"/>
              </w:rPr>
            </w:pPr>
            <w:r>
              <w:rPr>
                <w:sz w:val="24"/>
                <w:szCs w:val="24"/>
              </w:rPr>
              <w:t>Моисеенко А.Ю.</w:t>
            </w:r>
          </w:p>
          <w:p w:rsidR="00E44B47" w:rsidRPr="00B16CE6" w:rsidRDefault="00E44B47" w:rsidP="00B176EA">
            <w:pPr>
              <w:jc w:val="center"/>
              <w:rPr>
                <w:sz w:val="24"/>
                <w:szCs w:val="24"/>
              </w:rPr>
            </w:pPr>
            <w:r>
              <w:rPr>
                <w:sz w:val="24"/>
                <w:szCs w:val="24"/>
              </w:rPr>
              <w:t>Старостин Ю.Н.</w:t>
            </w:r>
          </w:p>
        </w:tc>
        <w:tc>
          <w:tcPr>
            <w:tcW w:w="3167" w:type="dxa"/>
          </w:tcPr>
          <w:p w:rsidR="00CC0464" w:rsidRPr="0010201B" w:rsidRDefault="00CC0464" w:rsidP="00CC0464">
            <w:pPr>
              <w:jc w:val="center"/>
              <w:rPr>
                <w:b/>
                <w:sz w:val="24"/>
                <w:szCs w:val="24"/>
              </w:rPr>
            </w:pPr>
            <w:r w:rsidRPr="0010201B">
              <w:rPr>
                <w:b/>
                <w:sz w:val="24"/>
                <w:szCs w:val="24"/>
              </w:rPr>
              <w:t>Комиссия по проблемам безопасности граждан, взаимодействию с ветеранскими организациями и системой судебно-правоохранительных органов</w:t>
            </w:r>
          </w:p>
          <w:p w:rsidR="00CC0464" w:rsidRDefault="00CC0464" w:rsidP="00CC0464">
            <w:pPr>
              <w:jc w:val="center"/>
              <w:rPr>
                <w:sz w:val="24"/>
                <w:szCs w:val="24"/>
              </w:rPr>
            </w:pPr>
            <w:r w:rsidRPr="0010201B">
              <w:rPr>
                <w:b/>
                <w:i/>
                <w:sz w:val="24"/>
                <w:szCs w:val="24"/>
              </w:rPr>
              <w:t>Председатель:</w:t>
            </w:r>
            <w:r>
              <w:rPr>
                <w:sz w:val="24"/>
                <w:szCs w:val="24"/>
              </w:rPr>
              <w:t xml:space="preserve"> Ломакин Олег Викторович</w:t>
            </w:r>
          </w:p>
          <w:p w:rsidR="00CC0464" w:rsidRPr="0010201B" w:rsidRDefault="00CC0464" w:rsidP="00CC0464">
            <w:pPr>
              <w:jc w:val="center"/>
              <w:rPr>
                <w:b/>
                <w:i/>
                <w:sz w:val="24"/>
                <w:szCs w:val="24"/>
              </w:rPr>
            </w:pPr>
            <w:r w:rsidRPr="0010201B">
              <w:rPr>
                <w:b/>
                <w:i/>
                <w:sz w:val="24"/>
                <w:szCs w:val="24"/>
              </w:rPr>
              <w:t>Члены:</w:t>
            </w:r>
          </w:p>
          <w:p w:rsidR="00CC0464" w:rsidRDefault="00CC0464" w:rsidP="00CC0464">
            <w:pPr>
              <w:jc w:val="center"/>
              <w:rPr>
                <w:sz w:val="24"/>
                <w:szCs w:val="24"/>
              </w:rPr>
            </w:pPr>
            <w:r>
              <w:rPr>
                <w:sz w:val="24"/>
                <w:szCs w:val="24"/>
              </w:rPr>
              <w:t>Ильина С.Н.</w:t>
            </w:r>
          </w:p>
          <w:p w:rsidR="00CC0464" w:rsidRDefault="00CC0464" w:rsidP="00CC0464">
            <w:pPr>
              <w:jc w:val="center"/>
              <w:rPr>
                <w:sz w:val="24"/>
                <w:szCs w:val="24"/>
              </w:rPr>
            </w:pPr>
            <w:r>
              <w:rPr>
                <w:sz w:val="24"/>
                <w:szCs w:val="24"/>
              </w:rPr>
              <w:t>Крашенинников А.М.</w:t>
            </w:r>
          </w:p>
          <w:p w:rsidR="00CC0464" w:rsidRDefault="00CC0464" w:rsidP="00CC0464">
            <w:pPr>
              <w:jc w:val="center"/>
              <w:rPr>
                <w:sz w:val="24"/>
                <w:szCs w:val="24"/>
              </w:rPr>
            </w:pPr>
            <w:r>
              <w:rPr>
                <w:sz w:val="24"/>
                <w:szCs w:val="24"/>
              </w:rPr>
              <w:lastRenderedPageBreak/>
              <w:t>Мардеев Р.А.</w:t>
            </w:r>
          </w:p>
          <w:p w:rsidR="00CC0464" w:rsidRDefault="00CC0464" w:rsidP="00CC0464">
            <w:pPr>
              <w:jc w:val="center"/>
              <w:rPr>
                <w:sz w:val="24"/>
                <w:szCs w:val="24"/>
              </w:rPr>
            </w:pPr>
            <w:r>
              <w:rPr>
                <w:sz w:val="24"/>
                <w:szCs w:val="24"/>
              </w:rPr>
              <w:t>Павлов Е.А.</w:t>
            </w:r>
          </w:p>
          <w:p w:rsidR="00CC0464" w:rsidRDefault="00CC0464" w:rsidP="00CC0464">
            <w:pPr>
              <w:jc w:val="center"/>
              <w:rPr>
                <w:sz w:val="24"/>
                <w:szCs w:val="24"/>
              </w:rPr>
            </w:pPr>
            <w:r>
              <w:rPr>
                <w:sz w:val="24"/>
                <w:szCs w:val="24"/>
              </w:rPr>
              <w:t>Панкрашкин Н.С.</w:t>
            </w:r>
          </w:p>
          <w:p w:rsidR="00E44B47" w:rsidRPr="00B16CE6" w:rsidRDefault="00CC0464" w:rsidP="00CC0464">
            <w:pPr>
              <w:jc w:val="center"/>
              <w:rPr>
                <w:sz w:val="24"/>
                <w:szCs w:val="24"/>
              </w:rPr>
            </w:pPr>
            <w:r>
              <w:rPr>
                <w:sz w:val="24"/>
                <w:szCs w:val="24"/>
              </w:rPr>
              <w:t>Парфёнов А.С.</w:t>
            </w:r>
          </w:p>
        </w:tc>
      </w:tr>
      <w:tr w:rsidR="00E44B47" w:rsidRPr="00B16CE6" w:rsidTr="00B176EA">
        <w:tc>
          <w:tcPr>
            <w:tcW w:w="0" w:type="auto"/>
          </w:tcPr>
          <w:p w:rsidR="00E44B47" w:rsidRPr="00B75FE8" w:rsidRDefault="00E44B47" w:rsidP="00B176EA">
            <w:pPr>
              <w:jc w:val="center"/>
              <w:rPr>
                <w:b/>
                <w:sz w:val="24"/>
                <w:szCs w:val="24"/>
              </w:rPr>
            </w:pPr>
            <w:r w:rsidRPr="00B75FE8">
              <w:rPr>
                <w:b/>
                <w:sz w:val="24"/>
                <w:szCs w:val="24"/>
              </w:rPr>
              <w:lastRenderedPageBreak/>
              <w:t>Комиссия по развитию социальной инфраструктуры, жилищно-коммунального комплекса и местного самоуправления</w:t>
            </w:r>
          </w:p>
          <w:p w:rsidR="00E44B47" w:rsidRDefault="00E44B47" w:rsidP="00B176EA">
            <w:pPr>
              <w:jc w:val="center"/>
              <w:rPr>
                <w:sz w:val="24"/>
                <w:szCs w:val="24"/>
              </w:rPr>
            </w:pPr>
            <w:r w:rsidRPr="00B75FE8">
              <w:rPr>
                <w:b/>
                <w:i/>
                <w:sz w:val="24"/>
                <w:szCs w:val="24"/>
              </w:rPr>
              <w:t>Председатель:</w:t>
            </w:r>
            <w:r>
              <w:rPr>
                <w:sz w:val="24"/>
                <w:szCs w:val="24"/>
              </w:rPr>
              <w:t xml:space="preserve"> Ярош Вячеслав Фёдорович</w:t>
            </w:r>
          </w:p>
          <w:p w:rsidR="00E44B47" w:rsidRPr="00B75FE8" w:rsidRDefault="00E44B47" w:rsidP="00B176EA">
            <w:pPr>
              <w:jc w:val="center"/>
              <w:rPr>
                <w:b/>
                <w:i/>
                <w:sz w:val="24"/>
                <w:szCs w:val="24"/>
              </w:rPr>
            </w:pPr>
            <w:r w:rsidRPr="00B75FE8">
              <w:rPr>
                <w:b/>
                <w:i/>
                <w:sz w:val="24"/>
                <w:szCs w:val="24"/>
              </w:rPr>
              <w:t>Члены:</w:t>
            </w:r>
          </w:p>
          <w:p w:rsidR="00E44B47" w:rsidRDefault="00E44B47" w:rsidP="00B176EA">
            <w:pPr>
              <w:jc w:val="center"/>
              <w:rPr>
                <w:sz w:val="24"/>
                <w:szCs w:val="24"/>
              </w:rPr>
            </w:pPr>
            <w:r>
              <w:rPr>
                <w:sz w:val="24"/>
                <w:szCs w:val="24"/>
              </w:rPr>
              <w:t>Горбунов А.М.</w:t>
            </w:r>
          </w:p>
          <w:p w:rsidR="00E44B47" w:rsidRDefault="00E44B47" w:rsidP="00B176EA">
            <w:pPr>
              <w:jc w:val="center"/>
              <w:rPr>
                <w:sz w:val="24"/>
                <w:szCs w:val="24"/>
              </w:rPr>
            </w:pPr>
            <w:r>
              <w:rPr>
                <w:sz w:val="24"/>
                <w:szCs w:val="24"/>
              </w:rPr>
              <w:t>Потапов А.О.</w:t>
            </w:r>
          </w:p>
          <w:p w:rsidR="00E44B47" w:rsidRDefault="00E44B47" w:rsidP="00B176EA">
            <w:pPr>
              <w:jc w:val="center"/>
              <w:rPr>
                <w:sz w:val="24"/>
                <w:szCs w:val="24"/>
              </w:rPr>
            </w:pPr>
            <w:r>
              <w:rPr>
                <w:sz w:val="24"/>
                <w:szCs w:val="24"/>
              </w:rPr>
              <w:t>Савко О.В.</w:t>
            </w:r>
          </w:p>
          <w:p w:rsidR="00E44B47" w:rsidRDefault="00E44B47" w:rsidP="00B176EA">
            <w:pPr>
              <w:jc w:val="center"/>
              <w:rPr>
                <w:sz w:val="24"/>
                <w:szCs w:val="24"/>
              </w:rPr>
            </w:pPr>
            <w:r>
              <w:rPr>
                <w:sz w:val="24"/>
                <w:szCs w:val="24"/>
              </w:rPr>
              <w:t>Сороцкий Л.Б.</w:t>
            </w:r>
          </w:p>
          <w:p w:rsidR="00E44B47" w:rsidRPr="00B16CE6" w:rsidRDefault="00E44B47" w:rsidP="00B176EA">
            <w:pPr>
              <w:jc w:val="center"/>
              <w:rPr>
                <w:sz w:val="24"/>
                <w:szCs w:val="24"/>
              </w:rPr>
            </w:pPr>
            <w:r>
              <w:rPr>
                <w:sz w:val="24"/>
                <w:szCs w:val="24"/>
              </w:rPr>
              <w:t>Сторожков А.П.</w:t>
            </w:r>
          </w:p>
        </w:tc>
        <w:tc>
          <w:tcPr>
            <w:tcW w:w="0" w:type="auto"/>
          </w:tcPr>
          <w:p w:rsidR="00922588" w:rsidRDefault="00CC0464" w:rsidP="00B176EA">
            <w:pPr>
              <w:jc w:val="center"/>
              <w:rPr>
                <w:rStyle w:val="a3"/>
                <w:rFonts w:ascii="Arial" w:hAnsi="Arial" w:cs="Arial"/>
                <w:color w:val="333333"/>
                <w:sz w:val="19"/>
                <w:szCs w:val="19"/>
                <w:shd w:val="clear" w:color="auto" w:fill="FFFFFF"/>
              </w:rPr>
            </w:pPr>
            <w:r w:rsidRPr="00CC0464">
              <w:rPr>
                <w:rStyle w:val="a3"/>
                <w:sz w:val="24"/>
                <w:szCs w:val="24"/>
                <w:shd w:val="clear" w:color="auto" w:fill="FFFFFF"/>
              </w:rPr>
              <w:t>Комиссия по развитию образования и науки, поддержке инновационной деятельности,</w:t>
            </w:r>
            <w:r w:rsidR="00922588">
              <w:rPr>
                <w:rStyle w:val="a3"/>
                <w:sz w:val="24"/>
                <w:szCs w:val="24"/>
                <w:shd w:val="clear" w:color="auto" w:fill="FFFFFF"/>
              </w:rPr>
              <w:t xml:space="preserve"> </w:t>
            </w:r>
            <w:r w:rsidRPr="00CC0464">
              <w:rPr>
                <w:rStyle w:val="a3"/>
                <w:sz w:val="24"/>
                <w:szCs w:val="24"/>
                <w:shd w:val="clear" w:color="auto" w:fill="FFFFFF"/>
              </w:rPr>
              <w:t>молодежных инициатив, развитию добровольчества и волонтерства</w:t>
            </w:r>
            <w:r>
              <w:rPr>
                <w:rStyle w:val="a3"/>
                <w:rFonts w:ascii="Arial" w:hAnsi="Arial" w:cs="Arial"/>
                <w:color w:val="333333"/>
                <w:sz w:val="19"/>
                <w:szCs w:val="19"/>
                <w:shd w:val="clear" w:color="auto" w:fill="FFFFFF"/>
              </w:rPr>
              <w:t xml:space="preserve"> </w:t>
            </w:r>
          </w:p>
          <w:p w:rsidR="00E44B47" w:rsidRDefault="00E44B47" w:rsidP="00B176EA">
            <w:pPr>
              <w:jc w:val="center"/>
              <w:rPr>
                <w:sz w:val="24"/>
                <w:szCs w:val="24"/>
              </w:rPr>
            </w:pPr>
            <w:r w:rsidRPr="00B75FE8">
              <w:rPr>
                <w:b/>
                <w:i/>
                <w:sz w:val="24"/>
                <w:szCs w:val="24"/>
              </w:rPr>
              <w:t>Председатель:</w:t>
            </w:r>
            <w:r>
              <w:rPr>
                <w:sz w:val="24"/>
                <w:szCs w:val="24"/>
              </w:rPr>
              <w:t xml:space="preserve"> Твердохлеб Татьяна Евгеньевна</w:t>
            </w:r>
          </w:p>
          <w:p w:rsidR="00E44B47" w:rsidRPr="00B75FE8" w:rsidRDefault="00E44B47" w:rsidP="00B176EA">
            <w:pPr>
              <w:jc w:val="center"/>
              <w:rPr>
                <w:b/>
                <w:i/>
                <w:sz w:val="24"/>
                <w:szCs w:val="24"/>
              </w:rPr>
            </w:pPr>
            <w:r w:rsidRPr="00B75FE8">
              <w:rPr>
                <w:b/>
                <w:i/>
                <w:sz w:val="24"/>
                <w:szCs w:val="24"/>
              </w:rPr>
              <w:t>Члены:</w:t>
            </w:r>
          </w:p>
          <w:p w:rsidR="00CC0464" w:rsidRDefault="00CC0464" w:rsidP="00B176EA">
            <w:pPr>
              <w:jc w:val="center"/>
              <w:rPr>
                <w:sz w:val="24"/>
                <w:szCs w:val="24"/>
              </w:rPr>
            </w:pPr>
            <w:r>
              <w:rPr>
                <w:sz w:val="24"/>
                <w:szCs w:val="24"/>
              </w:rPr>
              <w:t>Зимуков Э.М.</w:t>
            </w:r>
          </w:p>
          <w:p w:rsidR="00E44B47" w:rsidRDefault="00E44B47" w:rsidP="00B176EA">
            <w:pPr>
              <w:jc w:val="center"/>
              <w:rPr>
                <w:sz w:val="24"/>
                <w:szCs w:val="24"/>
              </w:rPr>
            </w:pPr>
            <w:r>
              <w:rPr>
                <w:sz w:val="24"/>
                <w:szCs w:val="24"/>
              </w:rPr>
              <w:t>Ильин П.Ю.</w:t>
            </w:r>
          </w:p>
          <w:p w:rsidR="00E44B47" w:rsidRDefault="00E44B47" w:rsidP="00B176EA">
            <w:pPr>
              <w:jc w:val="center"/>
              <w:rPr>
                <w:sz w:val="24"/>
                <w:szCs w:val="24"/>
              </w:rPr>
            </w:pPr>
            <w:r>
              <w:rPr>
                <w:sz w:val="24"/>
                <w:szCs w:val="24"/>
              </w:rPr>
              <w:t>Корнилин А.Р.</w:t>
            </w:r>
          </w:p>
          <w:p w:rsidR="00CC0464" w:rsidRDefault="00CC0464" w:rsidP="00B176EA">
            <w:pPr>
              <w:jc w:val="center"/>
              <w:rPr>
                <w:sz w:val="24"/>
                <w:szCs w:val="24"/>
              </w:rPr>
            </w:pPr>
            <w:r>
              <w:rPr>
                <w:sz w:val="24"/>
                <w:szCs w:val="24"/>
              </w:rPr>
              <w:t>Покров Р.Р.</w:t>
            </w:r>
          </w:p>
          <w:p w:rsidR="00E44B47" w:rsidRDefault="00E44B47" w:rsidP="00B176EA">
            <w:pPr>
              <w:jc w:val="center"/>
              <w:rPr>
                <w:sz w:val="24"/>
                <w:szCs w:val="24"/>
              </w:rPr>
            </w:pPr>
            <w:r>
              <w:rPr>
                <w:sz w:val="24"/>
                <w:szCs w:val="24"/>
              </w:rPr>
              <w:t>Репьёва П.С.</w:t>
            </w:r>
          </w:p>
          <w:p w:rsidR="00E44B47" w:rsidRDefault="00E44B47" w:rsidP="00B176EA">
            <w:pPr>
              <w:jc w:val="center"/>
              <w:rPr>
                <w:sz w:val="24"/>
                <w:szCs w:val="24"/>
              </w:rPr>
            </w:pPr>
            <w:r>
              <w:rPr>
                <w:sz w:val="24"/>
                <w:szCs w:val="24"/>
              </w:rPr>
              <w:t>Скворцова И.В.</w:t>
            </w:r>
          </w:p>
          <w:p w:rsidR="00E44B47" w:rsidRDefault="00E44B47" w:rsidP="00B176EA">
            <w:pPr>
              <w:jc w:val="center"/>
              <w:rPr>
                <w:sz w:val="24"/>
                <w:szCs w:val="24"/>
              </w:rPr>
            </w:pPr>
            <w:r>
              <w:rPr>
                <w:sz w:val="24"/>
                <w:szCs w:val="24"/>
              </w:rPr>
              <w:t>Фатьянова Т.Н.</w:t>
            </w:r>
          </w:p>
          <w:p w:rsidR="00E44B47" w:rsidRPr="00B16CE6" w:rsidRDefault="00E44B47" w:rsidP="00B176EA">
            <w:pPr>
              <w:jc w:val="center"/>
              <w:rPr>
                <w:sz w:val="24"/>
                <w:szCs w:val="24"/>
              </w:rPr>
            </w:pPr>
            <w:r>
              <w:rPr>
                <w:sz w:val="24"/>
                <w:szCs w:val="24"/>
              </w:rPr>
              <w:t>Царёва В.В.</w:t>
            </w:r>
          </w:p>
        </w:tc>
        <w:tc>
          <w:tcPr>
            <w:tcW w:w="3167" w:type="dxa"/>
          </w:tcPr>
          <w:p w:rsidR="00CC0464" w:rsidRPr="00B16CE6" w:rsidRDefault="00CC0464" w:rsidP="00B176EA">
            <w:pPr>
              <w:jc w:val="center"/>
              <w:rPr>
                <w:sz w:val="24"/>
                <w:szCs w:val="24"/>
              </w:rPr>
            </w:pPr>
          </w:p>
        </w:tc>
      </w:tr>
    </w:tbl>
    <w:p w:rsidR="00E44B47" w:rsidRDefault="00E44B47"/>
    <w:p w:rsidR="00E44B47" w:rsidRDefault="00E44B47" w:rsidP="00D57EE1">
      <w:pPr>
        <w:jc w:val="center"/>
        <w:rPr>
          <w:sz w:val="28"/>
          <w:szCs w:val="28"/>
        </w:rPr>
      </w:pPr>
      <w:r>
        <w:rPr>
          <w:b/>
          <w:sz w:val="28"/>
          <w:szCs w:val="28"/>
        </w:rPr>
        <w:t xml:space="preserve">Работа </w:t>
      </w:r>
      <w:r w:rsidRPr="00C86E78">
        <w:rPr>
          <w:b/>
          <w:sz w:val="28"/>
          <w:szCs w:val="28"/>
        </w:rPr>
        <w:t>Общественн</w:t>
      </w:r>
      <w:r w:rsidR="009A5877">
        <w:rPr>
          <w:b/>
          <w:sz w:val="28"/>
          <w:szCs w:val="28"/>
        </w:rPr>
        <w:t>ой</w:t>
      </w:r>
      <w:r w:rsidRPr="00C86E78">
        <w:rPr>
          <w:b/>
          <w:sz w:val="28"/>
          <w:szCs w:val="28"/>
        </w:rPr>
        <w:t xml:space="preserve"> палат</w:t>
      </w:r>
      <w:r>
        <w:rPr>
          <w:b/>
          <w:sz w:val="28"/>
          <w:szCs w:val="28"/>
        </w:rPr>
        <w:t>ы</w:t>
      </w:r>
      <w:r w:rsidRPr="00C86E78">
        <w:rPr>
          <w:b/>
          <w:sz w:val="28"/>
          <w:szCs w:val="28"/>
        </w:rPr>
        <w:t xml:space="preserve"> Ульяновской области </w:t>
      </w:r>
      <w:r>
        <w:rPr>
          <w:b/>
          <w:sz w:val="28"/>
          <w:szCs w:val="28"/>
          <w:lang w:val="en-US"/>
        </w:rPr>
        <w:t>V</w:t>
      </w:r>
      <w:r w:rsidRPr="00C86E78">
        <w:rPr>
          <w:b/>
          <w:sz w:val="28"/>
          <w:szCs w:val="28"/>
        </w:rPr>
        <w:t xml:space="preserve"> созыва</w:t>
      </w:r>
    </w:p>
    <w:p w:rsidR="00D57EE1" w:rsidRDefault="00D57EE1" w:rsidP="00D57EE1">
      <w:pPr>
        <w:jc w:val="center"/>
        <w:rPr>
          <w:sz w:val="28"/>
          <w:szCs w:val="28"/>
        </w:rPr>
      </w:pPr>
    </w:p>
    <w:p w:rsidR="00E44B47" w:rsidRDefault="00D57EE1" w:rsidP="00D57EE1">
      <w:pPr>
        <w:jc w:val="center"/>
        <w:rPr>
          <w:sz w:val="28"/>
          <w:szCs w:val="28"/>
        </w:rPr>
      </w:pPr>
      <w:r>
        <w:rPr>
          <w:sz w:val="28"/>
          <w:szCs w:val="28"/>
        </w:rPr>
        <w:t>(разделы из докладов «О состоянии гражданского общества в Ульяновской области» 2014-2016 гг.)</w:t>
      </w:r>
    </w:p>
    <w:p w:rsidR="00D57EE1" w:rsidRDefault="00D57EE1" w:rsidP="00E44B47">
      <w:pPr>
        <w:jc w:val="center"/>
        <w:rPr>
          <w:sz w:val="28"/>
          <w:szCs w:val="28"/>
        </w:rPr>
      </w:pPr>
    </w:p>
    <w:p w:rsidR="00E44B47" w:rsidRPr="00E44B47" w:rsidRDefault="00E44B47" w:rsidP="00E44B47">
      <w:pPr>
        <w:jc w:val="center"/>
        <w:rPr>
          <w:b/>
          <w:sz w:val="28"/>
          <w:szCs w:val="28"/>
        </w:rPr>
      </w:pPr>
      <w:r w:rsidRPr="00E44B47">
        <w:rPr>
          <w:b/>
          <w:sz w:val="28"/>
          <w:szCs w:val="28"/>
        </w:rPr>
        <w:t>2014 год</w:t>
      </w:r>
    </w:p>
    <w:p w:rsidR="00E44B47" w:rsidRDefault="00E44B47" w:rsidP="00E44B47">
      <w:pPr>
        <w:jc w:val="center"/>
        <w:rPr>
          <w:sz w:val="28"/>
          <w:szCs w:val="28"/>
        </w:rPr>
      </w:pPr>
    </w:p>
    <w:p w:rsidR="00E44B47" w:rsidRDefault="00E44B47" w:rsidP="00E44B47">
      <w:pPr>
        <w:ind w:firstLine="709"/>
        <w:jc w:val="both"/>
        <w:rPr>
          <w:sz w:val="28"/>
          <w:szCs w:val="28"/>
        </w:rPr>
      </w:pPr>
      <w:r w:rsidRPr="00CE3F1B">
        <w:rPr>
          <w:sz w:val="28"/>
          <w:szCs w:val="28"/>
        </w:rPr>
        <w:t>15 марта 2014 года вступ</w:t>
      </w:r>
      <w:r>
        <w:rPr>
          <w:sz w:val="28"/>
          <w:szCs w:val="28"/>
        </w:rPr>
        <w:t>ил</w:t>
      </w:r>
      <w:r w:rsidRPr="00CE3F1B">
        <w:rPr>
          <w:sz w:val="28"/>
          <w:szCs w:val="28"/>
        </w:rPr>
        <w:t xml:space="preserve"> </w:t>
      </w:r>
      <w:r>
        <w:rPr>
          <w:sz w:val="28"/>
          <w:szCs w:val="28"/>
        </w:rPr>
        <w:t>в</w:t>
      </w:r>
      <w:r w:rsidRPr="00CE3F1B">
        <w:rPr>
          <w:sz w:val="28"/>
          <w:szCs w:val="28"/>
        </w:rPr>
        <w:t xml:space="preserve"> силу </w:t>
      </w:r>
      <w:r>
        <w:rPr>
          <w:sz w:val="28"/>
          <w:szCs w:val="28"/>
        </w:rPr>
        <w:t>З</w:t>
      </w:r>
      <w:r w:rsidRPr="00CE3F1B">
        <w:rPr>
          <w:sz w:val="28"/>
          <w:szCs w:val="28"/>
        </w:rPr>
        <w:t xml:space="preserve">акон Ульяновской области </w:t>
      </w:r>
      <w:r>
        <w:rPr>
          <w:sz w:val="28"/>
          <w:szCs w:val="28"/>
        </w:rPr>
        <w:t xml:space="preserve">от 28.02.2014 № 11-ЗО </w:t>
      </w:r>
      <w:r w:rsidRPr="00CE3F1B">
        <w:rPr>
          <w:sz w:val="28"/>
          <w:szCs w:val="28"/>
        </w:rPr>
        <w:t>«О внесении изменений в Закон Ульяновской области «Об Общественной палате Ульяновской области».</w:t>
      </w:r>
    </w:p>
    <w:p w:rsidR="00E44B47" w:rsidRDefault="00E44B47" w:rsidP="00E44B47">
      <w:pPr>
        <w:ind w:firstLine="709"/>
        <w:jc w:val="both"/>
        <w:rPr>
          <w:sz w:val="28"/>
          <w:szCs w:val="28"/>
        </w:rPr>
      </w:pPr>
      <w:r>
        <w:rPr>
          <w:sz w:val="28"/>
          <w:szCs w:val="28"/>
        </w:rPr>
        <w:t xml:space="preserve">Согласно вышеуказанному закону, предусмотрена новая процедура формирования Общественной палаты Ульяновской области. </w:t>
      </w:r>
    </w:p>
    <w:p w:rsidR="00E44B47" w:rsidRDefault="00E44B47" w:rsidP="00E44B47">
      <w:pPr>
        <w:ind w:firstLine="709"/>
        <w:jc w:val="both"/>
        <w:rPr>
          <w:sz w:val="28"/>
          <w:szCs w:val="28"/>
        </w:rPr>
      </w:pPr>
      <w:r>
        <w:rPr>
          <w:sz w:val="28"/>
          <w:szCs w:val="28"/>
        </w:rPr>
        <w:t>В соответствии с Законом Ульяновской области «Об Общественной палате Ульяновской области» распоряжением</w:t>
      </w:r>
      <w:r w:rsidRPr="00E927A7">
        <w:rPr>
          <w:sz w:val="28"/>
          <w:szCs w:val="28"/>
        </w:rPr>
        <w:t xml:space="preserve"> Губернатора Ульяновской области </w:t>
      </w:r>
      <w:r>
        <w:rPr>
          <w:sz w:val="28"/>
          <w:szCs w:val="28"/>
        </w:rPr>
        <w:t xml:space="preserve">от 07.04.2014 № 122-пр </w:t>
      </w:r>
      <w:r w:rsidRPr="00E927A7">
        <w:rPr>
          <w:sz w:val="28"/>
          <w:szCs w:val="28"/>
        </w:rPr>
        <w:t>«</w:t>
      </w:r>
      <w:r>
        <w:rPr>
          <w:sz w:val="28"/>
          <w:szCs w:val="28"/>
        </w:rPr>
        <w:t>Об утверждении членов</w:t>
      </w:r>
      <w:r w:rsidRPr="00E927A7">
        <w:rPr>
          <w:sz w:val="28"/>
          <w:szCs w:val="28"/>
        </w:rPr>
        <w:t xml:space="preserve"> Общественной палаты Ульяновской области»</w:t>
      </w:r>
      <w:r>
        <w:rPr>
          <w:sz w:val="28"/>
          <w:szCs w:val="28"/>
        </w:rPr>
        <w:t xml:space="preserve"> утверждены </w:t>
      </w:r>
      <w:r>
        <w:rPr>
          <w:color w:val="000000"/>
          <w:sz w:val="28"/>
          <w:szCs w:val="28"/>
        </w:rPr>
        <w:t>в качестве членов Общественной палаты Ульяновской области 10 граждан Российской Федерации, получившие предложение Губернатора Ульяновской области и выразившие согласие войти в состав региональной Общественной палаты.</w:t>
      </w:r>
    </w:p>
    <w:p w:rsidR="00E44B47" w:rsidRDefault="00E44B47" w:rsidP="00E44B47">
      <w:pPr>
        <w:ind w:firstLine="708"/>
        <w:jc w:val="both"/>
        <w:rPr>
          <w:sz w:val="28"/>
          <w:szCs w:val="28"/>
        </w:rPr>
      </w:pPr>
      <w:r>
        <w:rPr>
          <w:sz w:val="28"/>
          <w:szCs w:val="28"/>
        </w:rPr>
        <w:t>В соответствии с частью 5 статьи 8 Закона</w:t>
      </w:r>
      <w:r w:rsidRPr="001553ED">
        <w:rPr>
          <w:sz w:val="28"/>
          <w:szCs w:val="28"/>
        </w:rPr>
        <w:t xml:space="preserve"> </w:t>
      </w:r>
      <w:r w:rsidRPr="00CE3F1B">
        <w:rPr>
          <w:sz w:val="28"/>
          <w:szCs w:val="28"/>
        </w:rPr>
        <w:t>Ульяновской области «Об Общественной палате Ульяновской области»</w:t>
      </w:r>
      <w:r>
        <w:rPr>
          <w:sz w:val="28"/>
          <w:szCs w:val="28"/>
        </w:rPr>
        <w:t xml:space="preserve"> общественные палаты муниципальных образований Ульяновской области направили по одному представителю из своего состава в состав Общественной палаты Ульяновской области.</w:t>
      </w:r>
    </w:p>
    <w:p w:rsidR="00E44B47" w:rsidRDefault="00E44B47" w:rsidP="00E44B47">
      <w:pPr>
        <w:ind w:firstLine="709"/>
        <w:jc w:val="both"/>
        <w:rPr>
          <w:sz w:val="28"/>
          <w:szCs w:val="28"/>
        </w:rPr>
      </w:pPr>
      <w:r>
        <w:rPr>
          <w:sz w:val="28"/>
          <w:szCs w:val="28"/>
        </w:rPr>
        <w:lastRenderedPageBreak/>
        <w:t xml:space="preserve">Из членов действующего состава Общественной палаты и членов Общественной палаты нового созыва </w:t>
      </w:r>
      <w:r w:rsidR="003A4CD7">
        <w:rPr>
          <w:sz w:val="28"/>
          <w:szCs w:val="28"/>
        </w:rPr>
        <w:t xml:space="preserve">была </w:t>
      </w:r>
      <w:r>
        <w:rPr>
          <w:sz w:val="28"/>
          <w:szCs w:val="28"/>
        </w:rPr>
        <w:t>сформирована рабочая группа для организации и проведения конкурса по отбору двадцати четырёх представителей отделений общероссийских и межрегиональных общественных объединений, а также региональных общественных объединений и иных некоммерческих организаций.</w:t>
      </w:r>
    </w:p>
    <w:p w:rsidR="00E44B47" w:rsidRDefault="00E44B47" w:rsidP="00E44B47">
      <w:pPr>
        <w:ind w:firstLine="709"/>
        <w:jc w:val="both"/>
        <w:rPr>
          <w:sz w:val="28"/>
          <w:szCs w:val="28"/>
        </w:rPr>
      </w:pPr>
      <w:r>
        <w:rPr>
          <w:sz w:val="28"/>
          <w:szCs w:val="28"/>
        </w:rPr>
        <w:t>Рабочей группой были определены 11 направлений общественной деятельности, по которым представители от некоммерческих организаций</w:t>
      </w:r>
      <w:r>
        <w:rPr>
          <w:i/>
          <w:sz w:val="28"/>
          <w:szCs w:val="28"/>
        </w:rPr>
        <w:t xml:space="preserve"> </w:t>
      </w:r>
      <w:r>
        <w:rPr>
          <w:sz w:val="28"/>
          <w:szCs w:val="28"/>
        </w:rPr>
        <w:t>выдвигались в состав Общественной палаты.</w:t>
      </w:r>
    </w:p>
    <w:p w:rsidR="00E44B47" w:rsidRPr="00C512B4" w:rsidRDefault="00E44B47" w:rsidP="00E44B47">
      <w:pPr>
        <w:widowControl w:val="0"/>
        <w:autoSpaceDE w:val="0"/>
        <w:autoSpaceDN w:val="0"/>
        <w:adjustRightInd w:val="0"/>
        <w:ind w:firstLine="709"/>
        <w:jc w:val="both"/>
        <w:rPr>
          <w:sz w:val="28"/>
          <w:szCs w:val="28"/>
        </w:rPr>
      </w:pPr>
      <w:r>
        <w:rPr>
          <w:sz w:val="28"/>
          <w:szCs w:val="28"/>
        </w:rPr>
        <w:t xml:space="preserve">В процессе выдвижения кандидатов от отделений общероссийских и межрегиональных общественных объединений, а также региональных общественных объединений и иных некоммерческих организаций с 22.04.2014 по 06.05.2014 было принято 45 заявок от НКО. По итогам заседания рабочей группы 07.05.2014 </w:t>
      </w:r>
      <w:r w:rsidRPr="00C512B4">
        <w:rPr>
          <w:sz w:val="28"/>
          <w:szCs w:val="28"/>
        </w:rPr>
        <w:t>были отклонены 5 заявок, т.к. представленные пакеты документов не соответств</w:t>
      </w:r>
      <w:r>
        <w:rPr>
          <w:sz w:val="28"/>
          <w:szCs w:val="28"/>
        </w:rPr>
        <w:t>овали</w:t>
      </w:r>
      <w:r w:rsidRPr="00C512B4">
        <w:rPr>
          <w:sz w:val="28"/>
          <w:szCs w:val="28"/>
        </w:rPr>
        <w:t xml:space="preserve"> требованиям пунктов 1 и 2 статьи 6 Закона Ульяновской области «Об Общественной палате Ульяновской области» №48-ЗО от 06.05.2006г</w:t>
      </w:r>
      <w:r w:rsidRPr="00C512B4">
        <w:t>.</w:t>
      </w:r>
    </w:p>
    <w:p w:rsidR="00E44B47" w:rsidRDefault="00E44B47" w:rsidP="00E44B47">
      <w:pPr>
        <w:widowControl w:val="0"/>
        <w:autoSpaceDE w:val="0"/>
        <w:autoSpaceDN w:val="0"/>
        <w:adjustRightInd w:val="0"/>
        <w:ind w:firstLine="709"/>
        <w:jc w:val="both"/>
        <w:rPr>
          <w:sz w:val="28"/>
          <w:szCs w:val="28"/>
        </w:rPr>
      </w:pPr>
      <w:r w:rsidRPr="00C512B4">
        <w:rPr>
          <w:sz w:val="28"/>
          <w:szCs w:val="28"/>
        </w:rPr>
        <w:t>40 заявок были допущены</w:t>
      </w:r>
      <w:r>
        <w:rPr>
          <w:sz w:val="28"/>
          <w:szCs w:val="28"/>
        </w:rPr>
        <w:t xml:space="preserve"> к участию в процедуре отбора в Общественную палату региона.</w:t>
      </w:r>
    </w:p>
    <w:p w:rsidR="00E44B47" w:rsidRDefault="00E44B47" w:rsidP="00E44B47">
      <w:pPr>
        <w:ind w:firstLine="709"/>
        <w:jc w:val="both"/>
        <w:rPr>
          <w:sz w:val="28"/>
          <w:szCs w:val="28"/>
        </w:rPr>
      </w:pPr>
      <w:bookmarkStart w:id="0" w:name="_GoBack"/>
      <w:bookmarkEnd w:id="0"/>
      <w:r w:rsidRPr="00B81392">
        <w:rPr>
          <w:sz w:val="28"/>
          <w:szCs w:val="28"/>
        </w:rPr>
        <w:t>Процедура голосования про</w:t>
      </w:r>
      <w:r>
        <w:rPr>
          <w:sz w:val="28"/>
          <w:szCs w:val="28"/>
        </w:rPr>
        <w:t xml:space="preserve">ходила </w:t>
      </w:r>
      <w:r w:rsidRPr="00B81392">
        <w:rPr>
          <w:sz w:val="28"/>
          <w:szCs w:val="28"/>
        </w:rPr>
        <w:t xml:space="preserve">на сайте </w:t>
      </w:r>
      <w:r>
        <w:rPr>
          <w:sz w:val="28"/>
          <w:szCs w:val="28"/>
        </w:rPr>
        <w:t xml:space="preserve">Общественной палаты Ульяновской области </w:t>
      </w:r>
      <w:r w:rsidRPr="00212AE0">
        <w:rPr>
          <w:sz w:val="28"/>
          <w:szCs w:val="28"/>
          <w:lang w:val="en-US"/>
        </w:rPr>
        <w:t>www</w:t>
      </w:r>
      <w:r w:rsidRPr="00212AE0">
        <w:rPr>
          <w:sz w:val="28"/>
          <w:szCs w:val="28"/>
        </w:rPr>
        <w:t>.</w:t>
      </w:r>
      <w:r w:rsidRPr="00212AE0">
        <w:rPr>
          <w:sz w:val="28"/>
          <w:szCs w:val="28"/>
          <w:lang w:val="en-US"/>
        </w:rPr>
        <w:t>opuo</w:t>
      </w:r>
      <w:r w:rsidRPr="00212AE0">
        <w:rPr>
          <w:sz w:val="28"/>
          <w:szCs w:val="28"/>
        </w:rPr>
        <w:t>.</w:t>
      </w:r>
      <w:r w:rsidRPr="00212AE0">
        <w:rPr>
          <w:sz w:val="28"/>
          <w:szCs w:val="28"/>
          <w:lang w:val="en-US"/>
        </w:rPr>
        <w:t>ru</w:t>
      </w:r>
      <w:r>
        <w:rPr>
          <w:sz w:val="28"/>
          <w:szCs w:val="28"/>
        </w:rPr>
        <w:t xml:space="preserve">. Из 40 кандидатов в состав Общественной палаты путём голосования в интернете выбраны 24. </w:t>
      </w:r>
    </w:p>
    <w:p w:rsidR="00E44B47" w:rsidRDefault="00E44B47" w:rsidP="00E44B47">
      <w:pPr>
        <w:ind w:firstLine="709"/>
        <w:jc w:val="both"/>
        <w:rPr>
          <w:color w:val="000000"/>
          <w:sz w:val="28"/>
          <w:szCs w:val="28"/>
        </w:rPr>
      </w:pPr>
      <w:r w:rsidRPr="00A8522F">
        <w:rPr>
          <w:color w:val="000000"/>
          <w:sz w:val="28"/>
          <w:szCs w:val="28"/>
        </w:rPr>
        <w:t xml:space="preserve">28 июня 2014 года </w:t>
      </w:r>
      <w:r w:rsidRPr="00A8522F">
        <w:rPr>
          <w:rStyle w:val="a3"/>
          <w:b w:val="0"/>
          <w:color w:val="000000"/>
          <w:sz w:val="28"/>
          <w:szCs w:val="28"/>
          <w:shd w:val="clear" w:color="auto" w:fill="FFFFFF"/>
        </w:rPr>
        <w:t>в здании регионального Дома Правительства</w:t>
      </w:r>
      <w:r w:rsidRPr="00A8522F">
        <w:rPr>
          <w:rStyle w:val="a3"/>
          <w:color w:val="000000"/>
          <w:sz w:val="28"/>
          <w:szCs w:val="28"/>
          <w:shd w:val="clear" w:color="auto" w:fill="FFFFFF"/>
        </w:rPr>
        <w:t xml:space="preserve"> </w:t>
      </w:r>
      <w:r w:rsidRPr="00A8522F">
        <w:rPr>
          <w:color w:val="000000"/>
          <w:sz w:val="28"/>
          <w:szCs w:val="28"/>
        </w:rPr>
        <w:t>состоялось первое пленарное заседание Общественной палаты региона нового созыва, в</w:t>
      </w:r>
      <w:r w:rsidRPr="00A8522F">
        <w:rPr>
          <w:rStyle w:val="a3"/>
          <w:color w:val="000000"/>
          <w:sz w:val="28"/>
          <w:szCs w:val="28"/>
          <w:shd w:val="clear" w:color="auto" w:fill="FFFFFF"/>
        </w:rPr>
        <w:t xml:space="preserve"> </w:t>
      </w:r>
      <w:r w:rsidRPr="00A8522F">
        <w:rPr>
          <w:rStyle w:val="a3"/>
          <w:b w:val="0"/>
          <w:color w:val="000000"/>
          <w:sz w:val="28"/>
          <w:szCs w:val="28"/>
          <w:shd w:val="clear" w:color="auto" w:fill="FFFFFF"/>
        </w:rPr>
        <w:t>мероприятии приняли участие члены нового состава Палат</w:t>
      </w:r>
      <w:r>
        <w:rPr>
          <w:rStyle w:val="a3"/>
          <w:b w:val="0"/>
          <w:color w:val="000000"/>
          <w:sz w:val="28"/>
          <w:szCs w:val="28"/>
          <w:shd w:val="clear" w:color="auto" w:fill="FFFFFF"/>
        </w:rPr>
        <w:t xml:space="preserve">ы, их коллеги, входившие в ОП УО IV </w:t>
      </w:r>
      <w:r w:rsidRPr="00A8522F">
        <w:rPr>
          <w:rStyle w:val="a3"/>
          <w:b w:val="0"/>
          <w:color w:val="000000"/>
          <w:sz w:val="28"/>
          <w:szCs w:val="28"/>
          <w:shd w:val="clear" w:color="auto" w:fill="FFFFFF"/>
        </w:rPr>
        <w:t>созыва, а также пред</w:t>
      </w:r>
      <w:r>
        <w:rPr>
          <w:rStyle w:val="a3"/>
          <w:b w:val="0"/>
          <w:color w:val="000000"/>
          <w:sz w:val="28"/>
          <w:szCs w:val="28"/>
          <w:shd w:val="clear" w:color="auto" w:fill="FFFFFF"/>
        </w:rPr>
        <w:t>седатели о</w:t>
      </w:r>
      <w:r w:rsidRPr="00A8522F">
        <w:rPr>
          <w:rStyle w:val="a3"/>
          <w:b w:val="0"/>
          <w:color w:val="000000"/>
          <w:sz w:val="28"/>
          <w:szCs w:val="28"/>
          <w:shd w:val="clear" w:color="auto" w:fill="FFFFFF"/>
        </w:rPr>
        <w:t>бщественных палат муниципальных образований региона. Почётными гостями заседания стали Губернатор-Председатель Правительства Ульяновской области Сергей Иванович Морозов, председатель Зак</w:t>
      </w:r>
      <w:r>
        <w:rPr>
          <w:rStyle w:val="a3"/>
          <w:b w:val="0"/>
          <w:color w:val="000000"/>
          <w:sz w:val="28"/>
          <w:szCs w:val="28"/>
          <w:shd w:val="clear" w:color="auto" w:fill="FFFFFF"/>
        </w:rPr>
        <w:t xml:space="preserve">онодательного Собрания Анатолий </w:t>
      </w:r>
      <w:r w:rsidRPr="00A8522F">
        <w:rPr>
          <w:rStyle w:val="a3"/>
          <w:b w:val="0"/>
          <w:color w:val="000000"/>
          <w:sz w:val="28"/>
          <w:szCs w:val="28"/>
          <w:shd w:val="clear" w:color="auto" w:fill="FFFFFF"/>
        </w:rPr>
        <w:t>Александрович</w:t>
      </w:r>
      <w:r>
        <w:rPr>
          <w:rStyle w:val="a3"/>
          <w:b w:val="0"/>
          <w:color w:val="000000"/>
          <w:sz w:val="28"/>
          <w:szCs w:val="28"/>
          <w:shd w:val="clear" w:color="auto" w:fill="FFFFFF"/>
        </w:rPr>
        <w:t xml:space="preserve"> Бакаев, </w:t>
      </w:r>
      <w:r w:rsidRPr="00A8522F">
        <w:rPr>
          <w:rStyle w:val="a3"/>
          <w:b w:val="0"/>
          <w:color w:val="000000"/>
          <w:sz w:val="28"/>
          <w:szCs w:val="28"/>
          <w:shd w:val="clear" w:color="auto" w:fill="FFFFFF"/>
        </w:rPr>
        <w:t>митроп</w:t>
      </w:r>
      <w:r>
        <w:rPr>
          <w:rStyle w:val="a3"/>
          <w:b w:val="0"/>
          <w:color w:val="000000"/>
          <w:sz w:val="28"/>
          <w:szCs w:val="28"/>
          <w:shd w:val="clear" w:color="auto" w:fill="FFFFFF"/>
        </w:rPr>
        <w:t xml:space="preserve">олит Симбирский и Новоспасский Феофан </w:t>
      </w:r>
      <w:r w:rsidRPr="00A8522F">
        <w:rPr>
          <w:rStyle w:val="a3"/>
          <w:b w:val="0"/>
          <w:color w:val="000000"/>
          <w:sz w:val="28"/>
          <w:szCs w:val="28"/>
          <w:shd w:val="clear" w:color="auto" w:fill="FFFFFF"/>
        </w:rPr>
        <w:t>и главный ахунд Ульяновской области Ильдар Сафиуллин.</w:t>
      </w:r>
      <w:r w:rsidRPr="00A8522F">
        <w:rPr>
          <w:b/>
          <w:color w:val="000000"/>
          <w:sz w:val="28"/>
          <w:szCs w:val="28"/>
        </w:rPr>
        <w:t xml:space="preserve"> </w:t>
      </w:r>
      <w:r w:rsidRPr="00A8522F">
        <w:rPr>
          <w:color w:val="000000"/>
          <w:sz w:val="28"/>
          <w:szCs w:val="28"/>
        </w:rPr>
        <w:t>На заседан</w:t>
      </w:r>
      <w:r>
        <w:rPr>
          <w:color w:val="000000"/>
          <w:sz w:val="28"/>
          <w:szCs w:val="28"/>
        </w:rPr>
        <w:t>ии была сформирована структура Общественной палаты,</w:t>
      </w:r>
      <w:r w:rsidRPr="00A8522F">
        <w:rPr>
          <w:color w:val="000000"/>
          <w:sz w:val="28"/>
          <w:szCs w:val="28"/>
        </w:rPr>
        <w:t xml:space="preserve"> избраны рук</w:t>
      </w:r>
      <w:r>
        <w:rPr>
          <w:color w:val="000000"/>
          <w:sz w:val="28"/>
          <w:szCs w:val="28"/>
        </w:rPr>
        <w:t>оводители Палаты и её комиссий.</w:t>
      </w:r>
    </w:p>
    <w:p w:rsidR="00E44B47" w:rsidRDefault="00E44B47" w:rsidP="00E44B47">
      <w:pPr>
        <w:ind w:firstLine="709"/>
        <w:jc w:val="both"/>
        <w:rPr>
          <w:sz w:val="28"/>
          <w:szCs w:val="28"/>
        </w:rPr>
      </w:pPr>
    </w:p>
    <w:p w:rsidR="00E44B47" w:rsidRPr="00B57BDC" w:rsidRDefault="00E44B47" w:rsidP="00E44B47">
      <w:pPr>
        <w:jc w:val="center"/>
        <w:rPr>
          <w:b/>
          <w:sz w:val="28"/>
          <w:szCs w:val="28"/>
        </w:rPr>
      </w:pPr>
      <w:r w:rsidRPr="00B57BDC">
        <w:rPr>
          <w:b/>
          <w:sz w:val="28"/>
          <w:szCs w:val="28"/>
        </w:rPr>
        <w:t>О работе Комисси</w:t>
      </w:r>
      <w:r>
        <w:rPr>
          <w:b/>
          <w:sz w:val="28"/>
          <w:szCs w:val="28"/>
        </w:rPr>
        <w:t xml:space="preserve">й </w:t>
      </w:r>
      <w:r w:rsidRPr="00B57BDC">
        <w:rPr>
          <w:b/>
          <w:sz w:val="28"/>
          <w:szCs w:val="28"/>
        </w:rPr>
        <w:t>Общественной палаты Ульяновской области</w:t>
      </w:r>
    </w:p>
    <w:p w:rsidR="00E44B47" w:rsidRPr="00B57BDC" w:rsidRDefault="00E44B47" w:rsidP="00E44B47">
      <w:pPr>
        <w:jc w:val="center"/>
        <w:rPr>
          <w:b/>
          <w:sz w:val="28"/>
          <w:szCs w:val="28"/>
        </w:rPr>
      </w:pPr>
      <w:r w:rsidRPr="00B57BDC">
        <w:rPr>
          <w:b/>
          <w:sz w:val="28"/>
          <w:szCs w:val="28"/>
        </w:rPr>
        <w:t>в 2014 году</w:t>
      </w:r>
    </w:p>
    <w:p w:rsidR="00E44B47" w:rsidRDefault="00E44B47" w:rsidP="00E44B47">
      <w:pPr>
        <w:jc w:val="both"/>
        <w:rPr>
          <w:b/>
          <w:sz w:val="28"/>
          <w:szCs w:val="28"/>
        </w:rPr>
      </w:pPr>
    </w:p>
    <w:p w:rsidR="00E44B47" w:rsidRPr="00DD2479"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Заседания Комисси</w:t>
      </w:r>
      <w:r>
        <w:rPr>
          <w:rFonts w:ascii="Times New Roman" w:hAnsi="Times New Roman"/>
          <w:sz w:val="28"/>
          <w:szCs w:val="28"/>
        </w:rPr>
        <w:t>й</w:t>
      </w:r>
      <w:r w:rsidRPr="00B57BDC">
        <w:rPr>
          <w:rFonts w:ascii="Times New Roman" w:hAnsi="Times New Roman"/>
          <w:sz w:val="28"/>
          <w:szCs w:val="28"/>
        </w:rPr>
        <w:t xml:space="preserve"> проводились в соответствии с план</w:t>
      </w:r>
      <w:r>
        <w:rPr>
          <w:rFonts w:ascii="Times New Roman" w:hAnsi="Times New Roman"/>
          <w:sz w:val="28"/>
          <w:szCs w:val="28"/>
        </w:rPr>
        <w:t xml:space="preserve">ом </w:t>
      </w:r>
      <w:r w:rsidRPr="00B57BDC">
        <w:rPr>
          <w:rFonts w:ascii="Times New Roman" w:hAnsi="Times New Roman"/>
          <w:sz w:val="28"/>
          <w:szCs w:val="28"/>
        </w:rPr>
        <w:t>работы Общественной палаты Ульяновской области</w:t>
      </w:r>
      <w:r>
        <w:rPr>
          <w:rFonts w:ascii="Times New Roman" w:hAnsi="Times New Roman"/>
          <w:sz w:val="28"/>
          <w:szCs w:val="28"/>
        </w:rPr>
        <w:t xml:space="preserve"> в 2014 году. При организации заседаний практиковались следующие </w:t>
      </w:r>
      <w:r w:rsidRPr="00B57BDC">
        <w:rPr>
          <w:rFonts w:ascii="Times New Roman" w:hAnsi="Times New Roman"/>
          <w:sz w:val="28"/>
          <w:szCs w:val="28"/>
        </w:rPr>
        <w:t>формат</w:t>
      </w:r>
      <w:r>
        <w:rPr>
          <w:rFonts w:ascii="Times New Roman" w:hAnsi="Times New Roman"/>
          <w:sz w:val="28"/>
          <w:szCs w:val="28"/>
        </w:rPr>
        <w:t>ы:</w:t>
      </w:r>
      <w:r w:rsidRPr="00B57BDC">
        <w:rPr>
          <w:rFonts w:ascii="Times New Roman" w:hAnsi="Times New Roman"/>
          <w:sz w:val="28"/>
          <w:szCs w:val="28"/>
        </w:rPr>
        <w:t xml:space="preserve"> расширенны</w:t>
      </w:r>
      <w:r>
        <w:rPr>
          <w:rFonts w:ascii="Times New Roman" w:hAnsi="Times New Roman"/>
          <w:sz w:val="28"/>
          <w:szCs w:val="28"/>
        </w:rPr>
        <w:t>е</w:t>
      </w:r>
      <w:r w:rsidRPr="00B57BDC">
        <w:rPr>
          <w:rFonts w:ascii="Times New Roman" w:hAnsi="Times New Roman"/>
          <w:sz w:val="28"/>
          <w:szCs w:val="28"/>
        </w:rPr>
        <w:t xml:space="preserve"> заседани</w:t>
      </w:r>
      <w:r>
        <w:rPr>
          <w:rFonts w:ascii="Times New Roman" w:hAnsi="Times New Roman"/>
          <w:sz w:val="28"/>
          <w:szCs w:val="28"/>
        </w:rPr>
        <w:t>я, открытые</w:t>
      </w:r>
      <w:r w:rsidRPr="00B57BDC">
        <w:rPr>
          <w:rFonts w:ascii="Times New Roman" w:hAnsi="Times New Roman"/>
          <w:sz w:val="28"/>
          <w:szCs w:val="28"/>
        </w:rPr>
        <w:t xml:space="preserve"> общественны</w:t>
      </w:r>
      <w:r>
        <w:rPr>
          <w:rFonts w:ascii="Times New Roman" w:hAnsi="Times New Roman"/>
          <w:sz w:val="28"/>
          <w:szCs w:val="28"/>
        </w:rPr>
        <w:t>е</w:t>
      </w:r>
      <w:r w:rsidRPr="00B57BDC">
        <w:rPr>
          <w:rFonts w:ascii="Times New Roman" w:hAnsi="Times New Roman"/>
          <w:sz w:val="28"/>
          <w:szCs w:val="28"/>
        </w:rPr>
        <w:t xml:space="preserve"> слушани</w:t>
      </w:r>
      <w:r>
        <w:rPr>
          <w:rFonts w:ascii="Times New Roman" w:hAnsi="Times New Roman"/>
          <w:sz w:val="28"/>
          <w:szCs w:val="28"/>
        </w:rPr>
        <w:t>я, круглые столы и дискуссионные площадки и т.д</w:t>
      </w:r>
      <w:r w:rsidRPr="00B57BDC">
        <w:rPr>
          <w:rFonts w:ascii="Times New Roman" w:hAnsi="Times New Roman"/>
          <w:sz w:val="28"/>
          <w:szCs w:val="28"/>
        </w:rPr>
        <w:t>.</w:t>
      </w:r>
      <w:r>
        <w:rPr>
          <w:rFonts w:ascii="Times New Roman" w:hAnsi="Times New Roman"/>
          <w:sz w:val="28"/>
          <w:szCs w:val="28"/>
        </w:rPr>
        <w:t xml:space="preserve"> З</w:t>
      </w:r>
      <w:r w:rsidRPr="00B57BDC">
        <w:rPr>
          <w:rFonts w:ascii="Times New Roman" w:hAnsi="Times New Roman"/>
          <w:sz w:val="28"/>
          <w:szCs w:val="28"/>
        </w:rPr>
        <w:t>аседания транслир</w:t>
      </w:r>
      <w:r>
        <w:rPr>
          <w:rFonts w:ascii="Times New Roman" w:hAnsi="Times New Roman"/>
          <w:sz w:val="28"/>
          <w:szCs w:val="28"/>
        </w:rPr>
        <w:t>овались</w:t>
      </w:r>
      <w:r w:rsidRPr="00B57BDC">
        <w:rPr>
          <w:rFonts w:ascii="Times New Roman" w:hAnsi="Times New Roman"/>
          <w:sz w:val="28"/>
          <w:szCs w:val="28"/>
        </w:rPr>
        <w:t xml:space="preserve"> на сайте </w:t>
      </w:r>
      <w:hyperlink r:id="rId7" w:history="1">
        <w:r w:rsidRPr="00B57BDC">
          <w:rPr>
            <w:rStyle w:val="af1"/>
            <w:rFonts w:ascii="Times New Roman" w:hAnsi="Times New Roman"/>
            <w:sz w:val="28"/>
            <w:szCs w:val="28"/>
          </w:rPr>
          <w:t>http://mosaica.ru/</w:t>
        </w:r>
      </w:hyperlink>
      <w:r>
        <w:rPr>
          <w:rFonts w:ascii="Times New Roman" w:hAnsi="Times New Roman"/>
          <w:sz w:val="28"/>
          <w:szCs w:val="28"/>
        </w:rPr>
        <w:t xml:space="preserve">, информация об итогах размещалась на сайте </w:t>
      </w:r>
      <w:hyperlink r:id="rId8" w:history="1">
        <w:r w:rsidRPr="00AC3240">
          <w:rPr>
            <w:rStyle w:val="af1"/>
            <w:rFonts w:ascii="Times New Roman" w:hAnsi="Times New Roman"/>
            <w:sz w:val="28"/>
            <w:szCs w:val="28"/>
            <w:lang w:val="en-US"/>
          </w:rPr>
          <w:t>www</w:t>
        </w:r>
        <w:r w:rsidRPr="00AC3240">
          <w:rPr>
            <w:rStyle w:val="af1"/>
            <w:rFonts w:ascii="Times New Roman" w:hAnsi="Times New Roman"/>
            <w:sz w:val="28"/>
            <w:szCs w:val="28"/>
          </w:rPr>
          <w:t>.</w:t>
        </w:r>
        <w:r w:rsidRPr="00AC3240">
          <w:rPr>
            <w:rStyle w:val="af1"/>
            <w:rFonts w:ascii="Times New Roman" w:hAnsi="Times New Roman"/>
            <w:sz w:val="28"/>
            <w:szCs w:val="28"/>
            <w:lang w:val="en-US"/>
          </w:rPr>
          <w:t>opuo</w:t>
        </w:r>
        <w:r w:rsidRPr="00AC3240">
          <w:rPr>
            <w:rStyle w:val="af1"/>
            <w:rFonts w:ascii="Times New Roman" w:hAnsi="Times New Roman"/>
            <w:sz w:val="28"/>
            <w:szCs w:val="28"/>
          </w:rPr>
          <w:t>.</w:t>
        </w:r>
        <w:r w:rsidRPr="00AC3240">
          <w:rPr>
            <w:rStyle w:val="af1"/>
            <w:rFonts w:ascii="Times New Roman" w:hAnsi="Times New Roman"/>
            <w:sz w:val="28"/>
            <w:szCs w:val="28"/>
            <w:lang w:val="en-US"/>
          </w:rPr>
          <w:t>ru</w:t>
        </w:r>
      </w:hyperlink>
      <w:r>
        <w:rPr>
          <w:rFonts w:ascii="Times New Roman" w:hAnsi="Times New Roman"/>
          <w:sz w:val="28"/>
          <w:szCs w:val="28"/>
        </w:rPr>
        <w:t xml:space="preserve">. </w:t>
      </w:r>
    </w:p>
    <w:p w:rsidR="00E44B47" w:rsidRDefault="00E44B47" w:rsidP="00E44B47">
      <w:pPr>
        <w:pStyle w:val="13"/>
        <w:spacing w:after="0" w:line="240" w:lineRule="auto"/>
        <w:ind w:left="0" w:firstLine="709"/>
        <w:jc w:val="both"/>
        <w:rPr>
          <w:rFonts w:ascii="Times New Roman" w:hAnsi="Times New Roman"/>
          <w:b/>
          <w:sz w:val="28"/>
          <w:szCs w:val="28"/>
        </w:rPr>
      </w:pPr>
    </w:p>
    <w:p w:rsidR="00E44B47" w:rsidRPr="00B57BDC" w:rsidRDefault="00E44B47" w:rsidP="00E44B47">
      <w:pPr>
        <w:pStyle w:val="13"/>
        <w:spacing w:after="0" w:line="240" w:lineRule="auto"/>
        <w:ind w:left="0" w:firstLine="709"/>
        <w:jc w:val="both"/>
        <w:rPr>
          <w:rFonts w:ascii="Times New Roman" w:hAnsi="Times New Roman"/>
          <w:sz w:val="28"/>
          <w:szCs w:val="28"/>
        </w:rPr>
      </w:pPr>
      <w:r>
        <w:rPr>
          <w:rFonts w:ascii="Times New Roman" w:hAnsi="Times New Roman"/>
          <w:b/>
          <w:sz w:val="28"/>
          <w:szCs w:val="28"/>
        </w:rPr>
        <w:t>На заседания</w:t>
      </w:r>
      <w:r w:rsidRPr="00B57BDC">
        <w:rPr>
          <w:rFonts w:ascii="Times New Roman" w:hAnsi="Times New Roman"/>
          <w:b/>
          <w:sz w:val="28"/>
          <w:szCs w:val="28"/>
        </w:rPr>
        <w:t xml:space="preserve"> Комисси</w:t>
      </w:r>
      <w:r>
        <w:rPr>
          <w:rFonts w:ascii="Times New Roman" w:hAnsi="Times New Roman"/>
          <w:b/>
          <w:sz w:val="28"/>
          <w:szCs w:val="28"/>
        </w:rPr>
        <w:t>й ОП УО приглашались к участию:</w:t>
      </w: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lastRenderedPageBreak/>
        <w:t>-</w:t>
      </w:r>
      <w:r>
        <w:rPr>
          <w:rFonts w:ascii="Times New Roman" w:hAnsi="Times New Roman"/>
          <w:sz w:val="28"/>
          <w:szCs w:val="28"/>
        </w:rPr>
        <w:t xml:space="preserve"> </w:t>
      </w:r>
      <w:r w:rsidRPr="00B57BDC">
        <w:rPr>
          <w:rFonts w:ascii="Times New Roman" w:hAnsi="Times New Roman"/>
          <w:sz w:val="28"/>
          <w:szCs w:val="28"/>
        </w:rPr>
        <w:t xml:space="preserve">представители </w:t>
      </w:r>
      <w:r>
        <w:rPr>
          <w:rFonts w:ascii="Times New Roman" w:hAnsi="Times New Roman"/>
          <w:sz w:val="28"/>
          <w:szCs w:val="28"/>
        </w:rPr>
        <w:t>профильных федеральных, региональных и муниципальных органов власти и надзора</w:t>
      </w:r>
      <w:r w:rsidRPr="00B57BDC">
        <w:rPr>
          <w:rFonts w:ascii="Times New Roman" w:hAnsi="Times New Roman"/>
          <w:sz w:val="28"/>
          <w:szCs w:val="28"/>
        </w:rPr>
        <w:t>;</w:t>
      </w: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xml:space="preserve">- представители </w:t>
      </w:r>
      <w:r>
        <w:rPr>
          <w:rFonts w:ascii="Times New Roman" w:hAnsi="Times New Roman"/>
          <w:sz w:val="28"/>
          <w:szCs w:val="28"/>
        </w:rPr>
        <w:t>общественных советов при профильных ИОГВ</w:t>
      </w:r>
      <w:r w:rsidRPr="00B57BDC">
        <w:rPr>
          <w:rFonts w:ascii="Times New Roman" w:hAnsi="Times New Roman"/>
          <w:sz w:val="28"/>
          <w:szCs w:val="28"/>
        </w:rPr>
        <w:t>;</w:t>
      </w: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xml:space="preserve">- представители </w:t>
      </w:r>
      <w:r>
        <w:rPr>
          <w:rFonts w:ascii="Times New Roman" w:hAnsi="Times New Roman"/>
          <w:sz w:val="28"/>
          <w:szCs w:val="28"/>
        </w:rPr>
        <w:t>отраслевых общественных советов и ассоциаций, творческих союзов</w:t>
      </w:r>
      <w:r w:rsidRPr="00B57BDC">
        <w:rPr>
          <w:rFonts w:ascii="Times New Roman" w:hAnsi="Times New Roman"/>
          <w:sz w:val="28"/>
          <w:szCs w:val="28"/>
        </w:rPr>
        <w:t>;</w:t>
      </w:r>
    </w:p>
    <w:p w:rsidR="00E44B47" w:rsidRPr="00B57BDC" w:rsidRDefault="00E44B47" w:rsidP="00E44B47">
      <w:pPr>
        <w:autoSpaceDE w:val="0"/>
        <w:autoSpaceDN w:val="0"/>
        <w:ind w:firstLine="709"/>
        <w:jc w:val="both"/>
        <w:rPr>
          <w:sz w:val="28"/>
          <w:szCs w:val="28"/>
        </w:rPr>
      </w:pPr>
      <w:r w:rsidRPr="00B57BDC">
        <w:rPr>
          <w:sz w:val="28"/>
          <w:szCs w:val="28"/>
        </w:rPr>
        <w:t xml:space="preserve">- представители </w:t>
      </w:r>
      <w:r>
        <w:rPr>
          <w:sz w:val="28"/>
          <w:szCs w:val="28"/>
        </w:rPr>
        <w:t>организаций отраслевых профсоюзов</w:t>
      </w:r>
      <w:r w:rsidRPr="00B57BDC">
        <w:rPr>
          <w:sz w:val="28"/>
          <w:szCs w:val="28"/>
        </w:rPr>
        <w:t>;</w:t>
      </w:r>
    </w:p>
    <w:p w:rsidR="00E44B47" w:rsidRPr="00B57BDC" w:rsidRDefault="00E44B47" w:rsidP="00E44B47">
      <w:pPr>
        <w:autoSpaceDE w:val="0"/>
        <w:autoSpaceDN w:val="0"/>
        <w:ind w:firstLine="709"/>
        <w:jc w:val="both"/>
        <w:rPr>
          <w:sz w:val="28"/>
          <w:szCs w:val="28"/>
        </w:rPr>
      </w:pPr>
      <w:r w:rsidRPr="00B57BDC">
        <w:rPr>
          <w:sz w:val="28"/>
          <w:szCs w:val="28"/>
        </w:rPr>
        <w:t>- представители профильных учебных организаций;</w:t>
      </w:r>
    </w:p>
    <w:p w:rsidR="00E44B47" w:rsidRPr="00B57BDC" w:rsidRDefault="00E44B47" w:rsidP="00E44B47">
      <w:pPr>
        <w:autoSpaceDE w:val="0"/>
        <w:autoSpaceDN w:val="0"/>
        <w:ind w:firstLine="709"/>
        <w:jc w:val="both"/>
        <w:rPr>
          <w:b/>
          <w:sz w:val="28"/>
          <w:szCs w:val="28"/>
        </w:rPr>
      </w:pPr>
      <w:r w:rsidRPr="00B57BDC">
        <w:rPr>
          <w:sz w:val="28"/>
          <w:szCs w:val="28"/>
        </w:rPr>
        <w:t>- представители Ульяновского регионального отделения «Региональный исполнительный комитет Всероссийской политической партии «Единая Россия</w:t>
      </w:r>
      <w:r w:rsidRPr="00B57BDC">
        <w:rPr>
          <w:b/>
          <w:sz w:val="28"/>
          <w:szCs w:val="28"/>
        </w:rPr>
        <w:t>»;</w:t>
      </w:r>
    </w:p>
    <w:p w:rsidR="00E44B47" w:rsidRPr="00B57BDC" w:rsidRDefault="00E44B47" w:rsidP="00E44B47">
      <w:pPr>
        <w:autoSpaceDE w:val="0"/>
        <w:autoSpaceDN w:val="0"/>
        <w:ind w:firstLine="709"/>
        <w:jc w:val="both"/>
        <w:rPr>
          <w:sz w:val="28"/>
          <w:szCs w:val="28"/>
        </w:rPr>
      </w:pPr>
      <w:r w:rsidRPr="00B57BDC">
        <w:rPr>
          <w:b/>
          <w:sz w:val="28"/>
          <w:szCs w:val="28"/>
        </w:rPr>
        <w:t xml:space="preserve">- </w:t>
      </w:r>
      <w:r w:rsidRPr="00B57BDC">
        <w:rPr>
          <w:sz w:val="28"/>
          <w:szCs w:val="28"/>
        </w:rPr>
        <w:t>представители Палаты справедли</w:t>
      </w:r>
      <w:r>
        <w:rPr>
          <w:sz w:val="28"/>
          <w:szCs w:val="28"/>
        </w:rPr>
        <w:t xml:space="preserve">вости и общественного контроля в </w:t>
      </w:r>
      <w:r w:rsidRPr="00B57BDC">
        <w:rPr>
          <w:sz w:val="28"/>
          <w:szCs w:val="28"/>
        </w:rPr>
        <w:t>Ульяновской области;</w:t>
      </w: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xml:space="preserve">- представители </w:t>
      </w:r>
      <w:r>
        <w:rPr>
          <w:rFonts w:ascii="Times New Roman" w:hAnsi="Times New Roman"/>
          <w:sz w:val="28"/>
          <w:szCs w:val="28"/>
        </w:rPr>
        <w:t>о</w:t>
      </w:r>
      <w:r w:rsidRPr="00B57BDC">
        <w:rPr>
          <w:rFonts w:ascii="Times New Roman" w:hAnsi="Times New Roman"/>
          <w:sz w:val="28"/>
          <w:szCs w:val="28"/>
        </w:rPr>
        <w:t xml:space="preserve">бщественных палат </w:t>
      </w:r>
      <w:r>
        <w:rPr>
          <w:rFonts w:ascii="Times New Roman" w:hAnsi="Times New Roman"/>
          <w:sz w:val="28"/>
          <w:szCs w:val="28"/>
        </w:rPr>
        <w:t>муниципальных образований</w:t>
      </w:r>
      <w:r w:rsidRPr="00B57BDC">
        <w:rPr>
          <w:rFonts w:ascii="Times New Roman" w:hAnsi="Times New Roman"/>
          <w:sz w:val="28"/>
          <w:szCs w:val="28"/>
        </w:rPr>
        <w:t>;</w:t>
      </w: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xml:space="preserve">- представители законодательных органов </w:t>
      </w:r>
      <w:r>
        <w:rPr>
          <w:rFonts w:ascii="Times New Roman" w:hAnsi="Times New Roman"/>
          <w:sz w:val="28"/>
          <w:szCs w:val="28"/>
        </w:rPr>
        <w:t>муниципальных образований</w:t>
      </w:r>
      <w:r w:rsidRPr="00B57BDC">
        <w:rPr>
          <w:rFonts w:ascii="Times New Roman" w:hAnsi="Times New Roman"/>
          <w:sz w:val="28"/>
          <w:szCs w:val="28"/>
        </w:rPr>
        <w:t xml:space="preserve"> и профильны</w:t>
      </w:r>
      <w:r>
        <w:rPr>
          <w:rFonts w:ascii="Times New Roman" w:hAnsi="Times New Roman"/>
          <w:sz w:val="28"/>
          <w:szCs w:val="28"/>
        </w:rPr>
        <w:t>е</w:t>
      </w:r>
      <w:r w:rsidRPr="00B57BDC">
        <w:rPr>
          <w:rFonts w:ascii="Times New Roman" w:hAnsi="Times New Roman"/>
          <w:sz w:val="28"/>
          <w:szCs w:val="28"/>
        </w:rPr>
        <w:t xml:space="preserve"> комитет</w:t>
      </w:r>
      <w:r>
        <w:rPr>
          <w:rFonts w:ascii="Times New Roman" w:hAnsi="Times New Roman"/>
          <w:sz w:val="28"/>
          <w:szCs w:val="28"/>
        </w:rPr>
        <w:t>ы З</w:t>
      </w:r>
      <w:r w:rsidRPr="00B57BDC">
        <w:rPr>
          <w:rFonts w:ascii="Times New Roman" w:hAnsi="Times New Roman"/>
          <w:sz w:val="28"/>
          <w:szCs w:val="28"/>
        </w:rPr>
        <w:t>аконодательног</w:t>
      </w:r>
      <w:r>
        <w:rPr>
          <w:rFonts w:ascii="Times New Roman" w:hAnsi="Times New Roman"/>
          <w:sz w:val="28"/>
          <w:szCs w:val="28"/>
        </w:rPr>
        <w:t>о С</w:t>
      </w:r>
      <w:r w:rsidRPr="00B57BDC">
        <w:rPr>
          <w:rFonts w:ascii="Times New Roman" w:hAnsi="Times New Roman"/>
          <w:sz w:val="28"/>
          <w:szCs w:val="28"/>
        </w:rPr>
        <w:t>обрания У</w:t>
      </w:r>
      <w:r>
        <w:rPr>
          <w:rFonts w:ascii="Times New Roman" w:hAnsi="Times New Roman"/>
          <w:sz w:val="28"/>
          <w:szCs w:val="28"/>
        </w:rPr>
        <w:t>льяновской области</w:t>
      </w:r>
      <w:r w:rsidRPr="00B57BDC">
        <w:rPr>
          <w:rFonts w:ascii="Times New Roman" w:hAnsi="Times New Roman"/>
          <w:sz w:val="28"/>
          <w:szCs w:val="28"/>
        </w:rPr>
        <w:t>;</w:t>
      </w: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представители коммерческих и некоммерческих организаций</w:t>
      </w:r>
      <w:r>
        <w:rPr>
          <w:rFonts w:ascii="Times New Roman" w:hAnsi="Times New Roman"/>
          <w:sz w:val="28"/>
          <w:szCs w:val="28"/>
        </w:rPr>
        <w:t xml:space="preserve"> </w:t>
      </w:r>
      <w:r w:rsidRPr="00B57BDC">
        <w:rPr>
          <w:rFonts w:ascii="Times New Roman" w:hAnsi="Times New Roman"/>
          <w:sz w:val="28"/>
          <w:szCs w:val="28"/>
        </w:rPr>
        <w:t xml:space="preserve">(в т.ч. Областного совета ветеранов и </w:t>
      </w:r>
      <w:r>
        <w:rPr>
          <w:rFonts w:ascii="Times New Roman" w:hAnsi="Times New Roman"/>
          <w:sz w:val="28"/>
          <w:szCs w:val="28"/>
        </w:rPr>
        <w:t>М</w:t>
      </w:r>
      <w:r w:rsidRPr="00B57BDC">
        <w:rPr>
          <w:rFonts w:ascii="Times New Roman" w:hAnsi="Times New Roman"/>
          <w:sz w:val="28"/>
          <w:szCs w:val="28"/>
        </w:rPr>
        <w:t xml:space="preserve">олодежного </w:t>
      </w:r>
      <w:r>
        <w:rPr>
          <w:rFonts w:ascii="Times New Roman" w:hAnsi="Times New Roman"/>
          <w:sz w:val="28"/>
          <w:szCs w:val="28"/>
        </w:rPr>
        <w:t>парламент</w:t>
      </w:r>
      <w:r w:rsidRPr="00B57BDC">
        <w:rPr>
          <w:rFonts w:ascii="Times New Roman" w:hAnsi="Times New Roman"/>
          <w:sz w:val="28"/>
          <w:szCs w:val="28"/>
        </w:rPr>
        <w:t>а</w:t>
      </w:r>
      <w:r>
        <w:rPr>
          <w:rFonts w:ascii="Times New Roman" w:hAnsi="Times New Roman"/>
          <w:sz w:val="28"/>
          <w:szCs w:val="28"/>
        </w:rPr>
        <w:t xml:space="preserve"> при</w:t>
      </w:r>
      <w:r w:rsidRPr="00B57BDC">
        <w:rPr>
          <w:rFonts w:ascii="Times New Roman" w:hAnsi="Times New Roman"/>
          <w:sz w:val="28"/>
          <w:szCs w:val="28"/>
        </w:rPr>
        <w:t xml:space="preserve"> </w:t>
      </w:r>
      <w:r>
        <w:rPr>
          <w:rFonts w:ascii="Times New Roman" w:hAnsi="Times New Roman"/>
          <w:sz w:val="28"/>
          <w:szCs w:val="28"/>
        </w:rPr>
        <w:t>З</w:t>
      </w:r>
      <w:r w:rsidRPr="00B57BDC">
        <w:rPr>
          <w:rFonts w:ascii="Times New Roman" w:hAnsi="Times New Roman"/>
          <w:sz w:val="28"/>
          <w:szCs w:val="28"/>
        </w:rPr>
        <w:t>аконодательно</w:t>
      </w:r>
      <w:r>
        <w:rPr>
          <w:rFonts w:ascii="Times New Roman" w:hAnsi="Times New Roman"/>
          <w:sz w:val="28"/>
          <w:szCs w:val="28"/>
        </w:rPr>
        <w:t>м С</w:t>
      </w:r>
      <w:r w:rsidRPr="00B57BDC">
        <w:rPr>
          <w:rFonts w:ascii="Times New Roman" w:hAnsi="Times New Roman"/>
          <w:sz w:val="28"/>
          <w:szCs w:val="28"/>
        </w:rPr>
        <w:t>обрани</w:t>
      </w:r>
      <w:r>
        <w:rPr>
          <w:rFonts w:ascii="Times New Roman" w:hAnsi="Times New Roman"/>
          <w:sz w:val="28"/>
          <w:szCs w:val="28"/>
        </w:rPr>
        <w:t>и</w:t>
      </w:r>
      <w:r w:rsidRPr="00B57BDC">
        <w:rPr>
          <w:rFonts w:ascii="Times New Roman" w:hAnsi="Times New Roman"/>
          <w:sz w:val="28"/>
          <w:szCs w:val="28"/>
        </w:rPr>
        <w:t xml:space="preserve"> У</w:t>
      </w:r>
      <w:r>
        <w:rPr>
          <w:rFonts w:ascii="Times New Roman" w:hAnsi="Times New Roman"/>
          <w:sz w:val="28"/>
          <w:szCs w:val="28"/>
        </w:rPr>
        <w:t>льяновской области</w:t>
      </w:r>
      <w:r w:rsidRPr="00B57BDC">
        <w:rPr>
          <w:rFonts w:ascii="Times New Roman" w:hAnsi="Times New Roman"/>
          <w:sz w:val="28"/>
          <w:szCs w:val="28"/>
        </w:rPr>
        <w:t>);</w:t>
      </w:r>
    </w:p>
    <w:p w:rsidR="00E44B47"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активисты и общественники, граждане</w:t>
      </w:r>
      <w:r>
        <w:rPr>
          <w:rFonts w:ascii="Times New Roman" w:hAnsi="Times New Roman"/>
          <w:sz w:val="28"/>
          <w:szCs w:val="28"/>
        </w:rPr>
        <w:t xml:space="preserve"> Российской Федерации, проживающие в</w:t>
      </w:r>
      <w:r w:rsidRPr="00B57BDC">
        <w:rPr>
          <w:rFonts w:ascii="Times New Roman" w:hAnsi="Times New Roman"/>
          <w:sz w:val="28"/>
          <w:szCs w:val="28"/>
        </w:rPr>
        <w:t xml:space="preserve"> Ульяновской области.</w:t>
      </w:r>
    </w:p>
    <w:p w:rsidR="00E44B47" w:rsidRPr="00B57BDC" w:rsidRDefault="00E44B47" w:rsidP="00E44B47">
      <w:pPr>
        <w:pStyle w:val="13"/>
        <w:spacing w:after="0" w:line="240" w:lineRule="auto"/>
        <w:ind w:left="0" w:firstLine="709"/>
        <w:jc w:val="both"/>
        <w:rPr>
          <w:rFonts w:ascii="Times New Roman" w:hAnsi="Times New Roman"/>
          <w:sz w:val="28"/>
          <w:szCs w:val="28"/>
        </w:rPr>
      </w:pPr>
    </w:p>
    <w:p w:rsidR="00E44B47" w:rsidRDefault="00E44B47" w:rsidP="00E44B47">
      <w:pPr>
        <w:autoSpaceDE w:val="0"/>
        <w:autoSpaceDN w:val="0"/>
        <w:adjustRightInd w:val="0"/>
        <w:ind w:firstLine="709"/>
        <w:jc w:val="both"/>
        <w:rPr>
          <w:rStyle w:val="a3"/>
          <w:b w:val="0"/>
          <w:sz w:val="28"/>
          <w:szCs w:val="28"/>
        </w:rPr>
      </w:pPr>
      <w:r w:rsidRPr="00B57BDC">
        <w:rPr>
          <w:rStyle w:val="a3"/>
          <w:sz w:val="28"/>
          <w:szCs w:val="28"/>
        </w:rPr>
        <w:t xml:space="preserve">По результатам </w:t>
      </w:r>
      <w:r>
        <w:rPr>
          <w:rStyle w:val="a3"/>
          <w:sz w:val="28"/>
          <w:szCs w:val="28"/>
        </w:rPr>
        <w:t xml:space="preserve">рассмотрения вопросов на </w:t>
      </w:r>
      <w:r w:rsidRPr="00B57BDC">
        <w:rPr>
          <w:rStyle w:val="a3"/>
          <w:sz w:val="28"/>
          <w:szCs w:val="28"/>
        </w:rPr>
        <w:t>заседани</w:t>
      </w:r>
      <w:r>
        <w:rPr>
          <w:rStyle w:val="a3"/>
          <w:sz w:val="28"/>
          <w:szCs w:val="28"/>
        </w:rPr>
        <w:t>ях</w:t>
      </w:r>
      <w:r w:rsidRPr="00B57BDC">
        <w:rPr>
          <w:rStyle w:val="a3"/>
          <w:b w:val="0"/>
          <w:sz w:val="28"/>
          <w:szCs w:val="28"/>
        </w:rPr>
        <w:t xml:space="preserve"> </w:t>
      </w:r>
      <w:r>
        <w:rPr>
          <w:rStyle w:val="a3"/>
          <w:b w:val="0"/>
          <w:sz w:val="28"/>
          <w:szCs w:val="28"/>
        </w:rPr>
        <w:t>К</w:t>
      </w:r>
      <w:r w:rsidRPr="00B57BDC">
        <w:rPr>
          <w:rStyle w:val="a3"/>
          <w:b w:val="0"/>
          <w:sz w:val="28"/>
          <w:szCs w:val="28"/>
        </w:rPr>
        <w:t>омисси</w:t>
      </w:r>
      <w:r>
        <w:rPr>
          <w:rStyle w:val="a3"/>
          <w:b w:val="0"/>
          <w:sz w:val="28"/>
          <w:szCs w:val="28"/>
        </w:rPr>
        <w:t>й</w:t>
      </w:r>
      <w:r w:rsidRPr="00B57BDC">
        <w:rPr>
          <w:rStyle w:val="a3"/>
          <w:b w:val="0"/>
          <w:sz w:val="28"/>
          <w:szCs w:val="28"/>
        </w:rPr>
        <w:t xml:space="preserve"> </w:t>
      </w:r>
      <w:r>
        <w:rPr>
          <w:rStyle w:val="a3"/>
          <w:b w:val="0"/>
          <w:sz w:val="28"/>
          <w:szCs w:val="28"/>
        </w:rPr>
        <w:t xml:space="preserve">ОП УО </w:t>
      </w:r>
      <w:r w:rsidRPr="00B57BDC">
        <w:rPr>
          <w:rStyle w:val="a3"/>
          <w:b w:val="0"/>
          <w:sz w:val="28"/>
          <w:szCs w:val="28"/>
        </w:rPr>
        <w:t>вырабаты</w:t>
      </w:r>
      <w:r>
        <w:rPr>
          <w:rStyle w:val="a3"/>
          <w:b w:val="0"/>
          <w:sz w:val="28"/>
          <w:szCs w:val="28"/>
        </w:rPr>
        <w:t xml:space="preserve">вались </w:t>
      </w:r>
      <w:r w:rsidRPr="00B57BDC">
        <w:rPr>
          <w:rStyle w:val="a3"/>
          <w:b w:val="0"/>
          <w:sz w:val="28"/>
          <w:szCs w:val="28"/>
        </w:rPr>
        <w:t>рекомендации, направленные на решение выявленных проблем.</w:t>
      </w:r>
      <w:r>
        <w:rPr>
          <w:rStyle w:val="a3"/>
          <w:b w:val="0"/>
          <w:sz w:val="28"/>
          <w:szCs w:val="28"/>
        </w:rPr>
        <w:t xml:space="preserve"> </w:t>
      </w:r>
      <w:r w:rsidRPr="00B57BDC">
        <w:rPr>
          <w:rStyle w:val="a3"/>
          <w:b w:val="0"/>
          <w:sz w:val="28"/>
          <w:szCs w:val="28"/>
        </w:rPr>
        <w:t>Решения Комисси</w:t>
      </w:r>
      <w:r>
        <w:rPr>
          <w:rStyle w:val="a3"/>
          <w:b w:val="0"/>
          <w:sz w:val="28"/>
          <w:szCs w:val="28"/>
        </w:rPr>
        <w:t>й ОП УО</w:t>
      </w:r>
      <w:r w:rsidRPr="00B57BDC">
        <w:rPr>
          <w:rStyle w:val="a3"/>
          <w:b w:val="0"/>
          <w:sz w:val="28"/>
          <w:szCs w:val="28"/>
        </w:rPr>
        <w:t xml:space="preserve"> направля</w:t>
      </w:r>
      <w:r>
        <w:rPr>
          <w:rStyle w:val="a3"/>
          <w:b w:val="0"/>
          <w:sz w:val="28"/>
          <w:szCs w:val="28"/>
        </w:rPr>
        <w:t>лись</w:t>
      </w:r>
      <w:r w:rsidRPr="00B57BDC">
        <w:rPr>
          <w:rStyle w:val="a3"/>
          <w:b w:val="0"/>
          <w:sz w:val="28"/>
          <w:szCs w:val="28"/>
        </w:rPr>
        <w:t xml:space="preserve"> в профильные ИОГВ в качестве рекомендаций,</w:t>
      </w:r>
      <w:r>
        <w:rPr>
          <w:rStyle w:val="a3"/>
          <w:b w:val="0"/>
          <w:sz w:val="28"/>
          <w:szCs w:val="28"/>
        </w:rPr>
        <w:t xml:space="preserve"> каждая Комиссия вела мониторинг исполнения рекомендаций ОП УО.</w:t>
      </w:r>
      <w:r w:rsidRPr="00B57BDC">
        <w:rPr>
          <w:rStyle w:val="a3"/>
          <w:b w:val="0"/>
          <w:sz w:val="28"/>
          <w:szCs w:val="28"/>
        </w:rPr>
        <w:t xml:space="preserve"> Материалы заседаний размеща</w:t>
      </w:r>
      <w:r>
        <w:rPr>
          <w:rStyle w:val="a3"/>
          <w:b w:val="0"/>
          <w:sz w:val="28"/>
          <w:szCs w:val="28"/>
        </w:rPr>
        <w:t>лись в Интернет-</w:t>
      </w:r>
      <w:r w:rsidRPr="00B57BDC">
        <w:rPr>
          <w:rStyle w:val="a3"/>
          <w:b w:val="0"/>
          <w:sz w:val="28"/>
          <w:szCs w:val="28"/>
        </w:rPr>
        <w:t>пространстве, направля</w:t>
      </w:r>
      <w:r>
        <w:rPr>
          <w:rStyle w:val="a3"/>
          <w:b w:val="0"/>
          <w:sz w:val="28"/>
          <w:szCs w:val="28"/>
        </w:rPr>
        <w:t>лись</w:t>
      </w:r>
      <w:r w:rsidRPr="00B57BDC">
        <w:rPr>
          <w:rStyle w:val="a3"/>
          <w:b w:val="0"/>
          <w:sz w:val="28"/>
          <w:szCs w:val="28"/>
        </w:rPr>
        <w:t xml:space="preserve"> в Общественную палату Российской Федерации</w:t>
      </w:r>
      <w:r>
        <w:rPr>
          <w:rStyle w:val="a3"/>
          <w:b w:val="0"/>
          <w:sz w:val="28"/>
          <w:szCs w:val="28"/>
        </w:rPr>
        <w:t xml:space="preserve"> для размещения</w:t>
      </w:r>
      <w:r w:rsidRPr="00B57BDC">
        <w:rPr>
          <w:rStyle w:val="a3"/>
          <w:b w:val="0"/>
          <w:sz w:val="28"/>
          <w:szCs w:val="28"/>
        </w:rPr>
        <w:t xml:space="preserve"> на официальном сайте </w:t>
      </w:r>
      <w:hyperlink r:id="rId9" w:history="1">
        <w:r w:rsidRPr="00E12FF6">
          <w:rPr>
            <w:rStyle w:val="af1"/>
            <w:sz w:val="28"/>
            <w:szCs w:val="28"/>
            <w:lang w:val="en-US"/>
          </w:rPr>
          <w:t>www</w:t>
        </w:r>
        <w:r w:rsidRPr="00E12FF6">
          <w:rPr>
            <w:rStyle w:val="af1"/>
            <w:sz w:val="28"/>
            <w:szCs w:val="28"/>
          </w:rPr>
          <w:t>.</w:t>
        </w:r>
        <w:r w:rsidRPr="00E12FF6">
          <w:rPr>
            <w:rStyle w:val="af1"/>
            <w:sz w:val="28"/>
            <w:szCs w:val="28"/>
            <w:lang w:val="en-US"/>
          </w:rPr>
          <w:t>oprf</w:t>
        </w:r>
        <w:r w:rsidRPr="00E12FF6">
          <w:rPr>
            <w:rStyle w:val="af1"/>
            <w:sz w:val="28"/>
            <w:szCs w:val="28"/>
          </w:rPr>
          <w:t>.</w:t>
        </w:r>
        <w:r w:rsidRPr="00E12FF6">
          <w:rPr>
            <w:rStyle w:val="af1"/>
            <w:sz w:val="28"/>
            <w:szCs w:val="28"/>
            <w:lang w:val="en-US"/>
          </w:rPr>
          <w:t>ru</w:t>
        </w:r>
      </w:hyperlink>
      <w:r>
        <w:rPr>
          <w:rStyle w:val="a3"/>
          <w:b w:val="0"/>
          <w:sz w:val="28"/>
          <w:szCs w:val="28"/>
        </w:rPr>
        <w:t xml:space="preserve">. </w:t>
      </w:r>
    </w:p>
    <w:p w:rsidR="00E44B47" w:rsidRPr="00B57BDC" w:rsidRDefault="00E44B47" w:rsidP="00E44B47">
      <w:pPr>
        <w:autoSpaceDE w:val="0"/>
        <w:autoSpaceDN w:val="0"/>
        <w:adjustRightInd w:val="0"/>
        <w:ind w:firstLine="709"/>
        <w:jc w:val="both"/>
        <w:rPr>
          <w:rStyle w:val="a3"/>
          <w:sz w:val="28"/>
          <w:szCs w:val="28"/>
        </w:rPr>
      </w:pPr>
    </w:p>
    <w:p w:rsidR="00E44B47" w:rsidRDefault="00E44B47" w:rsidP="00E44B47">
      <w:pPr>
        <w:autoSpaceDE w:val="0"/>
        <w:autoSpaceDN w:val="0"/>
        <w:adjustRightInd w:val="0"/>
        <w:ind w:firstLine="709"/>
        <w:jc w:val="both"/>
        <w:rPr>
          <w:sz w:val="28"/>
          <w:szCs w:val="28"/>
        </w:rPr>
      </w:pPr>
      <w:r w:rsidRPr="00B57BDC">
        <w:rPr>
          <w:b/>
          <w:sz w:val="28"/>
          <w:szCs w:val="28"/>
        </w:rPr>
        <w:t xml:space="preserve">Члены </w:t>
      </w:r>
      <w:r>
        <w:rPr>
          <w:b/>
          <w:sz w:val="28"/>
          <w:szCs w:val="28"/>
        </w:rPr>
        <w:t xml:space="preserve">Общественной палаты Ульяновской области </w:t>
      </w:r>
      <w:r w:rsidRPr="00B57BDC">
        <w:rPr>
          <w:sz w:val="28"/>
          <w:szCs w:val="28"/>
        </w:rPr>
        <w:t>принима</w:t>
      </w:r>
      <w:r>
        <w:rPr>
          <w:sz w:val="28"/>
          <w:szCs w:val="28"/>
        </w:rPr>
        <w:t>ли</w:t>
      </w:r>
      <w:r w:rsidRPr="00B57BDC">
        <w:rPr>
          <w:sz w:val="28"/>
          <w:szCs w:val="28"/>
        </w:rPr>
        <w:t xml:space="preserve"> активное и деятельное участие в работе сво</w:t>
      </w:r>
      <w:r>
        <w:rPr>
          <w:sz w:val="28"/>
          <w:szCs w:val="28"/>
        </w:rPr>
        <w:t xml:space="preserve">их комиссий, а также в </w:t>
      </w:r>
      <w:r w:rsidRPr="00B57BDC">
        <w:rPr>
          <w:sz w:val="28"/>
          <w:szCs w:val="28"/>
        </w:rPr>
        <w:t>иных мероприятиях Общественной палаты (круглых столах, слушаниях, заседани</w:t>
      </w:r>
      <w:r>
        <w:rPr>
          <w:sz w:val="28"/>
          <w:szCs w:val="28"/>
        </w:rPr>
        <w:t>ях Совета и совместных заседаниях</w:t>
      </w:r>
      <w:r w:rsidRPr="00B57BDC">
        <w:rPr>
          <w:sz w:val="28"/>
          <w:szCs w:val="28"/>
        </w:rPr>
        <w:t xml:space="preserve"> комиссий Общественно</w:t>
      </w:r>
      <w:r>
        <w:rPr>
          <w:sz w:val="28"/>
          <w:szCs w:val="28"/>
        </w:rPr>
        <w:t>й палаты). Также члены Комиссий ОП УО</w:t>
      </w:r>
      <w:r w:rsidRPr="00B57BDC">
        <w:rPr>
          <w:sz w:val="28"/>
          <w:szCs w:val="28"/>
        </w:rPr>
        <w:t xml:space="preserve"> принимали участие в работе различных комиссий, рабочих групп, совещаний</w:t>
      </w:r>
      <w:r>
        <w:rPr>
          <w:sz w:val="28"/>
          <w:szCs w:val="28"/>
        </w:rPr>
        <w:t>,</w:t>
      </w:r>
      <w:r w:rsidRPr="00B57BDC">
        <w:rPr>
          <w:sz w:val="28"/>
          <w:szCs w:val="28"/>
        </w:rPr>
        <w:t xml:space="preserve"> проводимых при Правительстве Ульяновской области.</w:t>
      </w:r>
    </w:p>
    <w:p w:rsidR="00E44B47" w:rsidRPr="00B57BDC" w:rsidRDefault="00E44B47" w:rsidP="00E44B47">
      <w:pPr>
        <w:autoSpaceDE w:val="0"/>
        <w:autoSpaceDN w:val="0"/>
        <w:adjustRightInd w:val="0"/>
        <w:ind w:firstLine="709"/>
        <w:jc w:val="both"/>
        <w:rPr>
          <w:sz w:val="28"/>
          <w:szCs w:val="28"/>
        </w:rPr>
      </w:pPr>
    </w:p>
    <w:p w:rsidR="00E44B47" w:rsidRPr="00B57BDC" w:rsidRDefault="00E44B47" w:rsidP="00E44B47">
      <w:pPr>
        <w:ind w:firstLine="709"/>
        <w:jc w:val="both"/>
        <w:rPr>
          <w:bCs/>
          <w:sz w:val="28"/>
          <w:szCs w:val="28"/>
        </w:rPr>
      </w:pPr>
      <w:r w:rsidRPr="00B57BDC">
        <w:rPr>
          <w:b/>
          <w:bCs/>
          <w:sz w:val="28"/>
          <w:szCs w:val="28"/>
        </w:rPr>
        <w:t xml:space="preserve">В рамках законопроектной деятельности </w:t>
      </w:r>
      <w:r w:rsidRPr="00B57BDC">
        <w:rPr>
          <w:bCs/>
          <w:sz w:val="28"/>
          <w:szCs w:val="28"/>
        </w:rPr>
        <w:t xml:space="preserve">Общественной палаты Ульяновской области в 2014 году рассмотрено 380 </w:t>
      </w:r>
      <w:r>
        <w:rPr>
          <w:bCs/>
          <w:sz w:val="28"/>
          <w:szCs w:val="28"/>
        </w:rPr>
        <w:t xml:space="preserve">проектов </w:t>
      </w:r>
      <w:r w:rsidRPr="00B57BDC">
        <w:rPr>
          <w:bCs/>
          <w:sz w:val="28"/>
          <w:szCs w:val="28"/>
        </w:rPr>
        <w:t>нормативных правовых актов Ульяновской области, среди которых законы Ульяновской области, постановления Правительства Ульяновской области, постановления и распоряжения Губернатора Ульяновской области.</w:t>
      </w:r>
    </w:p>
    <w:p w:rsidR="00E44B47" w:rsidRDefault="00E44B47" w:rsidP="00E44B47">
      <w:pPr>
        <w:ind w:firstLine="709"/>
        <w:jc w:val="both"/>
        <w:rPr>
          <w:sz w:val="28"/>
          <w:szCs w:val="28"/>
        </w:rPr>
      </w:pPr>
      <w:r w:rsidRPr="00B57BDC">
        <w:rPr>
          <w:bCs/>
          <w:sz w:val="28"/>
          <w:szCs w:val="28"/>
        </w:rPr>
        <w:t>По ряду проектов, поступавших на экспертизу,</w:t>
      </w:r>
      <w:r>
        <w:rPr>
          <w:bCs/>
          <w:sz w:val="28"/>
          <w:szCs w:val="28"/>
        </w:rPr>
        <w:t xml:space="preserve"> </w:t>
      </w:r>
      <w:r w:rsidRPr="00B57BDC">
        <w:rPr>
          <w:bCs/>
          <w:sz w:val="28"/>
          <w:szCs w:val="28"/>
        </w:rPr>
        <w:t>высказыв</w:t>
      </w:r>
      <w:r>
        <w:rPr>
          <w:bCs/>
          <w:sz w:val="28"/>
          <w:szCs w:val="28"/>
        </w:rPr>
        <w:t>ались замечания и предложения. В большинстве случаев</w:t>
      </w:r>
      <w:r w:rsidRPr="00B57BDC">
        <w:rPr>
          <w:bCs/>
          <w:sz w:val="28"/>
          <w:szCs w:val="28"/>
        </w:rPr>
        <w:t xml:space="preserve"> разработчики </w:t>
      </w:r>
      <w:r w:rsidRPr="00B57BDC">
        <w:rPr>
          <w:sz w:val="28"/>
          <w:szCs w:val="28"/>
        </w:rPr>
        <w:t xml:space="preserve">устраняли замечания </w:t>
      </w:r>
      <w:r>
        <w:rPr>
          <w:sz w:val="28"/>
          <w:szCs w:val="28"/>
        </w:rPr>
        <w:t xml:space="preserve">и принимали предложения от экспертов из числа членов </w:t>
      </w:r>
      <w:r>
        <w:rPr>
          <w:sz w:val="28"/>
          <w:szCs w:val="28"/>
        </w:rPr>
        <w:lastRenderedPageBreak/>
        <w:t xml:space="preserve">Общественной палаты Ульяновской области </w:t>
      </w:r>
      <w:r w:rsidRPr="00B57BDC">
        <w:rPr>
          <w:sz w:val="28"/>
          <w:szCs w:val="28"/>
        </w:rPr>
        <w:t xml:space="preserve">в рабочем порядке, а на доработанные проекты документов формировались положительные заключения. </w:t>
      </w:r>
    </w:p>
    <w:p w:rsidR="00E44B47" w:rsidRDefault="00E44B47" w:rsidP="00E44B47">
      <w:pPr>
        <w:shd w:val="clear" w:color="auto" w:fill="FFFFFF"/>
        <w:ind w:firstLine="709"/>
        <w:jc w:val="center"/>
        <w:rPr>
          <w:b/>
          <w:sz w:val="28"/>
          <w:szCs w:val="28"/>
        </w:rPr>
      </w:pPr>
    </w:p>
    <w:p w:rsidR="00E44B47" w:rsidRPr="00BC1457" w:rsidRDefault="00E44B47" w:rsidP="00E44B47">
      <w:pPr>
        <w:shd w:val="clear" w:color="auto" w:fill="FFFFFF"/>
        <w:ind w:firstLine="709"/>
        <w:jc w:val="both"/>
        <w:rPr>
          <w:color w:val="000000"/>
          <w:sz w:val="28"/>
          <w:szCs w:val="28"/>
        </w:rPr>
      </w:pPr>
      <w:r w:rsidRPr="00BC1457">
        <w:rPr>
          <w:sz w:val="28"/>
          <w:szCs w:val="28"/>
        </w:rPr>
        <w:t xml:space="preserve">В 2014 году председатель Общественной палаты Ульяновской области </w:t>
      </w:r>
      <w:r>
        <w:rPr>
          <w:sz w:val="28"/>
          <w:szCs w:val="28"/>
        </w:rPr>
        <w:t xml:space="preserve">Т.В. Девяткина </w:t>
      </w:r>
      <w:r w:rsidRPr="00BC1457">
        <w:rPr>
          <w:sz w:val="28"/>
          <w:szCs w:val="28"/>
        </w:rPr>
        <w:t>провела 4 «прямые линии» в редакции «Народной газеты».</w:t>
      </w:r>
      <w:r w:rsidRPr="00BC1457">
        <w:rPr>
          <w:color w:val="000000"/>
          <w:sz w:val="28"/>
          <w:szCs w:val="28"/>
        </w:rPr>
        <w:t xml:space="preserve"> В преддверие «горячих линий» анонсы публиковались в «Народной газете» и на сайте Общественной палаты </w:t>
      </w:r>
      <w:hyperlink r:id="rId10" w:history="1">
        <w:r w:rsidRPr="00CB1760">
          <w:rPr>
            <w:rStyle w:val="af1"/>
            <w:sz w:val="28"/>
            <w:szCs w:val="28"/>
            <w:lang w:val="en-US"/>
          </w:rPr>
          <w:t>www</w:t>
        </w:r>
        <w:r w:rsidRPr="00CB1760">
          <w:rPr>
            <w:rStyle w:val="af1"/>
            <w:sz w:val="28"/>
            <w:szCs w:val="28"/>
          </w:rPr>
          <w:t>.</w:t>
        </w:r>
        <w:r w:rsidRPr="00CB1760">
          <w:rPr>
            <w:rStyle w:val="af1"/>
            <w:sz w:val="28"/>
            <w:szCs w:val="28"/>
            <w:lang w:val="en-US"/>
          </w:rPr>
          <w:t>opuo</w:t>
        </w:r>
        <w:r w:rsidRPr="00CB1760">
          <w:rPr>
            <w:rStyle w:val="af1"/>
            <w:sz w:val="28"/>
            <w:szCs w:val="28"/>
          </w:rPr>
          <w:t>.</w:t>
        </w:r>
        <w:r w:rsidRPr="00CB1760">
          <w:rPr>
            <w:rStyle w:val="af1"/>
            <w:sz w:val="28"/>
            <w:szCs w:val="28"/>
            <w:lang w:val="en-US"/>
          </w:rPr>
          <w:t>ru</w:t>
        </w:r>
      </w:hyperlink>
      <w:r>
        <w:rPr>
          <w:color w:val="000000"/>
          <w:sz w:val="28"/>
          <w:szCs w:val="28"/>
        </w:rPr>
        <w:t xml:space="preserve"> </w:t>
      </w:r>
      <w:r w:rsidRPr="00BC1457">
        <w:rPr>
          <w:color w:val="000000"/>
          <w:sz w:val="28"/>
          <w:szCs w:val="28"/>
        </w:rPr>
        <w:t xml:space="preserve">для сбора предварительных вопросов от граждан по телефону и электронной почте. В ходе «прямых линий» жители региона также задавали свои вопросы по телефону в режиме реального времени. Информация по итогам мероприятий, включая заданные вопросы и полученные ответы, размещалась в «Народной газете», </w:t>
      </w:r>
      <w:r>
        <w:rPr>
          <w:color w:val="000000"/>
          <w:sz w:val="28"/>
          <w:szCs w:val="28"/>
        </w:rPr>
        <w:t xml:space="preserve">на </w:t>
      </w:r>
      <w:r w:rsidRPr="00BC1457">
        <w:rPr>
          <w:color w:val="000000"/>
          <w:sz w:val="28"/>
          <w:szCs w:val="28"/>
        </w:rPr>
        <w:t xml:space="preserve">портале </w:t>
      </w:r>
      <w:hyperlink r:id="rId11" w:history="1">
        <w:r w:rsidRPr="00CB1760">
          <w:rPr>
            <w:rStyle w:val="af1"/>
            <w:sz w:val="28"/>
            <w:szCs w:val="28"/>
          </w:rPr>
          <w:t>http://ulpravda.ru</w:t>
        </w:r>
      </w:hyperlink>
      <w:r>
        <w:rPr>
          <w:color w:val="000000"/>
          <w:sz w:val="28"/>
          <w:szCs w:val="28"/>
        </w:rPr>
        <w:t xml:space="preserve"> </w:t>
      </w:r>
      <w:r w:rsidRPr="00BC1457">
        <w:rPr>
          <w:color w:val="000000"/>
          <w:sz w:val="28"/>
          <w:szCs w:val="28"/>
        </w:rPr>
        <w:t>и сайте региональной Палаты.</w:t>
      </w:r>
    </w:p>
    <w:p w:rsidR="00E44B47" w:rsidRPr="00BC1457" w:rsidRDefault="00E44B47" w:rsidP="00E44B47">
      <w:pPr>
        <w:ind w:firstLine="709"/>
        <w:jc w:val="both"/>
        <w:rPr>
          <w:rFonts w:eastAsia="Calibri"/>
          <w:sz w:val="28"/>
          <w:szCs w:val="28"/>
          <w:lang w:eastAsia="en-US"/>
        </w:rPr>
      </w:pPr>
      <w:r w:rsidRPr="00BC1457">
        <w:rPr>
          <w:sz w:val="28"/>
          <w:szCs w:val="28"/>
        </w:rPr>
        <w:t>Проведены следующие «прямые линии»:</w:t>
      </w:r>
    </w:p>
    <w:p w:rsidR="00E44B47" w:rsidRPr="00BC1457" w:rsidRDefault="00E44B47" w:rsidP="00E44B47">
      <w:pPr>
        <w:shd w:val="clear" w:color="auto" w:fill="FFFFFF"/>
        <w:ind w:firstLine="709"/>
        <w:jc w:val="both"/>
        <w:rPr>
          <w:bCs/>
          <w:color w:val="000000"/>
          <w:sz w:val="28"/>
          <w:szCs w:val="28"/>
        </w:rPr>
      </w:pPr>
      <w:r w:rsidRPr="00BC1457">
        <w:rPr>
          <w:sz w:val="28"/>
          <w:szCs w:val="28"/>
        </w:rPr>
        <w:t xml:space="preserve">1. </w:t>
      </w:r>
      <w:r w:rsidRPr="00BC1457">
        <w:rPr>
          <w:b/>
          <w:bCs/>
          <w:color w:val="000000"/>
          <w:sz w:val="28"/>
          <w:szCs w:val="28"/>
        </w:rPr>
        <w:t>15 мая по вопросам поддержки и устройства в приемные семьи детей-сирот и детей, оставшихся без попечения родителей</w:t>
      </w:r>
      <w:r w:rsidRPr="00BC1457">
        <w:rPr>
          <w:bCs/>
          <w:color w:val="000000"/>
          <w:sz w:val="28"/>
          <w:szCs w:val="28"/>
        </w:rPr>
        <w:t>. Председатель Общественной палаты Ульяновской области Т.В. Девяткина приняла и ответила на 5 заданных гражданами вопросов: о возможностях взять детей-сирот под опеку и на усыновление, обеспечении жильем выпускников детских домов, повышении квалификации работников профильных социальных учреждений.</w:t>
      </w:r>
    </w:p>
    <w:p w:rsidR="00E44B47" w:rsidRPr="00BC1457" w:rsidRDefault="00E44B47" w:rsidP="00E44B47">
      <w:pPr>
        <w:shd w:val="clear" w:color="auto" w:fill="FFFFFF"/>
        <w:ind w:firstLine="709"/>
        <w:jc w:val="both"/>
        <w:rPr>
          <w:color w:val="000000"/>
          <w:sz w:val="28"/>
          <w:szCs w:val="28"/>
        </w:rPr>
      </w:pPr>
      <w:r w:rsidRPr="00BC1457">
        <w:rPr>
          <w:bCs/>
          <w:color w:val="000000"/>
          <w:sz w:val="28"/>
          <w:szCs w:val="28"/>
        </w:rPr>
        <w:t xml:space="preserve">2. </w:t>
      </w:r>
      <w:r w:rsidRPr="00BC1457">
        <w:rPr>
          <w:b/>
          <w:bCs/>
          <w:color w:val="000000"/>
          <w:sz w:val="28"/>
          <w:szCs w:val="28"/>
        </w:rPr>
        <w:t>2</w:t>
      </w:r>
      <w:r w:rsidRPr="00BC1457">
        <w:rPr>
          <w:rStyle w:val="a3"/>
          <w:color w:val="000000"/>
          <w:sz w:val="28"/>
          <w:szCs w:val="28"/>
          <w:shd w:val="clear" w:color="auto" w:fill="FFFFFF"/>
        </w:rPr>
        <w:t>9 мая на тему: «Летняя оздоровительная кампания 2014 года».</w:t>
      </w:r>
      <w:r w:rsidRPr="00BC1457">
        <w:rPr>
          <w:color w:val="000000"/>
          <w:sz w:val="28"/>
          <w:szCs w:val="28"/>
          <w:shd w:val="clear" w:color="auto" w:fill="FFFFFF"/>
        </w:rPr>
        <w:t xml:space="preserve"> В рамках «прямой линии» жителями региона были заданы 9 вопросов об организации летнего санаторно-курортного и спортивно-оздоровительного отдыха детей и подростков, возможностях получения льгот на приобретение путевок, устройстве детей в трудовые лагеря и др.</w:t>
      </w:r>
    </w:p>
    <w:p w:rsidR="00E44B47" w:rsidRPr="00BC1457" w:rsidRDefault="00E44B47" w:rsidP="00E44B47">
      <w:pPr>
        <w:shd w:val="clear" w:color="auto" w:fill="FFFFFF"/>
        <w:ind w:firstLine="709"/>
        <w:jc w:val="both"/>
        <w:rPr>
          <w:color w:val="000000"/>
          <w:sz w:val="28"/>
          <w:szCs w:val="28"/>
        </w:rPr>
      </w:pPr>
      <w:r w:rsidRPr="00BC1457">
        <w:rPr>
          <w:bCs/>
          <w:color w:val="000000"/>
          <w:sz w:val="28"/>
          <w:szCs w:val="28"/>
        </w:rPr>
        <w:t xml:space="preserve">3. </w:t>
      </w:r>
      <w:r w:rsidRPr="00BC1457">
        <w:rPr>
          <w:b/>
          <w:bCs/>
          <w:color w:val="000000"/>
          <w:sz w:val="28"/>
          <w:szCs w:val="28"/>
        </w:rPr>
        <w:t xml:space="preserve">22 августа на тему: </w:t>
      </w:r>
      <w:r w:rsidRPr="00BC1457">
        <w:rPr>
          <w:b/>
          <w:color w:val="000000"/>
          <w:sz w:val="28"/>
          <w:szCs w:val="28"/>
        </w:rPr>
        <w:t>«Готовность Ульяновской области к новому учебному году».</w:t>
      </w:r>
      <w:r>
        <w:rPr>
          <w:color w:val="000000"/>
          <w:sz w:val="28"/>
          <w:szCs w:val="28"/>
        </w:rPr>
        <w:t xml:space="preserve"> В рамках «п</w:t>
      </w:r>
      <w:r w:rsidRPr="00BC1457">
        <w:rPr>
          <w:color w:val="000000"/>
          <w:sz w:val="28"/>
          <w:szCs w:val="28"/>
        </w:rPr>
        <w:t xml:space="preserve">рямой линии» Т.В. Девяткина ответила на 8 поступивших вопросов на темы организации капитального ремонта школ, приобретения школьной формы и инвентаря, установки удобного расписания, введения </w:t>
      </w:r>
      <w:r w:rsidRPr="00BC1457">
        <w:rPr>
          <w:color w:val="000000"/>
          <w:sz w:val="28"/>
          <w:szCs w:val="28"/>
          <w:shd w:val="clear" w:color="auto" w:fill="FFFFFF"/>
        </w:rPr>
        <w:t>уроков по основам религиозных культур и светской этики, законности требования с родителей благотворительных взносов на развитие школ и др.</w:t>
      </w:r>
    </w:p>
    <w:p w:rsidR="00E44B47" w:rsidRPr="00BC1457" w:rsidRDefault="00E44B47" w:rsidP="00E44B47">
      <w:pPr>
        <w:pStyle w:val="3"/>
        <w:shd w:val="clear" w:color="auto" w:fill="FFFFFF"/>
        <w:spacing w:before="0" w:after="0"/>
        <w:ind w:firstLine="709"/>
        <w:jc w:val="both"/>
        <w:rPr>
          <w:rFonts w:ascii="Times New Roman" w:hAnsi="Times New Roman"/>
          <w:b w:val="0"/>
          <w:bCs w:val="0"/>
          <w:sz w:val="28"/>
          <w:szCs w:val="28"/>
        </w:rPr>
      </w:pPr>
      <w:r w:rsidRPr="00BC1457">
        <w:rPr>
          <w:rFonts w:ascii="Times New Roman" w:hAnsi="Times New Roman"/>
          <w:b w:val="0"/>
          <w:sz w:val="28"/>
          <w:szCs w:val="28"/>
        </w:rPr>
        <w:t xml:space="preserve">4. </w:t>
      </w:r>
      <w:r w:rsidRPr="00BC1457">
        <w:rPr>
          <w:rFonts w:ascii="Times New Roman" w:hAnsi="Times New Roman"/>
          <w:sz w:val="28"/>
          <w:szCs w:val="28"/>
        </w:rPr>
        <w:t>23 октября на тему: «Продленка в школе: условия, проблемы, ожидания».</w:t>
      </w:r>
      <w:r w:rsidRPr="00BC1457">
        <w:rPr>
          <w:rFonts w:ascii="Times New Roman" w:hAnsi="Times New Roman"/>
          <w:b w:val="0"/>
          <w:sz w:val="28"/>
          <w:szCs w:val="28"/>
        </w:rPr>
        <w:t xml:space="preserve"> На «прямую линию» поступило 7 вопросов: об организации и стоимости питания в группах продленного дня, приобретении для детей развивающих игр, проведении внеурочных дополнительных занятий. Прозвучала просьба об открытии группы продленного дня в </w:t>
      </w:r>
      <w:r w:rsidRPr="00BC1457">
        <w:rPr>
          <w:rFonts w:ascii="Times New Roman" w:hAnsi="Times New Roman"/>
          <w:b w:val="0"/>
          <w:bCs w:val="0"/>
          <w:sz w:val="28"/>
          <w:szCs w:val="28"/>
        </w:rPr>
        <w:t>Физико-математическом лицее №38 г. Ульяновска</w:t>
      </w:r>
      <w:r w:rsidRPr="004D54BE">
        <w:rPr>
          <w:rStyle w:val="apple-converted-space"/>
          <w:rFonts w:ascii="Times New Roman" w:hAnsi="Times New Roman"/>
          <w:b w:val="0"/>
          <w:sz w:val="28"/>
          <w:szCs w:val="28"/>
        </w:rPr>
        <w:t>. Всем позвонившим даны ответы и рекомендации.</w:t>
      </w:r>
    </w:p>
    <w:p w:rsidR="00E44B47" w:rsidRPr="00B57BDC" w:rsidRDefault="00E44B47" w:rsidP="00E44B47">
      <w:pPr>
        <w:ind w:firstLine="709"/>
        <w:jc w:val="both"/>
        <w:rPr>
          <w:bCs/>
          <w:sz w:val="28"/>
          <w:szCs w:val="28"/>
        </w:rPr>
      </w:pPr>
      <w:r>
        <w:rPr>
          <w:sz w:val="28"/>
          <w:szCs w:val="28"/>
        </w:rPr>
        <w:t>Перечислим существенные результаты деятельности каждой Комиссии Общественной палаты ульяновской области</w:t>
      </w:r>
      <w:r w:rsidRPr="00B57BDC">
        <w:rPr>
          <w:bCs/>
          <w:sz w:val="28"/>
          <w:szCs w:val="28"/>
        </w:rPr>
        <w:t>:</w:t>
      </w:r>
    </w:p>
    <w:p w:rsidR="00E44B47" w:rsidRDefault="00E44B47" w:rsidP="00E44B47">
      <w:pPr>
        <w:rPr>
          <w:b/>
          <w:sz w:val="28"/>
          <w:szCs w:val="28"/>
        </w:rPr>
      </w:pPr>
    </w:p>
    <w:p w:rsidR="00E44B47" w:rsidRPr="00B52C1C" w:rsidRDefault="00E44B47" w:rsidP="00E44B47">
      <w:pPr>
        <w:jc w:val="center"/>
        <w:rPr>
          <w:b/>
          <w:sz w:val="28"/>
          <w:szCs w:val="28"/>
          <w:u w:val="single"/>
        </w:rPr>
      </w:pPr>
      <w:r w:rsidRPr="00B52C1C">
        <w:rPr>
          <w:b/>
          <w:sz w:val="28"/>
          <w:szCs w:val="28"/>
          <w:u w:val="single"/>
        </w:rPr>
        <w:t>Комиссия по развитию социальной инфраструктуры, жилищно-коммунального комплекса и местного самоуправления.</w:t>
      </w:r>
    </w:p>
    <w:p w:rsidR="00E44B47" w:rsidRDefault="00E44B47" w:rsidP="00E44B47">
      <w:pPr>
        <w:rPr>
          <w:b/>
          <w:sz w:val="28"/>
          <w:szCs w:val="28"/>
        </w:rPr>
      </w:pP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b/>
          <w:sz w:val="28"/>
          <w:szCs w:val="28"/>
        </w:rPr>
        <w:lastRenderedPageBreak/>
        <w:t>В 2014 году проведено 7 заседаний</w:t>
      </w:r>
      <w:r>
        <w:rPr>
          <w:rFonts w:ascii="Times New Roman" w:hAnsi="Times New Roman"/>
          <w:b/>
          <w:sz w:val="28"/>
          <w:szCs w:val="28"/>
        </w:rPr>
        <w:t xml:space="preserve">, </w:t>
      </w:r>
      <w:r>
        <w:rPr>
          <w:rFonts w:ascii="Times New Roman" w:hAnsi="Times New Roman"/>
          <w:sz w:val="28"/>
          <w:szCs w:val="28"/>
        </w:rPr>
        <w:t>три</w:t>
      </w:r>
      <w:r w:rsidRPr="00B57BDC">
        <w:rPr>
          <w:rFonts w:ascii="Times New Roman" w:hAnsi="Times New Roman"/>
          <w:sz w:val="28"/>
          <w:szCs w:val="28"/>
        </w:rPr>
        <w:t xml:space="preserve"> заседания транслировались на сайте </w:t>
      </w:r>
      <w:hyperlink r:id="rId12" w:history="1">
        <w:r w:rsidRPr="00B57BDC">
          <w:rPr>
            <w:rStyle w:val="af1"/>
            <w:rFonts w:ascii="Times New Roman" w:hAnsi="Times New Roman"/>
            <w:sz w:val="28"/>
            <w:szCs w:val="28"/>
          </w:rPr>
          <w:t>http://mosaica.ru/</w:t>
        </w:r>
      </w:hyperlink>
      <w:r w:rsidRPr="00B57BDC">
        <w:rPr>
          <w:rFonts w:ascii="Times New Roman" w:hAnsi="Times New Roman"/>
          <w:sz w:val="28"/>
          <w:szCs w:val="28"/>
        </w:rPr>
        <w:t>.</w:t>
      </w:r>
    </w:p>
    <w:p w:rsidR="00E44B47" w:rsidRPr="00B57BDC" w:rsidRDefault="00E44B47" w:rsidP="00E44B47">
      <w:pPr>
        <w:pStyle w:val="13"/>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b/>
          <w:sz w:val="28"/>
          <w:szCs w:val="28"/>
        </w:rPr>
        <w:t>В 2014 году</w:t>
      </w:r>
      <w:r>
        <w:rPr>
          <w:rFonts w:ascii="Times New Roman" w:hAnsi="Times New Roman"/>
          <w:b/>
          <w:sz w:val="28"/>
          <w:szCs w:val="28"/>
        </w:rPr>
        <w:t xml:space="preserve"> </w:t>
      </w:r>
      <w:r w:rsidRPr="00B57BDC">
        <w:rPr>
          <w:rFonts w:ascii="Times New Roman" w:hAnsi="Times New Roman"/>
          <w:b/>
          <w:sz w:val="28"/>
          <w:szCs w:val="28"/>
        </w:rPr>
        <w:t>Комиссия рассмотрела 20 вопросов</w:t>
      </w:r>
      <w:r w:rsidRPr="00B57BDC">
        <w:rPr>
          <w:rFonts w:ascii="Times New Roman" w:hAnsi="Times New Roman"/>
          <w:sz w:val="28"/>
          <w:szCs w:val="28"/>
        </w:rPr>
        <w:t>, в том числе:</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 выполнении программы переселения граждан из аварийного жилья в разрезе муниципальных образований Ульяновской области за период 2012-2014 годы.</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 формировании программы капитального ремонта многоквартирных жилых домов в 2014г., на 2015-2017 годы и в целом на последующие годы до 2043 года. Качество заполнения электронных паспортов многоквартирных домов.</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Рост тарифов на коммунальные услуги с 01.07.2014г. и на последующие 2015-2016 годы для собственников жилья, расчёт оплаты общедомовых нужд.</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 организации перевозки пассажиров железнодорожным транспортом в пригородном сообщении и обеспечении безопасности дорожного движения на железнодорожных переездах на территории Ульяновской области.</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 проекте постановления Правительства УО «О внесении изменений в постановление Правительства Ульяновской области от 11.09.2013 №37/419-П «Об утверждении государственной программы Ульяновской области «Развитие транспортной системы Ульяновской области» на 2014-2019 годы», в т.ч. о пассажирских автотранспортных перевозках в с.</w:t>
      </w:r>
      <w:r>
        <w:rPr>
          <w:rFonts w:ascii="Times New Roman" w:hAnsi="Times New Roman"/>
          <w:sz w:val="28"/>
          <w:szCs w:val="28"/>
        </w:rPr>
        <w:t xml:space="preserve"> </w:t>
      </w:r>
      <w:r w:rsidRPr="00B57BDC">
        <w:rPr>
          <w:rFonts w:ascii="Times New Roman" w:hAnsi="Times New Roman"/>
          <w:sz w:val="28"/>
          <w:szCs w:val="28"/>
        </w:rPr>
        <w:t>Богдашкино муниципального образования «Чердаклинский район» Ульяновской области, о состоянии дорог в Инзенском районе (села Тияпино и Шуватово).</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 установке Триумфальной арки в городе Ульяновске.</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color w:val="000000"/>
          <w:sz w:val="28"/>
          <w:szCs w:val="28"/>
          <w:shd w:val="clear" w:color="auto" w:fill="FFFFFF"/>
        </w:rPr>
      </w:pPr>
      <w:r w:rsidRPr="00B57BDC">
        <w:rPr>
          <w:rFonts w:ascii="Times New Roman" w:hAnsi="Times New Roman"/>
          <w:sz w:val="28"/>
          <w:szCs w:val="28"/>
        </w:rPr>
        <w:t xml:space="preserve">О </w:t>
      </w:r>
      <w:r w:rsidRPr="00B57BDC">
        <w:rPr>
          <w:rFonts w:ascii="Times New Roman" w:hAnsi="Times New Roman"/>
          <w:color w:val="000000"/>
          <w:sz w:val="28"/>
          <w:szCs w:val="28"/>
          <w:shd w:val="clear" w:color="auto" w:fill="FFFFFF"/>
        </w:rPr>
        <w:t>Всероссийском конкурсе «Открытый муниципалитет – 2014».</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 обучении и аттестации государственных и муниципальных служащих, занятых в системе ЖКХ, в том числе разработка учебных пособий, листовок и т.п. для государственных и муниципальных служащих, лиц третьего поколения, студентов и школьников.</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Пошаговые действия по исполнению принятого Закона о лицензировании деятельности управляющих компаний в сфере ЖКХ.</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 пошаговых действиях по исполнению требований стандартов в сфере оказа</w:t>
      </w:r>
      <w:r>
        <w:rPr>
          <w:rFonts w:ascii="Times New Roman" w:hAnsi="Times New Roman"/>
          <w:sz w:val="28"/>
          <w:szCs w:val="28"/>
        </w:rPr>
        <w:t xml:space="preserve">ния жилищно-коммунальных услуг: </w:t>
      </w:r>
      <w:r w:rsidRPr="00B57BDC">
        <w:rPr>
          <w:rFonts w:ascii="Times New Roman" w:hAnsi="Times New Roman"/>
          <w:sz w:val="28"/>
          <w:szCs w:val="28"/>
        </w:rPr>
        <w:t>абонентному обслужив</w:t>
      </w:r>
      <w:r>
        <w:rPr>
          <w:rFonts w:ascii="Times New Roman" w:hAnsi="Times New Roman"/>
          <w:sz w:val="28"/>
          <w:szCs w:val="28"/>
        </w:rPr>
        <w:t xml:space="preserve">анию потребителей, </w:t>
      </w:r>
      <w:r w:rsidRPr="00B57BDC">
        <w:rPr>
          <w:rFonts w:ascii="Times New Roman" w:hAnsi="Times New Roman"/>
          <w:sz w:val="28"/>
          <w:szCs w:val="28"/>
        </w:rPr>
        <w:t>эксплуатации и обслуживанию многоквартирного дома</w:t>
      </w:r>
      <w:r>
        <w:rPr>
          <w:rFonts w:ascii="Times New Roman" w:hAnsi="Times New Roman"/>
          <w:sz w:val="28"/>
          <w:szCs w:val="28"/>
        </w:rPr>
        <w:t xml:space="preserve">, </w:t>
      </w:r>
      <w:r w:rsidRPr="00B57BDC">
        <w:rPr>
          <w:rFonts w:ascii="Times New Roman" w:hAnsi="Times New Roman"/>
          <w:sz w:val="28"/>
          <w:szCs w:val="28"/>
        </w:rPr>
        <w:t>упр</w:t>
      </w:r>
      <w:r>
        <w:rPr>
          <w:rFonts w:ascii="Times New Roman" w:hAnsi="Times New Roman"/>
          <w:sz w:val="28"/>
          <w:szCs w:val="28"/>
        </w:rPr>
        <w:t>авлению многоквартирными домами</w:t>
      </w:r>
      <w:r w:rsidRPr="00B57BDC">
        <w:rPr>
          <w:rFonts w:ascii="Times New Roman" w:hAnsi="Times New Roman"/>
          <w:sz w:val="28"/>
          <w:szCs w:val="28"/>
        </w:rPr>
        <w:t>.</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 основаниях к перепрограммированию приборов учёта жильцов многоквартирных домов в связи с переходом на зимнее время.</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 организации экономического обоснования стоимости видов работ при ремонте МКД текущего и капитального характера.</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 инвестировании в сферу ЖКХ, применению новых, современных технологий, высокоэффективных и экологичных материалов.</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xml:space="preserve">О программе модернизации системы ЖКХ Ульяновской области на 2015 г. и последующие годы на основании «Модельного комплекса мер </w:t>
      </w:r>
      <w:r w:rsidRPr="00B57BDC">
        <w:rPr>
          <w:rFonts w:ascii="Times New Roman" w:hAnsi="Times New Roman"/>
          <w:sz w:val="28"/>
          <w:szCs w:val="28"/>
        </w:rPr>
        <w:lastRenderedPageBreak/>
        <w:t>(«дорожной карты») по развитию ЖКХ субъекта Российской Федерации» (принятые нормативные акты УО и МО УО и необходимые корректирующие действия для обеспечения реализации данного документа).</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xml:space="preserve">Состояние </w:t>
      </w:r>
      <w:r>
        <w:rPr>
          <w:rFonts w:ascii="Times New Roman" w:hAnsi="Times New Roman"/>
          <w:sz w:val="28"/>
          <w:szCs w:val="28"/>
        </w:rPr>
        <w:t>обеспечения</w:t>
      </w:r>
      <w:r w:rsidRPr="00B57BDC">
        <w:rPr>
          <w:rFonts w:ascii="Times New Roman" w:hAnsi="Times New Roman"/>
          <w:sz w:val="28"/>
          <w:szCs w:val="28"/>
        </w:rPr>
        <w:t xml:space="preserve"> многоквартирных домов и социальных объектов приборами учёта и регулирования.</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 состоянии и организации работ, выполняемых для надлежащего содержания лифтового оборудования и крышных котельных МКД, в т.ч. проблемы и аварийные ситуации (на примере дома по адресу ул. Промышленная, д.</w:t>
      </w:r>
      <w:r>
        <w:rPr>
          <w:rFonts w:ascii="Times New Roman" w:hAnsi="Times New Roman"/>
          <w:sz w:val="28"/>
          <w:szCs w:val="28"/>
        </w:rPr>
        <w:t xml:space="preserve"> </w:t>
      </w:r>
      <w:r w:rsidRPr="00B57BDC">
        <w:rPr>
          <w:rFonts w:ascii="Times New Roman" w:hAnsi="Times New Roman"/>
          <w:sz w:val="28"/>
          <w:szCs w:val="28"/>
        </w:rPr>
        <w:t>28).</w:t>
      </w:r>
    </w:p>
    <w:p w:rsidR="00E44B47" w:rsidRDefault="00E44B47" w:rsidP="00742906">
      <w:pPr>
        <w:pStyle w:val="13"/>
        <w:numPr>
          <w:ilvl w:val="0"/>
          <w:numId w:val="2"/>
        </w:numPr>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Изменения в правовом режиме отдельных категорий земель. Государственный кадастр и регистрация в новых условиях. Проблемные вопросы для обсуждения:</w:t>
      </w:r>
      <w:r>
        <w:rPr>
          <w:rFonts w:ascii="Times New Roman" w:hAnsi="Times New Roman"/>
          <w:sz w:val="28"/>
          <w:szCs w:val="28"/>
        </w:rPr>
        <w:t xml:space="preserve"> </w:t>
      </w:r>
    </w:p>
    <w:p w:rsidR="00E44B47"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xml:space="preserve">- проблемы оформления садовых земельных участков (в т.ч. с садовыми домиками); </w:t>
      </w:r>
    </w:p>
    <w:p w:rsidR="00E44B47" w:rsidRPr="00B57BDC" w:rsidRDefault="00E44B47" w:rsidP="00E44B47">
      <w:pPr>
        <w:pStyle w:val="1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57BDC">
        <w:rPr>
          <w:rFonts w:ascii="Times New Roman" w:hAnsi="Times New Roman"/>
          <w:sz w:val="28"/>
          <w:szCs w:val="28"/>
        </w:rPr>
        <w:t>исчисление налога на земельный участок многоквартирного дома, в том числе</w:t>
      </w:r>
    </w:p>
    <w:p w:rsidR="00E44B47" w:rsidRPr="00B57BDC" w:rsidRDefault="00E44B47" w:rsidP="00E44B47">
      <w:pPr>
        <w:pStyle w:val="1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57BDC">
        <w:rPr>
          <w:rFonts w:ascii="Times New Roman" w:hAnsi="Times New Roman"/>
          <w:sz w:val="28"/>
          <w:szCs w:val="28"/>
        </w:rPr>
        <w:t>определение границ земельного участка (проблемы определения и отражения в кадастре дороги, тротуара, подземных коммуникаций);</w:t>
      </w:r>
    </w:p>
    <w:p w:rsidR="00E44B47" w:rsidRPr="00B57BDC" w:rsidRDefault="00E44B47" w:rsidP="00E44B47">
      <w:pPr>
        <w:pStyle w:val="1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57BDC">
        <w:rPr>
          <w:rFonts w:ascii="Times New Roman" w:hAnsi="Times New Roman"/>
          <w:sz w:val="28"/>
          <w:szCs w:val="28"/>
        </w:rPr>
        <w:t>порядок определения долей земельного участка на собственников жилья (в т.ч. в случаях, если в доме есть нежилые помещения - магазины и т.д.);</w:t>
      </w:r>
    </w:p>
    <w:p w:rsidR="00E44B47" w:rsidRPr="00B57BDC" w:rsidRDefault="00E44B47" w:rsidP="00742906">
      <w:pPr>
        <w:pStyle w:val="13"/>
        <w:numPr>
          <w:ilvl w:val="0"/>
          <w:numId w:val="2"/>
        </w:numPr>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 управлении общедомовым имуществом многоквартирных домов:</w:t>
      </w: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определение и утверждение общедомового имущества многоквартирных домов собранием собственников, его регистрация;</w:t>
      </w: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принадлежность нежилых помещений в МКД, законность принадлежности нежилых помещений в МКД юридическим лицам;</w:t>
      </w: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принадлежность оборудования в МКД, ответственность за его содержание и обслуживание (котельные, насосные станции, лифтовое оборудование и прочее);</w:t>
      </w:r>
    </w:p>
    <w:p w:rsidR="00E44B47" w:rsidRPr="00B57BDC" w:rsidRDefault="00E44B47" w:rsidP="00E44B47">
      <w:pPr>
        <w:pStyle w:val="13"/>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состояние оформления кадастровых паспортов земельных участков МКД, их качество (определение размера площади и границы землепользования, элементы благоустройства, дороги, тротуары, зеленые насаждения и парковочные места, создание беспрепятственного проезда при ЧП и т.п.).</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 исполнении совершенствования законодательства в сфере похоронного дела и предупреждении коррупционной составляющей (содержание и обслуживание территорий кладбищ, культовые сооружения и зеленые насаждения, отведение и оформление земельных участков для захоронений, контроль за порядком захоронений, кремация, ценообразование похоронных услуг, контроль за деятельностью и лицензирование организаций, предоставляющих похоронные услуги).</w:t>
      </w:r>
    </w:p>
    <w:p w:rsidR="00E44B47" w:rsidRPr="00B57BDC" w:rsidRDefault="00E44B47" w:rsidP="00742906">
      <w:pPr>
        <w:pStyle w:val="13"/>
        <w:numPr>
          <w:ilvl w:val="0"/>
          <w:numId w:val="2"/>
        </w:numPr>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Подготовка и переподготовка кадров для модернизации жилищно-коммунального комплекса Ульяновской области:</w:t>
      </w:r>
    </w:p>
    <w:p w:rsidR="00E44B47" w:rsidRPr="00B57BDC" w:rsidRDefault="00E44B47" w:rsidP="00E44B47">
      <w:pPr>
        <w:pStyle w:val="13"/>
        <w:spacing w:after="0" w:line="240" w:lineRule="auto"/>
        <w:ind w:left="0" w:firstLine="709"/>
        <w:rPr>
          <w:rFonts w:ascii="Times New Roman" w:hAnsi="Times New Roman"/>
          <w:sz w:val="28"/>
          <w:szCs w:val="28"/>
        </w:rPr>
      </w:pPr>
      <w:r w:rsidRPr="00B57BDC">
        <w:rPr>
          <w:rFonts w:ascii="Times New Roman" w:hAnsi="Times New Roman"/>
          <w:sz w:val="28"/>
          <w:szCs w:val="28"/>
        </w:rPr>
        <w:lastRenderedPageBreak/>
        <w:t>- кадровая политика отрасли в Ульяновской области;</w:t>
      </w:r>
      <w:r w:rsidRPr="00B57BDC">
        <w:rPr>
          <w:rFonts w:ascii="Times New Roman" w:hAnsi="Times New Roman"/>
          <w:sz w:val="28"/>
          <w:szCs w:val="28"/>
        </w:rPr>
        <w:br/>
        <w:t>- центры подготовки, переподготовки и повышения квалификации кадров в сфере ЖКХ;</w:t>
      </w:r>
    </w:p>
    <w:p w:rsidR="00E44B47" w:rsidRDefault="00E44B47" w:rsidP="00E44B47">
      <w:pPr>
        <w:pStyle w:val="13"/>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программы и стандарты обучения, потребности отрасли и контроль качества.</w:t>
      </w:r>
    </w:p>
    <w:p w:rsidR="00E44B47" w:rsidRPr="00B57BDC" w:rsidRDefault="00E44B47" w:rsidP="00E44B47">
      <w:pPr>
        <w:ind w:firstLine="709"/>
        <w:jc w:val="both"/>
        <w:rPr>
          <w:bCs/>
          <w:sz w:val="28"/>
          <w:szCs w:val="28"/>
        </w:rPr>
      </w:pPr>
      <w:r w:rsidRPr="008D7D89">
        <w:rPr>
          <w:bCs/>
          <w:sz w:val="28"/>
          <w:szCs w:val="28"/>
        </w:rPr>
        <w:t>Членами Комис</w:t>
      </w:r>
      <w:r>
        <w:rPr>
          <w:bCs/>
          <w:sz w:val="28"/>
          <w:szCs w:val="28"/>
        </w:rPr>
        <w:t xml:space="preserve">сии рассмотрены и подготовлены </w:t>
      </w:r>
      <w:r w:rsidRPr="008D7D89">
        <w:rPr>
          <w:bCs/>
          <w:sz w:val="28"/>
          <w:szCs w:val="28"/>
        </w:rPr>
        <w:t xml:space="preserve">проекты заключений региональной Палаты на </w:t>
      </w:r>
      <w:r w:rsidRPr="008D7D89">
        <w:rPr>
          <w:b/>
          <w:bCs/>
          <w:sz w:val="28"/>
          <w:szCs w:val="28"/>
        </w:rPr>
        <w:t>74 проекта нормативных правовых актов.</w:t>
      </w:r>
    </w:p>
    <w:p w:rsidR="00E44B47" w:rsidRPr="00ED5385" w:rsidRDefault="00E44B47" w:rsidP="00E44B47">
      <w:pPr>
        <w:ind w:firstLine="709"/>
        <w:jc w:val="both"/>
        <w:rPr>
          <w:bCs/>
          <w:sz w:val="28"/>
          <w:szCs w:val="28"/>
        </w:rPr>
      </w:pPr>
      <w:r w:rsidRPr="00B57BDC">
        <w:rPr>
          <w:b/>
          <w:bCs/>
          <w:sz w:val="28"/>
          <w:szCs w:val="28"/>
        </w:rPr>
        <w:t>К существенным результатам деятельности Комиссии</w:t>
      </w:r>
      <w:r w:rsidRPr="00B57BDC">
        <w:rPr>
          <w:bCs/>
          <w:sz w:val="28"/>
          <w:szCs w:val="28"/>
        </w:rPr>
        <w:t xml:space="preserve"> следует отнести инициативу по принятию решения ОАО «Ульяновскэнерго» о приостановке с 21.10.2014</w:t>
      </w:r>
      <w:r>
        <w:rPr>
          <w:bCs/>
          <w:sz w:val="28"/>
          <w:szCs w:val="28"/>
        </w:rPr>
        <w:t xml:space="preserve"> </w:t>
      </w:r>
      <w:r w:rsidRPr="00B57BDC">
        <w:rPr>
          <w:bCs/>
          <w:sz w:val="28"/>
          <w:szCs w:val="28"/>
        </w:rPr>
        <w:t>г. обязательной платы за перепрограммирование приборов учёта в связи с переходом на зимнее время.</w:t>
      </w:r>
    </w:p>
    <w:p w:rsidR="00E44B47" w:rsidRPr="00ED5385" w:rsidRDefault="00E44B47" w:rsidP="00E44B47">
      <w:pPr>
        <w:ind w:firstLine="709"/>
        <w:jc w:val="both"/>
        <w:rPr>
          <w:bCs/>
          <w:sz w:val="28"/>
          <w:szCs w:val="28"/>
        </w:rPr>
      </w:pPr>
    </w:p>
    <w:p w:rsidR="00E44B47" w:rsidRPr="00C963B1" w:rsidRDefault="00E44B47" w:rsidP="00E44B47">
      <w:pPr>
        <w:jc w:val="center"/>
        <w:rPr>
          <w:b/>
          <w:sz w:val="28"/>
          <w:szCs w:val="28"/>
          <w:u w:val="single"/>
        </w:rPr>
      </w:pPr>
      <w:r w:rsidRPr="00C963B1">
        <w:rPr>
          <w:b/>
          <w:sz w:val="28"/>
          <w:szCs w:val="28"/>
          <w:u w:val="single"/>
        </w:rPr>
        <w:t>Комиссия по культуре, иску</w:t>
      </w:r>
      <w:r>
        <w:rPr>
          <w:b/>
          <w:sz w:val="28"/>
          <w:szCs w:val="28"/>
          <w:u w:val="single"/>
        </w:rPr>
        <w:t>сству, творческому и культурно-</w:t>
      </w:r>
      <w:r w:rsidRPr="00C963B1">
        <w:rPr>
          <w:b/>
          <w:sz w:val="28"/>
          <w:szCs w:val="28"/>
          <w:u w:val="single"/>
        </w:rPr>
        <w:t>историческому наследию</w:t>
      </w:r>
    </w:p>
    <w:p w:rsidR="00E44B47" w:rsidRPr="00B57BDC" w:rsidRDefault="00E44B47" w:rsidP="00E44B47">
      <w:pPr>
        <w:rPr>
          <w:b/>
          <w:sz w:val="28"/>
          <w:szCs w:val="28"/>
        </w:rPr>
      </w:pPr>
    </w:p>
    <w:p w:rsidR="00E44B47" w:rsidRPr="00B57BDC" w:rsidRDefault="00E44B47" w:rsidP="00E44B47">
      <w:pPr>
        <w:pStyle w:val="13"/>
        <w:spacing w:after="0" w:line="240" w:lineRule="auto"/>
        <w:ind w:left="0" w:firstLine="709"/>
        <w:jc w:val="both"/>
        <w:rPr>
          <w:rFonts w:ascii="Times New Roman" w:hAnsi="Times New Roman"/>
          <w:sz w:val="28"/>
          <w:szCs w:val="28"/>
        </w:rPr>
      </w:pPr>
      <w:r w:rsidRPr="00B57BDC">
        <w:rPr>
          <w:rFonts w:ascii="Times New Roman" w:hAnsi="Times New Roman"/>
          <w:b/>
          <w:sz w:val="28"/>
          <w:szCs w:val="28"/>
        </w:rPr>
        <w:t>В 2014 году проведено 5 заседаний</w:t>
      </w:r>
      <w:r w:rsidRPr="00B57BDC">
        <w:rPr>
          <w:rFonts w:ascii="Times New Roman" w:hAnsi="Times New Roman"/>
          <w:sz w:val="28"/>
          <w:szCs w:val="28"/>
        </w:rPr>
        <w:t xml:space="preserve"> в форматах</w:t>
      </w:r>
      <w:r>
        <w:rPr>
          <w:rFonts w:ascii="Times New Roman" w:hAnsi="Times New Roman"/>
          <w:sz w:val="28"/>
          <w:szCs w:val="28"/>
        </w:rPr>
        <w:t xml:space="preserve">, два из них </w:t>
      </w:r>
      <w:r w:rsidRPr="00B57BDC">
        <w:rPr>
          <w:rFonts w:ascii="Times New Roman" w:hAnsi="Times New Roman"/>
          <w:sz w:val="28"/>
          <w:szCs w:val="28"/>
        </w:rPr>
        <w:t xml:space="preserve">транслировались на сайте </w:t>
      </w:r>
      <w:hyperlink r:id="rId13" w:history="1">
        <w:r w:rsidRPr="00B57BDC">
          <w:rPr>
            <w:rStyle w:val="af1"/>
            <w:rFonts w:ascii="Times New Roman" w:hAnsi="Times New Roman"/>
            <w:sz w:val="28"/>
            <w:szCs w:val="28"/>
          </w:rPr>
          <w:t>http://mosaica.ru/</w:t>
        </w:r>
      </w:hyperlink>
      <w:r w:rsidRPr="00B57BDC">
        <w:rPr>
          <w:rFonts w:ascii="Times New Roman" w:hAnsi="Times New Roman"/>
          <w:sz w:val="28"/>
          <w:szCs w:val="28"/>
        </w:rPr>
        <w:t>.</w:t>
      </w:r>
    </w:p>
    <w:p w:rsidR="00E44B47" w:rsidRPr="00B57BDC" w:rsidRDefault="00E44B47" w:rsidP="00E44B47">
      <w:pPr>
        <w:pStyle w:val="13"/>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b/>
          <w:sz w:val="28"/>
          <w:szCs w:val="28"/>
        </w:rPr>
        <w:t>В 2014 году Комиссия рассмотрела 8 вопросов</w:t>
      </w:r>
      <w:r w:rsidRPr="00B57BDC">
        <w:rPr>
          <w:rFonts w:ascii="Times New Roman" w:hAnsi="Times New Roman"/>
          <w:sz w:val="28"/>
          <w:szCs w:val="28"/>
        </w:rPr>
        <w:t>, в том числе:</w:t>
      </w:r>
    </w:p>
    <w:p w:rsidR="00E44B47" w:rsidRPr="00B57BDC" w:rsidRDefault="00E44B47" w:rsidP="00742906">
      <w:pPr>
        <w:pStyle w:val="13"/>
        <w:numPr>
          <w:ilvl w:val="0"/>
          <w:numId w:val="2"/>
        </w:numPr>
        <w:spacing w:after="0" w:line="240" w:lineRule="auto"/>
        <w:ind w:left="0" w:firstLine="709"/>
        <w:jc w:val="both"/>
        <w:rPr>
          <w:rStyle w:val="FontStyle14"/>
          <w:sz w:val="28"/>
          <w:szCs w:val="28"/>
        </w:rPr>
      </w:pPr>
      <w:r w:rsidRPr="00B57BDC">
        <w:rPr>
          <w:rStyle w:val="FontStyle14"/>
          <w:sz w:val="28"/>
          <w:szCs w:val="28"/>
        </w:rPr>
        <w:t xml:space="preserve">Подготовка и проведение </w:t>
      </w:r>
      <w:r w:rsidRPr="00B57BDC">
        <w:rPr>
          <w:rStyle w:val="FontStyle14"/>
          <w:sz w:val="28"/>
          <w:szCs w:val="28"/>
          <w:lang w:val="en-US"/>
        </w:rPr>
        <w:t>IV</w:t>
      </w:r>
      <w:r w:rsidRPr="00B57BDC">
        <w:rPr>
          <w:rStyle w:val="FontStyle14"/>
          <w:sz w:val="28"/>
          <w:szCs w:val="28"/>
        </w:rPr>
        <w:t xml:space="preserve"> Международного культурного форума Ульяновской области, общественное обсуждение итогов</w:t>
      </w:r>
      <w:r>
        <w:rPr>
          <w:rStyle w:val="FontStyle14"/>
          <w:sz w:val="28"/>
          <w:szCs w:val="28"/>
        </w:rPr>
        <w:t>.</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Style w:val="FontStyle14"/>
          <w:sz w:val="28"/>
          <w:szCs w:val="28"/>
        </w:rPr>
        <w:t>Общественные слушания по вопросам формирования предложений в рабочую группу под председательством руководителя Администрации Президента РФ С.Б. Иванова по разработке основ государственной культурной политики (по обращению А.Н. Ковальчука ОП РФ)</w:t>
      </w:r>
      <w:r w:rsidRPr="00B57BDC">
        <w:rPr>
          <w:rFonts w:ascii="Times New Roman" w:hAnsi="Times New Roman"/>
          <w:sz w:val="28"/>
          <w:szCs w:val="28"/>
        </w:rPr>
        <w:t>.</w:t>
      </w:r>
    </w:p>
    <w:p w:rsidR="00E44B47" w:rsidRPr="00B57BDC" w:rsidRDefault="00E44B47" w:rsidP="00742906">
      <w:pPr>
        <w:pStyle w:val="13"/>
        <w:numPr>
          <w:ilvl w:val="0"/>
          <w:numId w:val="2"/>
        </w:numPr>
        <w:spacing w:after="0" w:line="240" w:lineRule="auto"/>
        <w:ind w:left="0" w:firstLine="709"/>
        <w:jc w:val="both"/>
        <w:rPr>
          <w:rStyle w:val="FontStyle14"/>
          <w:sz w:val="28"/>
          <w:szCs w:val="28"/>
        </w:rPr>
      </w:pPr>
      <w:r w:rsidRPr="00B57BDC">
        <w:rPr>
          <w:rStyle w:val="FontStyle14"/>
          <w:sz w:val="28"/>
          <w:szCs w:val="28"/>
        </w:rPr>
        <w:t>Обсуждение проекта «Стратегия культурной политики Ульяновской области до 2030 года»</w:t>
      </w:r>
      <w:r>
        <w:rPr>
          <w:rStyle w:val="FontStyle14"/>
          <w:sz w:val="28"/>
          <w:szCs w:val="28"/>
        </w:rPr>
        <w:t>.</w:t>
      </w:r>
    </w:p>
    <w:p w:rsidR="00E44B47" w:rsidRPr="00B57BDC" w:rsidRDefault="00E44B47" w:rsidP="00742906">
      <w:pPr>
        <w:pStyle w:val="13"/>
        <w:numPr>
          <w:ilvl w:val="0"/>
          <w:numId w:val="2"/>
        </w:numPr>
        <w:spacing w:after="0" w:line="240" w:lineRule="auto"/>
        <w:ind w:left="0" w:firstLine="709"/>
        <w:jc w:val="both"/>
        <w:rPr>
          <w:rStyle w:val="FontStyle14"/>
          <w:sz w:val="28"/>
          <w:szCs w:val="28"/>
        </w:rPr>
      </w:pPr>
      <w:r w:rsidRPr="00B57BDC">
        <w:rPr>
          <w:rStyle w:val="FontStyle14"/>
          <w:sz w:val="28"/>
          <w:szCs w:val="28"/>
        </w:rPr>
        <w:t>Обсуждение проекта государственной программы «Развитие культуры и сохранение культурного наследия в Ульяновской области на 2015-2019 гг.»</w:t>
      </w:r>
    </w:p>
    <w:p w:rsidR="00E44B47" w:rsidRPr="00B57BDC" w:rsidRDefault="00E44B47" w:rsidP="00742906">
      <w:pPr>
        <w:pStyle w:val="13"/>
        <w:numPr>
          <w:ilvl w:val="0"/>
          <w:numId w:val="2"/>
        </w:numPr>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Обсуждение проекта плана мероприяти</w:t>
      </w:r>
      <w:r>
        <w:rPr>
          <w:rFonts w:ascii="Times New Roman" w:hAnsi="Times New Roman"/>
          <w:sz w:val="28"/>
          <w:szCs w:val="28"/>
        </w:rPr>
        <w:t>й Года литературы в</w:t>
      </w:r>
      <w:r w:rsidRPr="00B57BDC">
        <w:rPr>
          <w:rFonts w:ascii="Times New Roman" w:hAnsi="Times New Roman"/>
          <w:sz w:val="28"/>
          <w:szCs w:val="28"/>
        </w:rPr>
        <w:t xml:space="preserve"> Российской Федерации и Ульяновской области: проблемы и способы его реализации</w:t>
      </w:r>
      <w:r>
        <w:rPr>
          <w:rFonts w:ascii="Times New Roman" w:hAnsi="Times New Roman"/>
          <w:sz w:val="28"/>
          <w:szCs w:val="28"/>
        </w:rPr>
        <w:t>.</w:t>
      </w:r>
    </w:p>
    <w:p w:rsidR="00E44B47" w:rsidRPr="00B57BDC" w:rsidRDefault="00E44B47" w:rsidP="00742906">
      <w:pPr>
        <w:pStyle w:val="13"/>
        <w:numPr>
          <w:ilvl w:val="0"/>
          <w:numId w:val="2"/>
        </w:numPr>
        <w:spacing w:after="0" w:line="240" w:lineRule="auto"/>
        <w:ind w:left="0" w:firstLine="709"/>
        <w:jc w:val="both"/>
        <w:rPr>
          <w:rFonts w:ascii="Times New Roman" w:hAnsi="Times New Roman"/>
          <w:sz w:val="28"/>
          <w:szCs w:val="28"/>
        </w:rPr>
      </w:pPr>
      <w:r w:rsidRPr="00B57BDC">
        <w:rPr>
          <w:rFonts w:ascii="Times New Roman" w:hAnsi="Times New Roman"/>
          <w:sz w:val="28"/>
          <w:szCs w:val="28"/>
        </w:rPr>
        <w:t>Обсуждение планов и проектов подготовки и празднования 70-летнего юбил</w:t>
      </w:r>
      <w:r>
        <w:rPr>
          <w:rFonts w:ascii="Times New Roman" w:hAnsi="Times New Roman"/>
          <w:sz w:val="28"/>
          <w:szCs w:val="28"/>
        </w:rPr>
        <w:t>ея Победы в ВОВ на территории Ульяновской области.</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Роль и место национально-культурных и религиозных конфессий в вопросах воспитания культуры, восприятия мира, развитие межэтнических и духовно-нравственных отношений на примере г. Димитровграда (выездной круглый стол)</w:t>
      </w:r>
      <w:r>
        <w:rPr>
          <w:rFonts w:ascii="Times New Roman" w:hAnsi="Times New Roman"/>
          <w:sz w:val="28"/>
          <w:szCs w:val="28"/>
        </w:rPr>
        <w:t>.</w:t>
      </w:r>
    </w:p>
    <w:p w:rsidR="00E44B47" w:rsidRPr="00B57BDC" w:rsidRDefault="00E44B47" w:rsidP="00742906">
      <w:pPr>
        <w:pStyle w:val="13"/>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57BDC">
        <w:rPr>
          <w:rFonts w:ascii="Times New Roman" w:hAnsi="Times New Roman"/>
          <w:sz w:val="28"/>
          <w:szCs w:val="28"/>
        </w:rPr>
        <w:t xml:space="preserve">Формула российской идентичности (духовно-нравственное воспитание) (дискуссионная площадка </w:t>
      </w:r>
      <w:r w:rsidRPr="00B57BDC">
        <w:rPr>
          <w:rFonts w:ascii="Times New Roman" w:hAnsi="Times New Roman"/>
          <w:sz w:val="28"/>
          <w:szCs w:val="28"/>
          <w:lang w:val="en-US"/>
        </w:rPr>
        <w:t>VI</w:t>
      </w:r>
      <w:r w:rsidRPr="00B57BDC">
        <w:rPr>
          <w:rFonts w:ascii="Times New Roman" w:hAnsi="Times New Roman"/>
          <w:sz w:val="28"/>
          <w:szCs w:val="28"/>
        </w:rPr>
        <w:t xml:space="preserve"> Гражданского форума Ульяновской области «Человеческий потенциал – залог успеха региона!»).</w:t>
      </w:r>
    </w:p>
    <w:p w:rsidR="00E44B47" w:rsidRPr="00994247" w:rsidRDefault="00E44B47" w:rsidP="00E44B47">
      <w:pPr>
        <w:ind w:firstLine="709"/>
        <w:jc w:val="both"/>
        <w:rPr>
          <w:sz w:val="28"/>
          <w:szCs w:val="28"/>
        </w:rPr>
      </w:pPr>
      <w:r w:rsidRPr="008D7D89">
        <w:rPr>
          <w:bCs/>
          <w:sz w:val="28"/>
          <w:szCs w:val="28"/>
        </w:rPr>
        <w:t>В рамках законопроектной деятельности членами Комиссии ОП УО</w:t>
      </w:r>
      <w:r w:rsidRPr="008D7D89">
        <w:rPr>
          <w:sz w:val="28"/>
          <w:szCs w:val="28"/>
        </w:rPr>
        <w:t xml:space="preserve"> по культуре, иск</w:t>
      </w:r>
      <w:r>
        <w:rPr>
          <w:sz w:val="28"/>
          <w:szCs w:val="28"/>
        </w:rPr>
        <w:t>усству, творческому и культурно-</w:t>
      </w:r>
      <w:r w:rsidRPr="008D7D89">
        <w:rPr>
          <w:sz w:val="28"/>
          <w:szCs w:val="28"/>
        </w:rPr>
        <w:t>историческому наследию</w:t>
      </w:r>
      <w:r w:rsidRPr="008D7D89">
        <w:rPr>
          <w:b/>
          <w:bCs/>
          <w:sz w:val="28"/>
          <w:szCs w:val="28"/>
        </w:rPr>
        <w:t xml:space="preserve"> </w:t>
      </w:r>
      <w:r w:rsidRPr="008D7D89">
        <w:rPr>
          <w:b/>
          <w:bCs/>
          <w:sz w:val="28"/>
          <w:szCs w:val="28"/>
        </w:rPr>
        <w:lastRenderedPageBreak/>
        <w:t>рассмотрены и подготовлены заключения на 14 проектов нормативных правовых актов.</w:t>
      </w:r>
    </w:p>
    <w:p w:rsidR="00E44B47" w:rsidRPr="00B57BDC" w:rsidRDefault="00E44B47" w:rsidP="00E44B47">
      <w:pPr>
        <w:ind w:firstLine="709"/>
        <w:jc w:val="both"/>
        <w:rPr>
          <w:b/>
          <w:sz w:val="28"/>
          <w:szCs w:val="28"/>
        </w:rPr>
      </w:pPr>
      <w:r w:rsidRPr="00B57BDC">
        <w:rPr>
          <w:b/>
          <w:bCs/>
          <w:sz w:val="28"/>
          <w:szCs w:val="28"/>
        </w:rPr>
        <w:t>К существенным результатам деятельности Комиссии в 2014 году</w:t>
      </w:r>
      <w:r w:rsidRPr="00B57BDC">
        <w:rPr>
          <w:bCs/>
          <w:sz w:val="28"/>
          <w:szCs w:val="28"/>
        </w:rPr>
        <w:t xml:space="preserve"> следует отнести проведенное</w:t>
      </w:r>
      <w:r>
        <w:rPr>
          <w:bCs/>
          <w:sz w:val="28"/>
          <w:szCs w:val="28"/>
        </w:rPr>
        <w:t xml:space="preserve"> впервые </w:t>
      </w:r>
      <w:r w:rsidRPr="00B57BDC">
        <w:rPr>
          <w:b/>
          <w:sz w:val="28"/>
          <w:szCs w:val="28"/>
        </w:rPr>
        <w:t>открытое обсуждени</w:t>
      </w:r>
      <w:r>
        <w:rPr>
          <w:b/>
          <w:sz w:val="28"/>
          <w:szCs w:val="28"/>
        </w:rPr>
        <w:t>е</w:t>
      </w:r>
      <w:r w:rsidRPr="00B57BDC">
        <w:rPr>
          <w:b/>
          <w:sz w:val="28"/>
          <w:szCs w:val="28"/>
        </w:rPr>
        <w:t xml:space="preserve"> проекта Стратегии культурной политики Ульяновской области до 2030 года</w:t>
      </w:r>
      <w:r w:rsidRPr="00B57BDC">
        <w:rPr>
          <w:sz w:val="28"/>
          <w:szCs w:val="28"/>
        </w:rPr>
        <w:t>.</w:t>
      </w:r>
    </w:p>
    <w:p w:rsidR="00E44B47" w:rsidRPr="00B57BDC" w:rsidRDefault="00E44B47" w:rsidP="00E44B47">
      <w:pPr>
        <w:ind w:firstLine="709"/>
        <w:jc w:val="both"/>
        <w:rPr>
          <w:sz w:val="28"/>
          <w:szCs w:val="28"/>
        </w:rPr>
      </w:pPr>
      <w:r w:rsidRPr="00B57BDC">
        <w:rPr>
          <w:sz w:val="28"/>
          <w:szCs w:val="28"/>
        </w:rPr>
        <w:t>В августе 2014 года проект Стратегии был вынесен на Совет при Губернаторе Ульяновской области. Обсудив важность и значимость документа для нашего региона, Комиссия Общественной палаты Ульяновской области по культуре, искусству, творческому и культурно-историческому наследию предложила провести открытое обсуждение документа на площадке р</w:t>
      </w:r>
      <w:r>
        <w:rPr>
          <w:sz w:val="28"/>
          <w:szCs w:val="28"/>
        </w:rPr>
        <w:t>егиональной Общественной палаты в два этапа: муниципальном и региональном.</w:t>
      </w:r>
    </w:p>
    <w:p w:rsidR="00E44B47" w:rsidRPr="00B57BDC" w:rsidRDefault="00E44B47" w:rsidP="00E44B47">
      <w:pPr>
        <w:ind w:firstLine="709"/>
        <w:jc w:val="both"/>
        <w:rPr>
          <w:sz w:val="28"/>
          <w:szCs w:val="28"/>
        </w:rPr>
      </w:pPr>
      <w:r>
        <w:rPr>
          <w:sz w:val="28"/>
          <w:szCs w:val="28"/>
        </w:rPr>
        <w:t>Ч</w:t>
      </w:r>
      <w:r w:rsidRPr="00B57BDC">
        <w:rPr>
          <w:sz w:val="28"/>
          <w:szCs w:val="28"/>
        </w:rPr>
        <w:t>лены Комиссии выработали процедуру подготовки и реализации общественного обсуждения проекта Стратегии культурной политики УО до 20</w:t>
      </w:r>
      <w:r>
        <w:rPr>
          <w:sz w:val="28"/>
          <w:szCs w:val="28"/>
        </w:rPr>
        <w:t>30</w:t>
      </w:r>
      <w:r w:rsidRPr="00B57BDC">
        <w:rPr>
          <w:sz w:val="28"/>
          <w:szCs w:val="28"/>
        </w:rPr>
        <w:t xml:space="preserve"> года:</w:t>
      </w:r>
    </w:p>
    <w:p w:rsidR="00E44B47" w:rsidRPr="00B57BDC" w:rsidRDefault="00E44B47" w:rsidP="00E44B47">
      <w:pPr>
        <w:ind w:firstLine="709"/>
        <w:jc w:val="both"/>
        <w:rPr>
          <w:sz w:val="28"/>
          <w:szCs w:val="28"/>
        </w:rPr>
      </w:pPr>
      <w:r w:rsidRPr="00B57BDC">
        <w:rPr>
          <w:sz w:val="28"/>
          <w:szCs w:val="28"/>
        </w:rPr>
        <w:t>1. были подготовлены и направлены в Общественные палаты и администрации муниципальных образований обращения с предложением провести обсуждения в районах области;</w:t>
      </w:r>
    </w:p>
    <w:p w:rsidR="00E44B47" w:rsidRDefault="00E44B47" w:rsidP="00E44B47">
      <w:pPr>
        <w:ind w:firstLine="709"/>
        <w:jc w:val="both"/>
        <w:rPr>
          <w:sz w:val="28"/>
          <w:szCs w:val="28"/>
        </w:rPr>
      </w:pPr>
      <w:r w:rsidRPr="00B57BDC">
        <w:rPr>
          <w:sz w:val="28"/>
          <w:szCs w:val="28"/>
        </w:rPr>
        <w:t xml:space="preserve">2. в письмах </w:t>
      </w:r>
      <w:r>
        <w:rPr>
          <w:sz w:val="28"/>
          <w:szCs w:val="28"/>
        </w:rPr>
        <w:t xml:space="preserve">члены Комиссии ОП УО предложили муниципальным образованиям </w:t>
      </w:r>
      <w:r w:rsidRPr="00B57BDC">
        <w:rPr>
          <w:sz w:val="28"/>
          <w:szCs w:val="28"/>
        </w:rPr>
        <w:t>свою методическую помощь и направили рекомендации о том, как организ</w:t>
      </w:r>
      <w:r>
        <w:rPr>
          <w:sz w:val="28"/>
          <w:szCs w:val="28"/>
        </w:rPr>
        <w:t>овать проведение</w:t>
      </w:r>
      <w:r w:rsidRPr="00B57BDC">
        <w:rPr>
          <w:sz w:val="28"/>
          <w:szCs w:val="28"/>
        </w:rPr>
        <w:t xml:space="preserve"> обсуждений</w:t>
      </w:r>
      <w:r>
        <w:rPr>
          <w:sz w:val="28"/>
          <w:szCs w:val="28"/>
        </w:rPr>
        <w:t xml:space="preserve"> технически</w:t>
      </w:r>
      <w:r w:rsidRPr="00B57BDC">
        <w:rPr>
          <w:sz w:val="28"/>
          <w:szCs w:val="28"/>
        </w:rPr>
        <w:t>, кому необходимо принимать в них участие и на какие вопросы следует обратить внимание</w:t>
      </w:r>
      <w:r>
        <w:rPr>
          <w:sz w:val="28"/>
          <w:szCs w:val="28"/>
        </w:rPr>
        <w:t>.</w:t>
      </w:r>
    </w:p>
    <w:p w:rsidR="00E44B47" w:rsidRPr="00B57BDC" w:rsidRDefault="00E44B47" w:rsidP="00E44B47">
      <w:pPr>
        <w:ind w:firstLine="709"/>
        <w:jc w:val="both"/>
        <w:rPr>
          <w:sz w:val="28"/>
          <w:szCs w:val="28"/>
        </w:rPr>
      </w:pPr>
      <w:r>
        <w:rPr>
          <w:sz w:val="28"/>
          <w:szCs w:val="28"/>
        </w:rPr>
        <w:t xml:space="preserve">Так, </w:t>
      </w:r>
      <w:r w:rsidRPr="00B57BDC">
        <w:rPr>
          <w:sz w:val="28"/>
          <w:szCs w:val="28"/>
        </w:rPr>
        <w:t xml:space="preserve">для детального рассмотрения материалов </w:t>
      </w:r>
      <w:r>
        <w:rPr>
          <w:sz w:val="28"/>
          <w:szCs w:val="28"/>
        </w:rPr>
        <w:t xml:space="preserve">Комиссия ОП УО </w:t>
      </w:r>
      <w:r w:rsidRPr="00B57BDC">
        <w:rPr>
          <w:sz w:val="28"/>
          <w:szCs w:val="28"/>
        </w:rPr>
        <w:t>настаивал</w:t>
      </w:r>
      <w:r>
        <w:rPr>
          <w:sz w:val="28"/>
          <w:szCs w:val="28"/>
        </w:rPr>
        <w:t>а н</w:t>
      </w:r>
      <w:r w:rsidRPr="00B57BDC">
        <w:rPr>
          <w:sz w:val="28"/>
          <w:szCs w:val="28"/>
        </w:rPr>
        <w:t>а обязательном участии в обсуждениях представителей администраций МО, органов власти, учреждений культуры, профильных некоммерческих организаций, общественников и активистов – всех заинтересованных и неравнодушных жителей</w:t>
      </w:r>
      <w:r>
        <w:rPr>
          <w:sz w:val="28"/>
          <w:szCs w:val="28"/>
        </w:rPr>
        <w:t xml:space="preserve">. </w:t>
      </w:r>
    </w:p>
    <w:p w:rsidR="00E44B47" w:rsidRPr="00B57BDC" w:rsidRDefault="00E44B47" w:rsidP="00E44B47">
      <w:pPr>
        <w:ind w:firstLine="709"/>
        <w:jc w:val="both"/>
        <w:rPr>
          <w:sz w:val="28"/>
          <w:szCs w:val="28"/>
        </w:rPr>
      </w:pPr>
      <w:r>
        <w:rPr>
          <w:sz w:val="28"/>
          <w:szCs w:val="28"/>
        </w:rPr>
        <w:t>В</w:t>
      </w:r>
      <w:r w:rsidRPr="00B57BDC">
        <w:rPr>
          <w:sz w:val="28"/>
          <w:szCs w:val="28"/>
        </w:rPr>
        <w:t xml:space="preserve"> перечень вопросов к обсуждению на слушаниях </w:t>
      </w:r>
      <w:r>
        <w:rPr>
          <w:sz w:val="28"/>
          <w:szCs w:val="28"/>
        </w:rPr>
        <w:t>Комиссия</w:t>
      </w:r>
      <w:r w:rsidRPr="00B57BDC">
        <w:rPr>
          <w:sz w:val="28"/>
          <w:szCs w:val="28"/>
        </w:rPr>
        <w:t xml:space="preserve"> рекомендовал</w:t>
      </w:r>
      <w:r>
        <w:rPr>
          <w:sz w:val="28"/>
          <w:szCs w:val="28"/>
        </w:rPr>
        <w:t>а</w:t>
      </w:r>
      <w:r w:rsidRPr="00B57BDC">
        <w:rPr>
          <w:sz w:val="28"/>
          <w:szCs w:val="28"/>
        </w:rPr>
        <w:t xml:space="preserve"> включить изучение Аналитического отчета о культурной политике Ульяновской области, подготовленно</w:t>
      </w:r>
      <w:r>
        <w:rPr>
          <w:sz w:val="28"/>
          <w:szCs w:val="28"/>
        </w:rPr>
        <w:t>го</w:t>
      </w:r>
      <w:r w:rsidRPr="00B57BDC">
        <w:rPr>
          <w:sz w:val="28"/>
          <w:szCs w:val="28"/>
        </w:rPr>
        <w:t xml:space="preserve"> в июле </w:t>
      </w:r>
      <w:r>
        <w:rPr>
          <w:sz w:val="28"/>
          <w:szCs w:val="28"/>
        </w:rPr>
        <w:t>2014</w:t>
      </w:r>
      <w:r w:rsidRPr="00B57BDC">
        <w:rPr>
          <w:sz w:val="28"/>
          <w:szCs w:val="28"/>
        </w:rPr>
        <w:t xml:space="preserve"> года. Этот документ </w:t>
      </w:r>
      <w:r>
        <w:rPr>
          <w:sz w:val="28"/>
          <w:szCs w:val="28"/>
        </w:rPr>
        <w:t>точно</w:t>
      </w:r>
      <w:r w:rsidRPr="00B57BDC">
        <w:rPr>
          <w:sz w:val="28"/>
          <w:szCs w:val="28"/>
        </w:rPr>
        <w:t xml:space="preserve"> отражает состояние отрасли и выявляет проблемные зоны в разрезе муниципальных образований. </w:t>
      </w:r>
      <w:r>
        <w:rPr>
          <w:sz w:val="28"/>
          <w:szCs w:val="28"/>
        </w:rPr>
        <w:t>Проведение муниципального этапа показало</w:t>
      </w:r>
      <w:r w:rsidRPr="00B57BDC">
        <w:rPr>
          <w:sz w:val="28"/>
          <w:szCs w:val="28"/>
        </w:rPr>
        <w:t xml:space="preserve">, что изучение этого материала в очередной раз помогло администрациям </w:t>
      </w:r>
      <w:r>
        <w:rPr>
          <w:sz w:val="28"/>
          <w:szCs w:val="28"/>
        </w:rPr>
        <w:t>муниципальных образований региона</w:t>
      </w:r>
      <w:r w:rsidRPr="00B57BDC">
        <w:rPr>
          <w:sz w:val="28"/>
          <w:szCs w:val="28"/>
        </w:rPr>
        <w:t xml:space="preserve"> совместно с </w:t>
      </w:r>
      <w:r>
        <w:rPr>
          <w:sz w:val="28"/>
          <w:szCs w:val="28"/>
        </w:rPr>
        <w:t>М</w:t>
      </w:r>
      <w:r w:rsidRPr="00B57BDC">
        <w:rPr>
          <w:sz w:val="28"/>
          <w:szCs w:val="28"/>
        </w:rPr>
        <w:t xml:space="preserve">инистерством искусства и культурной политики </w:t>
      </w:r>
      <w:r>
        <w:rPr>
          <w:sz w:val="28"/>
          <w:szCs w:val="28"/>
        </w:rPr>
        <w:t xml:space="preserve">региона </w:t>
      </w:r>
      <w:r w:rsidRPr="00B57BDC">
        <w:rPr>
          <w:sz w:val="28"/>
          <w:szCs w:val="28"/>
        </w:rPr>
        <w:t>сфокусироват</w:t>
      </w:r>
      <w:r>
        <w:rPr>
          <w:sz w:val="28"/>
          <w:szCs w:val="28"/>
        </w:rPr>
        <w:t>ься на решении проблемных задач.</w:t>
      </w:r>
    </w:p>
    <w:p w:rsidR="00E44B47" w:rsidRDefault="00E44B47" w:rsidP="00E44B47">
      <w:pPr>
        <w:ind w:firstLine="709"/>
        <w:jc w:val="both"/>
        <w:rPr>
          <w:sz w:val="28"/>
          <w:szCs w:val="28"/>
        </w:rPr>
      </w:pPr>
      <w:r>
        <w:rPr>
          <w:sz w:val="28"/>
          <w:szCs w:val="28"/>
        </w:rPr>
        <w:t>Ч</w:t>
      </w:r>
      <w:r w:rsidRPr="00B57BDC">
        <w:rPr>
          <w:sz w:val="28"/>
          <w:szCs w:val="28"/>
        </w:rPr>
        <w:t>лены Комиссии Общественной палаты Ульяновской области предложили свою помощь в орга</w:t>
      </w:r>
      <w:r>
        <w:rPr>
          <w:sz w:val="28"/>
          <w:szCs w:val="28"/>
        </w:rPr>
        <w:t>низации и участии в обсуждениях. Т</w:t>
      </w:r>
      <w:r w:rsidRPr="00B57BDC">
        <w:rPr>
          <w:sz w:val="28"/>
          <w:szCs w:val="28"/>
        </w:rPr>
        <w:t>ак</w:t>
      </w:r>
      <w:r>
        <w:rPr>
          <w:sz w:val="28"/>
          <w:szCs w:val="28"/>
        </w:rPr>
        <w:t>,</w:t>
      </w:r>
      <w:r w:rsidRPr="00B57BDC">
        <w:rPr>
          <w:sz w:val="28"/>
          <w:szCs w:val="28"/>
        </w:rPr>
        <w:t xml:space="preserve"> Л.М. Саурова принимала участие в заседании О</w:t>
      </w:r>
      <w:r>
        <w:rPr>
          <w:sz w:val="28"/>
          <w:szCs w:val="28"/>
        </w:rPr>
        <w:t>бщественной палаты</w:t>
      </w:r>
      <w:r w:rsidRPr="00B57BDC">
        <w:rPr>
          <w:sz w:val="28"/>
          <w:szCs w:val="28"/>
        </w:rPr>
        <w:t xml:space="preserve"> Новомалыклинского района, на котором также присутствовали представители О</w:t>
      </w:r>
      <w:r>
        <w:rPr>
          <w:sz w:val="28"/>
          <w:szCs w:val="28"/>
        </w:rPr>
        <w:t>бщественной палаты</w:t>
      </w:r>
      <w:r w:rsidRPr="00B57BDC">
        <w:rPr>
          <w:sz w:val="28"/>
          <w:szCs w:val="28"/>
        </w:rPr>
        <w:t xml:space="preserve"> Мелекесского района, другие члены Комиссии инициировали и </w:t>
      </w:r>
      <w:r>
        <w:rPr>
          <w:sz w:val="28"/>
          <w:szCs w:val="28"/>
        </w:rPr>
        <w:t>курировали</w:t>
      </w:r>
      <w:r w:rsidRPr="00B57BDC">
        <w:rPr>
          <w:sz w:val="28"/>
          <w:szCs w:val="28"/>
        </w:rPr>
        <w:t xml:space="preserve"> обсуждения в св</w:t>
      </w:r>
      <w:r>
        <w:rPr>
          <w:sz w:val="28"/>
          <w:szCs w:val="28"/>
        </w:rPr>
        <w:t>оих муниципальных образованиях.</w:t>
      </w:r>
    </w:p>
    <w:p w:rsidR="00E44B47" w:rsidRPr="00B57BDC" w:rsidRDefault="00E44B47" w:rsidP="00E44B47">
      <w:pPr>
        <w:ind w:firstLine="709"/>
        <w:jc w:val="both"/>
        <w:rPr>
          <w:sz w:val="28"/>
          <w:szCs w:val="28"/>
        </w:rPr>
      </w:pPr>
      <w:r>
        <w:rPr>
          <w:sz w:val="28"/>
          <w:szCs w:val="28"/>
        </w:rPr>
        <w:t xml:space="preserve">Что касается регионального уровня, </w:t>
      </w:r>
      <w:r w:rsidRPr="00B57BDC">
        <w:rPr>
          <w:sz w:val="28"/>
          <w:szCs w:val="28"/>
        </w:rPr>
        <w:t xml:space="preserve">члены </w:t>
      </w:r>
      <w:r>
        <w:rPr>
          <w:sz w:val="28"/>
          <w:szCs w:val="28"/>
        </w:rPr>
        <w:t xml:space="preserve">Комиссии </w:t>
      </w:r>
      <w:r w:rsidRPr="00B57BDC">
        <w:rPr>
          <w:sz w:val="28"/>
          <w:szCs w:val="28"/>
        </w:rPr>
        <w:t xml:space="preserve">принимали участие в обсуждении проекта Стратегии и на Международном культурном </w:t>
      </w:r>
      <w:r w:rsidRPr="00B57BDC">
        <w:rPr>
          <w:sz w:val="28"/>
          <w:szCs w:val="28"/>
        </w:rPr>
        <w:lastRenderedPageBreak/>
        <w:t>форуме, на мероприятиях по повышению квалификации работников отрас</w:t>
      </w:r>
      <w:r>
        <w:rPr>
          <w:sz w:val="28"/>
          <w:szCs w:val="28"/>
        </w:rPr>
        <w:t>ли культуры и на многих других.</w:t>
      </w:r>
    </w:p>
    <w:p w:rsidR="00E44B47" w:rsidRPr="00B57BDC" w:rsidRDefault="00E44B47" w:rsidP="00E44B47">
      <w:pPr>
        <w:ind w:firstLine="709"/>
        <w:jc w:val="both"/>
        <w:rPr>
          <w:sz w:val="28"/>
          <w:szCs w:val="28"/>
        </w:rPr>
      </w:pPr>
      <w:r w:rsidRPr="00B57BDC">
        <w:rPr>
          <w:sz w:val="28"/>
          <w:szCs w:val="28"/>
        </w:rPr>
        <w:t>Необходимо отметить и выразить благодарность Общественным палатам муниципальных образований и администрации районов (особенн</w:t>
      </w:r>
      <w:r>
        <w:rPr>
          <w:sz w:val="28"/>
          <w:szCs w:val="28"/>
        </w:rPr>
        <w:t>о – муниципальных образований</w:t>
      </w:r>
      <w:r w:rsidRPr="00B57BDC">
        <w:rPr>
          <w:sz w:val="28"/>
          <w:szCs w:val="28"/>
        </w:rPr>
        <w:t xml:space="preserve"> «город Ульяновск», «Старомайнский район», «Новомалыклинский район», «Барышский район», «Майнский район», а также Николаевск</w:t>
      </w:r>
      <w:r>
        <w:rPr>
          <w:sz w:val="28"/>
          <w:szCs w:val="28"/>
        </w:rPr>
        <w:t>ого, Цильнинского, Чердаклинского</w:t>
      </w:r>
      <w:r w:rsidRPr="00B57BDC">
        <w:rPr>
          <w:sz w:val="28"/>
          <w:szCs w:val="28"/>
        </w:rPr>
        <w:t>, Радищевск</w:t>
      </w:r>
      <w:r>
        <w:rPr>
          <w:sz w:val="28"/>
          <w:szCs w:val="28"/>
        </w:rPr>
        <w:t>ого</w:t>
      </w:r>
      <w:r w:rsidRPr="00B57BDC">
        <w:rPr>
          <w:sz w:val="28"/>
          <w:szCs w:val="28"/>
        </w:rPr>
        <w:t>, Базарнозысганск</w:t>
      </w:r>
      <w:r>
        <w:rPr>
          <w:sz w:val="28"/>
          <w:szCs w:val="28"/>
        </w:rPr>
        <w:t>ого, Сурского</w:t>
      </w:r>
      <w:r w:rsidRPr="00B57BDC">
        <w:rPr>
          <w:sz w:val="28"/>
          <w:szCs w:val="28"/>
        </w:rPr>
        <w:t>, Павло</w:t>
      </w:r>
      <w:r>
        <w:rPr>
          <w:sz w:val="28"/>
          <w:szCs w:val="28"/>
        </w:rPr>
        <w:t>в</w:t>
      </w:r>
      <w:r w:rsidRPr="00B57BDC">
        <w:rPr>
          <w:sz w:val="28"/>
          <w:szCs w:val="28"/>
        </w:rPr>
        <w:t>ск</w:t>
      </w:r>
      <w:r>
        <w:rPr>
          <w:sz w:val="28"/>
          <w:szCs w:val="28"/>
        </w:rPr>
        <w:t>ого районов</w:t>
      </w:r>
      <w:r w:rsidRPr="00B57BDC">
        <w:rPr>
          <w:sz w:val="28"/>
          <w:szCs w:val="28"/>
        </w:rPr>
        <w:t xml:space="preserve">) за то, что все пожелания и рекомендации региональной Палаты были услышаны и выполнены. </w:t>
      </w:r>
      <w:r>
        <w:rPr>
          <w:sz w:val="28"/>
          <w:szCs w:val="28"/>
        </w:rPr>
        <w:t>Н</w:t>
      </w:r>
      <w:r w:rsidRPr="00B57BDC">
        <w:rPr>
          <w:sz w:val="28"/>
          <w:szCs w:val="28"/>
        </w:rPr>
        <w:t>екоторые районы провели круглые столы, некоторые – открытые слушания, большинство воспользовалось форматом дискуссионной площадки. Результат позволяет сказать, что обсуждение документа было организовано качественно.</w:t>
      </w:r>
    </w:p>
    <w:p w:rsidR="00E44B47" w:rsidRPr="00B57BDC" w:rsidRDefault="00E44B47" w:rsidP="00E44B47">
      <w:pPr>
        <w:ind w:firstLine="709"/>
        <w:jc w:val="both"/>
        <w:rPr>
          <w:sz w:val="28"/>
          <w:szCs w:val="28"/>
        </w:rPr>
      </w:pPr>
      <w:r>
        <w:rPr>
          <w:sz w:val="28"/>
          <w:szCs w:val="28"/>
        </w:rPr>
        <w:t xml:space="preserve">Муниципальный этап проводился в сентябре-октябре 2014 года. Параллельно </w:t>
      </w:r>
      <w:r w:rsidRPr="00B57BDC">
        <w:rPr>
          <w:sz w:val="28"/>
          <w:szCs w:val="28"/>
        </w:rPr>
        <w:t xml:space="preserve">всем желающим </w:t>
      </w:r>
      <w:r>
        <w:rPr>
          <w:sz w:val="28"/>
          <w:szCs w:val="28"/>
        </w:rPr>
        <w:t xml:space="preserve">было </w:t>
      </w:r>
      <w:r w:rsidRPr="00B57BDC">
        <w:rPr>
          <w:sz w:val="28"/>
          <w:szCs w:val="28"/>
        </w:rPr>
        <w:t>подключиться к обсуждению проекта документа на сайте Министерства ис</w:t>
      </w:r>
      <w:r>
        <w:rPr>
          <w:sz w:val="28"/>
          <w:szCs w:val="28"/>
        </w:rPr>
        <w:t>кусства и культурной политики Ульяновской области</w:t>
      </w:r>
      <w:r w:rsidRPr="00B57BDC">
        <w:rPr>
          <w:sz w:val="28"/>
          <w:szCs w:val="28"/>
        </w:rPr>
        <w:t xml:space="preserve"> и на сайте Общественной палаты. Предложения и замечания, полученные в ходе проведенных мероприятий, были обобщены и направлены в Министерство ис</w:t>
      </w:r>
      <w:r>
        <w:rPr>
          <w:sz w:val="28"/>
          <w:szCs w:val="28"/>
        </w:rPr>
        <w:t>кусства и культурной политики</w:t>
      </w:r>
      <w:r w:rsidRPr="00B57BDC">
        <w:rPr>
          <w:sz w:val="28"/>
          <w:szCs w:val="28"/>
        </w:rPr>
        <w:t xml:space="preserve">. Там они были отработаны экспертами и приняты к учёту. Конечный текст документа с учётом замечаний и предложений </w:t>
      </w:r>
      <w:r>
        <w:rPr>
          <w:sz w:val="28"/>
          <w:szCs w:val="28"/>
        </w:rPr>
        <w:t xml:space="preserve">был </w:t>
      </w:r>
      <w:r w:rsidRPr="00B57BDC">
        <w:rPr>
          <w:sz w:val="28"/>
          <w:szCs w:val="28"/>
        </w:rPr>
        <w:t>вынес</w:t>
      </w:r>
      <w:r>
        <w:rPr>
          <w:sz w:val="28"/>
          <w:szCs w:val="28"/>
        </w:rPr>
        <w:t>ен</w:t>
      </w:r>
      <w:r w:rsidRPr="00B57BDC">
        <w:rPr>
          <w:sz w:val="28"/>
          <w:szCs w:val="28"/>
        </w:rPr>
        <w:t xml:space="preserve"> на итоговый этап обсуждения -  расширенное заседание Комиссии Общественной палаты региона по культуре, искусству, творческому и культурно-историческому наследию</w:t>
      </w:r>
      <w:r>
        <w:rPr>
          <w:sz w:val="28"/>
          <w:szCs w:val="28"/>
        </w:rPr>
        <w:t>, прошедшее</w:t>
      </w:r>
      <w:r w:rsidRPr="00B57BDC">
        <w:rPr>
          <w:sz w:val="28"/>
          <w:szCs w:val="28"/>
        </w:rPr>
        <w:t xml:space="preserve"> 14 ноября 2014</w:t>
      </w:r>
      <w:r>
        <w:rPr>
          <w:sz w:val="28"/>
          <w:szCs w:val="28"/>
        </w:rPr>
        <w:t xml:space="preserve"> </w:t>
      </w:r>
      <w:r w:rsidRPr="00B57BDC">
        <w:rPr>
          <w:sz w:val="28"/>
          <w:szCs w:val="28"/>
        </w:rPr>
        <w:t xml:space="preserve">г. </w:t>
      </w:r>
    </w:p>
    <w:p w:rsidR="00E44B47" w:rsidRPr="00B57BDC" w:rsidRDefault="00E44B47" w:rsidP="00E44B47">
      <w:pPr>
        <w:ind w:firstLine="709"/>
        <w:jc w:val="both"/>
        <w:rPr>
          <w:sz w:val="28"/>
          <w:szCs w:val="28"/>
        </w:rPr>
      </w:pPr>
      <w:r w:rsidRPr="00B57BDC">
        <w:rPr>
          <w:sz w:val="28"/>
          <w:szCs w:val="28"/>
        </w:rPr>
        <w:t>В итоговом мероприятии приняли участие представители органов власти, учреждений культуры, профильных муниципальных общественных советов, Общественный совет при Мин</w:t>
      </w:r>
      <w:r>
        <w:rPr>
          <w:sz w:val="28"/>
          <w:szCs w:val="28"/>
        </w:rPr>
        <w:t xml:space="preserve">истерстве </w:t>
      </w:r>
      <w:r w:rsidRPr="00B57BDC">
        <w:rPr>
          <w:sz w:val="28"/>
          <w:szCs w:val="28"/>
        </w:rPr>
        <w:t>культ</w:t>
      </w:r>
      <w:r>
        <w:rPr>
          <w:sz w:val="28"/>
          <w:szCs w:val="28"/>
        </w:rPr>
        <w:t>ы</w:t>
      </w:r>
      <w:r w:rsidRPr="00B57BDC">
        <w:rPr>
          <w:sz w:val="28"/>
          <w:szCs w:val="28"/>
        </w:rPr>
        <w:t xml:space="preserve"> У</w:t>
      </w:r>
      <w:r>
        <w:rPr>
          <w:sz w:val="28"/>
          <w:szCs w:val="28"/>
        </w:rPr>
        <w:t>льяновской области</w:t>
      </w:r>
      <w:r w:rsidRPr="00B57BDC">
        <w:rPr>
          <w:sz w:val="28"/>
          <w:szCs w:val="28"/>
        </w:rPr>
        <w:t xml:space="preserve">, члены Общественных палат региона и муниципальных образований, творческих союзов, активные </w:t>
      </w:r>
      <w:r>
        <w:rPr>
          <w:sz w:val="28"/>
          <w:szCs w:val="28"/>
        </w:rPr>
        <w:t>граждане. Также была организован</w:t>
      </w:r>
      <w:r w:rsidRPr="00B57BDC">
        <w:rPr>
          <w:sz w:val="28"/>
          <w:szCs w:val="28"/>
        </w:rPr>
        <w:t>а трансляция заседания в режиме онлайн для максимального охвата желающих поучаствовать в формировании итогового документа.</w:t>
      </w:r>
    </w:p>
    <w:p w:rsidR="00E44B47" w:rsidRPr="00B57BDC" w:rsidRDefault="00E44B47" w:rsidP="00E44B47">
      <w:pPr>
        <w:ind w:firstLine="709"/>
        <w:jc w:val="both"/>
        <w:rPr>
          <w:sz w:val="28"/>
          <w:szCs w:val="28"/>
        </w:rPr>
      </w:pPr>
      <w:r w:rsidRPr="00B57BDC">
        <w:rPr>
          <w:sz w:val="28"/>
          <w:szCs w:val="28"/>
        </w:rPr>
        <w:t xml:space="preserve">Решение Комиссии Общественной палаты Ульяновской области по культуре, искусству, творческому и культурно-историческому наследию по итогам расширенного заседания: </w:t>
      </w:r>
      <w:r w:rsidRPr="00B57BDC">
        <w:rPr>
          <w:b/>
          <w:sz w:val="28"/>
          <w:szCs w:val="28"/>
        </w:rPr>
        <w:t>рекомендовать к утверждению</w:t>
      </w:r>
      <w:r w:rsidRPr="00B57BDC">
        <w:rPr>
          <w:sz w:val="28"/>
          <w:szCs w:val="28"/>
        </w:rPr>
        <w:t xml:space="preserve"> проект Стратегии культурной политики Ульяновской области до 2030 года.</w:t>
      </w:r>
    </w:p>
    <w:p w:rsidR="00E44B47" w:rsidRPr="00B57BDC" w:rsidRDefault="00E44B47" w:rsidP="00E44B47">
      <w:pPr>
        <w:ind w:firstLine="709"/>
        <w:jc w:val="both"/>
        <w:rPr>
          <w:sz w:val="28"/>
          <w:szCs w:val="28"/>
        </w:rPr>
      </w:pPr>
      <w:r w:rsidRPr="00B57BDC">
        <w:rPr>
          <w:sz w:val="28"/>
          <w:szCs w:val="28"/>
        </w:rPr>
        <w:t>Всего от Общественной палаты УО разработчикам передано 27 предложений, учтены в итоговом варианте документа 25.</w:t>
      </w:r>
    </w:p>
    <w:p w:rsidR="00E44B47" w:rsidRDefault="00E44B47" w:rsidP="00E44B47">
      <w:pPr>
        <w:ind w:firstLine="709"/>
        <w:jc w:val="both"/>
        <w:rPr>
          <w:bCs/>
          <w:sz w:val="26"/>
          <w:szCs w:val="26"/>
        </w:rPr>
      </w:pPr>
    </w:p>
    <w:p w:rsidR="009F0F59" w:rsidRDefault="00E44B47" w:rsidP="00E44B47">
      <w:pPr>
        <w:jc w:val="center"/>
        <w:rPr>
          <w:b/>
          <w:sz w:val="28"/>
          <w:szCs w:val="28"/>
          <w:u w:val="single"/>
        </w:rPr>
      </w:pPr>
      <w:r w:rsidRPr="00872C90">
        <w:rPr>
          <w:b/>
          <w:sz w:val="28"/>
          <w:szCs w:val="28"/>
          <w:u w:val="single"/>
        </w:rPr>
        <w:t>Комиссия по социальной поддержке граждан, поддержке молодёжных инициатив, развитию добровольчества и волонтёрства</w:t>
      </w:r>
    </w:p>
    <w:p w:rsidR="00E44B47" w:rsidRPr="009F0F59" w:rsidRDefault="009F0F59" w:rsidP="00E44B47">
      <w:pPr>
        <w:jc w:val="center"/>
        <w:rPr>
          <w:sz w:val="28"/>
          <w:szCs w:val="28"/>
        </w:rPr>
      </w:pPr>
      <w:r w:rsidRPr="009F0F59">
        <w:rPr>
          <w:sz w:val="28"/>
          <w:szCs w:val="28"/>
        </w:rPr>
        <w:t>(расформирована с 2016 г.)</w:t>
      </w:r>
    </w:p>
    <w:p w:rsidR="00E44B47" w:rsidRPr="00872C90" w:rsidRDefault="00E44B47" w:rsidP="00E44B47">
      <w:pPr>
        <w:ind w:firstLine="709"/>
        <w:jc w:val="both"/>
        <w:rPr>
          <w:b/>
          <w:sz w:val="28"/>
          <w:szCs w:val="28"/>
        </w:rPr>
      </w:pPr>
    </w:p>
    <w:p w:rsidR="00E44B47" w:rsidRPr="00872C90" w:rsidRDefault="00E44B47" w:rsidP="00E44B47">
      <w:pPr>
        <w:pStyle w:val="a4"/>
        <w:ind w:left="0" w:firstLine="709"/>
        <w:jc w:val="both"/>
        <w:rPr>
          <w:sz w:val="28"/>
          <w:szCs w:val="28"/>
        </w:rPr>
      </w:pPr>
      <w:r w:rsidRPr="00872C90">
        <w:rPr>
          <w:b/>
          <w:sz w:val="28"/>
          <w:szCs w:val="28"/>
        </w:rPr>
        <w:t>В 2014 году проведено 3 заседания</w:t>
      </w:r>
      <w:r w:rsidRPr="00872C90">
        <w:rPr>
          <w:sz w:val="28"/>
          <w:szCs w:val="28"/>
        </w:rPr>
        <w:t xml:space="preserve">. </w:t>
      </w:r>
      <w:r w:rsidRPr="00872C90">
        <w:rPr>
          <w:b/>
          <w:sz w:val="28"/>
          <w:szCs w:val="28"/>
        </w:rPr>
        <w:t>Комиссия рассмотрела 6 вопросов</w:t>
      </w:r>
      <w:r w:rsidRPr="00872C90">
        <w:rPr>
          <w:sz w:val="28"/>
          <w:szCs w:val="28"/>
        </w:rPr>
        <w:t>, в том числе:</w:t>
      </w:r>
    </w:p>
    <w:p w:rsidR="00E44B47" w:rsidRPr="00872C90" w:rsidRDefault="00E44B47" w:rsidP="00742906">
      <w:pPr>
        <w:pStyle w:val="a4"/>
        <w:numPr>
          <w:ilvl w:val="0"/>
          <w:numId w:val="2"/>
        </w:numPr>
        <w:tabs>
          <w:tab w:val="left" w:pos="1134"/>
          <w:tab w:val="left" w:pos="1418"/>
        </w:tabs>
        <w:autoSpaceDE w:val="0"/>
        <w:autoSpaceDN w:val="0"/>
        <w:adjustRightInd w:val="0"/>
        <w:ind w:left="0" w:firstLine="709"/>
        <w:jc w:val="both"/>
        <w:rPr>
          <w:sz w:val="28"/>
          <w:szCs w:val="28"/>
        </w:rPr>
      </w:pPr>
      <w:r w:rsidRPr="00872C90">
        <w:rPr>
          <w:sz w:val="28"/>
          <w:szCs w:val="28"/>
        </w:rPr>
        <w:t>О работе пунктов временного разме</w:t>
      </w:r>
      <w:r>
        <w:rPr>
          <w:sz w:val="28"/>
          <w:szCs w:val="28"/>
        </w:rPr>
        <w:t>щения (ПВР) беженцев из Украины.</w:t>
      </w:r>
    </w:p>
    <w:p w:rsidR="00E44B47" w:rsidRPr="00872C90" w:rsidRDefault="00E44B47" w:rsidP="00742906">
      <w:pPr>
        <w:pStyle w:val="a4"/>
        <w:numPr>
          <w:ilvl w:val="0"/>
          <w:numId w:val="2"/>
        </w:numPr>
        <w:tabs>
          <w:tab w:val="left" w:pos="1134"/>
          <w:tab w:val="left" w:pos="1418"/>
        </w:tabs>
        <w:autoSpaceDE w:val="0"/>
        <w:autoSpaceDN w:val="0"/>
        <w:adjustRightInd w:val="0"/>
        <w:ind w:left="0" w:firstLine="709"/>
        <w:jc w:val="both"/>
        <w:rPr>
          <w:sz w:val="28"/>
          <w:szCs w:val="28"/>
        </w:rPr>
      </w:pPr>
      <w:r w:rsidRPr="00872C90">
        <w:rPr>
          <w:sz w:val="28"/>
          <w:szCs w:val="28"/>
        </w:rPr>
        <w:lastRenderedPageBreak/>
        <w:t>О состоянии миграционной ситуации и поддержке работы пунктов временного размещения (ПВР)</w:t>
      </w:r>
      <w:r>
        <w:rPr>
          <w:sz w:val="28"/>
          <w:szCs w:val="28"/>
        </w:rPr>
        <w:t xml:space="preserve"> в Ульяновской области.</w:t>
      </w:r>
    </w:p>
    <w:p w:rsidR="00E44B47" w:rsidRPr="00872C90" w:rsidRDefault="00E44B47" w:rsidP="00742906">
      <w:pPr>
        <w:pStyle w:val="a4"/>
        <w:numPr>
          <w:ilvl w:val="0"/>
          <w:numId w:val="2"/>
        </w:numPr>
        <w:tabs>
          <w:tab w:val="left" w:pos="1134"/>
          <w:tab w:val="left" w:pos="1418"/>
        </w:tabs>
        <w:ind w:left="0" w:firstLine="709"/>
        <w:jc w:val="both"/>
        <w:rPr>
          <w:sz w:val="28"/>
          <w:szCs w:val="28"/>
        </w:rPr>
      </w:pPr>
      <w:r w:rsidRPr="00872C90">
        <w:rPr>
          <w:sz w:val="28"/>
          <w:szCs w:val="28"/>
        </w:rPr>
        <w:t>О работе пунктов</w:t>
      </w:r>
      <w:r>
        <w:rPr>
          <w:sz w:val="28"/>
          <w:szCs w:val="28"/>
        </w:rPr>
        <w:t xml:space="preserve"> временного размещения (ПВР) в м</w:t>
      </w:r>
      <w:r w:rsidRPr="00872C90">
        <w:rPr>
          <w:sz w:val="28"/>
          <w:szCs w:val="28"/>
        </w:rPr>
        <w:t>униципальных образованиях Ульяновской области.</w:t>
      </w:r>
    </w:p>
    <w:p w:rsidR="00E44B47" w:rsidRPr="00872C90" w:rsidRDefault="00E44B47" w:rsidP="00742906">
      <w:pPr>
        <w:pStyle w:val="a4"/>
        <w:numPr>
          <w:ilvl w:val="0"/>
          <w:numId w:val="2"/>
        </w:numPr>
        <w:tabs>
          <w:tab w:val="left" w:pos="1134"/>
          <w:tab w:val="left" w:pos="1418"/>
        </w:tabs>
        <w:ind w:left="0" w:firstLine="709"/>
        <w:jc w:val="both"/>
        <w:rPr>
          <w:sz w:val="28"/>
          <w:szCs w:val="28"/>
        </w:rPr>
      </w:pPr>
      <w:r w:rsidRPr="00872C90">
        <w:rPr>
          <w:sz w:val="28"/>
          <w:szCs w:val="28"/>
        </w:rPr>
        <w:t>О Стратегии развития молодежной политики в Ульяновской области до 2020 года.</w:t>
      </w:r>
    </w:p>
    <w:p w:rsidR="00E44B47" w:rsidRPr="00872C90" w:rsidRDefault="00E44B47" w:rsidP="00742906">
      <w:pPr>
        <w:pStyle w:val="a4"/>
        <w:numPr>
          <w:ilvl w:val="0"/>
          <w:numId w:val="2"/>
        </w:numPr>
        <w:tabs>
          <w:tab w:val="left" w:pos="1134"/>
          <w:tab w:val="left" w:pos="1418"/>
        </w:tabs>
        <w:autoSpaceDE w:val="0"/>
        <w:autoSpaceDN w:val="0"/>
        <w:adjustRightInd w:val="0"/>
        <w:ind w:left="0" w:firstLine="709"/>
        <w:jc w:val="both"/>
        <w:rPr>
          <w:sz w:val="28"/>
          <w:szCs w:val="28"/>
        </w:rPr>
      </w:pPr>
      <w:r w:rsidRPr="00872C90">
        <w:rPr>
          <w:sz w:val="28"/>
          <w:szCs w:val="28"/>
        </w:rPr>
        <w:t>О проблемах и перспективах реализации Федерального закона № 442-ФЗ от 28 декабря 2013 г. «Об основах социального обслуживания граждан в Российской Фе</w:t>
      </w:r>
      <w:r>
        <w:rPr>
          <w:sz w:val="28"/>
          <w:szCs w:val="28"/>
        </w:rPr>
        <w:t xml:space="preserve">дерации», вступающего в силу с </w:t>
      </w:r>
      <w:r w:rsidRPr="00872C90">
        <w:rPr>
          <w:sz w:val="28"/>
          <w:szCs w:val="28"/>
        </w:rPr>
        <w:t>1 января 2015 г.</w:t>
      </w:r>
    </w:p>
    <w:p w:rsidR="00E44B47" w:rsidRPr="009F0F59" w:rsidRDefault="00E44B47" w:rsidP="00742906">
      <w:pPr>
        <w:pStyle w:val="a4"/>
        <w:numPr>
          <w:ilvl w:val="0"/>
          <w:numId w:val="2"/>
        </w:numPr>
        <w:tabs>
          <w:tab w:val="left" w:pos="1134"/>
          <w:tab w:val="left" w:pos="1418"/>
        </w:tabs>
        <w:autoSpaceDE w:val="0"/>
        <w:autoSpaceDN w:val="0"/>
        <w:adjustRightInd w:val="0"/>
        <w:ind w:left="0" w:firstLine="709"/>
        <w:jc w:val="both"/>
        <w:rPr>
          <w:sz w:val="28"/>
          <w:szCs w:val="28"/>
        </w:rPr>
      </w:pPr>
      <w:r w:rsidRPr="00872C90">
        <w:rPr>
          <w:sz w:val="28"/>
          <w:szCs w:val="28"/>
        </w:rPr>
        <w:t xml:space="preserve"> Обращения в Общественную палату Ульяновской области по поводу оказания социальных услуг на дому; по поводу открытия алкомагазинов на территории города.</w:t>
      </w:r>
    </w:p>
    <w:p w:rsidR="00E44B47" w:rsidRPr="00872C90" w:rsidRDefault="00E44B47" w:rsidP="00E44B47">
      <w:pPr>
        <w:ind w:firstLine="709"/>
        <w:jc w:val="both"/>
        <w:rPr>
          <w:bCs/>
          <w:sz w:val="28"/>
          <w:szCs w:val="28"/>
        </w:rPr>
      </w:pPr>
      <w:r w:rsidRPr="008D7D89">
        <w:rPr>
          <w:b/>
          <w:bCs/>
          <w:sz w:val="28"/>
          <w:szCs w:val="28"/>
        </w:rPr>
        <w:t xml:space="preserve">В рамках законопроектной деятельности </w:t>
      </w:r>
      <w:r w:rsidRPr="008D7D89">
        <w:rPr>
          <w:bCs/>
          <w:sz w:val="28"/>
          <w:szCs w:val="28"/>
        </w:rPr>
        <w:t xml:space="preserve">членами Комиссии ОП УО </w:t>
      </w:r>
      <w:r w:rsidRPr="008D7D89">
        <w:rPr>
          <w:b/>
          <w:bCs/>
          <w:sz w:val="28"/>
          <w:szCs w:val="28"/>
        </w:rPr>
        <w:t>рассмотрено 68 проект</w:t>
      </w:r>
      <w:r>
        <w:rPr>
          <w:b/>
          <w:bCs/>
          <w:sz w:val="28"/>
          <w:szCs w:val="28"/>
        </w:rPr>
        <w:t>ов</w:t>
      </w:r>
      <w:r w:rsidRPr="008D7D89">
        <w:rPr>
          <w:b/>
          <w:bCs/>
          <w:sz w:val="28"/>
          <w:szCs w:val="28"/>
        </w:rPr>
        <w:t xml:space="preserve"> нормативных правовых актов</w:t>
      </w:r>
      <w:r w:rsidRPr="008D7D89">
        <w:rPr>
          <w:bCs/>
          <w:sz w:val="28"/>
          <w:szCs w:val="28"/>
        </w:rPr>
        <w:t>.</w:t>
      </w:r>
    </w:p>
    <w:p w:rsidR="00E44B47" w:rsidRDefault="00E44B47" w:rsidP="00E44B47">
      <w:pPr>
        <w:ind w:firstLine="709"/>
        <w:jc w:val="both"/>
        <w:rPr>
          <w:rFonts w:eastAsia="Calibri"/>
          <w:sz w:val="28"/>
          <w:szCs w:val="28"/>
        </w:rPr>
      </w:pPr>
      <w:r>
        <w:rPr>
          <w:bCs/>
          <w:sz w:val="28"/>
          <w:szCs w:val="28"/>
        </w:rPr>
        <w:t xml:space="preserve">Широкий резонанс вызвало обсуждение законопроектов о внесении изменений в </w:t>
      </w:r>
      <w:r w:rsidRPr="00872C90">
        <w:rPr>
          <w:rFonts w:eastAsia="Calibri"/>
          <w:sz w:val="28"/>
          <w:szCs w:val="28"/>
        </w:rPr>
        <w:t>Закон Ульяновской области «О звании «Ветеран труда Ульяновской области»</w:t>
      </w:r>
      <w:r>
        <w:rPr>
          <w:rFonts w:eastAsia="Calibri"/>
          <w:sz w:val="28"/>
          <w:szCs w:val="28"/>
        </w:rPr>
        <w:t xml:space="preserve">. В ходе общественного обсуждения и консультаций с разработчиками проекта были выдвинуты следующие замечания: </w:t>
      </w:r>
    </w:p>
    <w:p w:rsidR="00E44B47" w:rsidRPr="00872C90" w:rsidRDefault="00E44B47" w:rsidP="00742906">
      <w:pPr>
        <w:numPr>
          <w:ilvl w:val="0"/>
          <w:numId w:val="3"/>
        </w:numPr>
        <w:tabs>
          <w:tab w:val="left" w:pos="993"/>
        </w:tabs>
        <w:ind w:left="0" w:firstLine="709"/>
        <w:jc w:val="both"/>
        <w:rPr>
          <w:rFonts w:eastAsia="Calibri"/>
          <w:sz w:val="28"/>
          <w:szCs w:val="28"/>
        </w:rPr>
      </w:pPr>
      <w:r w:rsidRPr="00872C90">
        <w:rPr>
          <w:rFonts w:eastAsia="Calibri"/>
          <w:sz w:val="28"/>
          <w:szCs w:val="28"/>
        </w:rPr>
        <w:t>Установить порог нуждаемости на уровне не менее 200% прожиточного минимума.</w:t>
      </w:r>
    </w:p>
    <w:p w:rsidR="00E44B47" w:rsidRPr="00872C90" w:rsidRDefault="00E44B47" w:rsidP="00742906">
      <w:pPr>
        <w:numPr>
          <w:ilvl w:val="0"/>
          <w:numId w:val="3"/>
        </w:numPr>
        <w:tabs>
          <w:tab w:val="left" w:pos="993"/>
          <w:tab w:val="left" w:pos="1134"/>
        </w:tabs>
        <w:suppressAutoHyphens/>
        <w:ind w:left="0" w:firstLine="709"/>
        <w:jc w:val="both"/>
        <w:rPr>
          <w:rFonts w:eastAsia="Calibri"/>
          <w:sz w:val="28"/>
          <w:szCs w:val="28"/>
        </w:rPr>
      </w:pPr>
      <w:r w:rsidRPr="00872C90">
        <w:rPr>
          <w:rFonts w:eastAsia="Calibri"/>
          <w:sz w:val="28"/>
          <w:szCs w:val="28"/>
        </w:rPr>
        <w:t>Установить срок введения в действие закона с 01.05.2015г. (по окончании отопительного сезона).</w:t>
      </w:r>
    </w:p>
    <w:p w:rsidR="00E44B47" w:rsidRPr="00872C90" w:rsidRDefault="00E44B47" w:rsidP="00742906">
      <w:pPr>
        <w:numPr>
          <w:ilvl w:val="0"/>
          <w:numId w:val="3"/>
        </w:numPr>
        <w:tabs>
          <w:tab w:val="left" w:pos="1134"/>
        </w:tabs>
        <w:suppressAutoHyphens/>
        <w:ind w:left="0" w:firstLine="709"/>
        <w:jc w:val="both"/>
        <w:rPr>
          <w:rFonts w:eastAsia="Calibri"/>
          <w:sz w:val="28"/>
          <w:szCs w:val="28"/>
        </w:rPr>
      </w:pPr>
      <w:r w:rsidRPr="00872C90">
        <w:rPr>
          <w:rFonts w:eastAsia="Calibri"/>
          <w:sz w:val="28"/>
          <w:szCs w:val="28"/>
        </w:rPr>
        <w:t>При определении суммарного дохода ветеранов труда Ульяновской области для применения критерия нуждаемости не учитывать трудовые доходы граждан.</w:t>
      </w:r>
    </w:p>
    <w:p w:rsidR="00E44B47" w:rsidRPr="00872C90" w:rsidRDefault="00E44B47" w:rsidP="00742906">
      <w:pPr>
        <w:numPr>
          <w:ilvl w:val="0"/>
          <w:numId w:val="3"/>
        </w:numPr>
        <w:tabs>
          <w:tab w:val="left" w:pos="1134"/>
        </w:tabs>
        <w:suppressAutoHyphens/>
        <w:ind w:left="0" w:firstLine="709"/>
        <w:jc w:val="both"/>
        <w:rPr>
          <w:rFonts w:eastAsia="Calibri"/>
          <w:sz w:val="28"/>
          <w:szCs w:val="28"/>
        </w:rPr>
      </w:pPr>
      <w:r w:rsidRPr="00872C90">
        <w:rPr>
          <w:rFonts w:eastAsia="Calibri"/>
          <w:sz w:val="28"/>
          <w:szCs w:val="28"/>
        </w:rPr>
        <w:t>Сформулировать объективное обоснование принимаемым мерам с учетом посылов Президента РФ, адресной направленности социальных мер поддержки и финансово-экономической ситуации в стране.</w:t>
      </w:r>
    </w:p>
    <w:p w:rsidR="00E44B47" w:rsidRPr="00872C90" w:rsidRDefault="00E44B47" w:rsidP="00742906">
      <w:pPr>
        <w:numPr>
          <w:ilvl w:val="0"/>
          <w:numId w:val="3"/>
        </w:numPr>
        <w:tabs>
          <w:tab w:val="left" w:pos="1134"/>
        </w:tabs>
        <w:suppressAutoHyphens/>
        <w:ind w:left="0" w:firstLine="709"/>
        <w:jc w:val="both"/>
        <w:rPr>
          <w:rFonts w:eastAsia="Calibri"/>
          <w:sz w:val="28"/>
          <w:szCs w:val="28"/>
        </w:rPr>
      </w:pPr>
      <w:r w:rsidRPr="00872C90">
        <w:rPr>
          <w:rFonts w:eastAsia="Calibri"/>
          <w:sz w:val="28"/>
          <w:szCs w:val="28"/>
        </w:rPr>
        <w:t xml:space="preserve">Разработать детальный медиаплан по работе с населением при разъяснении положений законопроекта с обязательной организацией работы «горячих линий», изданием брошюры и иных информационных материалов, а также определением ответственных за разъяснительную работу с населением по каждому муниципальному образованию. </w:t>
      </w:r>
    </w:p>
    <w:p w:rsidR="00E44B47" w:rsidRPr="00872C90" w:rsidRDefault="00E44B47" w:rsidP="00E44B47">
      <w:pPr>
        <w:ind w:firstLine="709"/>
        <w:jc w:val="both"/>
        <w:rPr>
          <w:rFonts w:eastAsia="Calibri"/>
          <w:sz w:val="28"/>
          <w:szCs w:val="28"/>
        </w:rPr>
      </w:pPr>
      <w:r>
        <w:rPr>
          <w:rFonts w:eastAsia="Calibri"/>
          <w:sz w:val="28"/>
          <w:szCs w:val="28"/>
        </w:rPr>
        <w:t>Члены Комиссии н</w:t>
      </w:r>
      <w:r w:rsidRPr="00872C90">
        <w:rPr>
          <w:rFonts w:eastAsia="Calibri"/>
          <w:sz w:val="28"/>
          <w:szCs w:val="28"/>
        </w:rPr>
        <w:t>е согласи</w:t>
      </w:r>
      <w:r>
        <w:rPr>
          <w:rFonts w:eastAsia="Calibri"/>
          <w:sz w:val="28"/>
          <w:szCs w:val="28"/>
        </w:rPr>
        <w:t>лись</w:t>
      </w:r>
      <w:r w:rsidRPr="00872C90">
        <w:rPr>
          <w:rFonts w:eastAsia="Calibri"/>
          <w:sz w:val="28"/>
          <w:szCs w:val="28"/>
        </w:rPr>
        <w:t xml:space="preserve"> с принятием</w:t>
      </w:r>
      <w:r>
        <w:rPr>
          <w:rFonts w:eastAsia="Calibri"/>
          <w:sz w:val="28"/>
          <w:szCs w:val="28"/>
        </w:rPr>
        <w:t xml:space="preserve"> закона в предложенной редакции и </w:t>
      </w:r>
      <w:r w:rsidRPr="00872C90">
        <w:rPr>
          <w:rFonts w:eastAsia="Calibri"/>
          <w:sz w:val="28"/>
          <w:szCs w:val="28"/>
        </w:rPr>
        <w:t>выра</w:t>
      </w:r>
      <w:r>
        <w:rPr>
          <w:rFonts w:eastAsia="Calibri"/>
          <w:sz w:val="28"/>
          <w:szCs w:val="28"/>
        </w:rPr>
        <w:t>зили</w:t>
      </w:r>
      <w:r w:rsidRPr="00872C90">
        <w:rPr>
          <w:rFonts w:eastAsia="Calibri"/>
          <w:sz w:val="28"/>
          <w:szCs w:val="28"/>
        </w:rPr>
        <w:t xml:space="preserve"> готовность участвовать в обсуждении данной темы при </w:t>
      </w:r>
      <w:r>
        <w:rPr>
          <w:rFonts w:eastAsia="Calibri"/>
          <w:sz w:val="28"/>
          <w:szCs w:val="28"/>
        </w:rPr>
        <w:t xml:space="preserve">последующем </w:t>
      </w:r>
      <w:r w:rsidRPr="00872C90">
        <w:rPr>
          <w:rFonts w:eastAsia="Calibri"/>
          <w:sz w:val="28"/>
          <w:szCs w:val="28"/>
        </w:rPr>
        <w:t>внесении поправок в законопроект.</w:t>
      </w:r>
    </w:p>
    <w:p w:rsidR="00E44B47" w:rsidRPr="00872C90" w:rsidRDefault="00E44B47" w:rsidP="00E44B47">
      <w:pPr>
        <w:ind w:firstLine="709"/>
        <w:jc w:val="both"/>
        <w:rPr>
          <w:bCs/>
          <w:sz w:val="28"/>
          <w:szCs w:val="28"/>
        </w:rPr>
      </w:pPr>
    </w:p>
    <w:p w:rsidR="00E44B47" w:rsidRPr="009F0F59" w:rsidRDefault="009F0F59" w:rsidP="009F0F59">
      <w:pPr>
        <w:jc w:val="center"/>
        <w:rPr>
          <w:b/>
          <w:sz w:val="28"/>
          <w:szCs w:val="28"/>
          <w:u w:val="single"/>
        </w:rPr>
      </w:pPr>
      <w:r w:rsidRPr="009F0F59">
        <w:rPr>
          <w:rStyle w:val="a3"/>
          <w:sz w:val="28"/>
          <w:szCs w:val="28"/>
          <w:u w:val="single"/>
          <w:shd w:val="clear" w:color="auto" w:fill="FFFFFF"/>
        </w:rPr>
        <w:t>Комиссия по поддержке семьи, детей и материнства, социальной поддержке граждан, популяризации здорового образа жизни и вопросам экологии</w:t>
      </w:r>
    </w:p>
    <w:p w:rsidR="00E44B47" w:rsidRPr="00872C90" w:rsidRDefault="00E44B47" w:rsidP="00E44B47">
      <w:pPr>
        <w:ind w:firstLine="709"/>
        <w:jc w:val="both"/>
        <w:rPr>
          <w:b/>
          <w:sz w:val="28"/>
          <w:szCs w:val="28"/>
        </w:rPr>
      </w:pPr>
    </w:p>
    <w:p w:rsidR="00E44B47" w:rsidRPr="00872C90" w:rsidRDefault="00E44B47" w:rsidP="00E44B47">
      <w:pPr>
        <w:pStyle w:val="a4"/>
        <w:ind w:left="0" w:firstLine="709"/>
        <w:jc w:val="both"/>
        <w:rPr>
          <w:sz w:val="28"/>
          <w:szCs w:val="28"/>
        </w:rPr>
      </w:pPr>
      <w:r>
        <w:rPr>
          <w:b/>
          <w:sz w:val="28"/>
          <w:szCs w:val="28"/>
        </w:rPr>
        <w:t>В 2014 году проведено 5</w:t>
      </w:r>
      <w:r w:rsidRPr="00872C90">
        <w:rPr>
          <w:b/>
          <w:sz w:val="28"/>
          <w:szCs w:val="28"/>
        </w:rPr>
        <w:t xml:space="preserve"> заседани</w:t>
      </w:r>
      <w:r>
        <w:rPr>
          <w:b/>
          <w:sz w:val="28"/>
          <w:szCs w:val="28"/>
        </w:rPr>
        <w:t>й</w:t>
      </w:r>
      <w:r>
        <w:rPr>
          <w:sz w:val="28"/>
          <w:szCs w:val="28"/>
        </w:rPr>
        <w:t xml:space="preserve">, на которых были рассмотрены </w:t>
      </w:r>
      <w:r>
        <w:rPr>
          <w:b/>
          <w:sz w:val="28"/>
          <w:szCs w:val="28"/>
        </w:rPr>
        <w:t>6</w:t>
      </w:r>
      <w:r w:rsidRPr="00872C90">
        <w:rPr>
          <w:b/>
          <w:sz w:val="28"/>
          <w:szCs w:val="28"/>
        </w:rPr>
        <w:t xml:space="preserve"> вопросов</w:t>
      </w:r>
      <w:r w:rsidRPr="00872C90">
        <w:rPr>
          <w:sz w:val="28"/>
          <w:szCs w:val="28"/>
        </w:rPr>
        <w:t>, в том числе:</w:t>
      </w:r>
    </w:p>
    <w:p w:rsidR="00E44B47" w:rsidRPr="00872C90" w:rsidRDefault="00E44B47" w:rsidP="00742906">
      <w:pPr>
        <w:pStyle w:val="a4"/>
        <w:numPr>
          <w:ilvl w:val="0"/>
          <w:numId w:val="2"/>
        </w:numPr>
        <w:tabs>
          <w:tab w:val="left" w:pos="1418"/>
        </w:tabs>
        <w:ind w:left="0" w:firstLine="709"/>
        <w:jc w:val="both"/>
        <w:rPr>
          <w:sz w:val="28"/>
          <w:szCs w:val="28"/>
        </w:rPr>
      </w:pPr>
      <w:r w:rsidRPr="00872C90">
        <w:rPr>
          <w:sz w:val="28"/>
          <w:szCs w:val="28"/>
        </w:rPr>
        <w:t>О профилактике табакокурения, проводимой Министерством здравоохранения и социального развития Ульяновской области;</w:t>
      </w:r>
    </w:p>
    <w:p w:rsidR="00E44B47" w:rsidRPr="00872C90" w:rsidRDefault="00E44B47" w:rsidP="00742906">
      <w:pPr>
        <w:pStyle w:val="a4"/>
        <w:numPr>
          <w:ilvl w:val="0"/>
          <w:numId w:val="2"/>
        </w:numPr>
        <w:tabs>
          <w:tab w:val="left" w:pos="1418"/>
        </w:tabs>
        <w:ind w:left="0" w:firstLine="709"/>
        <w:jc w:val="both"/>
        <w:rPr>
          <w:sz w:val="28"/>
          <w:szCs w:val="28"/>
        </w:rPr>
      </w:pPr>
      <w:r w:rsidRPr="00872C90">
        <w:rPr>
          <w:sz w:val="28"/>
          <w:szCs w:val="28"/>
        </w:rPr>
        <w:lastRenderedPageBreak/>
        <w:t>О создании отраслевой Палаты здравоохранения Ульяновской области;</w:t>
      </w:r>
    </w:p>
    <w:p w:rsidR="00E44B47" w:rsidRPr="00872C90" w:rsidRDefault="00E44B47" w:rsidP="00742906">
      <w:pPr>
        <w:pStyle w:val="a4"/>
        <w:numPr>
          <w:ilvl w:val="0"/>
          <w:numId w:val="2"/>
        </w:numPr>
        <w:tabs>
          <w:tab w:val="left" w:pos="1418"/>
        </w:tabs>
        <w:ind w:left="0" w:firstLine="709"/>
        <w:jc w:val="both"/>
        <w:rPr>
          <w:sz w:val="28"/>
          <w:szCs w:val="28"/>
        </w:rPr>
      </w:pPr>
      <w:r w:rsidRPr="00872C90">
        <w:rPr>
          <w:sz w:val="28"/>
          <w:szCs w:val="28"/>
        </w:rPr>
        <w:t>О возможности введения наказания за распространение рекламы наркотических веществ и курительных смесей;</w:t>
      </w:r>
    </w:p>
    <w:p w:rsidR="00E44B47" w:rsidRPr="00872C90" w:rsidRDefault="00E44B47" w:rsidP="00742906">
      <w:pPr>
        <w:pStyle w:val="a4"/>
        <w:numPr>
          <w:ilvl w:val="0"/>
          <w:numId w:val="2"/>
        </w:numPr>
        <w:tabs>
          <w:tab w:val="left" w:pos="1418"/>
        </w:tabs>
        <w:ind w:left="0" w:firstLine="709"/>
        <w:jc w:val="both"/>
        <w:rPr>
          <w:sz w:val="28"/>
          <w:szCs w:val="28"/>
        </w:rPr>
      </w:pPr>
      <w:r w:rsidRPr="00872C90">
        <w:rPr>
          <w:sz w:val="28"/>
          <w:szCs w:val="28"/>
        </w:rPr>
        <w:t>Об экологической ситуации в Ульяновской области;</w:t>
      </w:r>
    </w:p>
    <w:p w:rsidR="00E44B47" w:rsidRDefault="00E44B47" w:rsidP="00742906">
      <w:pPr>
        <w:pStyle w:val="a4"/>
        <w:numPr>
          <w:ilvl w:val="0"/>
          <w:numId w:val="2"/>
        </w:numPr>
        <w:tabs>
          <w:tab w:val="left" w:pos="1418"/>
        </w:tabs>
        <w:ind w:left="0" w:firstLine="709"/>
        <w:jc w:val="both"/>
        <w:rPr>
          <w:sz w:val="28"/>
          <w:szCs w:val="28"/>
        </w:rPr>
      </w:pPr>
      <w:r w:rsidRPr="00872C90">
        <w:rPr>
          <w:sz w:val="28"/>
          <w:szCs w:val="28"/>
        </w:rPr>
        <w:t>О проекте Закона Ульяновской области «О внесении изменения в Закон Ульяновской области «Об утверждении Программы управления государственной собственностью Ульяновской области на 2014 год» (об оформлении согласия ГУЗ «Детская городская клиническая больница г. Ульяновска» на совершение сделки мены нежилого здания хозяйственного блока по улице Л. Толстого на помещения, расположенные в границах улиц Александровская – Генерала Мельникова, для последующего открытия детской поликлиники).</w:t>
      </w:r>
    </w:p>
    <w:p w:rsidR="00E44B47" w:rsidRDefault="00E44B47" w:rsidP="00742906">
      <w:pPr>
        <w:pStyle w:val="a4"/>
        <w:numPr>
          <w:ilvl w:val="0"/>
          <w:numId w:val="2"/>
        </w:numPr>
        <w:tabs>
          <w:tab w:val="left" w:pos="1418"/>
        </w:tabs>
        <w:ind w:left="0" w:firstLine="709"/>
        <w:jc w:val="both"/>
        <w:rPr>
          <w:sz w:val="28"/>
          <w:szCs w:val="28"/>
        </w:rPr>
      </w:pPr>
      <w:r w:rsidRPr="00CB169E">
        <w:rPr>
          <w:color w:val="000000"/>
          <w:sz w:val="28"/>
          <w:szCs w:val="28"/>
        </w:rPr>
        <w:t>«Здоровье человека – основа сохранения человеческого потенциала»</w:t>
      </w:r>
      <w:r>
        <w:rPr>
          <w:sz w:val="28"/>
          <w:szCs w:val="28"/>
        </w:rPr>
        <w:t xml:space="preserve"> </w:t>
      </w:r>
      <w:r w:rsidRPr="001C4F0E">
        <w:rPr>
          <w:sz w:val="28"/>
          <w:szCs w:val="28"/>
        </w:rPr>
        <w:t xml:space="preserve">(дискуссионная площадка </w:t>
      </w:r>
      <w:r w:rsidRPr="001C4F0E">
        <w:rPr>
          <w:sz w:val="28"/>
          <w:szCs w:val="28"/>
          <w:lang w:val="en-US"/>
        </w:rPr>
        <w:t>VI</w:t>
      </w:r>
      <w:r w:rsidRPr="001C4F0E">
        <w:rPr>
          <w:sz w:val="28"/>
          <w:szCs w:val="28"/>
        </w:rPr>
        <w:t xml:space="preserve"> Гражданского форума Ульяновской области «Человеческий потенциал – залог успеха региона!»).</w:t>
      </w:r>
    </w:p>
    <w:p w:rsidR="00E44B47" w:rsidRPr="00CB169E" w:rsidRDefault="00E44B47" w:rsidP="00E44B47">
      <w:pPr>
        <w:pStyle w:val="a4"/>
        <w:tabs>
          <w:tab w:val="left" w:pos="1134"/>
        </w:tabs>
        <w:ind w:left="709"/>
        <w:jc w:val="both"/>
        <w:rPr>
          <w:sz w:val="28"/>
          <w:szCs w:val="28"/>
        </w:rPr>
      </w:pPr>
    </w:p>
    <w:p w:rsidR="00E44B47" w:rsidRPr="00391862" w:rsidRDefault="00E44B47" w:rsidP="00E44B47">
      <w:pPr>
        <w:ind w:firstLine="709"/>
        <w:jc w:val="both"/>
        <w:rPr>
          <w:sz w:val="28"/>
          <w:szCs w:val="28"/>
        </w:rPr>
      </w:pPr>
      <w:r w:rsidRPr="00391862">
        <w:rPr>
          <w:b/>
          <w:sz w:val="28"/>
          <w:szCs w:val="28"/>
        </w:rPr>
        <w:t>Кроме плановых заседаний</w:t>
      </w:r>
      <w:r w:rsidRPr="00391862">
        <w:rPr>
          <w:sz w:val="28"/>
          <w:szCs w:val="28"/>
        </w:rPr>
        <w:t xml:space="preserve">, члены Комиссии </w:t>
      </w:r>
      <w:r w:rsidRPr="00391862">
        <w:rPr>
          <w:rFonts w:eastAsia="Calibri"/>
          <w:sz w:val="28"/>
          <w:szCs w:val="28"/>
        </w:rPr>
        <w:t xml:space="preserve">по поддержке семьи, детей и материнства, популяризации здорового образа жизни и вопросам экологии </w:t>
      </w:r>
      <w:r w:rsidRPr="00391862">
        <w:rPr>
          <w:sz w:val="28"/>
          <w:szCs w:val="28"/>
        </w:rPr>
        <w:t xml:space="preserve">принимали активное участие в иных мероприятиях Общественной палаты, а также в работе комиссий, рабочих групп, совещаний и иных мероприятий, проходивших в Правительстве Ульяновской области и иных ИОГВ. </w:t>
      </w:r>
    </w:p>
    <w:p w:rsidR="00E44B47" w:rsidRPr="00391862" w:rsidRDefault="00E44B47" w:rsidP="00E44B47">
      <w:pPr>
        <w:ind w:firstLine="709"/>
        <w:jc w:val="both"/>
        <w:rPr>
          <w:rFonts w:eastAsia="Calibri"/>
          <w:sz w:val="28"/>
          <w:szCs w:val="28"/>
        </w:rPr>
      </w:pPr>
      <w:r w:rsidRPr="00391862">
        <w:rPr>
          <w:sz w:val="28"/>
          <w:szCs w:val="28"/>
        </w:rPr>
        <w:t xml:space="preserve">Председатель Комиссии ОП УО </w:t>
      </w:r>
      <w:r w:rsidRPr="00391862">
        <w:rPr>
          <w:rFonts w:eastAsia="Calibri"/>
          <w:sz w:val="28"/>
          <w:szCs w:val="28"/>
        </w:rPr>
        <w:t>по поддержке семьи, детей и материнства, популяризации здорового образа жизни и вопросам экологии Валентина Караулова регулярно участв</w:t>
      </w:r>
      <w:r>
        <w:rPr>
          <w:rFonts w:eastAsia="Calibri"/>
          <w:sz w:val="28"/>
          <w:szCs w:val="28"/>
        </w:rPr>
        <w:t>овала</w:t>
      </w:r>
      <w:r w:rsidRPr="00391862">
        <w:rPr>
          <w:rFonts w:eastAsia="Calibri"/>
          <w:sz w:val="28"/>
          <w:szCs w:val="28"/>
        </w:rPr>
        <w:t xml:space="preserve"> в организации заседаний Медицинской палаты Ульяновской области к</w:t>
      </w:r>
      <w:r w:rsidRPr="00391862">
        <w:rPr>
          <w:sz w:val="28"/>
          <w:szCs w:val="28"/>
        </w:rPr>
        <w:t>ак председатель НП «Медицинская палата Ульяновской области»</w:t>
      </w:r>
      <w:r w:rsidRPr="00391862">
        <w:rPr>
          <w:rFonts w:eastAsia="Calibri"/>
          <w:sz w:val="28"/>
          <w:szCs w:val="28"/>
        </w:rPr>
        <w:t>.</w:t>
      </w:r>
    </w:p>
    <w:p w:rsidR="00E44B47" w:rsidRPr="00391862" w:rsidRDefault="00E44B47" w:rsidP="00E44B47">
      <w:pPr>
        <w:ind w:firstLine="709"/>
        <w:jc w:val="both"/>
        <w:rPr>
          <w:rFonts w:eastAsia="Calibri"/>
          <w:sz w:val="28"/>
          <w:szCs w:val="28"/>
        </w:rPr>
      </w:pPr>
      <w:r w:rsidRPr="00391862">
        <w:rPr>
          <w:rFonts w:eastAsia="Calibri"/>
          <w:sz w:val="28"/>
          <w:szCs w:val="28"/>
        </w:rPr>
        <w:t>Заместитель председателя Комиссии Александр Брагин, возглавляя Экологическую пала</w:t>
      </w:r>
      <w:r>
        <w:rPr>
          <w:rFonts w:eastAsia="Calibri"/>
          <w:sz w:val="28"/>
          <w:szCs w:val="28"/>
        </w:rPr>
        <w:t>ту Ульяновской области, проводил</w:t>
      </w:r>
      <w:r w:rsidRPr="00391862">
        <w:rPr>
          <w:rFonts w:eastAsia="Calibri"/>
          <w:sz w:val="28"/>
          <w:szCs w:val="28"/>
        </w:rPr>
        <w:t xml:space="preserve"> заседания Экопалаты региона, приним</w:t>
      </w:r>
      <w:r>
        <w:rPr>
          <w:rFonts w:eastAsia="Calibri"/>
          <w:sz w:val="28"/>
          <w:szCs w:val="28"/>
        </w:rPr>
        <w:t>ал</w:t>
      </w:r>
      <w:r w:rsidRPr="00391862">
        <w:rPr>
          <w:rFonts w:eastAsia="Calibri"/>
          <w:sz w:val="28"/>
          <w:szCs w:val="28"/>
        </w:rPr>
        <w:t xml:space="preserve"> участие в многочисленных мероприятиях экологической направленности, в том числе с целью осмотра «зеленого фонда» региона, выявления и устранения нарушений его содержания.</w:t>
      </w:r>
    </w:p>
    <w:p w:rsidR="00E44B47" w:rsidRPr="00872C90" w:rsidRDefault="00E44B47" w:rsidP="00E44B47">
      <w:pPr>
        <w:ind w:firstLine="709"/>
        <w:jc w:val="both"/>
        <w:rPr>
          <w:bCs/>
          <w:sz w:val="28"/>
          <w:szCs w:val="28"/>
        </w:rPr>
      </w:pPr>
      <w:r w:rsidRPr="00872C90">
        <w:rPr>
          <w:b/>
          <w:bCs/>
          <w:sz w:val="28"/>
          <w:szCs w:val="28"/>
        </w:rPr>
        <w:t>К существенным результатам деятельности Комиссии</w:t>
      </w:r>
      <w:r w:rsidRPr="00872C90">
        <w:rPr>
          <w:bCs/>
          <w:sz w:val="28"/>
          <w:szCs w:val="28"/>
        </w:rPr>
        <w:t xml:space="preserve"> можно отнести инициацию общественного обсуждения перспективы сноса зеленых насаждений в сквере близ корпуса УлГПУ на проспекте Нариманова в г. Ульяновске и содействие принятию органами власти решения об отмене вырубки.</w:t>
      </w:r>
    </w:p>
    <w:p w:rsidR="00E44B47" w:rsidRPr="00872C90" w:rsidRDefault="00E44B47" w:rsidP="00E44B47">
      <w:pPr>
        <w:ind w:firstLine="709"/>
        <w:jc w:val="both"/>
        <w:rPr>
          <w:rFonts w:eastAsia="Calibri"/>
          <w:b/>
          <w:sz w:val="28"/>
          <w:szCs w:val="28"/>
        </w:rPr>
      </w:pPr>
      <w:r w:rsidRPr="00872C90">
        <w:rPr>
          <w:rFonts w:eastAsia="Calibri"/>
          <w:sz w:val="28"/>
          <w:szCs w:val="28"/>
        </w:rPr>
        <w:t>В 2014</w:t>
      </w:r>
      <w:r>
        <w:rPr>
          <w:rFonts w:eastAsia="Calibri"/>
          <w:sz w:val="28"/>
          <w:szCs w:val="28"/>
        </w:rPr>
        <w:t xml:space="preserve"> </w:t>
      </w:r>
      <w:r w:rsidRPr="00872C90">
        <w:rPr>
          <w:rFonts w:eastAsia="Calibri"/>
          <w:sz w:val="28"/>
          <w:szCs w:val="28"/>
        </w:rPr>
        <w:t xml:space="preserve">г. Комиссия по поддержке семьи, детей и материнства, популяризации здорового образа жизни и вопросам экологии рассмотрела </w:t>
      </w:r>
      <w:r w:rsidRPr="00CB169E">
        <w:rPr>
          <w:rFonts w:eastAsia="Calibri"/>
          <w:b/>
          <w:sz w:val="28"/>
          <w:szCs w:val="28"/>
        </w:rPr>
        <w:t xml:space="preserve">2 </w:t>
      </w:r>
      <w:r w:rsidRPr="00872C90">
        <w:rPr>
          <w:rFonts w:eastAsia="Calibri"/>
          <w:b/>
          <w:sz w:val="28"/>
          <w:szCs w:val="28"/>
        </w:rPr>
        <w:t>обращения граждан:</w:t>
      </w:r>
    </w:p>
    <w:p w:rsidR="00E44B47" w:rsidRPr="00872C90" w:rsidRDefault="00E44B47" w:rsidP="00E44B47">
      <w:pPr>
        <w:ind w:firstLine="709"/>
        <w:jc w:val="both"/>
        <w:rPr>
          <w:sz w:val="28"/>
          <w:szCs w:val="28"/>
        </w:rPr>
      </w:pPr>
      <w:r w:rsidRPr="00872C90">
        <w:rPr>
          <w:rFonts w:eastAsia="Calibri"/>
          <w:sz w:val="28"/>
          <w:szCs w:val="28"/>
        </w:rPr>
        <w:t xml:space="preserve">1. </w:t>
      </w:r>
      <w:r>
        <w:rPr>
          <w:rFonts w:eastAsia="Calibri"/>
          <w:sz w:val="28"/>
          <w:szCs w:val="28"/>
        </w:rPr>
        <w:t>О</w:t>
      </w:r>
      <w:r w:rsidRPr="00872C90">
        <w:rPr>
          <w:sz w:val="28"/>
          <w:szCs w:val="28"/>
        </w:rPr>
        <w:t xml:space="preserve"> предоставлении единовременной денежной выплаты на оплату приобретаемого жилого помещения в связи с рождением четвёртого ребенка или последующих детей. </w:t>
      </w:r>
      <w:r>
        <w:rPr>
          <w:sz w:val="28"/>
          <w:szCs w:val="28"/>
        </w:rPr>
        <w:t>Заявителям</w:t>
      </w:r>
      <w:r w:rsidRPr="00872C90">
        <w:rPr>
          <w:sz w:val="28"/>
          <w:szCs w:val="28"/>
        </w:rPr>
        <w:t xml:space="preserve"> были даны разъяснения о порядке </w:t>
      </w:r>
      <w:r w:rsidRPr="00872C90">
        <w:rPr>
          <w:sz w:val="28"/>
          <w:szCs w:val="28"/>
        </w:rPr>
        <w:lastRenderedPageBreak/>
        <w:t>предоставления данной выплаты и предполагаемых сроках ее получения заявителями.</w:t>
      </w:r>
    </w:p>
    <w:p w:rsidR="00E44B47" w:rsidRPr="00872C90" w:rsidRDefault="00E44B47" w:rsidP="00E44B47">
      <w:pPr>
        <w:ind w:firstLine="709"/>
        <w:jc w:val="both"/>
        <w:rPr>
          <w:sz w:val="28"/>
          <w:szCs w:val="28"/>
        </w:rPr>
      </w:pPr>
      <w:r w:rsidRPr="00872C90">
        <w:rPr>
          <w:sz w:val="28"/>
          <w:szCs w:val="28"/>
        </w:rPr>
        <w:t xml:space="preserve">2. </w:t>
      </w:r>
      <w:r>
        <w:rPr>
          <w:sz w:val="28"/>
          <w:szCs w:val="28"/>
        </w:rPr>
        <w:t>П</w:t>
      </w:r>
      <w:r w:rsidRPr="00872C90">
        <w:rPr>
          <w:sz w:val="28"/>
          <w:szCs w:val="28"/>
        </w:rPr>
        <w:t>о вопросу получения лекарственного препарата - инсулина короткого действия «Новорапид». По инициативе Комиссии, обращение заявителя было рассмотрено на совещании у Уполномоченного по правам человека в Ульяновской области Крутилиной Л.А. с участием представителей Министерства здравоохранения и социального развития Ульяновской области. По его итогам имевшиеся нарушения в сфере обеспечения нуждающихся инсулином были устранены. С декабря 2014 г. заявитель получает необходимый препарат в полном объеме.</w:t>
      </w:r>
    </w:p>
    <w:p w:rsidR="00E44B47" w:rsidRPr="008D7D89" w:rsidRDefault="00E44B47" w:rsidP="00E44B47">
      <w:pPr>
        <w:ind w:firstLine="709"/>
        <w:jc w:val="both"/>
        <w:rPr>
          <w:b/>
          <w:bCs/>
          <w:sz w:val="28"/>
          <w:szCs w:val="28"/>
        </w:rPr>
      </w:pPr>
      <w:r w:rsidRPr="008D7D89">
        <w:rPr>
          <w:b/>
          <w:bCs/>
          <w:sz w:val="28"/>
          <w:szCs w:val="28"/>
        </w:rPr>
        <w:t xml:space="preserve">В рамках законопроектной деятельности </w:t>
      </w:r>
      <w:r w:rsidRPr="008D7D89">
        <w:rPr>
          <w:bCs/>
          <w:sz w:val="28"/>
          <w:szCs w:val="28"/>
        </w:rPr>
        <w:t>членами Комиссии ОП УО</w:t>
      </w:r>
      <w:r w:rsidRPr="008D7D89">
        <w:rPr>
          <w:sz w:val="28"/>
          <w:szCs w:val="28"/>
        </w:rPr>
        <w:t xml:space="preserve"> </w:t>
      </w:r>
      <w:r w:rsidRPr="008D7D89">
        <w:rPr>
          <w:rFonts w:eastAsia="Calibri"/>
          <w:sz w:val="28"/>
          <w:szCs w:val="28"/>
        </w:rPr>
        <w:t xml:space="preserve">по поддержке семьи, детей и материнства, популяризации здорового образа жизни и вопросам экологии </w:t>
      </w:r>
      <w:r w:rsidRPr="008D7D89">
        <w:rPr>
          <w:bCs/>
          <w:sz w:val="28"/>
          <w:szCs w:val="28"/>
        </w:rPr>
        <w:t xml:space="preserve">в 2014 году </w:t>
      </w:r>
      <w:r w:rsidRPr="008D7D89">
        <w:rPr>
          <w:b/>
          <w:bCs/>
          <w:sz w:val="28"/>
          <w:szCs w:val="28"/>
        </w:rPr>
        <w:t>рассмотрено 80 проектов нормативных правовых актов</w:t>
      </w:r>
      <w:r w:rsidRPr="008D7D89">
        <w:rPr>
          <w:bCs/>
          <w:sz w:val="28"/>
          <w:szCs w:val="28"/>
        </w:rPr>
        <w:t>.</w:t>
      </w:r>
    </w:p>
    <w:p w:rsidR="00E44B47" w:rsidRPr="00872C90" w:rsidRDefault="00E44B47" w:rsidP="00E44B47">
      <w:pPr>
        <w:ind w:firstLine="709"/>
        <w:jc w:val="both"/>
        <w:rPr>
          <w:bCs/>
          <w:sz w:val="28"/>
          <w:szCs w:val="28"/>
        </w:rPr>
      </w:pPr>
    </w:p>
    <w:p w:rsidR="00E44B47" w:rsidRDefault="00E44B47" w:rsidP="00E44B47">
      <w:pPr>
        <w:pStyle w:val="af7"/>
        <w:contextualSpacing/>
        <w:jc w:val="center"/>
        <w:rPr>
          <w:b/>
          <w:sz w:val="28"/>
          <w:szCs w:val="28"/>
          <w:u w:val="single"/>
        </w:rPr>
      </w:pPr>
      <w:r w:rsidRPr="00954D02">
        <w:rPr>
          <w:b/>
          <w:sz w:val="28"/>
          <w:szCs w:val="28"/>
          <w:u w:val="single"/>
        </w:rPr>
        <w:t>Комисси</w:t>
      </w:r>
      <w:r>
        <w:rPr>
          <w:b/>
          <w:sz w:val="28"/>
          <w:szCs w:val="28"/>
          <w:u w:val="single"/>
        </w:rPr>
        <w:t>я</w:t>
      </w:r>
      <w:r w:rsidRPr="00954D02">
        <w:rPr>
          <w:b/>
          <w:sz w:val="28"/>
          <w:szCs w:val="28"/>
          <w:u w:val="single"/>
        </w:rPr>
        <w:t xml:space="preserve"> по развитию реального сектора экономики,</w:t>
      </w:r>
      <w:r>
        <w:rPr>
          <w:b/>
          <w:sz w:val="28"/>
          <w:szCs w:val="28"/>
          <w:u w:val="single"/>
        </w:rPr>
        <w:t xml:space="preserve"> </w:t>
      </w:r>
      <w:r w:rsidRPr="00954D02">
        <w:rPr>
          <w:b/>
          <w:sz w:val="28"/>
          <w:szCs w:val="28"/>
          <w:u w:val="single"/>
        </w:rPr>
        <w:t>агропромышленного комплекса и формированию благоприятного делового климата</w:t>
      </w:r>
    </w:p>
    <w:p w:rsidR="003A4CD7" w:rsidRDefault="003A4CD7" w:rsidP="00E44B47">
      <w:pPr>
        <w:pStyle w:val="af7"/>
        <w:ind w:firstLine="709"/>
        <w:contextualSpacing/>
        <w:jc w:val="both"/>
        <w:rPr>
          <w:b/>
          <w:sz w:val="28"/>
          <w:szCs w:val="28"/>
        </w:rPr>
      </w:pPr>
    </w:p>
    <w:p w:rsidR="00E44B47" w:rsidRPr="00872C90" w:rsidRDefault="00E44B47" w:rsidP="00E44B47">
      <w:pPr>
        <w:pStyle w:val="af7"/>
        <w:ind w:firstLine="709"/>
        <w:contextualSpacing/>
        <w:jc w:val="both"/>
        <w:rPr>
          <w:b/>
          <w:sz w:val="28"/>
          <w:szCs w:val="28"/>
        </w:rPr>
      </w:pPr>
      <w:r w:rsidRPr="00872C90">
        <w:rPr>
          <w:b/>
          <w:sz w:val="28"/>
          <w:szCs w:val="28"/>
        </w:rPr>
        <w:t xml:space="preserve">В </w:t>
      </w:r>
      <w:r>
        <w:rPr>
          <w:b/>
          <w:sz w:val="28"/>
          <w:szCs w:val="28"/>
        </w:rPr>
        <w:t xml:space="preserve">2014 году проведено 6 заседаний, на которых рассмотрено 10 </w:t>
      </w:r>
      <w:r w:rsidRPr="00872C90">
        <w:rPr>
          <w:b/>
          <w:sz w:val="28"/>
          <w:szCs w:val="28"/>
        </w:rPr>
        <w:t>вопросов, в том числе:</w:t>
      </w:r>
    </w:p>
    <w:p w:rsidR="00E44B47" w:rsidRPr="00872C90" w:rsidRDefault="00E44B47" w:rsidP="00742906">
      <w:pPr>
        <w:pStyle w:val="af7"/>
        <w:numPr>
          <w:ilvl w:val="0"/>
          <w:numId w:val="8"/>
        </w:numPr>
        <w:tabs>
          <w:tab w:val="left" w:pos="1418"/>
        </w:tabs>
        <w:ind w:left="0" w:firstLine="709"/>
        <w:contextualSpacing/>
        <w:jc w:val="both"/>
        <w:rPr>
          <w:sz w:val="28"/>
          <w:szCs w:val="28"/>
        </w:rPr>
      </w:pPr>
      <w:r w:rsidRPr="00872C90">
        <w:rPr>
          <w:sz w:val="28"/>
          <w:szCs w:val="28"/>
        </w:rPr>
        <w:t>О текущей ситуации в отраслях промышленного производства и предпринимательства в Ульяновской области. Основные проблемы, предлагаемые пути реш</w:t>
      </w:r>
      <w:r>
        <w:rPr>
          <w:sz w:val="28"/>
          <w:szCs w:val="28"/>
        </w:rPr>
        <w:t>ения.</w:t>
      </w:r>
    </w:p>
    <w:p w:rsidR="00E44B47" w:rsidRPr="00872C90" w:rsidRDefault="00E44B47" w:rsidP="00742906">
      <w:pPr>
        <w:pStyle w:val="af7"/>
        <w:numPr>
          <w:ilvl w:val="0"/>
          <w:numId w:val="8"/>
        </w:numPr>
        <w:tabs>
          <w:tab w:val="left" w:pos="1418"/>
        </w:tabs>
        <w:ind w:left="0" w:firstLine="709"/>
        <w:contextualSpacing/>
        <w:jc w:val="both"/>
        <w:rPr>
          <w:sz w:val="28"/>
          <w:szCs w:val="28"/>
        </w:rPr>
      </w:pPr>
      <w:r w:rsidRPr="00872C90">
        <w:rPr>
          <w:sz w:val="28"/>
          <w:szCs w:val="28"/>
        </w:rPr>
        <w:t>О ситуации в туристичес</w:t>
      </w:r>
      <w:r>
        <w:rPr>
          <w:sz w:val="28"/>
          <w:szCs w:val="28"/>
        </w:rPr>
        <w:t>кой отрасли Ульяновской области.</w:t>
      </w:r>
    </w:p>
    <w:p w:rsidR="00E44B47" w:rsidRPr="00872C90" w:rsidRDefault="00E44B47" w:rsidP="00742906">
      <w:pPr>
        <w:pStyle w:val="af7"/>
        <w:numPr>
          <w:ilvl w:val="0"/>
          <w:numId w:val="8"/>
        </w:numPr>
        <w:tabs>
          <w:tab w:val="left" w:pos="1418"/>
        </w:tabs>
        <w:ind w:left="0" w:firstLine="709"/>
        <w:contextualSpacing/>
        <w:jc w:val="both"/>
        <w:rPr>
          <w:sz w:val="28"/>
          <w:szCs w:val="28"/>
        </w:rPr>
      </w:pPr>
      <w:r w:rsidRPr="00872C90">
        <w:rPr>
          <w:sz w:val="28"/>
          <w:szCs w:val="28"/>
          <w:shd w:val="clear" w:color="auto" w:fill="FFFFFF"/>
        </w:rPr>
        <w:t>Об осуществлении общественного мониторинга и контроля за ценами и качеством сельскохозяйственной продукции</w:t>
      </w:r>
      <w:r>
        <w:rPr>
          <w:sz w:val="28"/>
          <w:szCs w:val="28"/>
        </w:rPr>
        <w:t xml:space="preserve"> в Ульяновской области.</w:t>
      </w:r>
    </w:p>
    <w:p w:rsidR="00E44B47" w:rsidRPr="00872C90" w:rsidRDefault="00E44B47" w:rsidP="00742906">
      <w:pPr>
        <w:pStyle w:val="af7"/>
        <w:numPr>
          <w:ilvl w:val="0"/>
          <w:numId w:val="8"/>
        </w:numPr>
        <w:tabs>
          <w:tab w:val="left" w:pos="1418"/>
        </w:tabs>
        <w:ind w:left="0" w:firstLine="709"/>
        <w:contextualSpacing/>
        <w:jc w:val="both"/>
        <w:rPr>
          <w:sz w:val="28"/>
          <w:szCs w:val="28"/>
        </w:rPr>
      </w:pPr>
      <w:r w:rsidRPr="00872C90">
        <w:rPr>
          <w:sz w:val="28"/>
          <w:szCs w:val="28"/>
        </w:rPr>
        <w:t>О текущей ситуации в отраслях сельского хозяйства для обеспечения населения Улья</w:t>
      </w:r>
      <w:r>
        <w:rPr>
          <w:sz w:val="28"/>
          <w:szCs w:val="28"/>
        </w:rPr>
        <w:t>новской области продовольствием.</w:t>
      </w:r>
    </w:p>
    <w:p w:rsidR="00E44B47" w:rsidRPr="00872C90" w:rsidRDefault="00E44B47" w:rsidP="00742906">
      <w:pPr>
        <w:pStyle w:val="af7"/>
        <w:numPr>
          <w:ilvl w:val="0"/>
          <w:numId w:val="8"/>
        </w:numPr>
        <w:tabs>
          <w:tab w:val="left" w:pos="1418"/>
        </w:tabs>
        <w:ind w:left="0" w:firstLine="709"/>
        <w:contextualSpacing/>
        <w:jc w:val="both"/>
        <w:rPr>
          <w:sz w:val="28"/>
          <w:szCs w:val="28"/>
        </w:rPr>
      </w:pPr>
      <w:r w:rsidRPr="00872C90">
        <w:rPr>
          <w:sz w:val="28"/>
          <w:szCs w:val="28"/>
        </w:rPr>
        <w:t>О проекте закона Ульяновской области «Об установлении единой даты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w:t>
      </w:r>
      <w:r>
        <w:rPr>
          <w:sz w:val="28"/>
          <w:szCs w:val="28"/>
        </w:rPr>
        <w:t>мости объектов налогообложения».</w:t>
      </w:r>
    </w:p>
    <w:p w:rsidR="00E44B47" w:rsidRPr="00872C90" w:rsidRDefault="00E44B47" w:rsidP="00742906">
      <w:pPr>
        <w:pStyle w:val="af7"/>
        <w:numPr>
          <w:ilvl w:val="0"/>
          <w:numId w:val="8"/>
        </w:numPr>
        <w:tabs>
          <w:tab w:val="left" w:pos="1418"/>
        </w:tabs>
        <w:ind w:left="0" w:firstLine="709"/>
        <w:contextualSpacing/>
        <w:jc w:val="both"/>
        <w:rPr>
          <w:sz w:val="28"/>
          <w:szCs w:val="28"/>
        </w:rPr>
      </w:pPr>
      <w:r w:rsidRPr="00872C90">
        <w:rPr>
          <w:sz w:val="28"/>
          <w:szCs w:val="28"/>
        </w:rPr>
        <w:t>О проекте  Закона Ульяновской области «О внесении изменения в Закон Ульяновской области «Об утверждении Программы управления государственной собственностью Ул</w:t>
      </w:r>
      <w:r>
        <w:rPr>
          <w:sz w:val="28"/>
          <w:szCs w:val="28"/>
        </w:rPr>
        <w:t>ьяновской области на 2014 год».</w:t>
      </w:r>
    </w:p>
    <w:p w:rsidR="00E44B47" w:rsidRPr="00872C90" w:rsidRDefault="00E44B47" w:rsidP="00742906">
      <w:pPr>
        <w:pStyle w:val="af7"/>
        <w:numPr>
          <w:ilvl w:val="0"/>
          <w:numId w:val="8"/>
        </w:numPr>
        <w:tabs>
          <w:tab w:val="left" w:pos="1418"/>
        </w:tabs>
        <w:ind w:left="0" w:firstLine="709"/>
        <w:contextualSpacing/>
        <w:jc w:val="both"/>
        <w:rPr>
          <w:sz w:val="28"/>
          <w:szCs w:val="28"/>
        </w:rPr>
      </w:pPr>
      <w:r w:rsidRPr="00872C90">
        <w:rPr>
          <w:sz w:val="28"/>
          <w:szCs w:val="28"/>
        </w:rPr>
        <w:t xml:space="preserve">О проекте закона Ульяновской области «О правовом регулировании отдельных вопросов, связанных с развитием государственно-частного партнёрства на </w:t>
      </w:r>
      <w:r>
        <w:rPr>
          <w:sz w:val="28"/>
          <w:szCs w:val="28"/>
        </w:rPr>
        <w:t>территории Ульяновской области».</w:t>
      </w:r>
    </w:p>
    <w:p w:rsidR="00E44B47" w:rsidRPr="00872C90" w:rsidRDefault="00E44B47" w:rsidP="00742906">
      <w:pPr>
        <w:pStyle w:val="af7"/>
        <w:numPr>
          <w:ilvl w:val="0"/>
          <w:numId w:val="8"/>
        </w:numPr>
        <w:tabs>
          <w:tab w:val="left" w:pos="1418"/>
        </w:tabs>
        <w:ind w:left="0" w:firstLine="709"/>
        <w:contextualSpacing/>
        <w:jc w:val="both"/>
        <w:rPr>
          <w:sz w:val="28"/>
          <w:szCs w:val="28"/>
        </w:rPr>
      </w:pPr>
      <w:r w:rsidRPr="00872C90">
        <w:rPr>
          <w:sz w:val="28"/>
          <w:szCs w:val="28"/>
        </w:rPr>
        <w:t>О проекте</w:t>
      </w:r>
      <w:r>
        <w:rPr>
          <w:sz w:val="28"/>
          <w:szCs w:val="28"/>
        </w:rPr>
        <w:t xml:space="preserve"> закона Ульяновской области «О </w:t>
      </w:r>
      <w:r w:rsidRPr="00872C90">
        <w:rPr>
          <w:sz w:val="28"/>
          <w:szCs w:val="28"/>
        </w:rPr>
        <w:t xml:space="preserve">промышленной </w:t>
      </w:r>
      <w:r>
        <w:rPr>
          <w:sz w:val="28"/>
          <w:szCs w:val="28"/>
        </w:rPr>
        <w:t>политике в Ульяновской области».</w:t>
      </w:r>
    </w:p>
    <w:p w:rsidR="00E44B47" w:rsidRPr="00872C90" w:rsidRDefault="00E44B47" w:rsidP="00742906">
      <w:pPr>
        <w:pStyle w:val="af7"/>
        <w:numPr>
          <w:ilvl w:val="0"/>
          <w:numId w:val="8"/>
        </w:numPr>
        <w:tabs>
          <w:tab w:val="left" w:pos="1418"/>
        </w:tabs>
        <w:ind w:left="0" w:firstLine="709"/>
        <w:contextualSpacing/>
        <w:jc w:val="both"/>
        <w:rPr>
          <w:sz w:val="28"/>
          <w:szCs w:val="28"/>
        </w:rPr>
      </w:pPr>
      <w:r w:rsidRPr="00872C90">
        <w:rPr>
          <w:sz w:val="28"/>
          <w:szCs w:val="28"/>
        </w:rPr>
        <w:t>О проекте закона Ульяновской области «О внесении изменений в статью 5 Закона Ульяновской области «О звании «Вет</w:t>
      </w:r>
      <w:r>
        <w:rPr>
          <w:sz w:val="28"/>
          <w:szCs w:val="28"/>
        </w:rPr>
        <w:t>еран труда Ульяновской области».</w:t>
      </w:r>
    </w:p>
    <w:p w:rsidR="00E44B47" w:rsidRPr="00872C90" w:rsidRDefault="00E44B47" w:rsidP="00742906">
      <w:pPr>
        <w:pStyle w:val="af7"/>
        <w:numPr>
          <w:ilvl w:val="0"/>
          <w:numId w:val="8"/>
        </w:numPr>
        <w:tabs>
          <w:tab w:val="left" w:pos="1418"/>
        </w:tabs>
        <w:ind w:left="0" w:firstLine="709"/>
        <w:contextualSpacing/>
        <w:jc w:val="both"/>
        <w:rPr>
          <w:sz w:val="28"/>
          <w:szCs w:val="28"/>
        </w:rPr>
      </w:pPr>
      <w:r>
        <w:rPr>
          <w:sz w:val="28"/>
          <w:szCs w:val="28"/>
        </w:rPr>
        <w:lastRenderedPageBreak/>
        <w:t xml:space="preserve">О проекте </w:t>
      </w:r>
      <w:r w:rsidRPr="00872C90">
        <w:rPr>
          <w:sz w:val="28"/>
          <w:szCs w:val="28"/>
        </w:rPr>
        <w:t xml:space="preserve">закона Ульяновской области «О приостановлении действия части 6 статьи 51 Закона Ульяновской области «О мерах государственной социальной поддержки отдельных категорий граждан в Ульяновской области». </w:t>
      </w:r>
    </w:p>
    <w:p w:rsidR="00E44B47" w:rsidRPr="00872C90" w:rsidRDefault="00E44B47" w:rsidP="00E44B47">
      <w:pPr>
        <w:ind w:firstLine="709"/>
        <w:jc w:val="both"/>
        <w:rPr>
          <w:sz w:val="28"/>
          <w:szCs w:val="28"/>
        </w:rPr>
      </w:pPr>
      <w:r w:rsidRPr="0053688B">
        <w:rPr>
          <w:b/>
          <w:bCs/>
          <w:sz w:val="28"/>
          <w:szCs w:val="28"/>
        </w:rPr>
        <w:t xml:space="preserve">В рамках законопроектной деятельности </w:t>
      </w:r>
      <w:r w:rsidRPr="0053688B">
        <w:rPr>
          <w:bCs/>
          <w:sz w:val="28"/>
          <w:szCs w:val="28"/>
        </w:rPr>
        <w:t>членами Комиссии ОП УО</w:t>
      </w:r>
      <w:r w:rsidRPr="0053688B">
        <w:rPr>
          <w:sz w:val="28"/>
          <w:szCs w:val="28"/>
        </w:rPr>
        <w:t xml:space="preserve"> </w:t>
      </w:r>
      <w:r w:rsidRPr="0053688B">
        <w:rPr>
          <w:bCs/>
          <w:sz w:val="28"/>
          <w:szCs w:val="28"/>
        </w:rPr>
        <w:t xml:space="preserve">в 2014 году </w:t>
      </w:r>
      <w:r w:rsidRPr="0053688B">
        <w:rPr>
          <w:b/>
          <w:bCs/>
          <w:sz w:val="28"/>
          <w:szCs w:val="28"/>
        </w:rPr>
        <w:t>рассмотрено 84 проекта нормативных правовых актов</w:t>
      </w:r>
      <w:r w:rsidRPr="0053688B">
        <w:rPr>
          <w:bCs/>
          <w:sz w:val="28"/>
          <w:szCs w:val="28"/>
        </w:rPr>
        <w:t>.</w:t>
      </w:r>
    </w:p>
    <w:p w:rsidR="00E44B47" w:rsidRDefault="00E44B47" w:rsidP="00E44B47">
      <w:pPr>
        <w:shd w:val="clear" w:color="auto" w:fill="FFFFFF"/>
        <w:ind w:firstLine="851"/>
        <w:jc w:val="both"/>
        <w:rPr>
          <w:color w:val="000000"/>
          <w:sz w:val="28"/>
          <w:szCs w:val="28"/>
        </w:rPr>
      </w:pPr>
      <w:r w:rsidRPr="000665F5">
        <w:rPr>
          <w:b/>
          <w:color w:val="000000"/>
          <w:sz w:val="28"/>
          <w:szCs w:val="28"/>
        </w:rPr>
        <w:t>К существенным результатам работы Комиссии</w:t>
      </w:r>
      <w:r>
        <w:rPr>
          <w:color w:val="000000"/>
          <w:sz w:val="28"/>
          <w:szCs w:val="28"/>
        </w:rPr>
        <w:t xml:space="preserve"> относится</w:t>
      </w:r>
      <w:r w:rsidRPr="007E2800">
        <w:rPr>
          <w:sz w:val="28"/>
          <w:szCs w:val="28"/>
          <w:shd w:val="clear" w:color="auto" w:fill="FFFFFF"/>
        </w:rPr>
        <w:t xml:space="preserve"> </w:t>
      </w:r>
      <w:r w:rsidRPr="000665F5">
        <w:rPr>
          <w:sz w:val="28"/>
          <w:szCs w:val="28"/>
          <w:shd w:val="clear" w:color="auto" w:fill="FFFFFF"/>
        </w:rPr>
        <w:t xml:space="preserve">организация </w:t>
      </w:r>
      <w:r>
        <w:rPr>
          <w:sz w:val="28"/>
          <w:szCs w:val="28"/>
          <w:shd w:val="clear" w:color="auto" w:fill="FFFFFF"/>
        </w:rPr>
        <w:t xml:space="preserve">и </w:t>
      </w:r>
      <w:r w:rsidRPr="007E2800">
        <w:rPr>
          <w:sz w:val="28"/>
          <w:szCs w:val="28"/>
          <w:shd w:val="clear" w:color="auto" w:fill="FFFFFF"/>
        </w:rPr>
        <w:t>осуществлени</w:t>
      </w:r>
      <w:r>
        <w:rPr>
          <w:sz w:val="28"/>
          <w:szCs w:val="28"/>
          <w:shd w:val="clear" w:color="auto" w:fill="FFFFFF"/>
        </w:rPr>
        <w:t>е</w:t>
      </w:r>
      <w:r w:rsidRPr="007E2800">
        <w:rPr>
          <w:sz w:val="28"/>
          <w:szCs w:val="28"/>
          <w:shd w:val="clear" w:color="auto" w:fill="FFFFFF"/>
        </w:rPr>
        <w:t xml:space="preserve"> общественного мониторинга за ценами и качеством сельскохозяйственной продукции</w:t>
      </w:r>
      <w:r w:rsidRPr="007E2800">
        <w:rPr>
          <w:sz w:val="28"/>
          <w:szCs w:val="28"/>
        </w:rPr>
        <w:t xml:space="preserve"> в Ульяновской области</w:t>
      </w:r>
      <w:r>
        <w:rPr>
          <w:sz w:val="28"/>
          <w:szCs w:val="28"/>
        </w:rPr>
        <w:t>.</w:t>
      </w:r>
      <w:r w:rsidRPr="007E2800">
        <w:rPr>
          <w:color w:val="000000"/>
          <w:sz w:val="28"/>
          <w:szCs w:val="28"/>
        </w:rPr>
        <w:t xml:space="preserve"> Рост цен</w:t>
      </w:r>
      <w:r>
        <w:rPr>
          <w:color w:val="000000"/>
          <w:sz w:val="28"/>
          <w:szCs w:val="28"/>
        </w:rPr>
        <w:t xml:space="preserve"> на продукты питания стал в 2014 году </w:t>
      </w:r>
      <w:r w:rsidRPr="001967B3">
        <w:rPr>
          <w:color w:val="000000"/>
          <w:sz w:val="28"/>
          <w:szCs w:val="28"/>
        </w:rPr>
        <w:t>наиболее актуальной проблемой для населения не только Ульяновской области, но и всей России. Первопричиной повышения стало введение санкций против нашей страны США и Евросоюзом, на что была ответная реакция со стороны России о запрете ввоза ряда продукции из указанных стран. В связи с этим встал вопрос о замене поставщиков и пересмотре ассортимента в торговых сетях</w:t>
      </w:r>
      <w:r>
        <w:rPr>
          <w:color w:val="000000"/>
          <w:sz w:val="28"/>
          <w:szCs w:val="28"/>
        </w:rPr>
        <w:t>, а также недопущения роста цен на социально востребованный перечень продуктов</w:t>
      </w:r>
      <w:r w:rsidRPr="001967B3">
        <w:rPr>
          <w:color w:val="000000"/>
          <w:sz w:val="28"/>
          <w:szCs w:val="28"/>
        </w:rPr>
        <w:t xml:space="preserve">. </w:t>
      </w:r>
    </w:p>
    <w:p w:rsidR="00E44B47" w:rsidRPr="001967B3" w:rsidRDefault="00E44B47" w:rsidP="00E44B47">
      <w:pPr>
        <w:shd w:val="clear" w:color="auto" w:fill="FFFFFF"/>
        <w:ind w:firstLine="851"/>
        <w:jc w:val="both"/>
        <w:rPr>
          <w:color w:val="000000"/>
          <w:sz w:val="28"/>
          <w:szCs w:val="28"/>
        </w:rPr>
      </w:pPr>
      <w:r w:rsidRPr="001967B3">
        <w:rPr>
          <w:color w:val="000000"/>
          <w:sz w:val="28"/>
          <w:szCs w:val="28"/>
        </w:rPr>
        <w:t xml:space="preserve">Учитывая данную ситуацию и беспокойство населения, Общественной палатой Ульяновской области в августе 2014 г. было принято решение сформировать при Общественных палатах всех муниципальных образований рабочие группы для проведения мониторинга цен на продукты питания. С </w:t>
      </w:r>
      <w:r>
        <w:rPr>
          <w:color w:val="000000"/>
          <w:sz w:val="28"/>
          <w:szCs w:val="28"/>
        </w:rPr>
        <w:t>сентября 2014 года мониторинг</w:t>
      </w:r>
      <w:r w:rsidRPr="001967B3">
        <w:rPr>
          <w:color w:val="000000"/>
          <w:sz w:val="28"/>
          <w:szCs w:val="28"/>
        </w:rPr>
        <w:t xml:space="preserve"> осуществля</w:t>
      </w:r>
      <w:r>
        <w:rPr>
          <w:color w:val="000000"/>
          <w:sz w:val="28"/>
          <w:szCs w:val="28"/>
        </w:rPr>
        <w:t>лся</w:t>
      </w:r>
      <w:r w:rsidRPr="001967B3">
        <w:rPr>
          <w:color w:val="000000"/>
          <w:sz w:val="28"/>
          <w:szCs w:val="28"/>
        </w:rPr>
        <w:t xml:space="preserve"> муниципальными Палатами еженедельно, а полученные данные регулярно предоставля</w:t>
      </w:r>
      <w:r>
        <w:rPr>
          <w:color w:val="000000"/>
          <w:sz w:val="28"/>
          <w:szCs w:val="28"/>
        </w:rPr>
        <w:t xml:space="preserve">лись в Общественную палату </w:t>
      </w:r>
      <w:r w:rsidRPr="001967B3">
        <w:rPr>
          <w:color w:val="000000"/>
          <w:sz w:val="28"/>
          <w:szCs w:val="28"/>
        </w:rPr>
        <w:t>Ульяновской области. При</w:t>
      </w:r>
      <w:r>
        <w:rPr>
          <w:color w:val="000000"/>
          <w:sz w:val="28"/>
          <w:szCs w:val="28"/>
        </w:rPr>
        <w:t xml:space="preserve"> проведении мониторинга использовались</w:t>
      </w:r>
      <w:r w:rsidRPr="001967B3">
        <w:rPr>
          <w:color w:val="000000"/>
          <w:sz w:val="28"/>
          <w:szCs w:val="28"/>
        </w:rPr>
        <w:t xml:space="preserve"> методические рекомендации, разработанные Министерством промышленности и торговли РФ во исполнение указа Президента РФ от 6 августа 2014 г. №560 «О применении отдельных специальных экономических мер в целях обеспечения безопасности Российской Федерации». Координатор</w:t>
      </w:r>
      <w:r>
        <w:rPr>
          <w:color w:val="000000"/>
          <w:sz w:val="28"/>
          <w:szCs w:val="28"/>
        </w:rPr>
        <w:t>ом</w:t>
      </w:r>
      <w:r w:rsidRPr="001967B3">
        <w:rPr>
          <w:color w:val="000000"/>
          <w:sz w:val="28"/>
          <w:szCs w:val="28"/>
        </w:rPr>
        <w:t xml:space="preserve"> этой работы явля</w:t>
      </w:r>
      <w:r>
        <w:rPr>
          <w:color w:val="000000"/>
          <w:sz w:val="28"/>
          <w:szCs w:val="28"/>
        </w:rPr>
        <w:t>лась</w:t>
      </w:r>
      <w:r w:rsidRPr="001967B3">
        <w:rPr>
          <w:color w:val="000000"/>
          <w:sz w:val="28"/>
          <w:szCs w:val="28"/>
        </w:rPr>
        <w:t xml:space="preserve"> Комиссия</w:t>
      </w:r>
      <w:r>
        <w:rPr>
          <w:color w:val="000000"/>
          <w:sz w:val="28"/>
          <w:szCs w:val="28"/>
        </w:rPr>
        <w:t xml:space="preserve"> ОП УО </w:t>
      </w:r>
      <w:r w:rsidRPr="001967B3">
        <w:rPr>
          <w:color w:val="000000"/>
          <w:sz w:val="28"/>
          <w:szCs w:val="28"/>
        </w:rPr>
        <w:t>по развитию реального сектора экономики, агропромышленного комплекса и формированию благоприятного делового климата.</w:t>
      </w:r>
    </w:p>
    <w:p w:rsidR="00E44B47" w:rsidRPr="001967B3" w:rsidRDefault="00E44B47" w:rsidP="00E44B47">
      <w:pPr>
        <w:shd w:val="clear" w:color="auto" w:fill="FFFFFF"/>
        <w:ind w:firstLine="851"/>
        <w:jc w:val="both"/>
        <w:rPr>
          <w:sz w:val="28"/>
          <w:szCs w:val="28"/>
        </w:rPr>
      </w:pPr>
      <w:r w:rsidRPr="001967B3">
        <w:rPr>
          <w:color w:val="000000"/>
          <w:sz w:val="28"/>
          <w:szCs w:val="28"/>
        </w:rPr>
        <w:t>Анализ уровня цен в рамках каждого конкретного муни</w:t>
      </w:r>
      <w:r>
        <w:rPr>
          <w:color w:val="000000"/>
          <w:sz w:val="28"/>
          <w:szCs w:val="28"/>
        </w:rPr>
        <w:t>ципального образования подтвердил</w:t>
      </w:r>
      <w:r w:rsidRPr="001967B3">
        <w:rPr>
          <w:color w:val="000000"/>
          <w:sz w:val="28"/>
          <w:szCs w:val="28"/>
        </w:rPr>
        <w:t xml:space="preserve"> общую тенденцию их роста. </w:t>
      </w:r>
      <w:r>
        <w:rPr>
          <w:color w:val="000000"/>
          <w:sz w:val="28"/>
          <w:szCs w:val="28"/>
        </w:rPr>
        <w:t>Материалы мониторинга, выводы и рекомендации Комиссии ОП УО по его результатам передавались в Правительство региона, профильные ИОГВ и озвучивались на заседаниях Правительственных комиссий и рабочих групп.</w:t>
      </w:r>
    </w:p>
    <w:p w:rsidR="00E44B47" w:rsidRPr="00872C90" w:rsidRDefault="00E44B47" w:rsidP="00E44B47">
      <w:pPr>
        <w:pStyle w:val="af7"/>
        <w:ind w:firstLine="709"/>
        <w:contextualSpacing/>
        <w:jc w:val="both"/>
        <w:rPr>
          <w:sz w:val="28"/>
          <w:szCs w:val="28"/>
        </w:rPr>
      </w:pPr>
    </w:p>
    <w:p w:rsidR="00E44B47" w:rsidRPr="00954D02" w:rsidRDefault="00E44B47" w:rsidP="00E44B47">
      <w:pPr>
        <w:jc w:val="center"/>
        <w:rPr>
          <w:b/>
          <w:sz w:val="28"/>
          <w:szCs w:val="28"/>
          <w:u w:val="single"/>
        </w:rPr>
      </w:pPr>
      <w:r>
        <w:rPr>
          <w:b/>
          <w:sz w:val="28"/>
          <w:szCs w:val="28"/>
          <w:u w:val="single"/>
        </w:rPr>
        <w:t>Комиссия</w:t>
      </w:r>
      <w:r w:rsidRPr="00954D02">
        <w:rPr>
          <w:b/>
          <w:sz w:val="28"/>
          <w:szCs w:val="28"/>
          <w:u w:val="single"/>
        </w:rPr>
        <w:t xml:space="preserve"> по гармонизации межнациональных и межконфессиональных отношений и духовно-нравственному развитию</w:t>
      </w:r>
    </w:p>
    <w:p w:rsidR="00E44B47" w:rsidRPr="00872C90" w:rsidRDefault="00E44B47" w:rsidP="00E44B47">
      <w:pPr>
        <w:ind w:firstLine="709"/>
        <w:jc w:val="both"/>
        <w:rPr>
          <w:b/>
          <w:sz w:val="28"/>
          <w:szCs w:val="28"/>
        </w:rPr>
      </w:pPr>
    </w:p>
    <w:p w:rsidR="00E44B47" w:rsidRPr="00872C90" w:rsidRDefault="00E44B47" w:rsidP="00E44B47">
      <w:pPr>
        <w:pStyle w:val="a4"/>
        <w:ind w:left="0" w:firstLine="709"/>
        <w:jc w:val="both"/>
        <w:rPr>
          <w:sz w:val="28"/>
          <w:szCs w:val="28"/>
        </w:rPr>
      </w:pPr>
      <w:r w:rsidRPr="00872C90">
        <w:rPr>
          <w:b/>
          <w:sz w:val="28"/>
          <w:szCs w:val="28"/>
        </w:rPr>
        <w:t>В 2014 году проведено 3 заседания</w:t>
      </w:r>
      <w:r w:rsidRPr="00872C90">
        <w:rPr>
          <w:sz w:val="28"/>
          <w:szCs w:val="28"/>
        </w:rPr>
        <w:t xml:space="preserve"> Комиссии, </w:t>
      </w:r>
      <w:r>
        <w:rPr>
          <w:sz w:val="28"/>
          <w:szCs w:val="28"/>
        </w:rPr>
        <w:t>самое значимое и</w:t>
      </w:r>
      <w:r w:rsidRPr="00872C90">
        <w:rPr>
          <w:sz w:val="28"/>
          <w:szCs w:val="28"/>
        </w:rPr>
        <w:t xml:space="preserve">з которых было проведено на базе дискуссионной площадки №1 «Формула российской идентичности (духовно-нравственное воспитание)» в рамках </w:t>
      </w:r>
      <w:r w:rsidRPr="00872C90">
        <w:rPr>
          <w:sz w:val="28"/>
          <w:szCs w:val="28"/>
          <w:lang w:val="en-US"/>
        </w:rPr>
        <w:t>VI</w:t>
      </w:r>
      <w:r w:rsidRPr="00872C90">
        <w:rPr>
          <w:sz w:val="28"/>
          <w:szCs w:val="28"/>
        </w:rPr>
        <w:t xml:space="preserve"> Гражданского форума Ульяновской области «Человеческий потенциал – залог успеха региона</w:t>
      </w:r>
      <w:r>
        <w:rPr>
          <w:sz w:val="28"/>
          <w:szCs w:val="28"/>
        </w:rPr>
        <w:t>!».</w:t>
      </w:r>
      <w:r w:rsidRPr="00872C90">
        <w:rPr>
          <w:sz w:val="28"/>
          <w:szCs w:val="28"/>
        </w:rPr>
        <w:t xml:space="preserve"> </w:t>
      </w:r>
      <w:r>
        <w:rPr>
          <w:sz w:val="28"/>
          <w:szCs w:val="28"/>
        </w:rPr>
        <w:t>В течение года членами Комиссии проведен ряд выездных заседаний в муниципальных образованиях региона.</w:t>
      </w:r>
    </w:p>
    <w:p w:rsidR="00E44B47" w:rsidRPr="00872C90" w:rsidRDefault="00E44B47" w:rsidP="00E44B47">
      <w:pPr>
        <w:ind w:firstLine="709"/>
        <w:jc w:val="both"/>
        <w:rPr>
          <w:sz w:val="28"/>
          <w:szCs w:val="28"/>
        </w:rPr>
      </w:pPr>
      <w:r w:rsidRPr="0053688B">
        <w:rPr>
          <w:b/>
          <w:bCs/>
          <w:sz w:val="28"/>
          <w:szCs w:val="28"/>
        </w:rPr>
        <w:lastRenderedPageBreak/>
        <w:t xml:space="preserve">В рамках законопроектной деятельности </w:t>
      </w:r>
      <w:r w:rsidRPr="0053688B">
        <w:rPr>
          <w:bCs/>
          <w:sz w:val="28"/>
          <w:szCs w:val="28"/>
        </w:rPr>
        <w:t>членами Комиссии ОП УО</w:t>
      </w:r>
      <w:r w:rsidRPr="0053688B">
        <w:rPr>
          <w:sz w:val="28"/>
          <w:szCs w:val="28"/>
        </w:rPr>
        <w:t xml:space="preserve"> </w:t>
      </w:r>
      <w:r w:rsidRPr="0053688B">
        <w:rPr>
          <w:bCs/>
          <w:sz w:val="28"/>
          <w:szCs w:val="28"/>
        </w:rPr>
        <w:t xml:space="preserve">в 2014 году </w:t>
      </w:r>
      <w:r w:rsidRPr="0053688B">
        <w:rPr>
          <w:b/>
          <w:bCs/>
          <w:sz w:val="28"/>
          <w:szCs w:val="28"/>
        </w:rPr>
        <w:t>рассмотрено 4 проекта нормативных правовых актов</w:t>
      </w:r>
      <w:r w:rsidRPr="0053688B">
        <w:rPr>
          <w:bCs/>
          <w:sz w:val="28"/>
          <w:szCs w:val="28"/>
        </w:rPr>
        <w:t>.</w:t>
      </w:r>
    </w:p>
    <w:p w:rsidR="00E44B47" w:rsidRPr="00872C90" w:rsidRDefault="00E44B47" w:rsidP="00E44B47">
      <w:pPr>
        <w:autoSpaceDE w:val="0"/>
        <w:autoSpaceDN w:val="0"/>
        <w:adjustRightInd w:val="0"/>
        <w:ind w:firstLine="709"/>
        <w:jc w:val="both"/>
        <w:rPr>
          <w:bCs/>
          <w:color w:val="000000"/>
          <w:sz w:val="28"/>
          <w:szCs w:val="28"/>
        </w:rPr>
      </w:pPr>
    </w:p>
    <w:p w:rsidR="00E44B47" w:rsidRPr="009F0F59" w:rsidRDefault="009F0F59" w:rsidP="00E44B47">
      <w:pPr>
        <w:jc w:val="center"/>
        <w:rPr>
          <w:rFonts w:eastAsia="Calibri"/>
          <w:b/>
          <w:sz w:val="28"/>
          <w:szCs w:val="28"/>
          <w:u w:val="single"/>
        </w:rPr>
      </w:pPr>
      <w:r w:rsidRPr="009F0F59">
        <w:rPr>
          <w:rStyle w:val="a3"/>
          <w:sz w:val="28"/>
          <w:szCs w:val="28"/>
          <w:u w:val="single"/>
          <w:shd w:val="clear" w:color="auto" w:fill="FFFFFF"/>
        </w:rPr>
        <w:t>Комиссия по развитию образования и науки, поддержке инновационной деятельности, молодежных инициатив, развитию добровольчества и волонтерства</w:t>
      </w:r>
    </w:p>
    <w:p w:rsidR="00E44B47" w:rsidRPr="003A4CD7" w:rsidRDefault="00E44B47" w:rsidP="003A4CD7">
      <w:pPr>
        <w:jc w:val="both"/>
        <w:rPr>
          <w:b/>
          <w:sz w:val="28"/>
          <w:szCs w:val="28"/>
        </w:rPr>
      </w:pPr>
    </w:p>
    <w:p w:rsidR="00E44B47" w:rsidRPr="00872C90" w:rsidRDefault="00E44B47" w:rsidP="00E44B47">
      <w:pPr>
        <w:pStyle w:val="a4"/>
        <w:ind w:left="0" w:firstLine="709"/>
        <w:contextualSpacing w:val="0"/>
        <w:jc w:val="both"/>
        <w:rPr>
          <w:b/>
          <w:sz w:val="28"/>
          <w:szCs w:val="28"/>
        </w:rPr>
      </w:pPr>
      <w:r>
        <w:rPr>
          <w:b/>
          <w:sz w:val="28"/>
          <w:szCs w:val="28"/>
        </w:rPr>
        <w:t>В 2014 году проведено</w:t>
      </w:r>
      <w:r w:rsidRPr="00872C90">
        <w:rPr>
          <w:b/>
          <w:sz w:val="28"/>
          <w:szCs w:val="28"/>
        </w:rPr>
        <w:t xml:space="preserve"> 5 заседаний</w:t>
      </w:r>
      <w:r>
        <w:rPr>
          <w:b/>
          <w:sz w:val="28"/>
          <w:szCs w:val="28"/>
        </w:rPr>
        <w:t xml:space="preserve"> и рассмотрено</w:t>
      </w:r>
      <w:r w:rsidRPr="00872C90">
        <w:rPr>
          <w:b/>
          <w:sz w:val="28"/>
          <w:szCs w:val="28"/>
        </w:rPr>
        <w:t xml:space="preserve"> 15 вопросов, в том числе:</w:t>
      </w:r>
    </w:p>
    <w:p w:rsidR="00E44B47" w:rsidRPr="00872C90" w:rsidRDefault="00E44B47" w:rsidP="00742906">
      <w:pPr>
        <w:pStyle w:val="af7"/>
        <w:numPr>
          <w:ilvl w:val="0"/>
          <w:numId w:val="5"/>
        </w:numPr>
        <w:tabs>
          <w:tab w:val="left" w:pos="709"/>
          <w:tab w:val="left" w:pos="1418"/>
        </w:tabs>
        <w:ind w:left="0" w:firstLine="709"/>
        <w:jc w:val="both"/>
        <w:rPr>
          <w:sz w:val="28"/>
          <w:szCs w:val="28"/>
        </w:rPr>
      </w:pPr>
      <w:r>
        <w:rPr>
          <w:sz w:val="28"/>
          <w:szCs w:val="28"/>
        </w:rPr>
        <w:t xml:space="preserve"> Об обеспечении школьников учебниками на 2014-2015 учебный год.</w:t>
      </w:r>
    </w:p>
    <w:p w:rsidR="00E44B47" w:rsidRPr="00872C90" w:rsidRDefault="00E44B47" w:rsidP="00742906">
      <w:pPr>
        <w:pStyle w:val="af7"/>
        <w:numPr>
          <w:ilvl w:val="0"/>
          <w:numId w:val="5"/>
        </w:numPr>
        <w:tabs>
          <w:tab w:val="left" w:pos="709"/>
          <w:tab w:val="left" w:pos="1418"/>
        </w:tabs>
        <w:ind w:left="0" w:firstLine="709"/>
        <w:jc w:val="both"/>
        <w:rPr>
          <w:sz w:val="28"/>
          <w:szCs w:val="28"/>
        </w:rPr>
      </w:pPr>
      <w:r>
        <w:rPr>
          <w:sz w:val="28"/>
          <w:szCs w:val="28"/>
        </w:rPr>
        <w:t xml:space="preserve"> </w:t>
      </w:r>
      <w:r w:rsidRPr="00872C90">
        <w:rPr>
          <w:sz w:val="28"/>
          <w:szCs w:val="28"/>
        </w:rPr>
        <w:t>Об обеспеченности студентов профессиональных образовательных организаций и вузов, расположенных на территории У</w:t>
      </w:r>
      <w:r>
        <w:rPr>
          <w:sz w:val="28"/>
          <w:szCs w:val="28"/>
        </w:rPr>
        <w:t>льяновской области, общежитиями.</w:t>
      </w:r>
    </w:p>
    <w:p w:rsidR="00E44B47" w:rsidRPr="00872C90" w:rsidRDefault="00E44B47" w:rsidP="00742906">
      <w:pPr>
        <w:pStyle w:val="af7"/>
        <w:numPr>
          <w:ilvl w:val="0"/>
          <w:numId w:val="5"/>
        </w:numPr>
        <w:tabs>
          <w:tab w:val="left" w:pos="709"/>
          <w:tab w:val="left" w:pos="1418"/>
        </w:tabs>
        <w:ind w:left="0" w:firstLine="709"/>
        <w:jc w:val="both"/>
        <w:rPr>
          <w:sz w:val="28"/>
          <w:szCs w:val="28"/>
        </w:rPr>
      </w:pPr>
      <w:r>
        <w:rPr>
          <w:sz w:val="28"/>
          <w:szCs w:val="28"/>
        </w:rPr>
        <w:t xml:space="preserve"> </w:t>
      </w:r>
      <w:r w:rsidRPr="00872C90">
        <w:rPr>
          <w:sz w:val="28"/>
          <w:szCs w:val="28"/>
        </w:rPr>
        <w:t>О проекте постановления Правительства УО  «О внесении изменений в статью 4 Закона Ульяновской области «Об образовании в Ульяновской области» и признании утратившим силу Закона Ульяновской области «О требованиях к одежде несовершеннолетних обучающихся, осваивающих в государственных общеобразовательных организациях Ульяновской области и муниципальных общеобразовательных организациях, находящихся на территории Ульяновской области, в очной форме образовательную программу начального общего, основного общего и</w:t>
      </w:r>
      <w:r>
        <w:rPr>
          <w:sz w:val="28"/>
          <w:szCs w:val="28"/>
        </w:rPr>
        <w:t>ли среднего общего образования».</w:t>
      </w:r>
    </w:p>
    <w:p w:rsidR="00E44B47" w:rsidRPr="00872C90" w:rsidRDefault="00E44B47" w:rsidP="00742906">
      <w:pPr>
        <w:pStyle w:val="af7"/>
        <w:numPr>
          <w:ilvl w:val="0"/>
          <w:numId w:val="5"/>
        </w:numPr>
        <w:tabs>
          <w:tab w:val="left" w:pos="709"/>
          <w:tab w:val="left" w:pos="1418"/>
        </w:tabs>
        <w:ind w:left="0" w:firstLine="709"/>
        <w:jc w:val="both"/>
        <w:rPr>
          <w:sz w:val="28"/>
          <w:szCs w:val="28"/>
        </w:rPr>
      </w:pPr>
      <w:r>
        <w:rPr>
          <w:sz w:val="28"/>
          <w:szCs w:val="28"/>
        </w:rPr>
        <w:t xml:space="preserve"> </w:t>
      </w:r>
      <w:r w:rsidRPr="00872C90">
        <w:rPr>
          <w:sz w:val="28"/>
          <w:szCs w:val="28"/>
        </w:rPr>
        <w:t xml:space="preserve">О ситуации с бюджетом отрасли </w:t>
      </w:r>
      <w:r>
        <w:rPr>
          <w:sz w:val="28"/>
          <w:szCs w:val="28"/>
        </w:rPr>
        <w:t>«</w:t>
      </w:r>
      <w:r w:rsidRPr="00872C90">
        <w:rPr>
          <w:sz w:val="28"/>
          <w:szCs w:val="28"/>
        </w:rPr>
        <w:t>Образование</w:t>
      </w:r>
      <w:r>
        <w:rPr>
          <w:sz w:val="28"/>
          <w:szCs w:val="28"/>
        </w:rPr>
        <w:t>» на 2015 г.</w:t>
      </w:r>
    </w:p>
    <w:p w:rsidR="00E44B47" w:rsidRPr="00872C90" w:rsidRDefault="00E44B47" w:rsidP="00742906">
      <w:pPr>
        <w:pStyle w:val="af7"/>
        <w:numPr>
          <w:ilvl w:val="0"/>
          <w:numId w:val="5"/>
        </w:numPr>
        <w:tabs>
          <w:tab w:val="left" w:pos="709"/>
          <w:tab w:val="left" w:pos="1418"/>
        </w:tabs>
        <w:ind w:left="0" w:firstLine="709"/>
        <w:jc w:val="both"/>
        <w:rPr>
          <w:sz w:val="28"/>
          <w:szCs w:val="28"/>
        </w:rPr>
      </w:pPr>
      <w:r>
        <w:rPr>
          <w:sz w:val="28"/>
          <w:szCs w:val="28"/>
        </w:rPr>
        <w:t xml:space="preserve"> </w:t>
      </w:r>
      <w:r w:rsidRPr="00872C90">
        <w:rPr>
          <w:sz w:val="28"/>
          <w:szCs w:val="28"/>
        </w:rPr>
        <w:t>Об итогах повторной сдачи ГИА обучающимися, не прошедшими государственную итоговую аттестацию по образовательным программ</w:t>
      </w:r>
      <w:r>
        <w:rPr>
          <w:sz w:val="28"/>
          <w:szCs w:val="28"/>
        </w:rPr>
        <w:t>ам основного общего образования.</w:t>
      </w:r>
    </w:p>
    <w:p w:rsidR="00E44B47" w:rsidRPr="00872C90" w:rsidRDefault="00E44B47" w:rsidP="00742906">
      <w:pPr>
        <w:pStyle w:val="af7"/>
        <w:numPr>
          <w:ilvl w:val="0"/>
          <w:numId w:val="5"/>
        </w:numPr>
        <w:tabs>
          <w:tab w:val="left" w:pos="709"/>
          <w:tab w:val="left" w:pos="1418"/>
        </w:tabs>
        <w:ind w:left="0" w:firstLine="709"/>
        <w:jc w:val="both"/>
        <w:rPr>
          <w:sz w:val="28"/>
          <w:szCs w:val="28"/>
        </w:rPr>
      </w:pPr>
      <w:r>
        <w:rPr>
          <w:sz w:val="28"/>
          <w:szCs w:val="28"/>
        </w:rPr>
        <w:t xml:space="preserve"> </w:t>
      </w:r>
      <w:r w:rsidRPr="00872C90">
        <w:rPr>
          <w:sz w:val="28"/>
          <w:szCs w:val="28"/>
        </w:rPr>
        <w:t xml:space="preserve">О </w:t>
      </w:r>
      <w:r w:rsidRPr="00872C90">
        <w:rPr>
          <w:bCs/>
          <w:color w:val="000000"/>
          <w:sz w:val="28"/>
          <w:szCs w:val="28"/>
        </w:rPr>
        <w:t>контроле за деятельностью групп продленного дня в образовательных учреждениях</w:t>
      </w:r>
      <w:r>
        <w:rPr>
          <w:bCs/>
          <w:color w:val="000000"/>
          <w:sz w:val="28"/>
          <w:szCs w:val="28"/>
        </w:rPr>
        <w:t>.</w:t>
      </w:r>
    </w:p>
    <w:p w:rsidR="00E44B47" w:rsidRPr="00872C90" w:rsidRDefault="00E44B47" w:rsidP="00742906">
      <w:pPr>
        <w:pStyle w:val="af7"/>
        <w:numPr>
          <w:ilvl w:val="0"/>
          <w:numId w:val="5"/>
        </w:numPr>
        <w:tabs>
          <w:tab w:val="left" w:pos="709"/>
          <w:tab w:val="left" w:pos="1418"/>
        </w:tabs>
        <w:ind w:left="0" w:firstLine="709"/>
        <w:jc w:val="both"/>
        <w:rPr>
          <w:color w:val="000000"/>
          <w:sz w:val="28"/>
          <w:szCs w:val="28"/>
          <w:shd w:val="clear" w:color="auto" w:fill="FFFFFF"/>
        </w:rPr>
      </w:pPr>
      <w:r>
        <w:rPr>
          <w:color w:val="000000"/>
          <w:sz w:val="28"/>
          <w:szCs w:val="28"/>
          <w:shd w:val="clear" w:color="auto" w:fill="FFFFFF"/>
        </w:rPr>
        <w:t xml:space="preserve"> </w:t>
      </w:r>
      <w:r w:rsidRPr="00872C90">
        <w:rPr>
          <w:color w:val="000000"/>
          <w:sz w:val="28"/>
          <w:szCs w:val="28"/>
          <w:shd w:val="clear" w:color="auto" w:fill="FFFFFF"/>
        </w:rPr>
        <w:t>Об аттестации педагогических работников организаций, осуществляющих образовательную деятельность на</w:t>
      </w:r>
      <w:r>
        <w:rPr>
          <w:color w:val="000000"/>
          <w:sz w:val="28"/>
          <w:szCs w:val="28"/>
          <w:shd w:val="clear" w:color="auto" w:fill="FFFFFF"/>
        </w:rPr>
        <w:t xml:space="preserve"> территории Ульяновской области.</w:t>
      </w:r>
    </w:p>
    <w:p w:rsidR="00E44B47" w:rsidRPr="00872C90" w:rsidRDefault="00E44B47" w:rsidP="00742906">
      <w:pPr>
        <w:pStyle w:val="af7"/>
        <w:numPr>
          <w:ilvl w:val="0"/>
          <w:numId w:val="5"/>
        </w:numPr>
        <w:tabs>
          <w:tab w:val="left" w:pos="709"/>
          <w:tab w:val="left" w:pos="1418"/>
        </w:tabs>
        <w:ind w:left="0" w:firstLine="709"/>
        <w:jc w:val="both"/>
        <w:rPr>
          <w:sz w:val="28"/>
          <w:szCs w:val="28"/>
        </w:rPr>
      </w:pPr>
      <w:r>
        <w:rPr>
          <w:sz w:val="28"/>
          <w:szCs w:val="28"/>
        </w:rPr>
        <w:t xml:space="preserve"> </w:t>
      </w:r>
      <w:r w:rsidRPr="00872C90">
        <w:rPr>
          <w:sz w:val="28"/>
          <w:szCs w:val="28"/>
        </w:rPr>
        <w:t xml:space="preserve">О ситуации в связи с объединением медицинских учреждений г. Ульяновска (ГУЗ «Студенческая поликлиника», ГУЗ «Городская поликлиника №1 им. С.М. Кирова», </w:t>
      </w:r>
      <w:r>
        <w:rPr>
          <w:sz w:val="28"/>
          <w:szCs w:val="28"/>
        </w:rPr>
        <w:t>ГУЗ «Городская поликлиника №2»).</w:t>
      </w:r>
    </w:p>
    <w:p w:rsidR="00E44B47" w:rsidRDefault="00E44B47" w:rsidP="00E44B47">
      <w:pPr>
        <w:pStyle w:val="af7"/>
        <w:ind w:firstLine="709"/>
        <w:jc w:val="both"/>
        <w:rPr>
          <w:b/>
          <w:sz w:val="28"/>
          <w:szCs w:val="28"/>
        </w:rPr>
      </w:pPr>
    </w:p>
    <w:p w:rsidR="00E44B47" w:rsidRPr="00481FDE" w:rsidRDefault="00E44B47" w:rsidP="00E44B47">
      <w:pPr>
        <w:pStyle w:val="af7"/>
        <w:ind w:firstLine="709"/>
        <w:jc w:val="both"/>
        <w:rPr>
          <w:b/>
          <w:sz w:val="28"/>
          <w:szCs w:val="28"/>
        </w:rPr>
      </w:pPr>
      <w:r w:rsidRPr="00481FDE">
        <w:rPr>
          <w:b/>
          <w:sz w:val="28"/>
          <w:szCs w:val="28"/>
        </w:rPr>
        <w:t>Выездные мероприятия членов Комиссии ОП УО:</w:t>
      </w:r>
    </w:p>
    <w:p w:rsidR="00E44B47" w:rsidRPr="00481FDE" w:rsidRDefault="00E44B47" w:rsidP="00E44B47">
      <w:pPr>
        <w:pStyle w:val="af7"/>
        <w:ind w:firstLine="709"/>
        <w:jc w:val="both"/>
        <w:rPr>
          <w:sz w:val="28"/>
          <w:szCs w:val="28"/>
        </w:rPr>
      </w:pPr>
      <w:r>
        <w:rPr>
          <w:sz w:val="28"/>
          <w:szCs w:val="28"/>
        </w:rPr>
        <w:t>- осмотр</w:t>
      </w:r>
      <w:r w:rsidRPr="00481FDE">
        <w:rPr>
          <w:sz w:val="28"/>
          <w:szCs w:val="28"/>
        </w:rPr>
        <w:t xml:space="preserve"> общежитий Технологического и Педагогического техникумов, а также столовой средней школы №1 г.</w:t>
      </w:r>
      <w:r>
        <w:rPr>
          <w:sz w:val="28"/>
          <w:szCs w:val="28"/>
        </w:rPr>
        <w:t xml:space="preserve"> Сенгилея;</w:t>
      </w:r>
    </w:p>
    <w:p w:rsidR="00E44B47" w:rsidRPr="00481FDE" w:rsidRDefault="00E44B47" w:rsidP="00E44B47">
      <w:pPr>
        <w:pStyle w:val="af7"/>
        <w:ind w:firstLine="709"/>
        <w:jc w:val="both"/>
        <w:rPr>
          <w:sz w:val="28"/>
          <w:szCs w:val="28"/>
        </w:rPr>
      </w:pPr>
      <w:r w:rsidRPr="00481FDE">
        <w:rPr>
          <w:sz w:val="28"/>
          <w:szCs w:val="28"/>
        </w:rPr>
        <w:t>- осуществление общественного контроля Студенческой поликлиники г. Ульяновска в связи с вхождением медучреждения в ГУЗ «Городская поликлиника № 1 имени С.М. Кирова» с целью выявления проблем в сфере организации работы учреждения и качества предоставляемых услуг;</w:t>
      </w:r>
    </w:p>
    <w:p w:rsidR="00E44B47" w:rsidRPr="00872C90" w:rsidRDefault="00E44B47" w:rsidP="00E44B47">
      <w:pPr>
        <w:pStyle w:val="af7"/>
        <w:ind w:firstLine="709"/>
        <w:jc w:val="both"/>
        <w:rPr>
          <w:sz w:val="28"/>
          <w:szCs w:val="28"/>
        </w:rPr>
      </w:pPr>
      <w:r w:rsidRPr="00481FDE">
        <w:rPr>
          <w:sz w:val="28"/>
          <w:szCs w:val="28"/>
        </w:rPr>
        <w:t>- осуществление общественного контроля за деятельностью групп продленного дня в образовательных учреждениях Ульяновской области.</w:t>
      </w:r>
    </w:p>
    <w:p w:rsidR="00E44B47" w:rsidRDefault="00E44B47" w:rsidP="00E44B47">
      <w:pPr>
        <w:ind w:firstLine="709"/>
        <w:jc w:val="both"/>
        <w:rPr>
          <w:b/>
          <w:bCs/>
          <w:sz w:val="28"/>
          <w:szCs w:val="28"/>
        </w:rPr>
      </w:pPr>
    </w:p>
    <w:p w:rsidR="00E44B47" w:rsidRPr="00872C90" w:rsidRDefault="00E44B47" w:rsidP="00E44B47">
      <w:pPr>
        <w:ind w:firstLine="709"/>
        <w:jc w:val="both"/>
        <w:rPr>
          <w:sz w:val="28"/>
          <w:szCs w:val="28"/>
        </w:rPr>
      </w:pPr>
      <w:r w:rsidRPr="0053688B">
        <w:rPr>
          <w:b/>
          <w:bCs/>
          <w:sz w:val="28"/>
          <w:szCs w:val="28"/>
        </w:rPr>
        <w:t xml:space="preserve">В рамках законопроектной деятельности </w:t>
      </w:r>
      <w:r w:rsidRPr="0053688B">
        <w:rPr>
          <w:bCs/>
          <w:sz w:val="28"/>
          <w:szCs w:val="28"/>
        </w:rPr>
        <w:t>членами Комиссии ОП УО</w:t>
      </w:r>
      <w:r w:rsidRPr="0053688B">
        <w:rPr>
          <w:sz w:val="28"/>
          <w:szCs w:val="28"/>
        </w:rPr>
        <w:t xml:space="preserve"> </w:t>
      </w:r>
      <w:r w:rsidRPr="0053688B">
        <w:rPr>
          <w:bCs/>
          <w:sz w:val="28"/>
          <w:szCs w:val="28"/>
        </w:rPr>
        <w:t xml:space="preserve">в 2014 году </w:t>
      </w:r>
      <w:r w:rsidRPr="0053688B">
        <w:rPr>
          <w:b/>
          <w:bCs/>
          <w:sz w:val="28"/>
          <w:szCs w:val="28"/>
        </w:rPr>
        <w:t>рассмотрено 36 проектов нормативных правовых актов</w:t>
      </w:r>
      <w:r w:rsidRPr="0053688B">
        <w:rPr>
          <w:bCs/>
          <w:sz w:val="28"/>
          <w:szCs w:val="28"/>
        </w:rPr>
        <w:t>.</w:t>
      </w:r>
    </w:p>
    <w:p w:rsidR="00E44B47" w:rsidRDefault="00E44B47" w:rsidP="00E44B47">
      <w:pPr>
        <w:ind w:firstLine="709"/>
        <w:jc w:val="both"/>
        <w:rPr>
          <w:sz w:val="28"/>
          <w:szCs w:val="28"/>
        </w:rPr>
      </w:pPr>
    </w:p>
    <w:p w:rsidR="00E44B47" w:rsidRDefault="00E44B47" w:rsidP="00E44B47">
      <w:pPr>
        <w:ind w:left="709" w:hanging="709"/>
        <w:jc w:val="center"/>
        <w:rPr>
          <w:b/>
          <w:sz w:val="28"/>
          <w:szCs w:val="28"/>
          <w:u w:val="single"/>
        </w:rPr>
      </w:pPr>
      <w:r w:rsidRPr="00912562">
        <w:rPr>
          <w:b/>
          <w:sz w:val="28"/>
          <w:szCs w:val="28"/>
          <w:u w:val="single"/>
        </w:rPr>
        <w:t>Комисси</w:t>
      </w:r>
      <w:r>
        <w:rPr>
          <w:b/>
          <w:sz w:val="28"/>
          <w:szCs w:val="28"/>
          <w:u w:val="single"/>
        </w:rPr>
        <w:t>я</w:t>
      </w:r>
      <w:r w:rsidRPr="00912562">
        <w:rPr>
          <w:b/>
          <w:sz w:val="28"/>
          <w:szCs w:val="28"/>
          <w:u w:val="single"/>
        </w:rPr>
        <w:t xml:space="preserve"> по проблемам безопасн</w:t>
      </w:r>
      <w:r>
        <w:rPr>
          <w:b/>
          <w:sz w:val="28"/>
          <w:szCs w:val="28"/>
          <w:u w:val="single"/>
        </w:rPr>
        <w:t xml:space="preserve">ости граждан, </w:t>
      </w:r>
    </w:p>
    <w:p w:rsidR="00E44B47" w:rsidRDefault="00E44B47" w:rsidP="00E44B47">
      <w:pPr>
        <w:ind w:left="709" w:hanging="709"/>
        <w:jc w:val="center"/>
        <w:rPr>
          <w:b/>
          <w:sz w:val="28"/>
          <w:szCs w:val="28"/>
          <w:u w:val="single"/>
        </w:rPr>
      </w:pPr>
      <w:r>
        <w:rPr>
          <w:b/>
          <w:sz w:val="28"/>
          <w:szCs w:val="28"/>
          <w:u w:val="single"/>
        </w:rPr>
        <w:t>взаимодействию с в</w:t>
      </w:r>
      <w:r w:rsidRPr="00912562">
        <w:rPr>
          <w:b/>
          <w:sz w:val="28"/>
          <w:szCs w:val="28"/>
          <w:u w:val="single"/>
        </w:rPr>
        <w:t xml:space="preserve">етеранскими организациями </w:t>
      </w:r>
    </w:p>
    <w:p w:rsidR="00E44B47" w:rsidRPr="0053688B" w:rsidRDefault="00E44B47" w:rsidP="00E44B47">
      <w:pPr>
        <w:ind w:left="709" w:hanging="709"/>
        <w:jc w:val="center"/>
        <w:rPr>
          <w:b/>
          <w:sz w:val="28"/>
          <w:szCs w:val="28"/>
          <w:u w:val="single"/>
        </w:rPr>
      </w:pPr>
      <w:r w:rsidRPr="00912562">
        <w:rPr>
          <w:b/>
          <w:sz w:val="28"/>
          <w:szCs w:val="28"/>
          <w:u w:val="single"/>
        </w:rPr>
        <w:t>и системой судебно-правоохранительных органов</w:t>
      </w:r>
    </w:p>
    <w:p w:rsidR="00E44B47" w:rsidRPr="003A4CD7" w:rsidRDefault="00E44B47" w:rsidP="003A4CD7">
      <w:pPr>
        <w:tabs>
          <w:tab w:val="left" w:pos="993"/>
        </w:tabs>
        <w:jc w:val="both"/>
        <w:rPr>
          <w:sz w:val="28"/>
          <w:szCs w:val="28"/>
        </w:rPr>
      </w:pPr>
    </w:p>
    <w:p w:rsidR="00E44B47" w:rsidRPr="00872C90" w:rsidRDefault="00E44B47" w:rsidP="00E44B47">
      <w:pPr>
        <w:pStyle w:val="a4"/>
        <w:ind w:left="0" w:firstLine="709"/>
        <w:contextualSpacing w:val="0"/>
        <w:jc w:val="both"/>
        <w:rPr>
          <w:b/>
          <w:sz w:val="28"/>
          <w:szCs w:val="28"/>
        </w:rPr>
      </w:pPr>
      <w:r w:rsidRPr="00872C90">
        <w:rPr>
          <w:b/>
          <w:sz w:val="28"/>
          <w:szCs w:val="28"/>
        </w:rPr>
        <w:t xml:space="preserve">В 2014 году проведено </w:t>
      </w:r>
      <w:r>
        <w:rPr>
          <w:b/>
          <w:sz w:val="28"/>
          <w:szCs w:val="28"/>
        </w:rPr>
        <w:t>2</w:t>
      </w:r>
      <w:r w:rsidRPr="00872C90">
        <w:rPr>
          <w:b/>
          <w:sz w:val="28"/>
          <w:szCs w:val="28"/>
        </w:rPr>
        <w:t xml:space="preserve"> заседани</w:t>
      </w:r>
      <w:r>
        <w:rPr>
          <w:b/>
          <w:sz w:val="28"/>
          <w:szCs w:val="28"/>
        </w:rPr>
        <w:t>я и рассмотрены</w:t>
      </w:r>
      <w:r w:rsidRPr="00872C90">
        <w:rPr>
          <w:b/>
          <w:sz w:val="28"/>
          <w:szCs w:val="28"/>
        </w:rPr>
        <w:t xml:space="preserve"> </w:t>
      </w:r>
      <w:r>
        <w:rPr>
          <w:b/>
          <w:sz w:val="28"/>
          <w:szCs w:val="28"/>
        </w:rPr>
        <w:t>такие вопросы, как</w:t>
      </w:r>
      <w:r w:rsidRPr="00872C90">
        <w:rPr>
          <w:b/>
          <w:sz w:val="28"/>
          <w:szCs w:val="28"/>
        </w:rPr>
        <w:t>:</w:t>
      </w:r>
    </w:p>
    <w:p w:rsidR="00E44B47" w:rsidRPr="00872C90" w:rsidRDefault="00E44B47" w:rsidP="00742906">
      <w:pPr>
        <w:numPr>
          <w:ilvl w:val="0"/>
          <w:numId w:val="10"/>
        </w:numPr>
        <w:tabs>
          <w:tab w:val="left" w:pos="1418"/>
        </w:tabs>
        <w:ind w:left="0" w:firstLine="709"/>
        <w:jc w:val="both"/>
        <w:rPr>
          <w:sz w:val="28"/>
          <w:szCs w:val="28"/>
        </w:rPr>
      </w:pPr>
      <w:r>
        <w:rPr>
          <w:sz w:val="28"/>
          <w:szCs w:val="28"/>
        </w:rPr>
        <w:t>Р</w:t>
      </w:r>
      <w:r w:rsidRPr="00872C90">
        <w:rPr>
          <w:sz w:val="28"/>
          <w:szCs w:val="28"/>
        </w:rPr>
        <w:t>ассмотрение проекта Закона Ульяновской области «О патриотическом во</w:t>
      </w:r>
      <w:r>
        <w:rPr>
          <w:sz w:val="28"/>
          <w:szCs w:val="28"/>
        </w:rPr>
        <w:t>спитании в Ульяновской области».</w:t>
      </w:r>
    </w:p>
    <w:p w:rsidR="00E44B47" w:rsidRPr="00872C90" w:rsidRDefault="00E44B47" w:rsidP="00742906">
      <w:pPr>
        <w:numPr>
          <w:ilvl w:val="0"/>
          <w:numId w:val="10"/>
        </w:numPr>
        <w:tabs>
          <w:tab w:val="left" w:pos="1418"/>
        </w:tabs>
        <w:ind w:left="0" w:firstLine="709"/>
        <w:jc w:val="both"/>
        <w:rPr>
          <w:sz w:val="28"/>
          <w:szCs w:val="28"/>
        </w:rPr>
      </w:pPr>
      <w:r>
        <w:rPr>
          <w:sz w:val="28"/>
          <w:szCs w:val="28"/>
        </w:rPr>
        <w:t>У</w:t>
      </w:r>
      <w:r w:rsidRPr="00872C90">
        <w:rPr>
          <w:sz w:val="28"/>
          <w:szCs w:val="28"/>
        </w:rPr>
        <w:t>законивание самовольных постр</w:t>
      </w:r>
      <w:r>
        <w:rPr>
          <w:sz w:val="28"/>
          <w:szCs w:val="28"/>
        </w:rPr>
        <w:t>оек на территории г. Ульяновска.</w:t>
      </w:r>
    </w:p>
    <w:p w:rsidR="00E44B47" w:rsidRPr="00872C90" w:rsidRDefault="00E44B47" w:rsidP="00E44B47">
      <w:pPr>
        <w:ind w:firstLine="709"/>
        <w:jc w:val="both"/>
        <w:rPr>
          <w:sz w:val="28"/>
          <w:szCs w:val="28"/>
        </w:rPr>
      </w:pPr>
      <w:r w:rsidRPr="0053688B">
        <w:rPr>
          <w:b/>
          <w:bCs/>
          <w:sz w:val="28"/>
          <w:szCs w:val="28"/>
        </w:rPr>
        <w:t xml:space="preserve">В рамках законопроектной деятельности </w:t>
      </w:r>
      <w:r w:rsidRPr="0053688B">
        <w:rPr>
          <w:bCs/>
          <w:sz w:val="28"/>
          <w:szCs w:val="28"/>
        </w:rPr>
        <w:t>членами Комиссии ОП УО</w:t>
      </w:r>
      <w:r w:rsidRPr="0053688B">
        <w:rPr>
          <w:sz w:val="28"/>
          <w:szCs w:val="28"/>
        </w:rPr>
        <w:t xml:space="preserve"> </w:t>
      </w:r>
      <w:r w:rsidRPr="0053688B">
        <w:rPr>
          <w:bCs/>
          <w:sz w:val="28"/>
          <w:szCs w:val="28"/>
        </w:rPr>
        <w:t xml:space="preserve">в 2014 году </w:t>
      </w:r>
      <w:r w:rsidRPr="0053688B">
        <w:rPr>
          <w:b/>
          <w:bCs/>
          <w:sz w:val="28"/>
          <w:szCs w:val="28"/>
        </w:rPr>
        <w:t>рассмотрено 16 проектов нормативных правовых актов</w:t>
      </w:r>
      <w:r w:rsidRPr="0053688B">
        <w:rPr>
          <w:bCs/>
          <w:sz w:val="28"/>
          <w:szCs w:val="28"/>
        </w:rPr>
        <w:t>.</w:t>
      </w:r>
    </w:p>
    <w:p w:rsidR="00E44B47" w:rsidRDefault="00E44B47" w:rsidP="00E44B47">
      <w:pPr>
        <w:pStyle w:val="af7"/>
        <w:ind w:firstLine="709"/>
        <w:contextualSpacing/>
        <w:jc w:val="both"/>
        <w:rPr>
          <w:sz w:val="28"/>
          <w:szCs w:val="28"/>
        </w:rPr>
      </w:pPr>
    </w:p>
    <w:p w:rsidR="00E44B47" w:rsidRDefault="00E44B47" w:rsidP="00E44B47">
      <w:pPr>
        <w:jc w:val="center"/>
        <w:rPr>
          <w:b/>
          <w:sz w:val="28"/>
          <w:szCs w:val="28"/>
          <w:u w:val="single"/>
        </w:rPr>
      </w:pPr>
      <w:r w:rsidRPr="00912562">
        <w:rPr>
          <w:b/>
          <w:sz w:val="28"/>
          <w:szCs w:val="28"/>
          <w:u w:val="single"/>
        </w:rPr>
        <w:t>Комисси</w:t>
      </w:r>
      <w:r>
        <w:rPr>
          <w:b/>
          <w:sz w:val="28"/>
          <w:szCs w:val="28"/>
          <w:u w:val="single"/>
        </w:rPr>
        <w:t>я</w:t>
      </w:r>
      <w:r w:rsidRPr="00912562">
        <w:rPr>
          <w:b/>
          <w:sz w:val="28"/>
          <w:szCs w:val="28"/>
          <w:u w:val="single"/>
        </w:rPr>
        <w:t xml:space="preserve"> по </w:t>
      </w:r>
      <w:r>
        <w:rPr>
          <w:b/>
          <w:sz w:val="28"/>
          <w:szCs w:val="28"/>
          <w:u w:val="single"/>
        </w:rPr>
        <w:t xml:space="preserve">развитию информационного общества, </w:t>
      </w:r>
    </w:p>
    <w:p w:rsidR="00E44B47" w:rsidRPr="0053688B" w:rsidRDefault="00E44B47" w:rsidP="00E44B47">
      <w:pPr>
        <w:jc w:val="center"/>
        <w:rPr>
          <w:b/>
          <w:sz w:val="28"/>
          <w:szCs w:val="28"/>
          <w:u w:val="single"/>
        </w:rPr>
      </w:pPr>
      <w:r>
        <w:rPr>
          <w:b/>
          <w:sz w:val="28"/>
          <w:szCs w:val="28"/>
          <w:u w:val="single"/>
        </w:rPr>
        <w:t>СМИ и общественного контроля</w:t>
      </w:r>
    </w:p>
    <w:p w:rsidR="003A4CD7" w:rsidRDefault="003A4CD7" w:rsidP="00E44B47">
      <w:pPr>
        <w:pStyle w:val="a4"/>
        <w:ind w:left="0" w:firstLine="709"/>
        <w:contextualSpacing w:val="0"/>
        <w:jc w:val="both"/>
        <w:rPr>
          <w:b/>
          <w:sz w:val="28"/>
          <w:szCs w:val="28"/>
        </w:rPr>
      </w:pPr>
    </w:p>
    <w:p w:rsidR="00E44B47" w:rsidRPr="00872C90" w:rsidRDefault="00E44B47" w:rsidP="00E44B47">
      <w:pPr>
        <w:pStyle w:val="a4"/>
        <w:ind w:left="0" w:firstLine="709"/>
        <w:contextualSpacing w:val="0"/>
        <w:jc w:val="both"/>
        <w:rPr>
          <w:b/>
          <w:sz w:val="28"/>
          <w:szCs w:val="28"/>
        </w:rPr>
      </w:pPr>
      <w:r w:rsidRPr="00872C90">
        <w:rPr>
          <w:b/>
          <w:sz w:val="28"/>
          <w:szCs w:val="28"/>
        </w:rPr>
        <w:t xml:space="preserve">В 2014 году проведено </w:t>
      </w:r>
      <w:r>
        <w:rPr>
          <w:b/>
          <w:sz w:val="28"/>
          <w:szCs w:val="28"/>
        </w:rPr>
        <w:t>2</w:t>
      </w:r>
      <w:r w:rsidRPr="00872C90">
        <w:rPr>
          <w:b/>
          <w:sz w:val="28"/>
          <w:szCs w:val="28"/>
        </w:rPr>
        <w:t xml:space="preserve"> заседани</w:t>
      </w:r>
      <w:r>
        <w:rPr>
          <w:b/>
          <w:sz w:val="28"/>
          <w:szCs w:val="28"/>
        </w:rPr>
        <w:t>я и рассмотрены</w:t>
      </w:r>
      <w:r w:rsidRPr="00872C90">
        <w:rPr>
          <w:b/>
          <w:sz w:val="28"/>
          <w:szCs w:val="28"/>
        </w:rPr>
        <w:t xml:space="preserve"> </w:t>
      </w:r>
      <w:r>
        <w:rPr>
          <w:b/>
          <w:sz w:val="28"/>
          <w:szCs w:val="28"/>
        </w:rPr>
        <w:t>такие вопросы, как</w:t>
      </w:r>
      <w:r w:rsidRPr="00872C90">
        <w:rPr>
          <w:b/>
          <w:sz w:val="28"/>
          <w:szCs w:val="28"/>
        </w:rPr>
        <w:t>:</w:t>
      </w:r>
    </w:p>
    <w:p w:rsidR="00E44B47" w:rsidRDefault="00E44B47" w:rsidP="00742906">
      <w:pPr>
        <w:numPr>
          <w:ilvl w:val="0"/>
          <w:numId w:val="10"/>
        </w:numPr>
        <w:tabs>
          <w:tab w:val="left" w:pos="1418"/>
        </w:tabs>
        <w:ind w:left="0" w:firstLine="709"/>
        <w:jc w:val="both"/>
        <w:rPr>
          <w:sz w:val="28"/>
          <w:szCs w:val="28"/>
        </w:rPr>
      </w:pPr>
      <w:r>
        <w:rPr>
          <w:sz w:val="28"/>
          <w:szCs w:val="28"/>
        </w:rPr>
        <w:t>О концепции проведения мероприятия «Медианочь».</w:t>
      </w:r>
    </w:p>
    <w:p w:rsidR="00E44B47" w:rsidRPr="00716033" w:rsidRDefault="00E44B47" w:rsidP="00742906">
      <w:pPr>
        <w:numPr>
          <w:ilvl w:val="0"/>
          <w:numId w:val="10"/>
        </w:numPr>
        <w:tabs>
          <w:tab w:val="left" w:pos="1418"/>
        </w:tabs>
        <w:spacing w:line="276" w:lineRule="auto"/>
        <w:ind w:left="0" w:firstLine="709"/>
        <w:jc w:val="both"/>
        <w:rPr>
          <w:sz w:val="28"/>
          <w:szCs w:val="28"/>
        </w:rPr>
      </w:pPr>
      <w:r>
        <w:rPr>
          <w:sz w:val="28"/>
          <w:szCs w:val="28"/>
        </w:rPr>
        <w:t>О предложениях по тематике обсуждений и организации проведения муниципального этапа Гражданского Форума Ульяновской области.</w:t>
      </w:r>
    </w:p>
    <w:p w:rsidR="00E44B47" w:rsidRDefault="00E44B47" w:rsidP="00742906">
      <w:pPr>
        <w:numPr>
          <w:ilvl w:val="0"/>
          <w:numId w:val="10"/>
        </w:numPr>
        <w:tabs>
          <w:tab w:val="left" w:pos="1418"/>
        </w:tabs>
        <w:spacing w:line="276" w:lineRule="auto"/>
        <w:ind w:left="0" w:firstLine="709"/>
        <w:jc w:val="both"/>
        <w:rPr>
          <w:sz w:val="28"/>
          <w:szCs w:val="28"/>
        </w:rPr>
      </w:pPr>
      <w:r w:rsidRPr="00716033">
        <w:rPr>
          <w:sz w:val="28"/>
          <w:szCs w:val="28"/>
        </w:rPr>
        <w:t xml:space="preserve">О </w:t>
      </w:r>
      <w:r>
        <w:rPr>
          <w:sz w:val="28"/>
          <w:szCs w:val="28"/>
        </w:rPr>
        <w:t>подготовке проекта закона «Об общественном контроле в Ульяновской области».</w:t>
      </w:r>
    </w:p>
    <w:p w:rsidR="00E44B47" w:rsidRPr="003608A5" w:rsidRDefault="00E44B47" w:rsidP="00E44B47">
      <w:pPr>
        <w:tabs>
          <w:tab w:val="left" w:pos="993"/>
        </w:tabs>
        <w:ind w:firstLine="709"/>
        <w:jc w:val="both"/>
        <w:rPr>
          <w:sz w:val="28"/>
          <w:szCs w:val="28"/>
        </w:rPr>
      </w:pPr>
      <w:r w:rsidRPr="003608A5">
        <w:rPr>
          <w:b/>
          <w:bCs/>
          <w:sz w:val="28"/>
          <w:szCs w:val="28"/>
        </w:rPr>
        <w:t xml:space="preserve">В рамках законопроектной деятельности </w:t>
      </w:r>
      <w:r w:rsidRPr="003608A5">
        <w:rPr>
          <w:bCs/>
          <w:sz w:val="28"/>
          <w:szCs w:val="28"/>
        </w:rPr>
        <w:t>членами Комиссии ОП УО</w:t>
      </w:r>
      <w:r w:rsidRPr="003608A5">
        <w:rPr>
          <w:sz w:val="28"/>
          <w:szCs w:val="28"/>
        </w:rPr>
        <w:t xml:space="preserve"> </w:t>
      </w:r>
      <w:r w:rsidRPr="003608A5">
        <w:rPr>
          <w:bCs/>
          <w:sz w:val="28"/>
          <w:szCs w:val="28"/>
        </w:rPr>
        <w:t xml:space="preserve">в 2014 году </w:t>
      </w:r>
      <w:r w:rsidRPr="003608A5">
        <w:rPr>
          <w:b/>
          <w:bCs/>
          <w:sz w:val="28"/>
          <w:szCs w:val="28"/>
        </w:rPr>
        <w:t xml:space="preserve">рассмотрено </w:t>
      </w:r>
      <w:r>
        <w:rPr>
          <w:b/>
          <w:bCs/>
          <w:sz w:val="28"/>
          <w:szCs w:val="28"/>
        </w:rPr>
        <w:t>4</w:t>
      </w:r>
      <w:r w:rsidRPr="003608A5">
        <w:rPr>
          <w:b/>
          <w:bCs/>
          <w:sz w:val="28"/>
          <w:szCs w:val="28"/>
        </w:rPr>
        <w:t xml:space="preserve"> проектов нормативных правовых актов</w:t>
      </w:r>
      <w:r w:rsidRPr="003608A5">
        <w:rPr>
          <w:bCs/>
          <w:sz w:val="28"/>
          <w:szCs w:val="28"/>
        </w:rPr>
        <w:t>.</w:t>
      </w:r>
    </w:p>
    <w:p w:rsidR="00E44B47" w:rsidRDefault="00E44B47" w:rsidP="00E44B47">
      <w:pPr>
        <w:pStyle w:val="af7"/>
        <w:ind w:firstLine="709"/>
        <w:contextualSpacing/>
        <w:jc w:val="both"/>
        <w:rPr>
          <w:sz w:val="28"/>
          <w:szCs w:val="28"/>
        </w:rPr>
      </w:pPr>
    </w:p>
    <w:p w:rsidR="00E44B47" w:rsidRPr="00E97FA0" w:rsidRDefault="00E44B47" w:rsidP="00E44B47">
      <w:pPr>
        <w:jc w:val="center"/>
        <w:rPr>
          <w:b/>
          <w:sz w:val="28"/>
          <w:szCs w:val="28"/>
        </w:rPr>
      </w:pPr>
      <w:r w:rsidRPr="00E97FA0">
        <w:rPr>
          <w:b/>
          <w:sz w:val="28"/>
          <w:szCs w:val="28"/>
        </w:rPr>
        <w:t>О работе Совета Общественной палаты Ульяновской области</w:t>
      </w:r>
    </w:p>
    <w:p w:rsidR="00E44B47" w:rsidRDefault="00E44B47" w:rsidP="00E44B47">
      <w:pPr>
        <w:jc w:val="center"/>
        <w:rPr>
          <w:b/>
          <w:sz w:val="28"/>
          <w:szCs w:val="28"/>
        </w:rPr>
      </w:pPr>
      <w:r w:rsidRPr="00E97FA0">
        <w:rPr>
          <w:b/>
          <w:sz w:val="28"/>
          <w:szCs w:val="28"/>
        </w:rPr>
        <w:t>в 2014 году</w:t>
      </w:r>
    </w:p>
    <w:p w:rsidR="00E44B47" w:rsidRPr="00E97FA0" w:rsidRDefault="00E44B47" w:rsidP="00E44B47">
      <w:pPr>
        <w:jc w:val="center"/>
        <w:rPr>
          <w:b/>
          <w:sz w:val="28"/>
          <w:szCs w:val="28"/>
        </w:rPr>
      </w:pPr>
    </w:p>
    <w:p w:rsidR="00E44B47" w:rsidRPr="00E97FA0" w:rsidRDefault="00E44B47" w:rsidP="00E44B47">
      <w:pPr>
        <w:pStyle w:val="af7"/>
        <w:ind w:firstLine="709"/>
        <w:contextualSpacing/>
        <w:jc w:val="both"/>
        <w:rPr>
          <w:b/>
          <w:sz w:val="28"/>
          <w:szCs w:val="28"/>
        </w:rPr>
      </w:pPr>
      <w:r w:rsidRPr="00E97FA0">
        <w:rPr>
          <w:b/>
          <w:sz w:val="28"/>
          <w:szCs w:val="28"/>
        </w:rPr>
        <w:t>Заседания Совета ОП УО</w:t>
      </w:r>
      <w:r w:rsidRPr="00E97FA0">
        <w:rPr>
          <w:sz w:val="28"/>
          <w:szCs w:val="28"/>
        </w:rPr>
        <w:t xml:space="preserve"> проводились в соответствии с планами работы  Общественной палаты Ульяновской области. </w:t>
      </w:r>
      <w:r w:rsidRPr="00E97FA0">
        <w:rPr>
          <w:b/>
          <w:sz w:val="28"/>
          <w:szCs w:val="28"/>
        </w:rPr>
        <w:t xml:space="preserve">В 2014 году проведено 8 заседаний. </w:t>
      </w:r>
    </w:p>
    <w:p w:rsidR="00E44B47" w:rsidRPr="00E97FA0" w:rsidRDefault="00E44B47" w:rsidP="00E44B47">
      <w:pPr>
        <w:pStyle w:val="14"/>
        <w:spacing w:after="0" w:line="240" w:lineRule="auto"/>
        <w:ind w:left="0" w:firstLine="709"/>
        <w:jc w:val="both"/>
        <w:rPr>
          <w:rFonts w:ascii="Times New Roman" w:hAnsi="Times New Roman"/>
          <w:sz w:val="28"/>
          <w:szCs w:val="28"/>
        </w:rPr>
      </w:pPr>
      <w:r w:rsidRPr="00E97FA0">
        <w:rPr>
          <w:rFonts w:ascii="Times New Roman" w:hAnsi="Times New Roman"/>
          <w:b/>
          <w:sz w:val="28"/>
          <w:szCs w:val="28"/>
        </w:rPr>
        <w:t>На заседаниях Совета ОП УО рассматривались следующие вопросы:</w:t>
      </w:r>
    </w:p>
    <w:p w:rsidR="00E44B47" w:rsidRPr="001938A1" w:rsidRDefault="00E44B47" w:rsidP="00742906">
      <w:pPr>
        <w:pStyle w:val="a4"/>
        <w:numPr>
          <w:ilvl w:val="0"/>
          <w:numId w:val="11"/>
        </w:numPr>
        <w:tabs>
          <w:tab w:val="left" w:pos="1418"/>
        </w:tabs>
        <w:ind w:left="0" w:firstLine="709"/>
        <w:jc w:val="both"/>
        <w:rPr>
          <w:sz w:val="28"/>
          <w:szCs w:val="28"/>
        </w:rPr>
      </w:pPr>
      <w:r>
        <w:rPr>
          <w:sz w:val="28"/>
          <w:szCs w:val="28"/>
        </w:rPr>
        <w:t>О</w:t>
      </w:r>
      <w:r w:rsidRPr="001938A1">
        <w:rPr>
          <w:sz w:val="28"/>
          <w:szCs w:val="28"/>
        </w:rPr>
        <w:t xml:space="preserve"> формировании общественных советов при исполнительных органах государстве</w:t>
      </w:r>
      <w:r>
        <w:rPr>
          <w:sz w:val="28"/>
          <w:szCs w:val="28"/>
        </w:rPr>
        <w:t>нной власти Ульяновской области.</w:t>
      </w:r>
    </w:p>
    <w:p w:rsidR="00E44B47" w:rsidRPr="001938A1" w:rsidRDefault="00E44B47" w:rsidP="00742906">
      <w:pPr>
        <w:pStyle w:val="a4"/>
        <w:numPr>
          <w:ilvl w:val="0"/>
          <w:numId w:val="11"/>
        </w:numPr>
        <w:tabs>
          <w:tab w:val="left" w:pos="1418"/>
        </w:tabs>
        <w:ind w:left="0" w:firstLine="709"/>
        <w:jc w:val="both"/>
        <w:rPr>
          <w:sz w:val="28"/>
          <w:szCs w:val="28"/>
        </w:rPr>
      </w:pPr>
      <w:r>
        <w:rPr>
          <w:sz w:val="28"/>
          <w:szCs w:val="28"/>
        </w:rPr>
        <w:t>О</w:t>
      </w:r>
      <w:r w:rsidRPr="001938A1">
        <w:rPr>
          <w:sz w:val="28"/>
          <w:szCs w:val="28"/>
        </w:rPr>
        <w:t xml:space="preserve"> порядке формирования отраслевых обществ</w:t>
      </w:r>
      <w:r>
        <w:rPr>
          <w:sz w:val="28"/>
          <w:szCs w:val="28"/>
        </w:rPr>
        <w:t>енных палат Ульяновской области.</w:t>
      </w:r>
    </w:p>
    <w:p w:rsidR="00E44B47" w:rsidRPr="001938A1" w:rsidRDefault="00E44B47" w:rsidP="00742906">
      <w:pPr>
        <w:pStyle w:val="a4"/>
        <w:numPr>
          <w:ilvl w:val="0"/>
          <w:numId w:val="11"/>
        </w:numPr>
        <w:tabs>
          <w:tab w:val="left" w:pos="1418"/>
        </w:tabs>
        <w:ind w:left="0" w:firstLine="709"/>
        <w:jc w:val="both"/>
        <w:rPr>
          <w:sz w:val="28"/>
          <w:szCs w:val="28"/>
        </w:rPr>
      </w:pPr>
      <w:r>
        <w:rPr>
          <w:sz w:val="28"/>
          <w:szCs w:val="28"/>
        </w:rPr>
        <w:lastRenderedPageBreak/>
        <w:t>О</w:t>
      </w:r>
      <w:r w:rsidRPr="001938A1">
        <w:rPr>
          <w:sz w:val="28"/>
          <w:szCs w:val="28"/>
        </w:rPr>
        <w:t xml:space="preserve"> создании Общероссийской общественной организации «Российская ассоциация общественного контроля» и Ульяновского регионального отделения «Российской асс</w:t>
      </w:r>
      <w:r>
        <w:rPr>
          <w:sz w:val="28"/>
          <w:szCs w:val="28"/>
        </w:rPr>
        <w:t>оциации общественного контроля».</w:t>
      </w:r>
    </w:p>
    <w:p w:rsidR="00E44B47" w:rsidRPr="001938A1" w:rsidRDefault="00E44B47" w:rsidP="00742906">
      <w:pPr>
        <w:pStyle w:val="a4"/>
        <w:numPr>
          <w:ilvl w:val="0"/>
          <w:numId w:val="11"/>
        </w:numPr>
        <w:tabs>
          <w:tab w:val="left" w:pos="1418"/>
        </w:tabs>
        <w:ind w:left="0" w:firstLine="709"/>
        <w:jc w:val="both"/>
        <w:rPr>
          <w:sz w:val="28"/>
          <w:szCs w:val="28"/>
        </w:rPr>
      </w:pPr>
      <w:r>
        <w:rPr>
          <w:sz w:val="28"/>
          <w:szCs w:val="28"/>
        </w:rPr>
        <w:t>О</w:t>
      </w:r>
      <w:r w:rsidRPr="001938A1">
        <w:rPr>
          <w:sz w:val="28"/>
          <w:szCs w:val="28"/>
        </w:rPr>
        <w:t xml:space="preserve"> работе Общественной наблюдательной комиссии </w:t>
      </w:r>
      <w:r>
        <w:rPr>
          <w:sz w:val="28"/>
          <w:szCs w:val="28"/>
        </w:rPr>
        <w:t xml:space="preserve">в </w:t>
      </w:r>
      <w:r w:rsidRPr="001938A1">
        <w:rPr>
          <w:sz w:val="28"/>
          <w:szCs w:val="28"/>
        </w:rPr>
        <w:t>У</w:t>
      </w:r>
      <w:r>
        <w:rPr>
          <w:sz w:val="28"/>
          <w:szCs w:val="28"/>
        </w:rPr>
        <w:t>льяновской области.</w:t>
      </w:r>
    </w:p>
    <w:p w:rsidR="00E44B47" w:rsidRPr="001938A1" w:rsidRDefault="00E44B47" w:rsidP="00742906">
      <w:pPr>
        <w:pStyle w:val="a4"/>
        <w:numPr>
          <w:ilvl w:val="0"/>
          <w:numId w:val="11"/>
        </w:numPr>
        <w:tabs>
          <w:tab w:val="left" w:pos="1418"/>
        </w:tabs>
        <w:ind w:left="0" w:firstLine="709"/>
        <w:jc w:val="both"/>
        <w:rPr>
          <w:sz w:val="28"/>
          <w:szCs w:val="28"/>
        </w:rPr>
      </w:pPr>
      <w:r>
        <w:rPr>
          <w:sz w:val="28"/>
          <w:szCs w:val="28"/>
        </w:rPr>
        <w:t>О</w:t>
      </w:r>
      <w:r w:rsidRPr="001938A1">
        <w:rPr>
          <w:sz w:val="28"/>
          <w:szCs w:val="28"/>
        </w:rPr>
        <w:t xml:space="preserve"> проекте постановления Правительства У</w:t>
      </w:r>
      <w:r>
        <w:rPr>
          <w:sz w:val="28"/>
          <w:szCs w:val="28"/>
        </w:rPr>
        <w:t>льяновской области</w:t>
      </w:r>
      <w:r w:rsidRPr="001938A1">
        <w:rPr>
          <w:sz w:val="28"/>
          <w:szCs w:val="28"/>
        </w:rPr>
        <w:t xml:space="preserve"> «Об утверждении Порядка общественного обсуждения инициатив исполнительных органов государственной власти Ульяновской области по структурному преобразованию (реорганизации) медицинских и образовательных организ</w:t>
      </w:r>
      <w:r>
        <w:rPr>
          <w:sz w:val="28"/>
          <w:szCs w:val="28"/>
        </w:rPr>
        <w:t>аций, находящихся в их ведении».</w:t>
      </w:r>
    </w:p>
    <w:p w:rsidR="00E44B47" w:rsidRPr="001938A1" w:rsidRDefault="00E44B47" w:rsidP="00742906">
      <w:pPr>
        <w:pStyle w:val="a4"/>
        <w:numPr>
          <w:ilvl w:val="0"/>
          <w:numId w:val="11"/>
        </w:numPr>
        <w:tabs>
          <w:tab w:val="left" w:pos="1418"/>
        </w:tabs>
        <w:ind w:left="0" w:firstLine="709"/>
        <w:jc w:val="both"/>
        <w:rPr>
          <w:sz w:val="28"/>
          <w:szCs w:val="28"/>
        </w:rPr>
      </w:pPr>
      <w:r>
        <w:rPr>
          <w:sz w:val="28"/>
          <w:szCs w:val="28"/>
        </w:rPr>
        <w:t>О</w:t>
      </w:r>
      <w:r w:rsidRPr="001938A1">
        <w:rPr>
          <w:sz w:val="28"/>
          <w:szCs w:val="28"/>
        </w:rPr>
        <w:t xml:space="preserve"> подготовке к празднованию юбилея Общественной палаты муниципального образования «г. Димитров</w:t>
      </w:r>
      <w:r>
        <w:rPr>
          <w:sz w:val="28"/>
          <w:szCs w:val="28"/>
        </w:rPr>
        <w:t>град».</w:t>
      </w:r>
    </w:p>
    <w:p w:rsidR="00E44B47" w:rsidRPr="001938A1" w:rsidRDefault="00E44B47" w:rsidP="00742906">
      <w:pPr>
        <w:pStyle w:val="a4"/>
        <w:numPr>
          <w:ilvl w:val="0"/>
          <w:numId w:val="11"/>
        </w:numPr>
        <w:tabs>
          <w:tab w:val="left" w:pos="1418"/>
        </w:tabs>
        <w:ind w:left="0" w:firstLine="709"/>
        <w:jc w:val="both"/>
        <w:rPr>
          <w:sz w:val="28"/>
          <w:szCs w:val="28"/>
        </w:rPr>
      </w:pPr>
      <w:r>
        <w:rPr>
          <w:sz w:val="28"/>
          <w:szCs w:val="28"/>
        </w:rPr>
        <w:t>О</w:t>
      </w:r>
      <w:r w:rsidRPr="001938A1">
        <w:rPr>
          <w:sz w:val="28"/>
          <w:szCs w:val="28"/>
        </w:rPr>
        <w:t xml:space="preserve"> предложениях по разработке Порядка оптимизации и реорганиза</w:t>
      </w:r>
      <w:r>
        <w:rPr>
          <w:sz w:val="28"/>
          <w:szCs w:val="28"/>
        </w:rPr>
        <w:t>ции учреждений социальной сферы.</w:t>
      </w:r>
    </w:p>
    <w:p w:rsidR="00E44B47" w:rsidRPr="001938A1" w:rsidRDefault="00E44B47" w:rsidP="00742906">
      <w:pPr>
        <w:pStyle w:val="a4"/>
        <w:numPr>
          <w:ilvl w:val="0"/>
          <w:numId w:val="11"/>
        </w:numPr>
        <w:tabs>
          <w:tab w:val="left" w:pos="1418"/>
        </w:tabs>
        <w:ind w:left="0" w:firstLine="709"/>
        <w:jc w:val="both"/>
        <w:rPr>
          <w:sz w:val="28"/>
          <w:szCs w:val="28"/>
        </w:rPr>
      </w:pPr>
      <w:r>
        <w:rPr>
          <w:sz w:val="28"/>
          <w:szCs w:val="28"/>
        </w:rPr>
        <w:t>О</w:t>
      </w:r>
      <w:r w:rsidRPr="001938A1">
        <w:rPr>
          <w:sz w:val="28"/>
          <w:szCs w:val="28"/>
        </w:rPr>
        <w:t xml:space="preserve"> подготовке и проведении VI Гражданского форума Ульяновской области «Человеческий по</w:t>
      </w:r>
      <w:r>
        <w:rPr>
          <w:sz w:val="28"/>
          <w:szCs w:val="28"/>
        </w:rPr>
        <w:t>тенциал – залог успеха региона».</w:t>
      </w:r>
    </w:p>
    <w:p w:rsidR="00E44B47" w:rsidRPr="001938A1" w:rsidRDefault="00E44B47" w:rsidP="00742906">
      <w:pPr>
        <w:pStyle w:val="a4"/>
        <w:numPr>
          <w:ilvl w:val="0"/>
          <w:numId w:val="11"/>
        </w:numPr>
        <w:tabs>
          <w:tab w:val="left" w:pos="1418"/>
        </w:tabs>
        <w:ind w:left="0" w:firstLine="709"/>
        <w:jc w:val="both"/>
        <w:rPr>
          <w:sz w:val="28"/>
          <w:szCs w:val="28"/>
        </w:rPr>
      </w:pPr>
      <w:r>
        <w:rPr>
          <w:sz w:val="28"/>
          <w:szCs w:val="28"/>
        </w:rPr>
        <w:t>О</w:t>
      </w:r>
      <w:r w:rsidRPr="001938A1">
        <w:rPr>
          <w:sz w:val="28"/>
          <w:szCs w:val="28"/>
        </w:rPr>
        <w:t xml:space="preserve"> проведении областного общественного ко</w:t>
      </w:r>
      <w:r>
        <w:rPr>
          <w:sz w:val="28"/>
          <w:szCs w:val="28"/>
        </w:rPr>
        <w:t>нкурса «Общественное признание» по итогам 2014 года.</w:t>
      </w:r>
    </w:p>
    <w:p w:rsidR="00E44B47" w:rsidRDefault="00E44B47" w:rsidP="00E44B47">
      <w:pPr>
        <w:autoSpaceDE w:val="0"/>
        <w:autoSpaceDN w:val="0"/>
        <w:adjustRightInd w:val="0"/>
        <w:ind w:firstLine="709"/>
        <w:jc w:val="both"/>
        <w:rPr>
          <w:bCs/>
          <w:color w:val="000000"/>
          <w:sz w:val="28"/>
          <w:szCs w:val="28"/>
        </w:rPr>
      </w:pPr>
      <w:r w:rsidRPr="00E97FA0">
        <w:rPr>
          <w:bCs/>
          <w:color w:val="000000"/>
          <w:sz w:val="28"/>
          <w:szCs w:val="28"/>
        </w:rPr>
        <w:t>С целью координации усилий органов власти и Общественной палаты У</w:t>
      </w:r>
      <w:r>
        <w:rPr>
          <w:bCs/>
          <w:color w:val="000000"/>
          <w:sz w:val="28"/>
          <w:szCs w:val="28"/>
        </w:rPr>
        <w:t>льяновской области</w:t>
      </w:r>
      <w:r w:rsidRPr="00E97FA0">
        <w:rPr>
          <w:bCs/>
          <w:color w:val="000000"/>
          <w:sz w:val="28"/>
          <w:szCs w:val="28"/>
        </w:rPr>
        <w:t xml:space="preserve"> для придания нового импульса развитию гражданского общества в регионе в 2014 году прошли заслушивания отчётов заместителей Председателя Правительства Ульяновской области по направлениям. </w:t>
      </w:r>
      <w:r>
        <w:rPr>
          <w:bCs/>
          <w:color w:val="000000"/>
          <w:sz w:val="28"/>
          <w:szCs w:val="28"/>
        </w:rPr>
        <w:t xml:space="preserve">На встречах обсуждались итоги работы ведомств, цели и задачи на 2014 год, темы и вопросы, волнующие общественность. </w:t>
      </w:r>
    </w:p>
    <w:p w:rsidR="00E44B47" w:rsidRDefault="00E44B47" w:rsidP="00E44B47">
      <w:pPr>
        <w:autoSpaceDE w:val="0"/>
        <w:autoSpaceDN w:val="0"/>
        <w:adjustRightInd w:val="0"/>
        <w:ind w:firstLine="709"/>
        <w:jc w:val="both"/>
        <w:rPr>
          <w:rStyle w:val="a3"/>
          <w:sz w:val="28"/>
          <w:szCs w:val="28"/>
        </w:rPr>
      </w:pPr>
      <w:r w:rsidRPr="00E97FA0">
        <w:rPr>
          <w:rStyle w:val="a3"/>
          <w:sz w:val="28"/>
          <w:szCs w:val="28"/>
        </w:rPr>
        <w:t>Решения по итогам заседаний Совета ОП УО направля</w:t>
      </w:r>
      <w:r>
        <w:rPr>
          <w:rStyle w:val="a3"/>
          <w:sz w:val="28"/>
          <w:szCs w:val="28"/>
        </w:rPr>
        <w:t>лись</w:t>
      </w:r>
      <w:r w:rsidRPr="00E97FA0">
        <w:rPr>
          <w:rStyle w:val="a3"/>
          <w:sz w:val="28"/>
          <w:szCs w:val="28"/>
        </w:rPr>
        <w:t xml:space="preserve"> в профильные ИОГВ и иные учреждения в качестве рекомендаций. Аппарат Общественной палаты У</w:t>
      </w:r>
      <w:r>
        <w:rPr>
          <w:rStyle w:val="a3"/>
          <w:sz w:val="28"/>
          <w:szCs w:val="28"/>
        </w:rPr>
        <w:t>льяновской области</w:t>
      </w:r>
      <w:r w:rsidRPr="00E97FA0">
        <w:rPr>
          <w:rStyle w:val="a3"/>
          <w:sz w:val="28"/>
          <w:szCs w:val="28"/>
        </w:rPr>
        <w:t xml:space="preserve"> ве</w:t>
      </w:r>
      <w:r>
        <w:rPr>
          <w:rStyle w:val="a3"/>
          <w:sz w:val="28"/>
          <w:szCs w:val="28"/>
        </w:rPr>
        <w:t>л</w:t>
      </w:r>
      <w:r w:rsidRPr="00E97FA0">
        <w:rPr>
          <w:rStyle w:val="a3"/>
          <w:sz w:val="28"/>
          <w:szCs w:val="28"/>
        </w:rPr>
        <w:t xml:space="preserve"> мониторинг исполнения решений</w:t>
      </w:r>
      <w:r>
        <w:rPr>
          <w:rStyle w:val="a3"/>
          <w:sz w:val="28"/>
          <w:szCs w:val="28"/>
        </w:rPr>
        <w:t>. Результаты мониторинга позволяют проанализировать эффективность деятельности органов власти.</w:t>
      </w:r>
    </w:p>
    <w:p w:rsidR="00E44B47" w:rsidRDefault="00E44B47" w:rsidP="00E44B47">
      <w:pPr>
        <w:autoSpaceDE w:val="0"/>
        <w:autoSpaceDN w:val="0"/>
        <w:adjustRightInd w:val="0"/>
        <w:ind w:firstLine="709"/>
        <w:jc w:val="both"/>
        <w:rPr>
          <w:rStyle w:val="a3"/>
          <w:b w:val="0"/>
          <w:sz w:val="28"/>
          <w:szCs w:val="28"/>
        </w:rPr>
      </w:pPr>
    </w:p>
    <w:p w:rsidR="00E44B47" w:rsidRPr="00EF0070" w:rsidRDefault="00E44B47" w:rsidP="00E44B47">
      <w:pPr>
        <w:autoSpaceDE w:val="0"/>
        <w:autoSpaceDN w:val="0"/>
        <w:adjustRightInd w:val="0"/>
        <w:ind w:firstLine="709"/>
        <w:jc w:val="both"/>
        <w:rPr>
          <w:rStyle w:val="a3"/>
          <w:sz w:val="28"/>
          <w:szCs w:val="28"/>
        </w:rPr>
      </w:pPr>
      <w:r w:rsidRPr="00EF0070">
        <w:rPr>
          <w:rStyle w:val="a3"/>
          <w:sz w:val="28"/>
          <w:szCs w:val="28"/>
        </w:rPr>
        <w:t>В 2014 году Общественной палатой УО проведены два круглых стола:</w:t>
      </w:r>
    </w:p>
    <w:p w:rsidR="00E44B47" w:rsidRPr="00E97FA0" w:rsidRDefault="00E44B47" w:rsidP="00E44B47">
      <w:pPr>
        <w:shd w:val="clear" w:color="auto" w:fill="FFFFFF"/>
        <w:ind w:firstLine="709"/>
        <w:contextualSpacing/>
        <w:jc w:val="both"/>
        <w:rPr>
          <w:bCs/>
          <w:color w:val="000000"/>
          <w:sz w:val="28"/>
          <w:szCs w:val="28"/>
        </w:rPr>
      </w:pPr>
      <w:r w:rsidRPr="00F875E9">
        <w:rPr>
          <w:bCs/>
          <w:color w:val="000000"/>
          <w:sz w:val="28"/>
          <w:szCs w:val="28"/>
        </w:rPr>
        <w:t>1. В августе 2014 года Комиссия Общественной палаты Ульяновской</w:t>
      </w:r>
      <w:r w:rsidRPr="00E97FA0">
        <w:rPr>
          <w:bCs/>
          <w:color w:val="000000"/>
          <w:sz w:val="28"/>
          <w:szCs w:val="28"/>
        </w:rPr>
        <w:t xml:space="preserve"> области по развитию социальной инфраструктуры, жилищно-коммунального комплекса и мест</w:t>
      </w:r>
      <w:r>
        <w:rPr>
          <w:bCs/>
          <w:color w:val="000000"/>
          <w:sz w:val="28"/>
          <w:szCs w:val="28"/>
        </w:rPr>
        <w:t>ного самоуправления инициировала</w:t>
      </w:r>
      <w:r w:rsidRPr="00E97FA0">
        <w:rPr>
          <w:bCs/>
          <w:color w:val="000000"/>
          <w:sz w:val="28"/>
          <w:szCs w:val="28"/>
        </w:rPr>
        <w:t xml:space="preserve"> круглый стол, на котором обсуждались </w:t>
      </w:r>
      <w:r>
        <w:rPr>
          <w:bCs/>
          <w:color w:val="000000"/>
          <w:sz w:val="28"/>
          <w:szCs w:val="28"/>
        </w:rPr>
        <w:t>проблемы пассажирских перевозок в регионе</w:t>
      </w:r>
      <w:r w:rsidRPr="00E97FA0">
        <w:rPr>
          <w:bCs/>
          <w:color w:val="000000"/>
          <w:sz w:val="28"/>
          <w:szCs w:val="28"/>
        </w:rPr>
        <w:t xml:space="preserve">: организация пригородных железнодорожных перевозок и обеспечение их безопасности, состояние дорог в ряде муниципальных образований, условия движения по ним автотранспорта и др. </w:t>
      </w:r>
    </w:p>
    <w:p w:rsidR="00E44B47" w:rsidRDefault="00E44B47" w:rsidP="00E44B47">
      <w:pPr>
        <w:shd w:val="clear" w:color="auto" w:fill="FFFFFF"/>
        <w:ind w:firstLine="709"/>
        <w:contextualSpacing/>
        <w:jc w:val="both"/>
        <w:rPr>
          <w:color w:val="000000"/>
          <w:sz w:val="28"/>
          <w:szCs w:val="28"/>
          <w:shd w:val="clear" w:color="auto" w:fill="FFFFFF"/>
        </w:rPr>
      </w:pPr>
      <w:r>
        <w:rPr>
          <w:color w:val="000000"/>
          <w:sz w:val="28"/>
          <w:szCs w:val="28"/>
        </w:rPr>
        <w:t xml:space="preserve">В обсуждении приняли участие представители </w:t>
      </w:r>
      <w:r w:rsidRPr="00E97FA0">
        <w:rPr>
          <w:color w:val="000000"/>
          <w:sz w:val="28"/>
          <w:szCs w:val="28"/>
        </w:rPr>
        <w:t>ОАО «Башкортостанская при</w:t>
      </w:r>
      <w:r>
        <w:rPr>
          <w:color w:val="000000"/>
          <w:sz w:val="28"/>
          <w:szCs w:val="28"/>
        </w:rPr>
        <w:t xml:space="preserve">городная пассажирская компания», Министерства строительства, ЖКК и транспорта Ульяновской области, Министерства финансов УО, администрации МО «г. Ульяновск», представители </w:t>
      </w:r>
      <w:r w:rsidRPr="00E97FA0">
        <w:rPr>
          <w:color w:val="000000"/>
          <w:sz w:val="28"/>
          <w:szCs w:val="28"/>
          <w:shd w:val="clear" w:color="auto" w:fill="FFFFFF"/>
        </w:rPr>
        <w:t xml:space="preserve">Куйбышевской региональной службы развития пассажирских сообщений и </w:t>
      </w:r>
      <w:r w:rsidRPr="00E97FA0">
        <w:rPr>
          <w:color w:val="000000"/>
          <w:sz w:val="28"/>
          <w:szCs w:val="28"/>
          <w:shd w:val="clear" w:color="auto" w:fill="FFFFFF"/>
        </w:rPr>
        <w:lastRenderedPageBreak/>
        <w:t>предоставления доступа к инфраструктуре</w:t>
      </w:r>
      <w:r>
        <w:rPr>
          <w:color w:val="000000"/>
          <w:sz w:val="28"/>
          <w:szCs w:val="28"/>
          <w:shd w:val="clear" w:color="auto" w:fill="FFFFFF"/>
        </w:rPr>
        <w:t>, УМВД России по Ульяновской области.</w:t>
      </w:r>
    </w:p>
    <w:p w:rsidR="00E44B47" w:rsidRPr="00E97FA0" w:rsidRDefault="00E44B47" w:rsidP="00E44B47">
      <w:pPr>
        <w:shd w:val="clear" w:color="auto" w:fill="FFFFFF"/>
        <w:ind w:firstLine="709"/>
        <w:contextualSpacing/>
        <w:jc w:val="both"/>
        <w:rPr>
          <w:color w:val="000000"/>
          <w:sz w:val="28"/>
          <w:szCs w:val="28"/>
        </w:rPr>
      </w:pPr>
      <w:r>
        <w:rPr>
          <w:color w:val="000000"/>
          <w:sz w:val="28"/>
          <w:szCs w:val="28"/>
        </w:rPr>
        <w:t>Члены Общественной палаты</w:t>
      </w:r>
      <w:r w:rsidRPr="00E97FA0">
        <w:rPr>
          <w:color w:val="000000"/>
          <w:sz w:val="28"/>
          <w:szCs w:val="28"/>
        </w:rPr>
        <w:t xml:space="preserve"> </w:t>
      </w:r>
      <w:r>
        <w:rPr>
          <w:color w:val="000000"/>
          <w:sz w:val="28"/>
          <w:szCs w:val="28"/>
        </w:rPr>
        <w:t>пришли к мнению</w:t>
      </w:r>
      <w:r w:rsidRPr="00E97FA0">
        <w:rPr>
          <w:color w:val="000000"/>
          <w:sz w:val="28"/>
          <w:szCs w:val="28"/>
        </w:rPr>
        <w:t xml:space="preserve"> о</w:t>
      </w:r>
      <w:r>
        <w:rPr>
          <w:color w:val="000000"/>
          <w:sz w:val="28"/>
          <w:szCs w:val="28"/>
        </w:rPr>
        <w:t xml:space="preserve"> нецелесообразности реализации </w:t>
      </w:r>
      <w:r w:rsidRPr="00E97FA0">
        <w:rPr>
          <w:color w:val="000000"/>
          <w:sz w:val="28"/>
          <w:szCs w:val="28"/>
        </w:rPr>
        <w:t>предложения о заключении Правительством Ульяновской области долгосрочного транспортного контракта сроком на 15 лет, поскольку объем движения, пассажирооборот, стоимость билетов, требования к уровню и качеству обслуживания, инвестиционные обязательства перевозчика и другие факторы за это время могут претерпеть значительные изменения, а также покрытие выпадающих расходов перевозчика не должно осуществляться за счет роста цен на проезд в пригородном железнодорожном транспорте.</w:t>
      </w:r>
    </w:p>
    <w:p w:rsidR="00E44B47" w:rsidRPr="00E97FA0" w:rsidRDefault="00E44B47" w:rsidP="00E44B47">
      <w:pPr>
        <w:shd w:val="clear" w:color="auto" w:fill="FFFFFF"/>
        <w:ind w:firstLine="709"/>
        <w:contextualSpacing/>
        <w:jc w:val="both"/>
        <w:rPr>
          <w:bCs/>
          <w:color w:val="000000"/>
          <w:sz w:val="28"/>
          <w:szCs w:val="28"/>
        </w:rPr>
      </w:pPr>
      <w:r>
        <w:rPr>
          <w:color w:val="000000"/>
          <w:sz w:val="28"/>
          <w:szCs w:val="28"/>
        </w:rPr>
        <w:t>В ходе обсуждения вопросов обеспечения безопасности движения на железнодорожных переездах</w:t>
      </w:r>
      <w:r w:rsidRPr="00E97FA0">
        <w:rPr>
          <w:color w:val="000000"/>
          <w:sz w:val="28"/>
          <w:szCs w:val="28"/>
        </w:rPr>
        <w:t xml:space="preserve"> </w:t>
      </w:r>
      <w:r>
        <w:rPr>
          <w:color w:val="000000"/>
          <w:sz w:val="28"/>
          <w:szCs w:val="28"/>
        </w:rPr>
        <w:t>были сформулированы рекомендации администрациям муниципальных образований</w:t>
      </w:r>
      <w:r w:rsidRPr="00E97FA0">
        <w:rPr>
          <w:color w:val="000000"/>
          <w:sz w:val="28"/>
          <w:szCs w:val="28"/>
        </w:rPr>
        <w:t xml:space="preserve"> Инзенск</w:t>
      </w:r>
      <w:r>
        <w:rPr>
          <w:color w:val="000000"/>
          <w:sz w:val="28"/>
          <w:szCs w:val="28"/>
        </w:rPr>
        <w:t>ого</w:t>
      </w:r>
      <w:r w:rsidRPr="00E97FA0">
        <w:rPr>
          <w:color w:val="000000"/>
          <w:sz w:val="28"/>
          <w:szCs w:val="28"/>
        </w:rPr>
        <w:t>, Цильнинск</w:t>
      </w:r>
      <w:r>
        <w:rPr>
          <w:color w:val="000000"/>
          <w:sz w:val="28"/>
          <w:szCs w:val="28"/>
        </w:rPr>
        <w:t>ого</w:t>
      </w:r>
      <w:r w:rsidRPr="00E97FA0">
        <w:rPr>
          <w:color w:val="000000"/>
          <w:sz w:val="28"/>
          <w:szCs w:val="28"/>
        </w:rPr>
        <w:t>, Сенгилеевск</w:t>
      </w:r>
      <w:r>
        <w:rPr>
          <w:color w:val="000000"/>
          <w:sz w:val="28"/>
          <w:szCs w:val="28"/>
        </w:rPr>
        <w:t>ого</w:t>
      </w:r>
      <w:r w:rsidRPr="00E97FA0">
        <w:rPr>
          <w:color w:val="000000"/>
          <w:sz w:val="28"/>
          <w:szCs w:val="28"/>
        </w:rPr>
        <w:t xml:space="preserve"> и Чердаклинск</w:t>
      </w:r>
      <w:r>
        <w:rPr>
          <w:color w:val="000000"/>
          <w:sz w:val="28"/>
          <w:szCs w:val="28"/>
        </w:rPr>
        <w:t>ого районов, которые нашли отражение в планах работ профильных органов.</w:t>
      </w:r>
    </w:p>
    <w:p w:rsidR="00E44B47" w:rsidRPr="00E97FA0" w:rsidRDefault="00E44B47" w:rsidP="00E44B47">
      <w:pPr>
        <w:shd w:val="clear" w:color="auto" w:fill="FFFFFF"/>
        <w:ind w:firstLine="709"/>
        <w:contextualSpacing/>
        <w:jc w:val="both"/>
        <w:rPr>
          <w:bCs/>
          <w:color w:val="000000"/>
          <w:sz w:val="28"/>
          <w:szCs w:val="28"/>
        </w:rPr>
      </w:pPr>
      <w:r w:rsidRPr="00F875E9">
        <w:rPr>
          <w:bCs/>
          <w:color w:val="000000"/>
          <w:sz w:val="28"/>
          <w:szCs w:val="28"/>
        </w:rPr>
        <w:t>2. В декабре 2014 года прошёл круглый стол на тему «О проблемах и</w:t>
      </w:r>
      <w:r w:rsidRPr="00E97FA0">
        <w:rPr>
          <w:bCs/>
          <w:color w:val="000000"/>
          <w:sz w:val="28"/>
          <w:szCs w:val="28"/>
        </w:rPr>
        <w:t xml:space="preserve"> перспективах реализации в Ульяновской области федерального закона № 442-ФЗ от 28 декабря 2013 г. «Об основах социального обслуживания </w:t>
      </w:r>
      <w:r>
        <w:rPr>
          <w:bCs/>
          <w:color w:val="000000"/>
          <w:sz w:val="28"/>
          <w:szCs w:val="28"/>
        </w:rPr>
        <w:t xml:space="preserve">граждан в Российской Федерации» с участием членов Комиссии </w:t>
      </w:r>
      <w:r w:rsidRPr="00F669B4">
        <w:rPr>
          <w:rStyle w:val="a3"/>
          <w:b w:val="0"/>
          <w:color w:val="000000"/>
          <w:sz w:val="28"/>
          <w:szCs w:val="28"/>
          <w:shd w:val="clear" w:color="auto" w:fill="FFFFFF"/>
        </w:rPr>
        <w:t>по социальной поддержке граждан, поддержке молодежных инициатив, развитию добровольчества и волонтерства, Министерства здравоохранения и социально</w:t>
      </w:r>
      <w:r>
        <w:rPr>
          <w:bCs/>
          <w:color w:val="000000"/>
          <w:sz w:val="28"/>
          <w:szCs w:val="28"/>
        </w:rPr>
        <w:t>го развития УО, учреждений здравоохранения.</w:t>
      </w:r>
    </w:p>
    <w:p w:rsidR="00E44B47" w:rsidRPr="00E97FA0" w:rsidRDefault="00E44B47" w:rsidP="00E44B47">
      <w:pPr>
        <w:shd w:val="clear" w:color="auto" w:fill="FFFFFF"/>
        <w:ind w:firstLine="709"/>
        <w:contextualSpacing/>
        <w:jc w:val="both"/>
        <w:rPr>
          <w:color w:val="000000"/>
          <w:sz w:val="28"/>
          <w:szCs w:val="28"/>
        </w:rPr>
      </w:pPr>
      <w:r w:rsidRPr="00E97FA0">
        <w:rPr>
          <w:color w:val="000000"/>
          <w:sz w:val="28"/>
          <w:szCs w:val="28"/>
        </w:rPr>
        <w:t xml:space="preserve">В связи с вступлением в силу с 1 января 2015 г. закона об основах социального обслуживания в России, каждому субъекту РФ до начала </w:t>
      </w:r>
      <w:r>
        <w:rPr>
          <w:color w:val="000000"/>
          <w:sz w:val="28"/>
          <w:szCs w:val="28"/>
        </w:rPr>
        <w:t>2015</w:t>
      </w:r>
      <w:r w:rsidRPr="00E97FA0">
        <w:rPr>
          <w:color w:val="000000"/>
          <w:sz w:val="28"/>
          <w:szCs w:val="28"/>
        </w:rPr>
        <w:t xml:space="preserve"> года необходимо принять пакет дополняющих ФЗ нормативных актов. В документах регламентируются вопросы межведомственного взаимодействия в сфере реализации полномочий по социальному обслуживанию граждан, регионального контроля за качеством работы, а также содержатся нормативы обеспечения питанием, инвентарем и др. в учреждениях социального обслуживания. </w:t>
      </w:r>
    </w:p>
    <w:p w:rsidR="00E44B47" w:rsidRDefault="00E44B47" w:rsidP="00E44B47">
      <w:pPr>
        <w:autoSpaceDE w:val="0"/>
        <w:autoSpaceDN w:val="0"/>
        <w:adjustRightInd w:val="0"/>
        <w:ind w:firstLine="709"/>
        <w:jc w:val="both"/>
        <w:rPr>
          <w:bCs/>
          <w:color w:val="000000"/>
          <w:sz w:val="28"/>
          <w:szCs w:val="28"/>
        </w:rPr>
      </w:pPr>
    </w:p>
    <w:p w:rsidR="00E44B47" w:rsidRDefault="00E44B47" w:rsidP="00E44B47">
      <w:pPr>
        <w:autoSpaceDE w:val="0"/>
        <w:autoSpaceDN w:val="0"/>
        <w:adjustRightInd w:val="0"/>
        <w:ind w:firstLine="709"/>
        <w:jc w:val="center"/>
        <w:rPr>
          <w:rStyle w:val="a3"/>
          <w:sz w:val="28"/>
          <w:szCs w:val="28"/>
        </w:rPr>
      </w:pPr>
      <w:r w:rsidRPr="00E97FA0">
        <w:rPr>
          <w:rStyle w:val="a3"/>
          <w:sz w:val="28"/>
          <w:szCs w:val="28"/>
        </w:rPr>
        <w:t>Взаимодействие ОП УО с Общественн</w:t>
      </w:r>
      <w:r>
        <w:rPr>
          <w:rStyle w:val="a3"/>
          <w:sz w:val="28"/>
          <w:szCs w:val="28"/>
        </w:rPr>
        <w:t xml:space="preserve">ой палатой </w:t>
      </w:r>
    </w:p>
    <w:p w:rsidR="00E44B47" w:rsidRDefault="00E44B47" w:rsidP="00E44B47">
      <w:pPr>
        <w:autoSpaceDE w:val="0"/>
        <w:autoSpaceDN w:val="0"/>
        <w:adjustRightInd w:val="0"/>
        <w:ind w:firstLine="709"/>
        <w:jc w:val="center"/>
        <w:rPr>
          <w:rStyle w:val="a3"/>
          <w:sz w:val="28"/>
          <w:szCs w:val="28"/>
        </w:rPr>
      </w:pPr>
      <w:r>
        <w:rPr>
          <w:rStyle w:val="a3"/>
          <w:sz w:val="28"/>
          <w:szCs w:val="28"/>
        </w:rPr>
        <w:t>Российской Федерации</w:t>
      </w:r>
    </w:p>
    <w:p w:rsidR="00E44B47" w:rsidRPr="00E97FA0" w:rsidRDefault="00E44B47" w:rsidP="00E44B47">
      <w:pPr>
        <w:autoSpaceDE w:val="0"/>
        <w:autoSpaceDN w:val="0"/>
        <w:adjustRightInd w:val="0"/>
        <w:ind w:firstLine="709"/>
        <w:jc w:val="center"/>
        <w:rPr>
          <w:rStyle w:val="a3"/>
          <w:sz w:val="28"/>
          <w:szCs w:val="28"/>
        </w:rPr>
      </w:pPr>
    </w:p>
    <w:p w:rsidR="00E44B47" w:rsidRPr="0010221B" w:rsidRDefault="00E44B47" w:rsidP="00E44B47">
      <w:pPr>
        <w:autoSpaceDE w:val="0"/>
        <w:autoSpaceDN w:val="0"/>
        <w:adjustRightInd w:val="0"/>
        <w:ind w:firstLine="709"/>
        <w:jc w:val="both"/>
        <w:rPr>
          <w:rStyle w:val="a3"/>
          <w:b w:val="0"/>
          <w:sz w:val="28"/>
          <w:szCs w:val="28"/>
        </w:rPr>
      </w:pPr>
      <w:r w:rsidRPr="0010221B">
        <w:rPr>
          <w:rStyle w:val="a3"/>
          <w:b w:val="0"/>
          <w:sz w:val="28"/>
          <w:szCs w:val="28"/>
        </w:rPr>
        <w:t>Материалы о проход</w:t>
      </w:r>
      <w:r>
        <w:rPr>
          <w:rStyle w:val="a3"/>
          <w:b w:val="0"/>
          <w:sz w:val="28"/>
          <w:szCs w:val="28"/>
        </w:rPr>
        <w:t>ивших</w:t>
      </w:r>
      <w:r w:rsidRPr="0010221B">
        <w:rPr>
          <w:rStyle w:val="a3"/>
          <w:b w:val="0"/>
          <w:sz w:val="28"/>
          <w:szCs w:val="28"/>
        </w:rPr>
        <w:t xml:space="preserve"> заседаниях Совета и Комиссий ОП УО, о иных значимых мероприятиях региональной Палаты направля</w:t>
      </w:r>
      <w:r>
        <w:rPr>
          <w:rStyle w:val="a3"/>
          <w:b w:val="0"/>
          <w:sz w:val="28"/>
          <w:szCs w:val="28"/>
        </w:rPr>
        <w:t>лись</w:t>
      </w:r>
      <w:r w:rsidRPr="0010221B">
        <w:rPr>
          <w:rStyle w:val="a3"/>
          <w:b w:val="0"/>
          <w:sz w:val="28"/>
          <w:szCs w:val="28"/>
        </w:rPr>
        <w:t xml:space="preserve"> в Общественную палату Российской Федерации для размещения на официальном сайте </w:t>
      </w:r>
      <w:hyperlink r:id="rId14" w:history="1">
        <w:r w:rsidRPr="0010221B">
          <w:rPr>
            <w:rStyle w:val="af1"/>
            <w:b/>
            <w:sz w:val="28"/>
            <w:szCs w:val="28"/>
            <w:lang w:val="en-US"/>
          </w:rPr>
          <w:t>www</w:t>
        </w:r>
        <w:r w:rsidRPr="0010221B">
          <w:rPr>
            <w:rStyle w:val="af1"/>
            <w:b/>
            <w:sz w:val="28"/>
            <w:szCs w:val="28"/>
          </w:rPr>
          <w:t>.</w:t>
        </w:r>
        <w:r w:rsidRPr="0010221B">
          <w:rPr>
            <w:rStyle w:val="af1"/>
            <w:b/>
            <w:sz w:val="28"/>
            <w:szCs w:val="28"/>
            <w:lang w:val="en-US"/>
          </w:rPr>
          <w:t>oprf</w:t>
        </w:r>
        <w:r w:rsidRPr="0010221B">
          <w:rPr>
            <w:rStyle w:val="af1"/>
            <w:b/>
            <w:sz w:val="28"/>
            <w:szCs w:val="28"/>
          </w:rPr>
          <w:t>.</w:t>
        </w:r>
        <w:r w:rsidRPr="0010221B">
          <w:rPr>
            <w:rStyle w:val="af1"/>
            <w:b/>
            <w:sz w:val="28"/>
            <w:szCs w:val="28"/>
            <w:lang w:val="en-US"/>
          </w:rPr>
          <w:t>ru</w:t>
        </w:r>
      </w:hyperlink>
      <w:r w:rsidRPr="0010221B">
        <w:rPr>
          <w:rStyle w:val="a3"/>
          <w:b w:val="0"/>
          <w:sz w:val="28"/>
          <w:szCs w:val="28"/>
        </w:rPr>
        <w:t>, а также в целях обмена опытом с Палатами субъектов РФ.</w:t>
      </w:r>
    </w:p>
    <w:p w:rsidR="00E44B47" w:rsidRDefault="00E44B47" w:rsidP="00E44B47">
      <w:pPr>
        <w:autoSpaceDE w:val="0"/>
        <w:autoSpaceDN w:val="0"/>
        <w:adjustRightInd w:val="0"/>
        <w:ind w:firstLine="709"/>
        <w:jc w:val="both"/>
        <w:rPr>
          <w:rStyle w:val="a3"/>
          <w:b w:val="0"/>
          <w:sz w:val="28"/>
          <w:szCs w:val="28"/>
        </w:rPr>
      </w:pPr>
      <w:r>
        <w:rPr>
          <w:rStyle w:val="a3"/>
          <w:sz w:val="28"/>
          <w:szCs w:val="28"/>
        </w:rPr>
        <w:t>Региональная Палата активно участвует в проектах и мероприятиях, курируемых Общественной палатой РФ:</w:t>
      </w:r>
    </w:p>
    <w:p w:rsidR="00E44B47" w:rsidRPr="0010221B" w:rsidRDefault="00E44B47" w:rsidP="00E44B47">
      <w:pPr>
        <w:autoSpaceDE w:val="0"/>
        <w:autoSpaceDN w:val="0"/>
        <w:adjustRightInd w:val="0"/>
        <w:ind w:firstLine="709"/>
        <w:jc w:val="both"/>
        <w:rPr>
          <w:rStyle w:val="a3"/>
          <w:b w:val="0"/>
          <w:sz w:val="28"/>
          <w:szCs w:val="28"/>
        </w:rPr>
      </w:pPr>
      <w:r w:rsidRPr="0010221B">
        <w:rPr>
          <w:rStyle w:val="a3"/>
          <w:b w:val="0"/>
          <w:sz w:val="28"/>
          <w:szCs w:val="28"/>
        </w:rPr>
        <w:t>- еженедельные вебинары с членами ОП РФ и приглашенными экспертами – один из доступных и действенных инструментов, позволяющий обменяться мнениями, вариантами решений, опытом, получить комментарии и методическую помощь как от членов ОП РФ, так и Палат субъектов РФ;</w:t>
      </w:r>
    </w:p>
    <w:p w:rsidR="00E44B47" w:rsidRPr="0010221B" w:rsidRDefault="00E44B47" w:rsidP="00E44B47">
      <w:pPr>
        <w:autoSpaceDE w:val="0"/>
        <w:autoSpaceDN w:val="0"/>
        <w:adjustRightInd w:val="0"/>
        <w:ind w:firstLine="709"/>
        <w:jc w:val="both"/>
        <w:rPr>
          <w:rStyle w:val="a3"/>
          <w:b w:val="0"/>
          <w:sz w:val="28"/>
          <w:szCs w:val="28"/>
        </w:rPr>
      </w:pPr>
      <w:r w:rsidRPr="0010221B">
        <w:rPr>
          <w:rStyle w:val="a3"/>
          <w:b w:val="0"/>
          <w:sz w:val="28"/>
          <w:szCs w:val="28"/>
        </w:rPr>
        <w:lastRenderedPageBreak/>
        <w:t>- участие в мониторинге исполнения решений Указов Президента РФ и иных НПА – члены ОП УО, приглашенные эксперты и активисты помогают собрать первичный материал для обработки и исследования тенденций общероссийского масштаба;</w:t>
      </w:r>
    </w:p>
    <w:p w:rsidR="00E44B47" w:rsidRPr="0010221B" w:rsidRDefault="00E44B47" w:rsidP="00E44B47">
      <w:pPr>
        <w:autoSpaceDE w:val="0"/>
        <w:autoSpaceDN w:val="0"/>
        <w:adjustRightInd w:val="0"/>
        <w:ind w:firstLine="709"/>
        <w:jc w:val="both"/>
        <w:rPr>
          <w:rStyle w:val="a3"/>
          <w:b w:val="0"/>
          <w:sz w:val="28"/>
          <w:szCs w:val="28"/>
        </w:rPr>
      </w:pPr>
      <w:r w:rsidRPr="0010221B">
        <w:rPr>
          <w:rStyle w:val="a3"/>
          <w:b w:val="0"/>
          <w:sz w:val="28"/>
          <w:szCs w:val="28"/>
        </w:rPr>
        <w:t>- обсуждение проектов НПА, участие в круглых столах ОП РФ, подготовка материалов по запросам и проч.</w:t>
      </w:r>
    </w:p>
    <w:p w:rsidR="00E44B47" w:rsidRPr="0010221B" w:rsidRDefault="00E44B47" w:rsidP="00E44B47">
      <w:pPr>
        <w:autoSpaceDE w:val="0"/>
        <w:autoSpaceDN w:val="0"/>
        <w:adjustRightInd w:val="0"/>
        <w:ind w:firstLine="709"/>
        <w:jc w:val="both"/>
        <w:rPr>
          <w:rStyle w:val="a3"/>
          <w:b w:val="0"/>
          <w:sz w:val="28"/>
          <w:szCs w:val="28"/>
        </w:rPr>
      </w:pPr>
      <w:r w:rsidRPr="0010221B">
        <w:rPr>
          <w:rStyle w:val="a3"/>
          <w:b w:val="0"/>
          <w:sz w:val="28"/>
          <w:szCs w:val="28"/>
        </w:rPr>
        <w:t>По итогам 2014 года Общественная палата Ульяновской области вошла в ТОП-5 рейтинга палат субъектов РФ, деятельность которых признана ОП РФ эффективной.</w:t>
      </w:r>
    </w:p>
    <w:p w:rsidR="00E44B47" w:rsidRDefault="00E44B47" w:rsidP="00E44B47">
      <w:pPr>
        <w:autoSpaceDE w:val="0"/>
        <w:autoSpaceDN w:val="0"/>
        <w:adjustRightInd w:val="0"/>
        <w:ind w:firstLine="709"/>
        <w:jc w:val="both"/>
        <w:rPr>
          <w:rStyle w:val="a3"/>
          <w:sz w:val="28"/>
          <w:szCs w:val="28"/>
        </w:rPr>
      </w:pPr>
    </w:p>
    <w:p w:rsidR="00E44B47" w:rsidRDefault="00E44B47" w:rsidP="00E44B47">
      <w:pPr>
        <w:autoSpaceDE w:val="0"/>
        <w:autoSpaceDN w:val="0"/>
        <w:adjustRightInd w:val="0"/>
        <w:ind w:firstLine="709"/>
        <w:jc w:val="center"/>
        <w:rPr>
          <w:rStyle w:val="a3"/>
          <w:sz w:val="28"/>
          <w:szCs w:val="28"/>
        </w:rPr>
      </w:pPr>
      <w:r w:rsidRPr="00E97FA0">
        <w:rPr>
          <w:rStyle w:val="a3"/>
          <w:sz w:val="28"/>
          <w:szCs w:val="28"/>
        </w:rPr>
        <w:t>Взаимодействие членов Совета ОП УО с муниципальными</w:t>
      </w:r>
      <w:r>
        <w:rPr>
          <w:rStyle w:val="a3"/>
          <w:sz w:val="28"/>
          <w:szCs w:val="28"/>
        </w:rPr>
        <w:t xml:space="preserve"> Общественными палатами региона</w:t>
      </w:r>
    </w:p>
    <w:p w:rsidR="00E44B47" w:rsidRPr="00E97FA0" w:rsidRDefault="00E44B47" w:rsidP="00E44B47">
      <w:pPr>
        <w:autoSpaceDE w:val="0"/>
        <w:autoSpaceDN w:val="0"/>
        <w:adjustRightInd w:val="0"/>
        <w:ind w:firstLine="709"/>
        <w:jc w:val="both"/>
        <w:rPr>
          <w:rStyle w:val="a3"/>
          <w:sz w:val="28"/>
          <w:szCs w:val="28"/>
        </w:rPr>
      </w:pPr>
    </w:p>
    <w:p w:rsidR="00E44B47" w:rsidRPr="00E97FA0" w:rsidRDefault="00E44B47" w:rsidP="00E44B47">
      <w:pPr>
        <w:shd w:val="clear" w:color="auto" w:fill="FFFFFF"/>
        <w:ind w:firstLine="709"/>
        <w:jc w:val="both"/>
        <w:rPr>
          <w:color w:val="000000"/>
          <w:sz w:val="28"/>
          <w:szCs w:val="28"/>
        </w:rPr>
      </w:pPr>
      <w:r w:rsidRPr="00E97FA0">
        <w:rPr>
          <w:bCs/>
          <w:color w:val="000000"/>
          <w:sz w:val="28"/>
          <w:szCs w:val="28"/>
        </w:rPr>
        <w:t>В июне 2014 года в Общественной палате Ульяновской области прошла встреча членов Совета ОП УО с председателями муниципальных палат региона. Мероприятие было посвящено обсуждению механизма налаживания сотрудничества нового состава ОП</w:t>
      </w:r>
      <w:r>
        <w:rPr>
          <w:bCs/>
          <w:color w:val="000000"/>
          <w:sz w:val="28"/>
          <w:szCs w:val="28"/>
        </w:rPr>
        <w:t xml:space="preserve"> </w:t>
      </w:r>
      <w:r w:rsidRPr="00E97FA0">
        <w:rPr>
          <w:bCs/>
          <w:color w:val="000000"/>
          <w:sz w:val="28"/>
          <w:szCs w:val="28"/>
        </w:rPr>
        <w:t>УО с коллегами из муниципальных образований, перспектив взаимодействия и планов на будущее.</w:t>
      </w:r>
    </w:p>
    <w:p w:rsidR="00E44B47" w:rsidRDefault="00E44B47" w:rsidP="00E44B47">
      <w:pPr>
        <w:shd w:val="clear" w:color="auto" w:fill="FFFFFF"/>
        <w:ind w:firstLine="709"/>
        <w:jc w:val="both"/>
        <w:rPr>
          <w:bCs/>
          <w:color w:val="000000"/>
          <w:sz w:val="28"/>
          <w:szCs w:val="28"/>
        </w:rPr>
      </w:pPr>
      <w:r w:rsidRPr="00E97FA0">
        <w:rPr>
          <w:color w:val="000000"/>
          <w:sz w:val="28"/>
          <w:szCs w:val="28"/>
        </w:rPr>
        <w:t xml:space="preserve">Общественная палата Ульяновской области уже несколько лет проводит общественную экспертизу проектов законов и иных НПА, разрабатываемых Правительством региона и исполнительными органами государственной власти. </w:t>
      </w:r>
      <w:r w:rsidRPr="00E97FA0">
        <w:rPr>
          <w:bCs/>
          <w:color w:val="000000"/>
          <w:sz w:val="28"/>
          <w:szCs w:val="28"/>
        </w:rPr>
        <w:t>Распоряжение Губернатора Ульяновской области от 08.07.2014 г. № 274-р «О некоторых мерах по повышению эффективности правотворческой деятельности органов местного самоуправления муниципальных образований Ульяновской области» также предлагает муниципальным Общественным пал</w:t>
      </w:r>
      <w:r>
        <w:rPr>
          <w:bCs/>
          <w:color w:val="000000"/>
          <w:sz w:val="28"/>
          <w:szCs w:val="28"/>
        </w:rPr>
        <w:t xml:space="preserve">атам региона выражать мнение о </w:t>
      </w:r>
      <w:r w:rsidRPr="00E97FA0">
        <w:rPr>
          <w:bCs/>
          <w:color w:val="000000"/>
          <w:sz w:val="28"/>
          <w:szCs w:val="28"/>
        </w:rPr>
        <w:t xml:space="preserve">проектах муниципальных нормативных правовых актов, регулирующих общественно значимые вопросы. Для разъяснения сути Распоряжения Губернатора региона в сентябре 2014 года члены Совета ОП УО провели семинар для представителей </w:t>
      </w:r>
      <w:r>
        <w:rPr>
          <w:bCs/>
          <w:color w:val="000000"/>
          <w:sz w:val="28"/>
          <w:szCs w:val="28"/>
        </w:rPr>
        <w:t>общественных палат муниципальных образований региона</w:t>
      </w:r>
      <w:r w:rsidRPr="00E97FA0">
        <w:rPr>
          <w:bCs/>
          <w:color w:val="000000"/>
          <w:sz w:val="28"/>
          <w:szCs w:val="28"/>
        </w:rPr>
        <w:t xml:space="preserve">. </w:t>
      </w:r>
    </w:p>
    <w:p w:rsidR="0094797D" w:rsidRDefault="0094797D" w:rsidP="00E44B47">
      <w:pPr>
        <w:shd w:val="clear" w:color="auto" w:fill="FFFFFF"/>
        <w:ind w:firstLine="709"/>
        <w:jc w:val="both"/>
        <w:rPr>
          <w:bCs/>
          <w:color w:val="000000"/>
          <w:sz w:val="28"/>
          <w:szCs w:val="28"/>
        </w:rPr>
      </w:pPr>
    </w:p>
    <w:p w:rsidR="0094797D" w:rsidRPr="00E44B47" w:rsidRDefault="0094797D" w:rsidP="0094797D">
      <w:pPr>
        <w:jc w:val="center"/>
        <w:rPr>
          <w:b/>
          <w:sz w:val="28"/>
          <w:szCs w:val="28"/>
        </w:rPr>
      </w:pPr>
      <w:r>
        <w:rPr>
          <w:b/>
          <w:sz w:val="28"/>
          <w:szCs w:val="28"/>
        </w:rPr>
        <w:t>2015</w:t>
      </w:r>
      <w:r w:rsidRPr="00E44B47">
        <w:rPr>
          <w:b/>
          <w:sz w:val="28"/>
          <w:szCs w:val="28"/>
        </w:rPr>
        <w:t xml:space="preserve"> год</w:t>
      </w:r>
    </w:p>
    <w:p w:rsidR="0094797D" w:rsidRDefault="0094797D" w:rsidP="00E44B47">
      <w:pPr>
        <w:shd w:val="clear" w:color="auto" w:fill="FFFFFF"/>
        <w:ind w:firstLine="709"/>
        <w:jc w:val="both"/>
        <w:rPr>
          <w:bCs/>
          <w:color w:val="000000"/>
          <w:sz w:val="28"/>
          <w:szCs w:val="28"/>
        </w:rPr>
      </w:pPr>
    </w:p>
    <w:p w:rsidR="0094797D" w:rsidRPr="0094797D" w:rsidRDefault="0094797D" w:rsidP="0094797D">
      <w:pPr>
        <w:ind w:firstLine="709"/>
        <w:jc w:val="both"/>
        <w:rPr>
          <w:b/>
          <w:sz w:val="28"/>
          <w:szCs w:val="28"/>
        </w:rPr>
      </w:pPr>
      <w:r w:rsidRPr="0094797D">
        <w:rPr>
          <w:b/>
          <w:sz w:val="28"/>
          <w:szCs w:val="28"/>
        </w:rPr>
        <w:t>В составе региональной Палаты в 2015 году произошли изменения</w:t>
      </w:r>
      <w:r w:rsidRPr="0094797D">
        <w:rPr>
          <w:sz w:val="28"/>
          <w:szCs w:val="28"/>
        </w:rPr>
        <w:t xml:space="preserve">. В связи с прекращением полномочий Васильева Анатолия Александровича, Гулькина Сергея Викторовича в качестве членов Общественной палаты Ульяновской области на основании их личного заявления в связи с избранием в состав Ульяновской Городской Думы, а также в связи с прекращением полномочий Жаркова Игоря Михайловича в качестве члена Общественной палаты Ульяновской области на основании его личного заявления в связи с назначением на должность государственной гражданской службы, а также на основании </w:t>
      </w:r>
      <w:r w:rsidRPr="0094797D">
        <w:rPr>
          <w:bCs/>
          <w:sz w:val="28"/>
          <w:szCs w:val="28"/>
        </w:rPr>
        <w:t xml:space="preserve">Закона Ульяновской области от 06.05.2006 г. №48-ЗО «Об Общественной палате Ульяновской области» и Регламента ОП УО в ноябре 2015 г. был объявлен конкурс по отбору в состав Общественной палаты представителей от общероссийских, межрегиональных и </w:t>
      </w:r>
      <w:r w:rsidRPr="0094797D">
        <w:rPr>
          <w:bCs/>
          <w:sz w:val="28"/>
          <w:szCs w:val="28"/>
        </w:rPr>
        <w:lastRenderedPageBreak/>
        <w:t>региональных общественных объединений или иных некоммерческих организаций по следующим направлениям общественной деятельности: «Социальная поддержка граждан» (инвалиды, военнослужащие, женщины, дети, молодежь, ветераны, пенсионеры и иные категории), «Развитие информационного общества, СМИ и массовых коммуникаций», «Профсоюзы и объединения работников».</w:t>
      </w:r>
    </w:p>
    <w:p w:rsidR="0094797D" w:rsidRPr="0094797D" w:rsidRDefault="0094797D" w:rsidP="0094797D">
      <w:pPr>
        <w:ind w:firstLine="709"/>
        <w:jc w:val="both"/>
        <w:rPr>
          <w:bCs/>
          <w:sz w:val="28"/>
          <w:szCs w:val="28"/>
        </w:rPr>
      </w:pPr>
      <w:r w:rsidRPr="0094797D">
        <w:rPr>
          <w:sz w:val="28"/>
          <w:szCs w:val="28"/>
        </w:rPr>
        <w:t xml:space="preserve">В состав региональной Общественной палаты вошли кандидаты, набравшие в каждом из направлений наибольшее количество голосов в ходе голосования в сети Интернет, которое завершилось </w:t>
      </w:r>
      <w:r w:rsidRPr="0094797D">
        <w:rPr>
          <w:bCs/>
          <w:sz w:val="28"/>
          <w:szCs w:val="28"/>
        </w:rPr>
        <w:t>14 декабря 2015 года.</w:t>
      </w:r>
    </w:p>
    <w:p w:rsidR="0094797D" w:rsidRPr="0094797D" w:rsidRDefault="0094797D" w:rsidP="0094797D">
      <w:pPr>
        <w:ind w:firstLine="709"/>
        <w:jc w:val="both"/>
        <w:rPr>
          <w:bCs/>
          <w:sz w:val="28"/>
          <w:szCs w:val="28"/>
        </w:rPr>
      </w:pPr>
      <w:r w:rsidRPr="0094797D">
        <w:rPr>
          <w:bCs/>
          <w:sz w:val="28"/>
          <w:szCs w:val="28"/>
        </w:rPr>
        <w:t>Вновь избранными членами Общественной палаты Ульяновской области стали:</w:t>
      </w:r>
    </w:p>
    <w:p w:rsidR="0094797D" w:rsidRPr="0094797D" w:rsidRDefault="0094797D" w:rsidP="0094797D">
      <w:pPr>
        <w:ind w:firstLine="709"/>
        <w:jc w:val="both"/>
        <w:rPr>
          <w:sz w:val="28"/>
          <w:szCs w:val="28"/>
        </w:rPr>
      </w:pPr>
      <w:r>
        <w:rPr>
          <w:bCs/>
          <w:sz w:val="28"/>
          <w:szCs w:val="28"/>
        </w:rPr>
        <w:t>-</w:t>
      </w:r>
      <w:r w:rsidRPr="0094797D">
        <w:rPr>
          <w:bCs/>
          <w:sz w:val="28"/>
          <w:szCs w:val="28"/>
        </w:rPr>
        <w:t xml:space="preserve"> Моисеевнко Александр Юрьевич – вошел в состав </w:t>
      </w:r>
      <w:r w:rsidRPr="0094797D">
        <w:rPr>
          <w:sz w:val="28"/>
          <w:szCs w:val="28"/>
        </w:rPr>
        <w:t>Комиссии по общественному контролю, общественной экспертизе, развитию информационного сообщества, СМИ и массовых коммуникаций;</w:t>
      </w:r>
    </w:p>
    <w:p w:rsidR="0094797D" w:rsidRPr="0094797D" w:rsidRDefault="0094797D" w:rsidP="0094797D">
      <w:pPr>
        <w:ind w:firstLine="709"/>
        <w:jc w:val="both"/>
        <w:rPr>
          <w:sz w:val="28"/>
          <w:szCs w:val="28"/>
        </w:rPr>
      </w:pPr>
      <w:r>
        <w:rPr>
          <w:sz w:val="28"/>
          <w:szCs w:val="28"/>
        </w:rPr>
        <w:t xml:space="preserve">- </w:t>
      </w:r>
      <w:r w:rsidRPr="0094797D">
        <w:rPr>
          <w:sz w:val="28"/>
          <w:szCs w:val="28"/>
        </w:rPr>
        <w:t>Миронов Алексей Сергеевич – вошел в состав Комиссии по социальной поддержке граждан, поддержке молодёжных инициатив, развитию добровольчества и волонтёрства;</w:t>
      </w:r>
    </w:p>
    <w:p w:rsidR="0094797D" w:rsidRPr="0094797D" w:rsidRDefault="0094797D" w:rsidP="0094797D">
      <w:pPr>
        <w:ind w:firstLine="709"/>
        <w:jc w:val="both"/>
        <w:rPr>
          <w:sz w:val="28"/>
          <w:szCs w:val="28"/>
        </w:rPr>
      </w:pPr>
      <w:r>
        <w:rPr>
          <w:sz w:val="28"/>
          <w:szCs w:val="28"/>
        </w:rPr>
        <w:t xml:space="preserve">- </w:t>
      </w:r>
      <w:r w:rsidRPr="0094797D">
        <w:rPr>
          <w:sz w:val="28"/>
          <w:szCs w:val="28"/>
        </w:rPr>
        <w:t xml:space="preserve">Парфёнов Александр Сергеевич – вошел в состав Комиссии по проблемам безопасности граждан, </w:t>
      </w:r>
      <w:hyperlink r:id="rId15" w:tgtFrame="_blank" w:history="1"/>
      <w:r w:rsidRPr="0094797D">
        <w:rPr>
          <w:sz w:val="28"/>
          <w:szCs w:val="28"/>
        </w:rPr>
        <w:t>взаимодействию с ветеранскими организациями и системой судебно-правоохранительных органов.</w:t>
      </w:r>
    </w:p>
    <w:p w:rsidR="0094797D" w:rsidRPr="0094797D" w:rsidRDefault="0094797D" w:rsidP="0094797D">
      <w:pPr>
        <w:ind w:firstLine="709"/>
        <w:jc w:val="both"/>
        <w:rPr>
          <w:b/>
          <w:sz w:val="28"/>
          <w:szCs w:val="28"/>
        </w:rPr>
      </w:pPr>
    </w:p>
    <w:p w:rsidR="0094797D" w:rsidRPr="0094797D" w:rsidRDefault="0094797D" w:rsidP="0094797D">
      <w:pPr>
        <w:ind w:firstLine="709"/>
        <w:jc w:val="both"/>
        <w:rPr>
          <w:sz w:val="28"/>
          <w:szCs w:val="28"/>
        </w:rPr>
      </w:pPr>
      <w:r w:rsidRPr="0094797D">
        <w:rPr>
          <w:sz w:val="28"/>
          <w:szCs w:val="28"/>
        </w:rPr>
        <w:t xml:space="preserve">Заседания Комиссий проводились в соответствии с планом работы Общественной палаты Ульяновской области в 2015 году. При организации заседаний практиковались следующие форматы: расширенные заседания, открытые общественные слушания, круглые столы, дискуссионные площадки и другие. Заседания транслировались на сайте </w:t>
      </w:r>
      <w:hyperlink r:id="rId16" w:history="1">
        <w:r w:rsidRPr="0094797D">
          <w:rPr>
            <w:color w:val="0000FF"/>
            <w:sz w:val="28"/>
            <w:szCs w:val="28"/>
            <w:u w:val="single"/>
          </w:rPr>
          <w:t>http://mosaica.ru/</w:t>
        </w:r>
      </w:hyperlink>
      <w:r w:rsidRPr="0094797D">
        <w:rPr>
          <w:sz w:val="28"/>
          <w:szCs w:val="28"/>
        </w:rPr>
        <w:t xml:space="preserve"> и </w:t>
      </w:r>
      <w:hyperlink r:id="rId17" w:history="1">
        <w:r w:rsidRPr="0094797D">
          <w:rPr>
            <w:color w:val="0000FF"/>
            <w:sz w:val="28"/>
            <w:szCs w:val="28"/>
            <w:u w:val="single"/>
            <w:lang w:val="en-US"/>
          </w:rPr>
          <w:t>http</w:t>
        </w:r>
        <w:r w:rsidRPr="0094797D">
          <w:rPr>
            <w:color w:val="0000FF"/>
            <w:sz w:val="28"/>
            <w:szCs w:val="28"/>
            <w:u w:val="single"/>
          </w:rPr>
          <w:t>://</w:t>
        </w:r>
        <w:r w:rsidRPr="0094797D">
          <w:rPr>
            <w:color w:val="0000FF"/>
            <w:sz w:val="28"/>
            <w:szCs w:val="28"/>
            <w:u w:val="single"/>
            <w:lang w:val="en-US"/>
          </w:rPr>
          <w:t>ulpressa</w:t>
        </w:r>
        <w:r w:rsidRPr="0094797D">
          <w:rPr>
            <w:color w:val="0000FF"/>
            <w:sz w:val="28"/>
            <w:szCs w:val="28"/>
            <w:u w:val="single"/>
          </w:rPr>
          <w:t>.</w:t>
        </w:r>
        <w:r w:rsidRPr="0094797D">
          <w:rPr>
            <w:color w:val="0000FF"/>
            <w:sz w:val="28"/>
            <w:szCs w:val="28"/>
            <w:u w:val="single"/>
            <w:lang w:val="en-US"/>
          </w:rPr>
          <w:t>ru</w:t>
        </w:r>
        <w:r w:rsidRPr="0094797D">
          <w:rPr>
            <w:color w:val="0000FF"/>
            <w:sz w:val="28"/>
            <w:szCs w:val="28"/>
            <w:u w:val="single"/>
          </w:rPr>
          <w:t>/</w:t>
        </w:r>
      </w:hyperlink>
      <w:r w:rsidRPr="0094797D">
        <w:rPr>
          <w:sz w:val="28"/>
          <w:szCs w:val="28"/>
        </w:rPr>
        <w:t xml:space="preserve">, информация об итогах размещалась на сайте </w:t>
      </w:r>
      <w:hyperlink r:id="rId18" w:history="1">
        <w:r w:rsidRPr="0094797D">
          <w:rPr>
            <w:color w:val="0000FF"/>
            <w:sz w:val="28"/>
            <w:szCs w:val="28"/>
            <w:u w:val="single"/>
            <w:lang w:val="en-US"/>
          </w:rPr>
          <w:t>www</w:t>
        </w:r>
        <w:r w:rsidRPr="0094797D">
          <w:rPr>
            <w:color w:val="0000FF"/>
            <w:sz w:val="28"/>
            <w:szCs w:val="28"/>
            <w:u w:val="single"/>
          </w:rPr>
          <w:t>.</w:t>
        </w:r>
        <w:r w:rsidRPr="0094797D">
          <w:rPr>
            <w:color w:val="0000FF"/>
            <w:sz w:val="28"/>
            <w:szCs w:val="28"/>
            <w:u w:val="single"/>
            <w:lang w:val="en-US"/>
          </w:rPr>
          <w:t>opuo</w:t>
        </w:r>
        <w:r w:rsidRPr="0094797D">
          <w:rPr>
            <w:color w:val="0000FF"/>
            <w:sz w:val="28"/>
            <w:szCs w:val="28"/>
            <w:u w:val="single"/>
          </w:rPr>
          <w:t>.</w:t>
        </w:r>
        <w:r w:rsidRPr="0094797D">
          <w:rPr>
            <w:color w:val="0000FF"/>
            <w:sz w:val="28"/>
            <w:szCs w:val="28"/>
            <w:u w:val="single"/>
            <w:lang w:val="en-US"/>
          </w:rPr>
          <w:t>ru</w:t>
        </w:r>
      </w:hyperlink>
      <w:r w:rsidRPr="0094797D">
        <w:rPr>
          <w:sz w:val="28"/>
          <w:szCs w:val="28"/>
        </w:rPr>
        <w:t xml:space="preserve"> и </w:t>
      </w:r>
      <w:r w:rsidRPr="0094797D">
        <w:rPr>
          <w:bCs/>
          <w:sz w:val="28"/>
          <w:szCs w:val="28"/>
        </w:rPr>
        <w:t xml:space="preserve">направлялась в Общественную палату Российской Федерации для размещения на официальном сайте </w:t>
      </w:r>
      <w:hyperlink r:id="rId19" w:history="1">
        <w:r w:rsidRPr="0094797D">
          <w:rPr>
            <w:color w:val="0000FF"/>
            <w:sz w:val="28"/>
            <w:szCs w:val="28"/>
            <w:u w:val="single"/>
            <w:lang w:val="en-US"/>
          </w:rPr>
          <w:t>www</w:t>
        </w:r>
        <w:r w:rsidRPr="0094797D">
          <w:rPr>
            <w:color w:val="0000FF"/>
            <w:sz w:val="28"/>
            <w:szCs w:val="28"/>
            <w:u w:val="single"/>
          </w:rPr>
          <w:t>.</w:t>
        </w:r>
        <w:r w:rsidRPr="0094797D">
          <w:rPr>
            <w:color w:val="0000FF"/>
            <w:sz w:val="28"/>
            <w:szCs w:val="28"/>
            <w:u w:val="single"/>
            <w:lang w:val="en-US"/>
          </w:rPr>
          <w:t>oprf</w:t>
        </w:r>
        <w:r w:rsidRPr="0094797D">
          <w:rPr>
            <w:color w:val="0000FF"/>
            <w:sz w:val="28"/>
            <w:szCs w:val="28"/>
            <w:u w:val="single"/>
          </w:rPr>
          <w:t>.</w:t>
        </w:r>
        <w:r w:rsidRPr="0094797D">
          <w:rPr>
            <w:color w:val="0000FF"/>
            <w:sz w:val="28"/>
            <w:szCs w:val="28"/>
            <w:u w:val="single"/>
            <w:lang w:val="en-US"/>
          </w:rPr>
          <w:t>ru</w:t>
        </w:r>
      </w:hyperlink>
      <w:r w:rsidRPr="0094797D">
        <w:rPr>
          <w:sz w:val="28"/>
          <w:szCs w:val="28"/>
        </w:rPr>
        <w:t xml:space="preserve">. </w:t>
      </w:r>
    </w:p>
    <w:p w:rsidR="0094797D" w:rsidRPr="0094797D" w:rsidRDefault="0094797D" w:rsidP="0094797D">
      <w:pPr>
        <w:ind w:firstLine="709"/>
        <w:jc w:val="both"/>
        <w:rPr>
          <w:b/>
          <w:sz w:val="28"/>
          <w:szCs w:val="28"/>
        </w:rPr>
      </w:pPr>
    </w:p>
    <w:p w:rsidR="0094797D" w:rsidRPr="0094797D" w:rsidRDefault="0094797D" w:rsidP="0094797D">
      <w:pPr>
        <w:ind w:firstLine="709"/>
        <w:jc w:val="both"/>
        <w:rPr>
          <w:sz w:val="28"/>
          <w:szCs w:val="28"/>
        </w:rPr>
      </w:pPr>
      <w:r w:rsidRPr="0094797D">
        <w:rPr>
          <w:b/>
          <w:sz w:val="28"/>
          <w:szCs w:val="28"/>
        </w:rPr>
        <w:t>На заседания Комиссий ОП УО приглашались к участию:</w:t>
      </w:r>
    </w:p>
    <w:p w:rsidR="0094797D" w:rsidRPr="0094797D" w:rsidRDefault="0094797D" w:rsidP="0094797D">
      <w:pPr>
        <w:ind w:firstLine="709"/>
        <w:jc w:val="both"/>
        <w:rPr>
          <w:sz w:val="28"/>
          <w:szCs w:val="28"/>
        </w:rPr>
      </w:pPr>
      <w:r w:rsidRPr="0094797D">
        <w:rPr>
          <w:sz w:val="28"/>
          <w:szCs w:val="28"/>
        </w:rPr>
        <w:t>- представители профильных федеральных, региональных и муниципальных органов власти и надзора;</w:t>
      </w:r>
    </w:p>
    <w:p w:rsidR="0094797D" w:rsidRPr="0094797D" w:rsidRDefault="0094797D" w:rsidP="0094797D">
      <w:pPr>
        <w:ind w:firstLine="709"/>
        <w:jc w:val="both"/>
        <w:rPr>
          <w:sz w:val="28"/>
          <w:szCs w:val="28"/>
        </w:rPr>
      </w:pPr>
      <w:r w:rsidRPr="0094797D">
        <w:rPr>
          <w:sz w:val="28"/>
          <w:szCs w:val="28"/>
        </w:rPr>
        <w:t>- представители общественных советов при профильных ИОГВ;</w:t>
      </w:r>
    </w:p>
    <w:p w:rsidR="0094797D" w:rsidRPr="0094797D" w:rsidRDefault="0094797D" w:rsidP="0094797D">
      <w:pPr>
        <w:ind w:firstLine="709"/>
        <w:jc w:val="both"/>
        <w:rPr>
          <w:sz w:val="28"/>
          <w:szCs w:val="28"/>
        </w:rPr>
      </w:pPr>
      <w:r w:rsidRPr="0094797D">
        <w:rPr>
          <w:sz w:val="28"/>
          <w:szCs w:val="28"/>
        </w:rPr>
        <w:t>- представители отраслевых общественных советов и ассоциаций, творческих союзов;</w:t>
      </w:r>
    </w:p>
    <w:p w:rsidR="0094797D" w:rsidRPr="0094797D" w:rsidRDefault="0094797D" w:rsidP="0094797D">
      <w:pPr>
        <w:autoSpaceDE w:val="0"/>
        <w:autoSpaceDN w:val="0"/>
        <w:ind w:firstLine="709"/>
        <w:jc w:val="both"/>
        <w:rPr>
          <w:sz w:val="28"/>
          <w:szCs w:val="28"/>
        </w:rPr>
      </w:pPr>
      <w:r w:rsidRPr="0094797D">
        <w:rPr>
          <w:sz w:val="28"/>
          <w:szCs w:val="28"/>
        </w:rPr>
        <w:t>- представители организаций отраслевых профсоюзов;</w:t>
      </w:r>
    </w:p>
    <w:p w:rsidR="0094797D" w:rsidRPr="0094797D" w:rsidRDefault="0094797D" w:rsidP="0094797D">
      <w:pPr>
        <w:autoSpaceDE w:val="0"/>
        <w:autoSpaceDN w:val="0"/>
        <w:ind w:firstLine="709"/>
        <w:jc w:val="both"/>
        <w:rPr>
          <w:sz w:val="28"/>
          <w:szCs w:val="28"/>
        </w:rPr>
      </w:pPr>
      <w:r w:rsidRPr="0094797D">
        <w:rPr>
          <w:sz w:val="28"/>
          <w:szCs w:val="28"/>
        </w:rPr>
        <w:t>- представители профильных учебных организаций;</w:t>
      </w:r>
    </w:p>
    <w:p w:rsidR="0094797D" w:rsidRPr="0094797D" w:rsidRDefault="0094797D" w:rsidP="0094797D">
      <w:pPr>
        <w:autoSpaceDE w:val="0"/>
        <w:autoSpaceDN w:val="0"/>
        <w:ind w:firstLine="709"/>
        <w:jc w:val="both"/>
        <w:rPr>
          <w:b/>
          <w:sz w:val="28"/>
          <w:szCs w:val="28"/>
        </w:rPr>
      </w:pPr>
      <w:r w:rsidRPr="0094797D">
        <w:rPr>
          <w:sz w:val="28"/>
          <w:szCs w:val="28"/>
        </w:rPr>
        <w:t>- представители Ульяновского регионального отделения «Общероссийский народный фронт</w:t>
      </w:r>
      <w:r w:rsidRPr="0094797D">
        <w:rPr>
          <w:b/>
          <w:sz w:val="28"/>
          <w:szCs w:val="28"/>
        </w:rPr>
        <w:t>»;</w:t>
      </w:r>
    </w:p>
    <w:p w:rsidR="0094797D" w:rsidRPr="0094797D" w:rsidRDefault="0094797D" w:rsidP="0094797D">
      <w:pPr>
        <w:autoSpaceDE w:val="0"/>
        <w:autoSpaceDN w:val="0"/>
        <w:ind w:firstLine="709"/>
        <w:jc w:val="both"/>
        <w:rPr>
          <w:sz w:val="28"/>
          <w:szCs w:val="28"/>
        </w:rPr>
      </w:pPr>
      <w:r w:rsidRPr="0094797D">
        <w:rPr>
          <w:b/>
          <w:sz w:val="28"/>
          <w:szCs w:val="28"/>
        </w:rPr>
        <w:t xml:space="preserve">- </w:t>
      </w:r>
      <w:r w:rsidRPr="0094797D">
        <w:rPr>
          <w:sz w:val="28"/>
          <w:szCs w:val="28"/>
        </w:rPr>
        <w:t>представители Палаты справедливости и общественного контроля в Ульяновской области;</w:t>
      </w:r>
    </w:p>
    <w:p w:rsidR="0094797D" w:rsidRPr="0094797D" w:rsidRDefault="0094797D" w:rsidP="0094797D">
      <w:pPr>
        <w:ind w:firstLine="709"/>
        <w:jc w:val="both"/>
        <w:rPr>
          <w:sz w:val="28"/>
          <w:szCs w:val="28"/>
        </w:rPr>
      </w:pPr>
      <w:r w:rsidRPr="0094797D">
        <w:rPr>
          <w:sz w:val="28"/>
          <w:szCs w:val="28"/>
        </w:rPr>
        <w:t>- представители общественных палат муниципальных образований;</w:t>
      </w:r>
    </w:p>
    <w:p w:rsidR="0094797D" w:rsidRPr="0094797D" w:rsidRDefault="0094797D" w:rsidP="0094797D">
      <w:pPr>
        <w:ind w:firstLine="709"/>
        <w:jc w:val="both"/>
        <w:rPr>
          <w:sz w:val="28"/>
          <w:szCs w:val="28"/>
        </w:rPr>
      </w:pPr>
      <w:r w:rsidRPr="0094797D">
        <w:rPr>
          <w:sz w:val="28"/>
          <w:szCs w:val="28"/>
        </w:rPr>
        <w:t>- представители законодательных органов муниципальных образований и профильные комитеты Законодательного Собрания Ульяновской области;</w:t>
      </w:r>
    </w:p>
    <w:p w:rsidR="0094797D" w:rsidRPr="0094797D" w:rsidRDefault="0094797D" w:rsidP="0094797D">
      <w:pPr>
        <w:ind w:firstLine="709"/>
        <w:jc w:val="both"/>
        <w:rPr>
          <w:sz w:val="28"/>
          <w:szCs w:val="28"/>
        </w:rPr>
      </w:pPr>
      <w:r w:rsidRPr="0094797D">
        <w:rPr>
          <w:sz w:val="28"/>
          <w:szCs w:val="28"/>
        </w:rPr>
        <w:lastRenderedPageBreak/>
        <w:t>- представители коммерческих и некоммерческих организаций (в т.ч. Областного совета ветеранов и Молодежного парламента при Законодательном Собрании Ульяновской области);</w:t>
      </w:r>
    </w:p>
    <w:p w:rsidR="0094797D" w:rsidRPr="0094797D" w:rsidRDefault="0094797D" w:rsidP="0094797D">
      <w:pPr>
        <w:ind w:firstLine="709"/>
        <w:jc w:val="both"/>
        <w:rPr>
          <w:sz w:val="28"/>
          <w:szCs w:val="28"/>
        </w:rPr>
      </w:pPr>
      <w:r w:rsidRPr="0094797D">
        <w:rPr>
          <w:sz w:val="28"/>
          <w:szCs w:val="28"/>
        </w:rPr>
        <w:t>- активисты и общественники, граждане Российской Федерации, проживающие в Ульяновской области.</w:t>
      </w:r>
    </w:p>
    <w:p w:rsidR="0094797D" w:rsidRPr="0094797D" w:rsidRDefault="0094797D" w:rsidP="0094797D">
      <w:pPr>
        <w:autoSpaceDE w:val="0"/>
        <w:autoSpaceDN w:val="0"/>
        <w:adjustRightInd w:val="0"/>
        <w:ind w:firstLine="709"/>
        <w:jc w:val="both"/>
        <w:rPr>
          <w:bCs/>
          <w:sz w:val="28"/>
          <w:szCs w:val="28"/>
        </w:rPr>
      </w:pPr>
      <w:r w:rsidRPr="0094797D">
        <w:rPr>
          <w:b/>
          <w:bCs/>
          <w:sz w:val="28"/>
          <w:szCs w:val="28"/>
        </w:rPr>
        <w:t>По результатам рассмотрения вопросов на заседаниях</w:t>
      </w:r>
      <w:r w:rsidRPr="0094797D">
        <w:rPr>
          <w:bCs/>
          <w:sz w:val="28"/>
          <w:szCs w:val="28"/>
        </w:rPr>
        <w:t xml:space="preserve"> Комиссий Общественной палаты Ульяновской области вырабатывались рекомендации, направленные на решение выявленных проблем. Решения Комиссий ОП УО направлялись в профильные ИОГВ в качестве рекомендаций, каждая Комиссия вела мониторинг исполнения рекомендаций ОП УО. Материалы заседаний размещались в Интернет-пространстве. </w:t>
      </w:r>
    </w:p>
    <w:p w:rsidR="0094797D" w:rsidRPr="0094797D" w:rsidRDefault="0094797D" w:rsidP="0094797D">
      <w:pPr>
        <w:autoSpaceDE w:val="0"/>
        <w:autoSpaceDN w:val="0"/>
        <w:adjustRightInd w:val="0"/>
        <w:ind w:firstLine="709"/>
        <w:jc w:val="both"/>
        <w:rPr>
          <w:b/>
          <w:bCs/>
          <w:sz w:val="28"/>
          <w:szCs w:val="28"/>
        </w:rPr>
      </w:pPr>
    </w:p>
    <w:p w:rsidR="0094797D" w:rsidRPr="0094797D" w:rsidRDefault="0094797D" w:rsidP="0094797D">
      <w:pPr>
        <w:autoSpaceDE w:val="0"/>
        <w:autoSpaceDN w:val="0"/>
        <w:adjustRightInd w:val="0"/>
        <w:ind w:firstLine="709"/>
        <w:jc w:val="both"/>
        <w:rPr>
          <w:sz w:val="28"/>
          <w:szCs w:val="28"/>
        </w:rPr>
      </w:pPr>
      <w:r w:rsidRPr="0094797D">
        <w:rPr>
          <w:b/>
          <w:sz w:val="28"/>
          <w:szCs w:val="28"/>
        </w:rPr>
        <w:t xml:space="preserve">Члены Общественной палаты Ульяновской области </w:t>
      </w:r>
      <w:r w:rsidRPr="0094797D">
        <w:rPr>
          <w:sz w:val="28"/>
          <w:szCs w:val="28"/>
        </w:rPr>
        <w:t>принимали активное и деятельное участие в работе своих комиссий, а также в иных мероприятиях Общественной палаты (круглых столах, слушаниях, заседаниях Совета и совместных заседаниях комиссий Общественной палаты). Также члены Комиссий ОП УО принимали участие в работе различных комиссий, рабочих групп, совещаний, проводимых при Правительстве Ульяновской области.</w:t>
      </w:r>
    </w:p>
    <w:p w:rsidR="0094797D" w:rsidRPr="0094797D" w:rsidRDefault="0094797D" w:rsidP="0094797D">
      <w:pPr>
        <w:autoSpaceDE w:val="0"/>
        <w:autoSpaceDN w:val="0"/>
        <w:adjustRightInd w:val="0"/>
        <w:ind w:firstLine="709"/>
        <w:jc w:val="both"/>
        <w:rPr>
          <w:sz w:val="28"/>
          <w:szCs w:val="28"/>
        </w:rPr>
      </w:pPr>
    </w:p>
    <w:p w:rsidR="0094797D" w:rsidRPr="0094797D" w:rsidRDefault="0094797D" w:rsidP="0094797D">
      <w:pPr>
        <w:autoSpaceDE w:val="0"/>
        <w:autoSpaceDN w:val="0"/>
        <w:adjustRightInd w:val="0"/>
        <w:ind w:firstLine="709"/>
        <w:jc w:val="both"/>
        <w:rPr>
          <w:bCs/>
          <w:sz w:val="28"/>
          <w:szCs w:val="28"/>
        </w:rPr>
      </w:pPr>
      <w:r w:rsidRPr="0094797D">
        <w:rPr>
          <w:b/>
          <w:bCs/>
          <w:sz w:val="28"/>
          <w:szCs w:val="28"/>
        </w:rPr>
        <w:t>Члены региональной Палаты участвуют в проектах и мероприятиях, курируемых Общественной палатой РФ:</w:t>
      </w:r>
    </w:p>
    <w:p w:rsidR="0094797D" w:rsidRPr="0094797D" w:rsidRDefault="0094797D" w:rsidP="0094797D">
      <w:pPr>
        <w:autoSpaceDE w:val="0"/>
        <w:autoSpaceDN w:val="0"/>
        <w:adjustRightInd w:val="0"/>
        <w:ind w:firstLine="709"/>
        <w:jc w:val="both"/>
        <w:rPr>
          <w:bCs/>
          <w:sz w:val="28"/>
          <w:szCs w:val="28"/>
        </w:rPr>
      </w:pPr>
      <w:r w:rsidRPr="0094797D">
        <w:rPr>
          <w:bCs/>
          <w:sz w:val="28"/>
          <w:szCs w:val="28"/>
        </w:rPr>
        <w:t>- еженедельные вебинары с членами ОП РФ и приглашенными экспертами – один из доступных и действенных инструментов, позволяющий обменяться мнениями, вариантами решений, опытом, получить комментарии и методическую помощь как от членов ОП РФ, так и Палат субъектов РФ;</w:t>
      </w:r>
    </w:p>
    <w:p w:rsidR="0094797D" w:rsidRPr="0094797D" w:rsidRDefault="0094797D" w:rsidP="0094797D">
      <w:pPr>
        <w:autoSpaceDE w:val="0"/>
        <w:autoSpaceDN w:val="0"/>
        <w:adjustRightInd w:val="0"/>
        <w:ind w:firstLine="709"/>
        <w:jc w:val="both"/>
        <w:rPr>
          <w:bCs/>
          <w:sz w:val="28"/>
          <w:szCs w:val="28"/>
        </w:rPr>
      </w:pPr>
      <w:r w:rsidRPr="0094797D">
        <w:rPr>
          <w:bCs/>
          <w:sz w:val="28"/>
          <w:szCs w:val="28"/>
        </w:rPr>
        <w:t>- участие в мониторинге исполнения Указов Президента РФ и иных НПА – члены ОП УО, приглашенные эксперты и активисты помогают собрать первичный материал для обработки и исследования тенденций общероссийского масштаба;</w:t>
      </w:r>
    </w:p>
    <w:p w:rsidR="0094797D" w:rsidRPr="0094797D" w:rsidRDefault="0094797D" w:rsidP="0094797D">
      <w:pPr>
        <w:autoSpaceDE w:val="0"/>
        <w:autoSpaceDN w:val="0"/>
        <w:adjustRightInd w:val="0"/>
        <w:ind w:firstLine="709"/>
        <w:jc w:val="both"/>
        <w:rPr>
          <w:bCs/>
          <w:sz w:val="28"/>
          <w:szCs w:val="28"/>
        </w:rPr>
      </w:pPr>
      <w:r w:rsidRPr="0094797D">
        <w:rPr>
          <w:bCs/>
          <w:sz w:val="28"/>
          <w:szCs w:val="28"/>
        </w:rPr>
        <w:t>- обсуждение проектов НПА, участие в круглых столах ОП РФ, подготовка материалов по запросам и проч.</w:t>
      </w:r>
    </w:p>
    <w:p w:rsidR="0094797D" w:rsidRPr="0094797D" w:rsidRDefault="0094797D" w:rsidP="0094797D">
      <w:pPr>
        <w:autoSpaceDE w:val="0"/>
        <w:autoSpaceDN w:val="0"/>
        <w:adjustRightInd w:val="0"/>
        <w:ind w:firstLine="709"/>
        <w:jc w:val="both"/>
        <w:rPr>
          <w:bCs/>
          <w:sz w:val="28"/>
          <w:szCs w:val="28"/>
        </w:rPr>
      </w:pPr>
    </w:p>
    <w:p w:rsidR="0094797D" w:rsidRPr="0094797D" w:rsidRDefault="0094797D" w:rsidP="0094797D">
      <w:pPr>
        <w:ind w:firstLine="709"/>
        <w:jc w:val="both"/>
        <w:rPr>
          <w:bCs/>
          <w:sz w:val="28"/>
          <w:szCs w:val="28"/>
        </w:rPr>
      </w:pPr>
      <w:r w:rsidRPr="0094797D">
        <w:rPr>
          <w:b/>
          <w:bCs/>
          <w:sz w:val="28"/>
          <w:szCs w:val="28"/>
        </w:rPr>
        <w:t xml:space="preserve">В рамках законопроектной деятельности </w:t>
      </w:r>
      <w:r w:rsidRPr="0094797D">
        <w:rPr>
          <w:bCs/>
          <w:sz w:val="28"/>
          <w:szCs w:val="28"/>
        </w:rPr>
        <w:t>Общественной палаты Ульяновской области в 2015 году рассмотрено 519 проектов нормативных правовых актов Ульяновской области, среди которых законы Ульяновской области, постановления Правительства Ульяновской области, постановления и распоряжения Губернатора Ульяновской области.</w:t>
      </w:r>
    </w:p>
    <w:p w:rsidR="0094797D" w:rsidRDefault="0094797D" w:rsidP="0094797D">
      <w:pPr>
        <w:ind w:firstLine="709"/>
        <w:jc w:val="both"/>
        <w:rPr>
          <w:sz w:val="28"/>
          <w:szCs w:val="28"/>
        </w:rPr>
      </w:pPr>
      <w:r w:rsidRPr="0094797D">
        <w:rPr>
          <w:bCs/>
          <w:sz w:val="28"/>
          <w:szCs w:val="28"/>
        </w:rPr>
        <w:t xml:space="preserve">По ряду проектов, поступавших на экспертизу, высказывались замечания и предложения. В большинстве случаев разработчики </w:t>
      </w:r>
      <w:r w:rsidRPr="0094797D">
        <w:rPr>
          <w:sz w:val="28"/>
          <w:szCs w:val="28"/>
        </w:rPr>
        <w:t>устраняли замечания и принимали предложения от экспертов из числа членов Общественной палаты Ульяновской области в рабочем порядке, а на доработанные проекты документов формиров</w:t>
      </w:r>
      <w:r>
        <w:rPr>
          <w:sz w:val="28"/>
          <w:szCs w:val="28"/>
        </w:rPr>
        <w:t>ались положительные заключения.</w:t>
      </w:r>
    </w:p>
    <w:p w:rsidR="00D57EE1" w:rsidRDefault="00D57EE1" w:rsidP="0094797D">
      <w:pPr>
        <w:ind w:firstLine="709"/>
        <w:jc w:val="both"/>
        <w:rPr>
          <w:sz w:val="28"/>
          <w:szCs w:val="28"/>
        </w:rPr>
      </w:pPr>
    </w:p>
    <w:p w:rsidR="00D57EE1" w:rsidRDefault="00D57EE1" w:rsidP="0094797D">
      <w:pPr>
        <w:ind w:firstLine="709"/>
        <w:jc w:val="both"/>
        <w:rPr>
          <w:sz w:val="28"/>
          <w:szCs w:val="28"/>
        </w:rPr>
      </w:pPr>
    </w:p>
    <w:p w:rsidR="00D57EE1" w:rsidRDefault="00D57EE1" w:rsidP="00D57EE1">
      <w:pPr>
        <w:ind w:firstLine="709"/>
        <w:jc w:val="center"/>
        <w:rPr>
          <w:b/>
          <w:sz w:val="28"/>
          <w:szCs w:val="28"/>
        </w:rPr>
      </w:pPr>
      <w:r w:rsidRPr="00D57EE1">
        <w:rPr>
          <w:b/>
          <w:sz w:val="28"/>
          <w:szCs w:val="28"/>
        </w:rPr>
        <w:lastRenderedPageBreak/>
        <w:t>2016 год</w:t>
      </w:r>
    </w:p>
    <w:p w:rsidR="00D57EE1" w:rsidRPr="00D57EE1" w:rsidRDefault="00D57EE1" w:rsidP="00D57EE1">
      <w:pPr>
        <w:ind w:firstLine="709"/>
        <w:jc w:val="center"/>
        <w:rPr>
          <w:sz w:val="28"/>
          <w:szCs w:val="28"/>
        </w:rPr>
      </w:pPr>
    </w:p>
    <w:p w:rsidR="00D57EE1" w:rsidRPr="00101ECF" w:rsidRDefault="00D57EE1" w:rsidP="00D57EE1">
      <w:pPr>
        <w:ind w:firstLine="709"/>
        <w:jc w:val="both"/>
        <w:rPr>
          <w:sz w:val="28"/>
          <w:szCs w:val="28"/>
        </w:rPr>
      </w:pPr>
      <w:r w:rsidRPr="000C44AF">
        <w:rPr>
          <w:sz w:val="28"/>
          <w:szCs w:val="28"/>
        </w:rPr>
        <w:t>В 2016 году свою деятельность осуществлял</w:t>
      </w:r>
      <w:r>
        <w:rPr>
          <w:sz w:val="28"/>
          <w:szCs w:val="28"/>
        </w:rPr>
        <w:t>а</w:t>
      </w:r>
      <w:r w:rsidRPr="000C44AF">
        <w:rPr>
          <w:sz w:val="28"/>
          <w:szCs w:val="28"/>
        </w:rPr>
        <w:t xml:space="preserve"> </w:t>
      </w:r>
      <w:r>
        <w:rPr>
          <w:sz w:val="28"/>
          <w:szCs w:val="28"/>
        </w:rPr>
        <w:t>Общественная палата Ульяновской области</w:t>
      </w:r>
      <w:r w:rsidRPr="00101ECF">
        <w:rPr>
          <w:sz w:val="28"/>
          <w:szCs w:val="28"/>
        </w:rPr>
        <w:t xml:space="preserve"> </w:t>
      </w:r>
      <w:r w:rsidRPr="000C44AF">
        <w:rPr>
          <w:sz w:val="28"/>
          <w:szCs w:val="28"/>
          <w:lang w:val="en-US"/>
        </w:rPr>
        <w:t>V</w:t>
      </w:r>
      <w:r>
        <w:rPr>
          <w:sz w:val="28"/>
          <w:szCs w:val="28"/>
        </w:rPr>
        <w:t xml:space="preserve"> созыва.</w:t>
      </w:r>
    </w:p>
    <w:p w:rsidR="00D57EE1" w:rsidRDefault="00D57EE1" w:rsidP="00D57EE1">
      <w:pPr>
        <w:ind w:firstLine="709"/>
        <w:jc w:val="both"/>
        <w:rPr>
          <w:bCs/>
          <w:color w:val="000000"/>
          <w:sz w:val="28"/>
          <w:szCs w:val="28"/>
        </w:rPr>
      </w:pPr>
      <w:r w:rsidRPr="000C44AF">
        <w:rPr>
          <w:bCs/>
          <w:color w:val="000000"/>
          <w:sz w:val="28"/>
          <w:szCs w:val="28"/>
        </w:rPr>
        <w:t>Члены Общественной палаты входят в состав одной из восьми комиссий Палаты по направлениям деятельности. Руководители комиссий входят в состав Совета Общественной палаты Ульяновской области, куда также вхо</w:t>
      </w:r>
      <w:r>
        <w:rPr>
          <w:bCs/>
          <w:color w:val="000000"/>
          <w:sz w:val="28"/>
          <w:szCs w:val="28"/>
        </w:rPr>
        <w:t>дят п</w:t>
      </w:r>
      <w:r w:rsidRPr="000C44AF">
        <w:rPr>
          <w:bCs/>
          <w:color w:val="000000"/>
          <w:sz w:val="28"/>
          <w:szCs w:val="28"/>
        </w:rPr>
        <w:t>редседатель Палаты, его заместители и член Общественной палаты РФ, представитель от Ульяновской области.</w:t>
      </w:r>
    </w:p>
    <w:p w:rsidR="00D57EE1" w:rsidRPr="00101ECF" w:rsidRDefault="00D57EE1" w:rsidP="00D57EE1">
      <w:pPr>
        <w:ind w:firstLine="709"/>
        <w:jc w:val="both"/>
        <w:rPr>
          <w:bCs/>
          <w:color w:val="000000"/>
          <w:sz w:val="28"/>
          <w:szCs w:val="28"/>
        </w:rPr>
      </w:pPr>
      <w:r w:rsidRPr="000C44AF">
        <w:rPr>
          <w:b/>
          <w:bCs/>
          <w:color w:val="000000"/>
          <w:sz w:val="28"/>
          <w:szCs w:val="28"/>
        </w:rPr>
        <w:t xml:space="preserve">Состав Совета Общественной палаты Ульяновской области </w:t>
      </w:r>
      <w:r w:rsidRPr="000C44AF">
        <w:rPr>
          <w:b/>
          <w:bCs/>
          <w:color w:val="000000"/>
          <w:sz w:val="28"/>
          <w:szCs w:val="28"/>
          <w:lang w:val="en-US"/>
        </w:rPr>
        <w:t>V</w:t>
      </w:r>
      <w:r w:rsidRPr="000C44AF">
        <w:rPr>
          <w:b/>
          <w:bCs/>
          <w:color w:val="000000"/>
          <w:sz w:val="28"/>
          <w:szCs w:val="28"/>
        </w:rPr>
        <w:t xml:space="preserve"> созыва:</w:t>
      </w:r>
    </w:p>
    <w:p w:rsidR="00D57EE1" w:rsidRPr="000C44AF" w:rsidRDefault="00D57EE1" w:rsidP="00D57EE1">
      <w:pPr>
        <w:ind w:firstLine="709"/>
        <w:rPr>
          <w:sz w:val="28"/>
          <w:szCs w:val="28"/>
        </w:rPr>
      </w:pPr>
      <w:r>
        <w:rPr>
          <w:bCs/>
          <w:color w:val="000000"/>
          <w:sz w:val="28"/>
          <w:szCs w:val="28"/>
        </w:rPr>
        <w:t>- п</w:t>
      </w:r>
      <w:r w:rsidRPr="000C44AF">
        <w:rPr>
          <w:bCs/>
          <w:color w:val="000000"/>
          <w:sz w:val="28"/>
          <w:szCs w:val="28"/>
        </w:rPr>
        <w:t xml:space="preserve">редседатель - </w:t>
      </w:r>
      <w:r>
        <w:rPr>
          <w:sz w:val="28"/>
          <w:szCs w:val="28"/>
        </w:rPr>
        <w:t>Девяткина Тамара Владимировна;</w:t>
      </w:r>
    </w:p>
    <w:p w:rsidR="00D57EE1" w:rsidRPr="000C44AF" w:rsidRDefault="00D57EE1" w:rsidP="00D57EE1">
      <w:pPr>
        <w:ind w:firstLine="709"/>
        <w:rPr>
          <w:sz w:val="28"/>
          <w:szCs w:val="28"/>
        </w:rPr>
      </w:pPr>
      <w:r>
        <w:rPr>
          <w:bCs/>
          <w:color w:val="000000"/>
          <w:sz w:val="28"/>
          <w:szCs w:val="28"/>
        </w:rPr>
        <w:t>- з</w:t>
      </w:r>
      <w:r w:rsidRPr="000C44AF">
        <w:rPr>
          <w:bCs/>
          <w:color w:val="000000"/>
          <w:sz w:val="28"/>
          <w:szCs w:val="28"/>
        </w:rPr>
        <w:t xml:space="preserve">аместитель председателя - </w:t>
      </w:r>
      <w:r>
        <w:rPr>
          <w:sz w:val="28"/>
          <w:szCs w:val="28"/>
        </w:rPr>
        <w:t>Аряпов Марат Растямович;</w:t>
      </w:r>
    </w:p>
    <w:p w:rsidR="00D57EE1" w:rsidRPr="000C44AF" w:rsidRDefault="00D57EE1" w:rsidP="00D57EE1">
      <w:pPr>
        <w:ind w:firstLine="709"/>
        <w:rPr>
          <w:sz w:val="28"/>
          <w:szCs w:val="28"/>
        </w:rPr>
      </w:pPr>
      <w:r>
        <w:rPr>
          <w:bCs/>
          <w:color w:val="000000"/>
          <w:sz w:val="28"/>
          <w:szCs w:val="28"/>
        </w:rPr>
        <w:t>- з</w:t>
      </w:r>
      <w:r w:rsidRPr="000C44AF">
        <w:rPr>
          <w:bCs/>
          <w:color w:val="000000"/>
          <w:sz w:val="28"/>
          <w:szCs w:val="28"/>
        </w:rPr>
        <w:t xml:space="preserve">аместитель председателя - </w:t>
      </w:r>
      <w:r w:rsidRPr="000C44AF">
        <w:rPr>
          <w:sz w:val="28"/>
          <w:szCs w:val="28"/>
        </w:rPr>
        <w:t>Борисов Б</w:t>
      </w:r>
      <w:r>
        <w:rPr>
          <w:sz w:val="28"/>
          <w:szCs w:val="28"/>
        </w:rPr>
        <w:t>орис Дмитриевич;</w:t>
      </w:r>
    </w:p>
    <w:p w:rsidR="00D57EE1" w:rsidRPr="000C44AF" w:rsidRDefault="00D57EE1" w:rsidP="00D57EE1">
      <w:pPr>
        <w:ind w:firstLine="709"/>
        <w:rPr>
          <w:sz w:val="28"/>
          <w:szCs w:val="28"/>
        </w:rPr>
      </w:pPr>
      <w:r>
        <w:rPr>
          <w:bCs/>
          <w:color w:val="000000"/>
          <w:sz w:val="28"/>
          <w:szCs w:val="28"/>
        </w:rPr>
        <w:t>- з</w:t>
      </w:r>
      <w:r w:rsidRPr="000C44AF">
        <w:rPr>
          <w:bCs/>
          <w:color w:val="000000"/>
          <w:sz w:val="28"/>
          <w:szCs w:val="28"/>
        </w:rPr>
        <w:t xml:space="preserve">аместитель председателя - </w:t>
      </w:r>
      <w:r>
        <w:rPr>
          <w:sz w:val="28"/>
          <w:szCs w:val="28"/>
        </w:rPr>
        <w:t>Сергеева Татьяна Владимировна;</w:t>
      </w:r>
    </w:p>
    <w:p w:rsidR="00D57EE1" w:rsidRPr="000C44AF" w:rsidRDefault="00D57EE1" w:rsidP="00D57EE1">
      <w:pPr>
        <w:ind w:firstLine="709"/>
        <w:rPr>
          <w:sz w:val="28"/>
          <w:szCs w:val="28"/>
        </w:rPr>
      </w:pPr>
      <w:r>
        <w:rPr>
          <w:sz w:val="28"/>
          <w:szCs w:val="28"/>
        </w:rPr>
        <w:t>- ч</w:t>
      </w:r>
      <w:r w:rsidRPr="000C44AF">
        <w:rPr>
          <w:sz w:val="28"/>
          <w:szCs w:val="28"/>
        </w:rPr>
        <w:t>лен Общественной палаты РФ - Дергунова Нина Владимировна</w:t>
      </w:r>
      <w:r>
        <w:rPr>
          <w:sz w:val="28"/>
          <w:szCs w:val="28"/>
        </w:rPr>
        <w:t>.</w:t>
      </w:r>
    </w:p>
    <w:p w:rsidR="00D57EE1" w:rsidRPr="007D05BC" w:rsidRDefault="00D57EE1" w:rsidP="00D57EE1">
      <w:pPr>
        <w:ind w:firstLine="709"/>
        <w:jc w:val="both"/>
        <w:rPr>
          <w:b/>
          <w:sz w:val="28"/>
          <w:szCs w:val="28"/>
        </w:rPr>
      </w:pPr>
      <w:r w:rsidRPr="007D05BC">
        <w:rPr>
          <w:b/>
          <w:sz w:val="28"/>
          <w:szCs w:val="28"/>
        </w:rPr>
        <w:t>3 марта 2016 года на Пленарном заседании Общественной палаты были утверждены следующие комиссии:</w:t>
      </w:r>
    </w:p>
    <w:p w:rsidR="00D57EE1" w:rsidRDefault="00D57EE1" w:rsidP="00D57EE1">
      <w:pPr>
        <w:ind w:firstLine="709"/>
        <w:jc w:val="both"/>
        <w:rPr>
          <w:sz w:val="28"/>
          <w:szCs w:val="28"/>
        </w:rPr>
      </w:pPr>
      <w:r w:rsidRPr="000C44AF">
        <w:rPr>
          <w:sz w:val="28"/>
          <w:szCs w:val="28"/>
        </w:rPr>
        <w:t>1.</w:t>
      </w:r>
      <w:r>
        <w:rPr>
          <w:sz w:val="28"/>
          <w:szCs w:val="28"/>
        </w:rPr>
        <w:t xml:space="preserve"> </w:t>
      </w:r>
      <w:r w:rsidRPr="000C44AF">
        <w:rPr>
          <w:sz w:val="28"/>
          <w:szCs w:val="28"/>
        </w:rPr>
        <w:t xml:space="preserve">Комиссия по развитию социальной инфраструктуры, жилищно-коммунального комплекса и местного самоуправления </w:t>
      </w:r>
      <w:r>
        <w:rPr>
          <w:sz w:val="28"/>
          <w:szCs w:val="28"/>
        </w:rPr>
        <w:t>(председатель - Ярош Вячеслав Фе</w:t>
      </w:r>
      <w:r w:rsidRPr="000C44AF">
        <w:rPr>
          <w:sz w:val="28"/>
          <w:szCs w:val="28"/>
        </w:rPr>
        <w:t>дорович)</w:t>
      </w:r>
      <w:r>
        <w:rPr>
          <w:sz w:val="28"/>
          <w:szCs w:val="28"/>
        </w:rPr>
        <w:t>;</w:t>
      </w:r>
    </w:p>
    <w:p w:rsidR="00D57EE1" w:rsidRDefault="00D57EE1" w:rsidP="00D57EE1">
      <w:pPr>
        <w:ind w:firstLine="709"/>
        <w:jc w:val="both"/>
        <w:rPr>
          <w:sz w:val="28"/>
          <w:szCs w:val="28"/>
        </w:rPr>
      </w:pPr>
      <w:r>
        <w:rPr>
          <w:sz w:val="28"/>
          <w:szCs w:val="28"/>
        </w:rPr>
        <w:t xml:space="preserve">2. </w:t>
      </w:r>
      <w:r w:rsidRPr="000C44AF">
        <w:rPr>
          <w:sz w:val="28"/>
          <w:szCs w:val="28"/>
        </w:rPr>
        <w:t>Комиссия по общественному контролю, общественной экспертизе, развитию информационного сообщества, СМИ и массовых коммуникаций (председатель - Ефремов Денис Александрович)</w:t>
      </w:r>
      <w:r>
        <w:rPr>
          <w:sz w:val="28"/>
          <w:szCs w:val="28"/>
        </w:rPr>
        <w:t>;</w:t>
      </w:r>
    </w:p>
    <w:p w:rsidR="00D57EE1" w:rsidRDefault="00D57EE1" w:rsidP="00D57EE1">
      <w:pPr>
        <w:ind w:firstLine="709"/>
        <w:jc w:val="both"/>
        <w:rPr>
          <w:sz w:val="28"/>
          <w:szCs w:val="28"/>
        </w:rPr>
      </w:pPr>
      <w:r>
        <w:rPr>
          <w:sz w:val="28"/>
          <w:szCs w:val="28"/>
        </w:rPr>
        <w:t xml:space="preserve">3. </w:t>
      </w:r>
      <w:r w:rsidRPr="000C44AF">
        <w:rPr>
          <w:sz w:val="28"/>
          <w:szCs w:val="28"/>
        </w:rPr>
        <w:t xml:space="preserve">Комиссия по проблемам безопасности граждан, </w:t>
      </w:r>
      <w:hyperlink r:id="rId20" w:tgtFrame="_blank" w:history="1"/>
      <w:r w:rsidRPr="000C44AF">
        <w:rPr>
          <w:sz w:val="28"/>
          <w:szCs w:val="28"/>
        </w:rPr>
        <w:t>взаимодействию с ветеранскими организациями и системой судебно-правоохранительных органов (председатель Ломакин Олег Викторович)</w:t>
      </w:r>
      <w:r>
        <w:rPr>
          <w:sz w:val="28"/>
          <w:szCs w:val="28"/>
        </w:rPr>
        <w:t>;</w:t>
      </w:r>
    </w:p>
    <w:p w:rsidR="00D57EE1" w:rsidRDefault="00D57EE1" w:rsidP="00D57EE1">
      <w:pPr>
        <w:ind w:firstLine="709"/>
        <w:jc w:val="both"/>
        <w:rPr>
          <w:sz w:val="28"/>
          <w:szCs w:val="28"/>
        </w:rPr>
      </w:pPr>
      <w:r>
        <w:rPr>
          <w:sz w:val="28"/>
          <w:szCs w:val="28"/>
        </w:rPr>
        <w:t xml:space="preserve">4. </w:t>
      </w:r>
      <w:r w:rsidRPr="000C44AF">
        <w:rPr>
          <w:sz w:val="28"/>
          <w:szCs w:val="28"/>
        </w:rPr>
        <w:t>Комиссия по гармонизации межнациональных и межконфессиональных отношений и духовно-нравственному развитию (председатель - Браташова Венеря Ахатовна)</w:t>
      </w:r>
      <w:r>
        <w:rPr>
          <w:sz w:val="28"/>
          <w:szCs w:val="28"/>
        </w:rPr>
        <w:t>;</w:t>
      </w:r>
    </w:p>
    <w:p w:rsidR="00D57EE1" w:rsidRDefault="00D57EE1" w:rsidP="00D57EE1">
      <w:pPr>
        <w:ind w:firstLine="709"/>
        <w:jc w:val="both"/>
        <w:rPr>
          <w:sz w:val="28"/>
          <w:szCs w:val="28"/>
        </w:rPr>
      </w:pPr>
      <w:r>
        <w:rPr>
          <w:sz w:val="28"/>
          <w:szCs w:val="28"/>
        </w:rPr>
        <w:t xml:space="preserve">5. </w:t>
      </w:r>
      <w:r w:rsidRPr="000C44AF">
        <w:rPr>
          <w:sz w:val="28"/>
          <w:szCs w:val="28"/>
        </w:rPr>
        <w:t>Комиссия по развитию реального сектора экономики, агропромышленного комплекса и формированию благоприятного делового климата (председатель - Дейкун Татьяна Александровна)</w:t>
      </w:r>
      <w:r>
        <w:rPr>
          <w:sz w:val="28"/>
          <w:szCs w:val="28"/>
        </w:rPr>
        <w:t>;</w:t>
      </w:r>
    </w:p>
    <w:p w:rsidR="00D57EE1" w:rsidRDefault="00D57EE1" w:rsidP="00D57EE1">
      <w:pPr>
        <w:ind w:firstLine="709"/>
        <w:jc w:val="both"/>
        <w:rPr>
          <w:sz w:val="28"/>
          <w:szCs w:val="28"/>
        </w:rPr>
      </w:pPr>
      <w:r>
        <w:rPr>
          <w:sz w:val="28"/>
          <w:szCs w:val="28"/>
        </w:rPr>
        <w:t xml:space="preserve">6. </w:t>
      </w:r>
      <w:r w:rsidRPr="000C44AF">
        <w:rPr>
          <w:sz w:val="28"/>
          <w:szCs w:val="28"/>
        </w:rPr>
        <w:t>Комиссия по поддержке семьи, детей и материнства, популяризации здорового образа жизни и вопросам экологии (председатель - Караулова Валентина Герасимовна)</w:t>
      </w:r>
      <w:r>
        <w:rPr>
          <w:sz w:val="28"/>
          <w:szCs w:val="28"/>
        </w:rPr>
        <w:t>;</w:t>
      </w:r>
    </w:p>
    <w:p w:rsidR="00D57EE1" w:rsidRDefault="00D57EE1" w:rsidP="00D57EE1">
      <w:pPr>
        <w:ind w:firstLine="709"/>
        <w:jc w:val="both"/>
        <w:rPr>
          <w:sz w:val="28"/>
          <w:szCs w:val="28"/>
        </w:rPr>
      </w:pPr>
      <w:r>
        <w:rPr>
          <w:sz w:val="28"/>
          <w:szCs w:val="28"/>
        </w:rPr>
        <w:t xml:space="preserve">7. </w:t>
      </w:r>
      <w:r w:rsidRPr="000C44AF">
        <w:rPr>
          <w:sz w:val="28"/>
          <w:szCs w:val="28"/>
        </w:rPr>
        <w:t>Комиссия по развитию образования и науки, поддержке ин</w:t>
      </w:r>
      <w:r>
        <w:rPr>
          <w:sz w:val="28"/>
          <w:szCs w:val="28"/>
        </w:rPr>
        <w:t>новационной деятельности, молоде</w:t>
      </w:r>
      <w:r w:rsidRPr="000C44AF">
        <w:rPr>
          <w:sz w:val="28"/>
          <w:szCs w:val="28"/>
        </w:rPr>
        <w:t>жных инициатив, развитию добровольчества и волон</w:t>
      </w:r>
      <w:r>
        <w:rPr>
          <w:sz w:val="28"/>
          <w:szCs w:val="28"/>
        </w:rPr>
        <w:t>те</w:t>
      </w:r>
      <w:r w:rsidRPr="000C44AF">
        <w:rPr>
          <w:sz w:val="28"/>
          <w:szCs w:val="28"/>
        </w:rPr>
        <w:t>рства (председатель - Твердохлеб Татьяна Евгеньевна)</w:t>
      </w:r>
      <w:r>
        <w:rPr>
          <w:sz w:val="28"/>
          <w:szCs w:val="28"/>
        </w:rPr>
        <w:t>;</w:t>
      </w:r>
    </w:p>
    <w:p w:rsidR="00D57EE1" w:rsidRPr="000C44AF" w:rsidRDefault="00D57EE1" w:rsidP="00D57EE1">
      <w:pPr>
        <w:ind w:firstLine="709"/>
        <w:jc w:val="both"/>
        <w:rPr>
          <w:sz w:val="28"/>
          <w:szCs w:val="28"/>
        </w:rPr>
      </w:pPr>
      <w:r>
        <w:rPr>
          <w:sz w:val="28"/>
          <w:szCs w:val="28"/>
        </w:rPr>
        <w:t xml:space="preserve">8. </w:t>
      </w:r>
      <w:r w:rsidRPr="000C44AF">
        <w:rPr>
          <w:sz w:val="28"/>
          <w:szCs w:val="28"/>
        </w:rPr>
        <w:t>Комиссия по культуре, искусству, творческому и культурно-историческому наследию (председатель - Володина Юлия Константиновна)</w:t>
      </w:r>
      <w:r>
        <w:rPr>
          <w:sz w:val="28"/>
          <w:szCs w:val="28"/>
        </w:rPr>
        <w:t>.</w:t>
      </w:r>
    </w:p>
    <w:p w:rsidR="00D57EE1" w:rsidRPr="000C44AF" w:rsidRDefault="00D57EE1" w:rsidP="00D57EE1">
      <w:pPr>
        <w:ind w:firstLine="709"/>
        <w:jc w:val="both"/>
        <w:rPr>
          <w:sz w:val="28"/>
          <w:szCs w:val="28"/>
        </w:rPr>
      </w:pPr>
      <w:r>
        <w:rPr>
          <w:sz w:val="28"/>
          <w:szCs w:val="28"/>
        </w:rPr>
        <w:t>Заседания к</w:t>
      </w:r>
      <w:r w:rsidRPr="000C44AF">
        <w:rPr>
          <w:sz w:val="28"/>
          <w:szCs w:val="28"/>
        </w:rPr>
        <w:t xml:space="preserve">омиссий проводились в соответствии с планом работы Общественной палаты Ульяновской области в 2016 году. При организации заседаний практиковались следующие форматы: расширенные заседания, открытые общественные слушания, круглые столы, дискуссионные </w:t>
      </w:r>
      <w:r w:rsidRPr="000C44AF">
        <w:rPr>
          <w:sz w:val="28"/>
          <w:szCs w:val="28"/>
        </w:rPr>
        <w:lastRenderedPageBreak/>
        <w:t>площадки и другие. За</w:t>
      </w:r>
      <w:r>
        <w:rPr>
          <w:sz w:val="28"/>
          <w:szCs w:val="28"/>
        </w:rPr>
        <w:t>седания транслировались на сайтах</w:t>
      </w:r>
      <w:r w:rsidRPr="000C44AF">
        <w:rPr>
          <w:sz w:val="28"/>
          <w:szCs w:val="28"/>
        </w:rPr>
        <w:t xml:space="preserve"> </w:t>
      </w:r>
      <w:hyperlink r:id="rId21" w:history="1">
        <w:r w:rsidRPr="000C44AF">
          <w:rPr>
            <w:color w:val="0000FF"/>
            <w:sz w:val="28"/>
            <w:szCs w:val="28"/>
            <w:u w:val="single"/>
          </w:rPr>
          <w:t>http://mosaica.ru/</w:t>
        </w:r>
      </w:hyperlink>
      <w:r w:rsidRPr="000C44AF">
        <w:rPr>
          <w:sz w:val="28"/>
          <w:szCs w:val="28"/>
        </w:rPr>
        <w:t xml:space="preserve"> и </w:t>
      </w:r>
      <w:hyperlink r:id="rId22" w:history="1">
        <w:r w:rsidRPr="000C44AF">
          <w:rPr>
            <w:color w:val="0000FF"/>
            <w:sz w:val="28"/>
            <w:szCs w:val="28"/>
            <w:u w:val="single"/>
            <w:lang w:val="en-US"/>
          </w:rPr>
          <w:t>http</w:t>
        </w:r>
        <w:r w:rsidRPr="000C44AF">
          <w:rPr>
            <w:color w:val="0000FF"/>
            <w:sz w:val="28"/>
            <w:szCs w:val="28"/>
            <w:u w:val="single"/>
          </w:rPr>
          <w:t>://</w:t>
        </w:r>
        <w:r w:rsidRPr="000C44AF">
          <w:rPr>
            <w:color w:val="0000FF"/>
            <w:sz w:val="28"/>
            <w:szCs w:val="28"/>
            <w:u w:val="single"/>
            <w:lang w:val="en-US"/>
          </w:rPr>
          <w:t>ulpressa</w:t>
        </w:r>
        <w:r w:rsidRPr="000C44AF">
          <w:rPr>
            <w:color w:val="0000FF"/>
            <w:sz w:val="28"/>
            <w:szCs w:val="28"/>
            <w:u w:val="single"/>
          </w:rPr>
          <w:t>.</w:t>
        </w:r>
        <w:r w:rsidRPr="000C44AF">
          <w:rPr>
            <w:color w:val="0000FF"/>
            <w:sz w:val="28"/>
            <w:szCs w:val="28"/>
            <w:u w:val="single"/>
            <w:lang w:val="en-US"/>
          </w:rPr>
          <w:t>ru</w:t>
        </w:r>
        <w:r w:rsidRPr="000C44AF">
          <w:rPr>
            <w:color w:val="0000FF"/>
            <w:sz w:val="28"/>
            <w:szCs w:val="28"/>
            <w:u w:val="single"/>
          </w:rPr>
          <w:t>/</w:t>
        </w:r>
      </w:hyperlink>
      <w:r w:rsidRPr="000C44AF">
        <w:rPr>
          <w:sz w:val="28"/>
          <w:szCs w:val="28"/>
        </w:rPr>
        <w:t xml:space="preserve">, информация об итогах размещалась на сайте </w:t>
      </w:r>
      <w:hyperlink r:id="rId23" w:history="1">
        <w:r w:rsidRPr="000C44AF">
          <w:rPr>
            <w:color w:val="0000FF"/>
            <w:sz w:val="28"/>
            <w:szCs w:val="28"/>
            <w:u w:val="single"/>
            <w:lang w:val="en-US"/>
          </w:rPr>
          <w:t>www</w:t>
        </w:r>
        <w:r w:rsidRPr="000C44AF">
          <w:rPr>
            <w:color w:val="0000FF"/>
            <w:sz w:val="28"/>
            <w:szCs w:val="28"/>
            <w:u w:val="single"/>
          </w:rPr>
          <w:t>.</w:t>
        </w:r>
        <w:r w:rsidRPr="000C44AF">
          <w:rPr>
            <w:color w:val="0000FF"/>
            <w:sz w:val="28"/>
            <w:szCs w:val="28"/>
            <w:u w:val="single"/>
            <w:lang w:val="en-US"/>
          </w:rPr>
          <w:t>opuo</w:t>
        </w:r>
        <w:r w:rsidRPr="000C44AF">
          <w:rPr>
            <w:color w:val="0000FF"/>
            <w:sz w:val="28"/>
            <w:szCs w:val="28"/>
            <w:u w:val="single"/>
          </w:rPr>
          <w:t>.</w:t>
        </w:r>
        <w:r w:rsidRPr="000C44AF">
          <w:rPr>
            <w:color w:val="0000FF"/>
            <w:sz w:val="28"/>
            <w:szCs w:val="28"/>
            <w:u w:val="single"/>
            <w:lang w:val="en-US"/>
          </w:rPr>
          <w:t>ru</w:t>
        </w:r>
      </w:hyperlink>
      <w:r w:rsidRPr="000C44AF">
        <w:rPr>
          <w:sz w:val="28"/>
          <w:szCs w:val="28"/>
        </w:rPr>
        <w:t xml:space="preserve"> и </w:t>
      </w:r>
      <w:r w:rsidRPr="000C44AF">
        <w:rPr>
          <w:bCs/>
          <w:sz w:val="28"/>
          <w:szCs w:val="28"/>
        </w:rPr>
        <w:t xml:space="preserve">направлялась в Общественную палату Российской Федерации для размещения на официальном сайте </w:t>
      </w:r>
      <w:hyperlink r:id="rId24" w:history="1">
        <w:r w:rsidRPr="000C44AF">
          <w:rPr>
            <w:color w:val="0000FF"/>
            <w:sz w:val="28"/>
            <w:szCs w:val="28"/>
            <w:u w:val="single"/>
            <w:lang w:val="en-US"/>
          </w:rPr>
          <w:t>www</w:t>
        </w:r>
        <w:r w:rsidRPr="000C44AF">
          <w:rPr>
            <w:color w:val="0000FF"/>
            <w:sz w:val="28"/>
            <w:szCs w:val="28"/>
            <w:u w:val="single"/>
          </w:rPr>
          <w:t>.</w:t>
        </w:r>
        <w:r w:rsidRPr="000C44AF">
          <w:rPr>
            <w:color w:val="0000FF"/>
            <w:sz w:val="28"/>
            <w:szCs w:val="28"/>
            <w:u w:val="single"/>
            <w:lang w:val="en-US"/>
          </w:rPr>
          <w:t>oprf</w:t>
        </w:r>
        <w:r w:rsidRPr="000C44AF">
          <w:rPr>
            <w:color w:val="0000FF"/>
            <w:sz w:val="28"/>
            <w:szCs w:val="28"/>
            <w:u w:val="single"/>
          </w:rPr>
          <w:t>.</w:t>
        </w:r>
        <w:r w:rsidRPr="000C44AF">
          <w:rPr>
            <w:color w:val="0000FF"/>
            <w:sz w:val="28"/>
            <w:szCs w:val="28"/>
            <w:u w:val="single"/>
            <w:lang w:val="en-US"/>
          </w:rPr>
          <w:t>ru</w:t>
        </w:r>
      </w:hyperlink>
      <w:r w:rsidRPr="000C44AF">
        <w:rPr>
          <w:sz w:val="28"/>
          <w:szCs w:val="28"/>
        </w:rPr>
        <w:t xml:space="preserve">. </w:t>
      </w:r>
    </w:p>
    <w:p w:rsidR="00D57EE1" w:rsidRPr="000C44AF" w:rsidRDefault="00D57EE1" w:rsidP="00D57EE1">
      <w:pPr>
        <w:ind w:firstLine="709"/>
        <w:jc w:val="both"/>
        <w:rPr>
          <w:sz w:val="28"/>
          <w:szCs w:val="28"/>
        </w:rPr>
      </w:pPr>
      <w:r>
        <w:rPr>
          <w:b/>
          <w:sz w:val="28"/>
          <w:szCs w:val="28"/>
        </w:rPr>
        <w:t>На заседания к</w:t>
      </w:r>
      <w:r w:rsidRPr="000C44AF">
        <w:rPr>
          <w:b/>
          <w:sz w:val="28"/>
          <w:szCs w:val="28"/>
        </w:rPr>
        <w:t>омиссий ОП УО приглашались к участию:</w:t>
      </w:r>
    </w:p>
    <w:p w:rsidR="00D57EE1" w:rsidRPr="000C44AF" w:rsidRDefault="00D57EE1" w:rsidP="00D57EE1">
      <w:pPr>
        <w:ind w:firstLine="709"/>
        <w:jc w:val="both"/>
        <w:rPr>
          <w:sz w:val="28"/>
          <w:szCs w:val="28"/>
        </w:rPr>
      </w:pPr>
      <w:r w:rsidRPr="000C44AF">
        <w:rPr>
          <w:sz w:val="28"/>
          <w:szCs w:val="28"/>
        </w:rPr>
        <w:t>- представители профильных федеральных, региональных и муниципальных органов власти и надзора;</w:t>
      </w:r>
    </w:p>
    <w:p w:rsidR="00D57EE1" w:rsidRPr="000C44AF" w:rsidRDefault="00D57EE1" w:rsidP="00D57EE1">
      <w:pPr>
        <w:ind w:firstLine="709"/>
        <w:jc w:val="both"/>
        <w:rPr>
          <w:sz w:val="28"/>
          <w:szCs w:val="28"/>
        </w:rPr>
      </w:pPr>
      <w:r w:rsidRPr="000C44AF">
        <w:rPr>
          <w:sz w:val="28"/>
          <w:szCs w:val="28"/>
        </w:rPr>
        <w:t>- представители общественных советов при профильных ИОГВ;</w:t>
      </w:r>
    </w:p>
    <w:p w:rsidR="00D57EE1" w:rsidRPr="000C44AF" w:rsidRDefault="00D57EE1" w:rsidP="00D57EE1">
      <w:pPr>
        <w:ind w:firstLine="709"/>
        <w:jc w:val="both"/>
        <w:rPr>
          <w:sz w:val="28"/>
          <w:szCs w:val="28"/>
        </w:rPr>
      </w:pPr>
      <w:r w:rsidRPr="000C44AF">
        <w:rPr>
          <w:sz w:val="28"/>
          <w:szCs w:val="28"/>
        </w:rPr>
        <w:t>- представители отраслевых общественных советов и ассоциаций, творческих союзов;</w:t>
      </w:r>
    </w:p>
    <w:p w:rsidR="00D57EE1" w:rsidRPr="000C44AF" w:rsidRDefault="00D57EE1" w:rsidP="00D57EE1">
      <w:pPr>
        <w:autoSpaceDE w:val="0"/>
        <w:autoSpaceDN w:val="0"/>
        <w:ind w:firstLine="709"/>
        <w:jc w:val="both"/>
        <w:rPr>
          <w:sz w:val="28"/>
          <w:szCs w:val="28"/>
        </w:rPr>
      </w:pPr>
      <w:r w:rsidRPr="000C44AF">
        <w:rPr>
          <w:sz w:val="28"/>
          <w:szCs w:val="28"/>
        </w:rPr>
        <w:t>- представители организаций отраслевых профсоюзов;</w:t>
      </w:r>
    </w:p>
    <w:p w:rsidR="00D57EE1" w:rsidRPr="000C44AF" w:rsidRDefault="00D57EE1" w:rsidP="00D57EE1">
      <w:pPr>
        <w:autoSpaceDE w:val="0"/>
        <w:autoSpaceDN w:val="0"/>
        <w:ind w:firstLine="709"/>
        <w:jc w:val="both"/>
        <w:rPr>
          <w:sz w:val="28"/>
          <w:szCs w:val="28"/>
        </w:rPr>
      </w:pPr>
      <w:r w:rsidRPr="000C44AF">
        <w:rPr>
          <w:sz w:val="28"/>
          <w:szCs w:val="28"/>
        </w:rPr>
        <w:t>- представители профильных учебных организаций;</w:t>
      </w:r>
    </w:p>
    <w:p w:rsidR="00D57EE1" w:rsidRPr="000C44AF" w:rsidRDefault="00D57EE1" w:rsidP="00D57EE1">
      <w:pPr>
        <w:autoSpaceDE w:val="0"/>
        <w:autoSpaceDN w:val="0"/>
        <w:ind w:firstLine="709"/>
        <w:jc w:val="both"/>
        <w:rPr>
          <w:b/>
          <w:sz w:val="28"/>
          <w:szCs w:val="28"/>
        </w:rPr>
      </w:pPr>
      <w:r w:rsidRPr="000C44AF">
        <w:rPr>
          <w:sz w:val="28"/>
          <w:szCs w:val="28"/>
        </w:rPr>
        <w:t>- представители Ульяновского регионального отделения «Общероссийск</w:t>
      </w:r>
      <w:r>
        <w:rPr>
          <w:sz w:val="28"/>
          <w:szCs w:val="28"/>
        </w:rPr>
        <w:t>ого</w:t>
      </w:r>
      <w:r w:rsidRPr="000C44AF">
        <w:rPr>
          <w:sz w:val="28"/>
          <w:szCs w:val="28"/>
        </w:rPr>
        <w:t xml:space="preserve"> народн</w:t>
      </w:r>
      <w:r>
        <w:rPr>
          <w:sz w:val="28"/>
          <w:szCs w:val="28"/>
        </w:rPr>
        <w:t>ого</w:t>
      </w:r>
      <w:r w:rsidRPr="000C44AF">
        <w:rPr>
          <w:sz w:val="28"/>
          <w:szCs w:val="28"/>
        </w:rPr>
        <w:t xml:space="preserve"> фронт</w:t>
      </w:r>
      <w:r>
        <w:rPr>
          <w:sz w:val="28"/>
          <w:szCs w:val="28"/>
        </w:rPr>
        <w:t>а</w:t>
      </w:r>
      <w:r w:rsidRPr="000C44AF">
        <w:rPr>
          <w:b/>
          <w:sz w:val="28"/>
          <w:szCs w:val="28"/>
        </w:rPr>
        <w:t>»</w:t>
      </w:r>
      <w:r w:rsidRPr="007D05BC">
        <w:rPr>
          <w:sz w:val="28"/>
          <w:szCs w:val="28"/>
        </w:rPr>
        <w:t>;</w:t>
      </w:r>
    </w:p>
    <w:p w:rsidR="00D57EE1" w:rsidRPr="000C44AF" w:rsidRDefault="00D57EE1" w:rsidP="00D57EE1">
      <w:pPr>
        <w:autoSpaceDE w:val="0"/>
        <w:autoSpaceDN w:val="0"/>
        <w:ind w:firstLine="709"/>
        <w:jc w:val="both"/>
        <w:rPr>
          <w:sz w:val="28"/>
          <w:szCs w:val="28"/>
        </w:rPr>
      </w:pPr>
      <w:r w:rsidRPr="000C44AF">
        <w:rPr>
          <w:b/>
          <w:sz w:val="28"/>
          <w:szCs w:val="28"/>
        </w:rPr>
        <w:t xml:space="preserve">- </w:t>
      </w:r>
      <w:r w:rsidRPr="000C44AF">
        <w:rPr>
          <w:sz w:val="28"/>
          <w:szCs w:val="28"/>
        </w:rPr>
        <w:t>представители Палаты справедливости и общественного контроля в Ульяновской области;</w:t>
      </w:r>
    </w:p>
    <w:p w:rsidR="00D57EE1" w:rsidRPr="000C44AF" w:rsidRDefault="00D57EE1" w:rsidP="00D57EE1">
      <w:pPr>
        <w:ind w:firstLine="709"/>
        <w:jc w:val="both"/>
        <w:rPr>
          <w:sz w:val="28"/>
          <w:szCs w:val="28"/>
        </w:rPr>
      </w:pPr>
      <w:r w:rsidRPr="000C44AF">
        <w:rPr>
          <w:sz w:val="28"/>
          <w:szCs w:val="28"/>
        </w:rPr>
        <w:t>- представители общественных палат муниципальных образований</w:t>
      </w:r>
      <w:r>
        <w:rPr>
          <w:sz w:val="28"/>
          <w:szCs w:val="28"/>
        </w:rPr>
        <w:t xml:space="preserve"> региона</w:t>
      </w:r>
      <w:r w:rsidRPr="000C44AF">
        <w:rPr>
          <w:sz w:val="28"/>
          <w:szCs w:val="28"/>
        </w:rPr>
        <w:t>;</w:t>
      </w:r>
    </w:p>
    <w:p w:rsidR="00D57EE1" w:rsidRPr="000C44AF" w:rsidRDefault="00D57EE1" w:rsidP="00D57EE1">
      <w:pPr>
        <w:ind w:firstLine="709"/>
        <w:jc w:val="both"/>
        <w:rPr>
          <w:sz w:val="28"/>
          <w:szCs w:val="28"/>
        </w:rPr>
      </w:pPr>
      <w:r w:rsidRPr="000C44AF">
        <w:rPr>
          <w:sz w:val="28"/>
          <w:szCs w:val="28"/>
        </w:rPr>
        <w:t>- представители законодательных органов муниципальных образований и профильные комитеты Законодательного Собрания Ульяновской области;</w:t>
      </w:r>
    </w:p>
    <w:p w:rsidR="00D57EE1" w:rsidRPr="000C44AF" w:rsidRDefault="00D57EE1" w:rsidP="00D57EE1">
      <w:pPr>
        <w:ind w:firstLine="709"/>
        <w:jc w:val="both"/>
        <w:rPr>
          <w:sz w:val="28"/>
          <w:szCs w:val="28"/>
        </w:rPr>
      </w:pPr>
      <w:r w:rsidRPr="000C44AF">
        <w:rPr>
          <w:sz w:val="28"/>
          <w:szCs w:val="28"/>
        </w:rPr>
        <w:t>- представители коммерческих и некоммерческих организаций (в т.ч. Областного совета ветеранов и Молодежного парламента при Законодательном Собрании Ульяновской области);</w:t>
      </w:r>
    </w:p>
    <w:p w:rsidR="00D57EE1" w:rsidRPr="000C44AF" w:rsidRDefault="00D57EE1" w:rsidP="00D57EE1">
      <w:pPr>
        <w:ind w:firstLine="709"/>
        <w:jc w:val="both"/>
        <w:rPr>
          <w:sz w:val="28"/>
          <w:szCs w:val="28"/>
        </w:rPr>
      </w:pPr>
      <w:r w:rsidRPr="000C44AF">
        <w:rPr>
          <w:sz w:val="28"/>
          <w:szCs w:val="28"/>
        </w:rPr>
        <w:t>- активисты и общественники, граждане Российской Федерации, проживающие в Ульяновской области.</w:t>
      </w:r>
    </w:p>
    <w:p w:rsidR="00D57EE1" w:rsidRPr="007D05BC" w:rsidRDefault="00D57EE1" w:rsidP="00D57EE1">
      <w:pPr>
        <w:autoSpaceDE w:val="0"/>
        <w:autoSpaceDN w:val="0"/>
        <w:adjustRightInd w:val="0"/>
        <w:ind w:firstLine="709"/>
        <w:jc w:val="both"/>
        <w:rPr>
          <w:bCs/>
          <w:sz w:val="28"/>
          <w:szCs w:val="28"/>
        </w:rPr>
      </w:pPr>
      <w:r w:rsidRPr="000C44AF">
        <w:rPr>
          <w:b/>
          <w:bCs/>
          <w:sz w:val="28"/>
          <w:szCs w:val="28"/>
        </w:rPr>
        <w:t xml:space="preserve">По результатам рассмотрения вопросов </w:t>
      </w:r>
      <w:r w:rsidRPr="007D05BC">
        <w:rPr>
          <w:bCs/>
          <w:sz w:val="28"/>
          <w:szCs w:val="28"/>
        </w:rPr>
        <w:t>на заседаниях</w:t>
      </w:r>
      <w:r w:rsidRPr="000C44AF">
        <w:rPr>
          <w:bCs/>
          <w:sz w:val="28"/>
          <w:szCs w:val="28"/>
        </w:rPr>
        <w:t xml:space="preserve"> </w:t>
      </w:r>
      <w:r>
        <w:rPr>
          <w:bCs/>
          <w:sz w:val="28"/>
          <w:szCs w:val="28"/>
        </w:rPr>
        <w:t>к</w:t>
      </w:r>
      <w:r w:rsidRPr="000C44AF">
        <w:rPr>
          <w:bCs/>
          <w:sz w:val="28"/>
          <w:szCs w:val="28"/>
        </w:rPr>
        <w:t>омиссий Общественной палаты Ульяновской области вырабатывались рекомендации, направленные на решен</w:t>
      </w:r>
      <w:r>
        <w:rPr>
          <w:bCs/>
          <w:sz w:val="28"/>
          <w:szCs w:val="28"/>
        </w:rPr>
        <w:t>ие выявленных проблем. Решения к</w:t>
      </w:r>
      <w:r w:rsidRPr="000C44AF">
        <w:rPr>
          <w:bCs/>
          <w:sz w:val="28"/>
          <w:szCs w:val="28"/>
        </w:rPr>
        <w:t>омиссий ОП УО направлялись в профильные ИОГВ в</w:t>
      </w:r>
      <w:r>
        <w:rPr>
          <w:bCs/>
          <w:sz w:val="28"/>
          <w:szCs w:val="28"/>
        </w:rPr>
        <w:t xml:space="preserve"> качестве рекомендаций, каждая к</w:t>
      </w:r>
      <w:r w:rsidRPr="000C44AF">
        <w:rPr>
          <w:bCs/>
          <w:sz w:val="28"/>
          <w:szCs w:val="28"/>
        </w:rPr>
        <w:t xml:space="preserve">омиссия вела мониторинг исполнения рекомендаций ОП УО. Материалы заседаний размещались в Интернет-пространстве. </w:t>
      </w:r>
    </w:p>
    <w:p w:rsidR="00D57EE1" w:rsidRPr="000C44AF" w:rsidRDefault="00D57EE1" w:rsidP="00D57EE1">
      <w:pPr>
        <w:autoSpaceDE w:val="0"/>
        <w:autoSpaceDN w:val="0"/>
        <w:adjustRightInd w:val="0"/>
        <w:ind w:firstLine="709"/>
        <w:jc w:val="both"/>
        <w:rPr>
          <w:sz w:val="28"/>
          <w:szCs w:val="28"/>
        </w:rPr>
      </w:pPr>
      <w:r w:rsidRPr="000C44AF">
        <w:rPr>
          <w:b/>
          <w:sz w:val="28"/>
          <w:szCs w:val="28"/>
        </w:rPr>
        <w:t xml:space="preserve">Члены Общественной палаты Ульяновской области </w:t>
      </w:r>
      <w:r w:rsidRPr="000C44AF">
        <w:rPr>
          <w:sz w:val="28"/>
          <w:szCs w:val="28"/>
        </w:rPr>
        <w:t>принимали активное и деятельное участие в работе своих комиссий, а также в иных мероприятиях Общественной палаты (круглых столах, слушаниях, заседаниях Совета и совместных заседаниях комиссий Общественной палаты). Также члены Комиссий ОП УО принимали участие в работе различных комиссий, рабочих групп, совещаний, проводимых при Правительстве Ульяновской области.</w:t>
      </w:r>
    </w:p>
    <w:p w:rsidR="00D57EE1" w:rsidRPr="000C44AF" w:rsidRDefault="00D57EE1" w:rsidP="00D57EE1">
      <w:pPr>
        <w:autoSpaceDE w:val="0"/>
        <w:autoSpaceDN w:val="0"/>
        <w:adjustRightInd w:val="0"/>
        <w:ind w:firstLine="709"/>
        <w:jc w:val="both"/>
        <w:rPr>
          <w:sz w:val="28"/>
          <w:szCs w:val="28"/>
        </w:rPr>
      </w:pPr>
    </w:p>
    <w:p w:rsidR="00D57EE1" w:rsidRPr="000C44AF" w:rsidRDefault="00D57EE1" w:rsidP="00D57EE1">
      <w:pPr>
        <w:ind w:firstLine="709"/>
        <w:jc w:val="both"/>
        <w:rPr>
          <w:bCs/>
          <w:sz w:val="28"/>
          <w:szCs w:val="28"/>
        </w:rPr>
      </w:pPr>
      <w:r w:rsidRPr="000C44AF">
        <w:rPr>
          <w:sz w:val="28"/>
          <w:szCs w:val="28"/>
        </w:rPr>
        <w:t>Перечислим существенные результаты</w:t>
      </w:r>
      <w:r>
        <w:rPr>
          <w:sz w:val="28"/>
          <w:szCs w:val="28"/>
        </w:rPr>
        <w:t xml:space="preserve"> деятельности профильных комиссий</w:t>
      </w:r>
      <w:r w:rsidRPr="000C44AF">
        <w:rPr>
          <w:sz w:val="28"/>
          <w:szCs w:val="28"/>
        </w:rPr>
        <w:t xml:space="preserve"> Общественной палаты ульяновской области</w:t>
      </w:r>
      <w:r w:rsidRPr="000C44AF">
        <w:rPr>
          <w:bCs/>
          <w:sz w:val="28"/>
          <w:szCs w:val="28"/>
        </w:rPr>
        <w:t>:</w:t>
      </w:r>
    </w:p>
    <w:p w:rsidR="00D57EE1" w:rsidRDefault="00D57EE1" w:rsidP="00D57EE1">
      <w:pPr>
        <w:rPr>
          <w:sz w:val="28"/>
          <w:szCs w:val="28"/>
        </w:rPr>
      </w:pPr>
    </w:p>
    <w:p w:rsidR="00D57EE1" w:rsidRDefault="00D57EE1" w:rsidP="00D57EE1">
      <w:pPr>
        <w:rPr>
          <w:sz w:val="28"/>
          <w:szCs w:val="28"/>
        </w:rPr>
      </w:pPr>
    </w:p>
    <w:p w:rsidR="00D57EE1" w:rsidRDefault="00D57EE1" w:rsidP="00D57EE1">
      <w:pPr>
        <w:rPr>
          <w:sz w:val="28"/>
          <w:szCs w:val="28"/>
        </w:rPr>
      </w:pPr>
    </w:p>
    <w:p w:rsidR="00D57EE1" w:rsidRPr="000C44AF" w:rsidRDefault="00D57EE1" w:rsidP="00D57EE1">
      <w:pPr>
        <w:rPr>
          <w:sz w:val="28"/>
          <w:szCs w:val="28"/>
        </w:rPr>
      </w:pPr>
    </w:p>
    <w:p w:rsidR="00D57EE1" w:rsidRPr="000C44AF" w:rsidRDefault="00D57EE1" w:rsidP="00D57EE1">
      <w:pPr>
        <w:jc w:val="center"/>
        <w:rPr>
          <w:b/>
          <w:i/>
          <w:sz w:val="28"/>
          <w:szCs w:val="28"/>
          <w:u w:val="single"/>
        </w:rPr>
      </w:pPr>
      <w:r w:rsidRPr="000C44AF">
        <w:rPr>
          <w:b/>
          <w:i/>
          <w:sz w:val="28"/>
          <w:szCs w:val="28"/>
          <w:u w:val="single"/>
        </w:rPr>
        <w:lastRenderedPageBreak/>
        <w:t>Комиссия по развитию социальной инфраструктуры, жилищно-коммунального компл</w:t>
      </w:r>
      <w:r>
        <w:rPr>
          <w:b/>
          <w:i/>
          <w:sz w:val="28"/>
          <w:szCs w:val="28"/>
          <w:u w:val="single"/>
        </w:rPr>
        <w:t>екса и местного самоуправления</w:t>
      </w:r>
    </w:p>
    <w:p w:rsidR="00D57EE1" w:rsidRPr="000C44AF" w:rsidRDefault="00D57EE1" w:rsidP="00D57EE1">
      <w:pPr>
        <w:jc w:val="both"/>
        <w:rPr>
          <w:b/>
          <w:sz w:val="28"/>
          <w:szCs w:val="28"/>
        </w:rPr>
      </w:pPr>
    </w:p>
    <w:p w:rsidR="00D57EE1" w:rsidRPr="000C44AF" w:rsidRDefault="00D57EE1" w:rsidP="00D57EE1">
      <w:pPr>
        <w:ind w:firstLine="709"/>
        <w:jc w:val="both"/>
        <w:rPr>
          <w:sz w:val="28"/>
          <w:szCs w:val="28"/>
        </w:rPr>
      </w:pPr>
      <w:r>
        <w:rPr>
          <w:b/>
          <w:sz w:val="28"/>
          <w:szCs w:val="28"/>
        </w:rPr>
        <w:t>В состав к</w:t>
      </w:r>
      <w:r w:rsidRPr="000C44AF">
        <w:rPr>
          <w:b/>
          <w:sz w:val="28"/>
          <w:szCs w:val="28"/>
        </w:rPr>
        <w:t xml:space="preserve">омиссии входят </w:t>
      </w:r>
      <w:r w:rsidRPr="007D05BC">
        <w:rPr>
          <w:sz w:val="28"/>
          <w:szCs w:val="28"/>
        </w:rPr>
        <w:t xml:space="preserve">члены </w:t>
      </w:r>
      <w:r w:rsidRPr="000C44AF">
        <w:rPr>
          <w:sz w:val="28"/>
          <w:szCs w:val="28"/>
        </w:rPr>
        <w:t>Общественной палаты Ульяновской области:</w:t>
      </w:r>
    </w:p>
    <w:p w:rsidR="00D57EE1" w:rsidRPr="000C44AF" w:rsidRDefault="00D57EE1" w:rsidP="00742906">
      <w:pPr>
        <w:pStyle w:val="a4"/>
        <w:widowControl w:val="0"/>
        <w:numPr>
          <w:ilvl w:val="0"/>
          <w:numId w:val="1"/>
        </w:numPr>
        <w:tabs>
          <w:tab w:val="left" w:pos="993"/>
        </w:tabs>
        <w:suppressAutoHyphens/>
        <w:snapToGrid w:val="0"/>
        <w:ind w:left="0" w:firstLine="709"/>
        <w:rPr>
          <w:sz w:val="28"/>
          <w:szCs w:val="28"/>
        </w:rPr>
      </w:pPr>
      <w:r w:rsidRPr="000C44AF">
        <w:rPr>
          <w:sz w:val="28"/>
          <w:szCs w:val="28"/>
        </w:rPr>
        <w:t>Ярош Вячеслав Фёдорович – председатель Комиссии</w:t>
      </w:r>
      <w:r>
        <w:rPr>
          <w:sz w:val="28"/>
          <w:szCs w:val="28"/>
        </w:rPr>
        <w:t>;</w:t>
      </w:r>
    </w:p>
    <w:p w:rsidR="00D57EE1" w:rsidRPr="000C44AF" w:rsidRDefault="00D57EE1" w:rsidP="00742906">
      <w:pPr>
        <w:pStyle w:val="a4"/>
        <w:widowControl w:val="0"/>
        <w:numPr>
          <w:ilvl w:val="0"/>
          <w:numId w:val="1"/>
        </w:numPr>
        <w:tabs>
          <w:tab w:val="left" w:pos="993"/>
        </w:tabs>
        <w:suppressAutoHyphens/>
        <w:snapToGrid w:val="0"/>
        <w:ind w:left="0" w:firstLine="709"/>
        <w:rPr>
          <w:sz w:val="28"/>
          <w:szCs w:val="28"/>
        </w:rPr>
      </w:pPr>
      <w:r w:rsidRPr="000C44AF">
        <w:rPr>
          <w:sz w:val="28"/>
          <w:szCs w:val="28"/>
        </w:rPr>
        <w:t>Сторожков Анатолий Петрович – заместитель председателя Комиссии</w:t>
      </w:r>
      <w:r>
        <w:rPr>
          <w:sz w:val="28"/>
          <w:szCs w:val="28"/>
        </w:rPr>
        <w:t>;</w:t>
      </w:r>
    </w:p>
    <w:p w:rsidR="00D57EE1" w:rsidRPr="000C44AF" w:rsidRDefault="00D57EE1" w:rsidP="00742906">
      <w:pPr>
        <w:pStyle w:val="a4"/>
        <w:widowControl w:val="0"/>
        <w:numPr>
          <w:ilvl w:val="0"/>
          <w:numId w:val="1"/>
        </w:numPr>
        <w:tabs>
          <w:tab w:val="left" w:pos="993"/>
        </w:tabs>
        <w:suppressAutoHyphens/>
        <w:snapToGrid w:val="0"/>
        <w:ind w:left="0" w:firstLine="709"/>
        <w:rPr>
          <w:sz w:val="28"/>
          <w:szCs w:val="28"/>
        </w:rPr>
      </w:pPr>
      <w:r w:rsidRPr="000C44AF">
        <w:rPr>
          <w:sz w:val="28"/>
          <w:szCs w:val="28"/>
        </w:rPr>
        <w:t>Горбунов Александр Михайлович</w:t>
      </w:r>
      <w:r>
        <w:rPr>
          <w:sz w:val="28"/>
          <w:szCs w:val="28"/>
        </w:rPr>
        <w:t>;</w:t>
      </w:r>
    </w:p>
    <w:p w:rsidR="00D57EE1" w:rsidRPr="000C44AF" w:rsidRDefault="00D57EE1" w:rsidP="00742906">
      <w:pPr>
        <w:pStyle w:val="a4"/>
        <w:widowControl w:val="0"/>
        <w:numPr>
          <w:ilvl w:val="0"/>
          <w:numId w:val="1"/>
        </w:numPr>
        <w:tabs>
          <w:tab w:val="left" w:pos="993"/>
        </w:tabs>
        <w:suppressAutoHyphens/>
        <w:snapToGrid w:val="0"/>
        <w:ind w:left="0" w:firstLine="709"/>
        <w:rPr>
          <w:sz w:val="28"/>
          <w:szCs w:val="28"/>
        </w:rPr>
      </w:pPr>
      <w:r w:rsidRPr="000C44AF">
        <w:rPr>
          <w:sz w:val="28"/>
          <w:szCs w:val="28"/>
        </w:rPr>
        <w:t>Потапов Александр Олегович</w:t>
      </w:r>
      <w:r>
        <w:rPr>
          <w:sz w:val="28"/>
          <w:szCs w:val="28"/>
        </w:rPr>
        <w:t>;</w:t>
      </w:r>
    </w:p>
    <w:p w:rsidR="00D57EE1" w:rsidRPr="000C44AF" w:rsidRDefault="00D57EE1" w:rsidP="00742906">
      <w:pPr>
        <w:pStyle w:val="a4"/>
        <w:widowControl w:val="0"/>
        <w:numPr>
          <w:ilvl w:val="0"/>
          <w:numId w:val="1"/>
        </w:numPr>
        <w:tabs>
          <w:tab w:val="left" w:pos="993"/>
        </w:tabs>
        <w:suppressAutoHyphens/>
        <w:snapToGrid w:val="0"/>
        <w:ind w:left="0" w:firstLine="709"/>
        <w:rPr>
          <w:sz w:val="28"/>
          <w:szCs w:val="28"/>
        </w:rPr>
      </w:pPr>
      <w:r w:rsidRPr="000C44AF">
        <w:rPr>
          <w:sz w:val="28"/>
          <w:szCs w:val="28"/>
        </w:rPr>
        <w:t>Савко Олег Владимирович</w:t>
      </w:r>
      <w:r>
        <w:rPr>
          <w:sz w:val="28"/>
          <w:szCs w:val="28"/>
        </w:rPr>
        <w:t>;</w:t>
      </w:r>
    </w:p>
    <w:p w:rsidR="00D57EE1" w:rsidRPr="000C44AF" w:rsidRDefault="00D57EE1" w:rsidP="00742906">
      <w:pPr>
        <w:pStyle w:val="a4"/>
        <w:widowControl w:val="0"/>
        <w:numPr>
          <w:ilvl w:val="0"/>
          <w:numId w:val="1"/>
        </w:numPr>
        <w:tabs>
          <w:tab w:val="left" w:pos="993"/>
        </w:tabs>
        <w:suppressAutoHyphens/>
        <w:snapToGrid w:val="0"/>
        <w:ind w:left="0" w:firstLine="709"/>
        <w:rPr>
          <w:sz w:val="28"/>
          <w:szCs w:val="28"/>
        </w:rPr>
      </w:pPr>
      <w:r w:rsidRPr="000C44AF">
        <w:rPr>
          <w:sz w:val="28"/>
          <w:szCs w:val="28"/>
        </w:rPr>
        <w:t>Сороцкий Леонид Борисович</w:t>
      </w:r>
      <w:r>
        <w:rPr>
          <w:sz w:val="28"/>
          <w:szCs w:val="28"/>
        </w:rPr>
        <w:t>;</w:t>
      </w:r>
    </w:p>
    <w:p w:rsidR="00D57EE1" w:rsidRPr="000C44AF" w:rsidRDefault="00D57EE1" w:rsidP="00742906">
      <w:pPr>
        <w:pStyle w:val="a4"/>
        <w:widowControl w:val="0"/>
        <w:numPr>
          <w:ilvl w:val="0"/>
          <w:numId w:val="1"/>
        </w:numPr>
        <w:tabs>
          <w:tab w:val="left" w:pos="993"/>
        </w:tabs>
        <w:suppressAutoHyphens/>
        <w:snapToGrid w:val="0"/>
        <w:ind w:left="0" w:firstLine="709"/>
        <w:rPr>
          <w:sz w:val="28"/>
          <w:szCs w:val="28"/>
        </w:rPr>
      </w:pPr>
      <w:r w:rsidRPr="000C44AF">
        <w:rPr>
          <w:sz w:val="28"/>
          <w:szCs w:val="28"/>
        </w:rPr>
        <w:t>Филиппов Виктор Дмитриевич</w:t>
      </w:r>
      <w:r>
        <w:rPr>
          <w:sz w:val="28"/>
          <w:szCs w:val="28"/>
        </w:rPr>
        <w:t>;</w:t>
      </w:r>
    </w:p>
    <w:p w:rsidR="00D57EE1" w:rsidRPr="000C44AF" w:rsidRDefault="00D57EE1" w:rsidP="00742906">
      <w:pPr>
        <w:pStyle w:val="a4"/>
        <w:widowControl w:val="0"/>
        <w:numPr>
          <w:ilvl w:val="0"/>
          <w:numId w:val="1"/>
        </w:numPr>
        <w:tabs>
          <w:tab w:val="left" w:pos="993"/>
        </w:tabs>
        <w:suppressAutoHyphens/>
        <w:snapToGrid w:val="0"/>
        <w:ind w:left="0" w:firstLine="709"/>
        <w:rPr>
          <w:sz w:val="28"/>
          <w:szCs w:val="28"/>
        </w:rPr>
      </w:pPr>
      <w:r w:rsidRPr="000C44AF">
        <w:rPr>
          <w:sz w:val="28"/>
          <w:szCs w:val="28"/>
        </w:rPr>
        <w:t>Круглов Михаил Геннадьевич (с правом совещательного голоса)</w:t>
      </w:r>
      <w:r>
        <w:rPr>
          <w:sz w:val="28"/>
          <w:szCs w:val="28"/>
        </w:rPr>
        <w:t>;</w:t>
      </w:r>
    </w:p>
    <w:p w:rsidR="00D57EE1" w:rsidRPr="000C44AF" w:rsidRDefault="00D57EE1" w:rsidP="00742906">
      <w:pPr>
        <w:pStyle w:val="a4"/>
        <w:widowControl w:val="0"/>
        <w:numPr>
          <w:ilvl w:val="0"/>
          <w:numId w:val="1"/>
        </w:numPr>
        <w:tabs>
          <w:tab w:val="left" w:pos="993"/>
        </w:tabs>
        <w:suppressAutoHyphens/>
        <w:snapToGrid w:val="0"/>
        <w:ind w:left="0" w:firstLine="709"/>
        <w:rPr>
          <w:sz w:val="28"/>
          <w:szCs w:val="28"/>
        </w:rPr>
      </w:pPr>
      <w:r w:rsidRPr="000C44AF">
        <w:rPr>
          <w:sz w:val="28"/>
          <w:szCs w:val="28"/>
        </w:rPr>
        <w:t>Миронов Алексей Сергеевич (с правом совещательного голоса)</w:t>
      </w:r>
      <w:r>
        <w:rPr>
          <w:sz w:val="28"/>
          <w:szCs w:val="28"/>
        </w:rPr>
        <w:t>.</w:t>
      </w:r>
    </w:p>
    <w:p w:rsidR="00D57EE1" w:rsidRPr="000C44AF" w:rsidRDefault="00D57EE1" w:rsidP="00D57EE1">
      <w:pPr>
        <w:pStyle w:val="a4"/>
        <w:ind w:left="0" w:firstLine="709"/>
        <w:jc w:val="both"/>
        <w:rPr>
          <w:sz w:val="28"/>
          <w:szCs w:val="28"/>
        </w:rPr>
      </w:pPr>
    </w:p>
    <w:p w:rsidR="00D57EE1" w:rsidRPr="000C44AF" w:rsidRDefault="00D57EE1" w:rsidP="00D57EE1">
      <w:pPr>
        <w:pStyle w:val="a4"/>
        <w:ind w:left="0" w:firstLine="709"/>
        <w:jc w:val="both"/>
        <w:rPr>
          <w:sz w:val="28"/>
          <w:szCs w:val="28"/>
        </w:rPr>
      </w:pPr>
      <w:r>
        <w:rPr>
          <w:sz w:val="28"/>
          <w:szCs w:val="28"/>
        </w:rPr>
        <w:t>Заседания к</w:t>
      </w:r>
      <w:r w:rsidRPr="000C44AF">
        <w:rPr>
          <w:sz w:val="28"/>
          <w:szCs w:val="28"/>
        </w:rPr>
        <w:t xml:space="preserve">омиссии проводились в соответствии с планами работы комиссии и Общественной палаты </w:t>
      </w:r>
      <w:r>
        <w:rPr>
          <w:sz w:val="28"/>
          <w:szCs w:val="28"/>
        </w:rPr>
        <w:t>Ульяновской области в форматах</w:t>
      </w:r>
      <w:r w:rsidRPr="000C44AF">
        <w:rPr>
          <w:sz w:val="28"/>
          <w:szCs w:val="28"/>
        </w:rPr>
        <w:t xml:space="preserve"> заседаний, расширенных заседаний, открытых общественных слушаний, заседания транслировались на сайтах региональных СМИ.</w:t>
      </w:r>
    </w:p>
    <w:p w:rsidR="00D57EE1" w:rsidRPr="000C44AF" w:rsidRDefault="00D57EE1" w:rsidP="00D57EE1">
      <w:pPr>
        <w:jc w:val="both"/>
        <w:rPr>
          <w:sz w:val="28"/>
          <w:szCs w:val="28"/>
        </w:rPr>
      </w:pPr>
    </w:p>
    <w:tbl>
      <w:tblPr>
        <w:tblStyle w:val="ad"/>
        <w:tblW w:w="0" w:type="auto"/>
        <w:jc w:val="center"/>
        <w:tblLook w:val="04A0"/>
      </w:tblPr>
      <w:tblGrid>
        <w:gridCol w:w="1735"/>
        <w:gridCol w:w="2815"/>
        <w:gridCol w:w="2381"/>
        <w:gridCol w:w="2640"/>
      </w:tblGrid>
      <w:tr w:rsidR="00D57EE1" w:rsidRPr="000C44AF" w:rsidTr="00DC0C4C">
        <w:trPr>
          <w:jc w:val="center"/>
        </w:trPr>
        <w:tc>
          <w:tcPr>
            <w:tcW w:w="1809" w:type="dxa"/>
          </w:tcPr>
          <w:p w:rsidR="00D57EE1" w:rsidRPr="000C44AF" w:rsidRDefault="00D57EE1" w:rsidP="00DC0C4C">
            <w:pPr>
              <w:jc w:val="both"/>
              <w:rPr>
                <w:sz w:val="28"/>
                <w:szCs w:val="28"/>
              </w:rPr>
            </w:pPr>
          </w:p>
        </w:tc>
        <w:tc>
          <w:tcPr>
            <w:tcW w:w="3119" w:type="dxa"/>
          </w:tcPr>
          <w:p w:rsidR="00D57EE1" w:rsidRPr="000C44AF" w:rsidRDefault="00D57EE1" w:rsidP="00DC0C4C">
            <w:pPr>
              <w:jc w:val="center"/>
              <w:rPr>
                <w:sz w:val="28"/>
                <w:szCs w:val="28"/>
              </w:rPr>
            </w:pPr>
            <w:r w:rsidRPr="000C44AF">
              <w:rPr>
                <w:sz w:val="28"/>
                <w:szCs w:val="28"/>
              </w:rPr>
              <w:t>2014 (с 28.06.14г.)</w:t>
            </w:r>
          </w:p>
        </w:tc>
        <w:tc>
          <w:tcPr>
            <w:tcW w:w="2977" w:type="dxa"/>
          </w:tcPr>
          <w:p w:rsidR="00D57EE1" w:rsidRPr="000C44AF" w:rsidRDefault="00D57EE1" w:rsidP="00DC0C4C">
            <w:pPr>
              <w:jc w:val="center"/>
              <w:rPr>
                <w:sz w:val="28"/>
                <w:szCs w:val="28"/>
              </w:rPr>
            </w:pPr>
            <w:r w:rsidRPr="000C44AF">
              <w:rPr>
                <w:sz w:val="28"/>
                <w:szCs w:val="28"/>
              </w:rPr>
              <w:t>2015</w:t>
            </w:r>
          </w:p>
        </w:tc>
        <w:tc>
          <w:tcPr>
            <w:tcW w:w="2976" w:type="dxa"/>
          </w:tcPr>
          <w:p w:rsidR="00D57EE1" w:rsidRPr="000C44AF" w:rsidRDefault="00D57EE1" w:rsidP="00DC0C4C">
            <w:pPr>
              <w:jc w:val="center"/>
              <w:rPr>
                <w:sz w:val="28"/>
                <w:szCs w:val="28"/>
              </w:rPr>
            </w:pPr>
            <w:r w:rsidRPr="000C44AF">
              <w:rPr>
                <w:sz w:val="28"/>
                <w:szCs w:val="28"/>
              </w:rPr>
              <w:t xml:space="preserve">2016 </w:t>
            </w:r>
          </w:p>
        </w:tc>
      </w:tr>
      <w:tr w:rsidR="00D57EE1" w:rsidRPr="000C44AF" w:rsidTr="00DC0C4C">
        <w:trPr>
          <w:jc w:val="center"/>
        </w:trPr>
        <w:tc>
          <w:tcPr>
            <w:tcW w:w="1809" w:type="dxa"/>
          </w:tcPr>
          <w:p w:rsidR="00D57EE1" w:rsidRPr="000C44AF" w:rsidRDefault="00D57EE1" w:rsidP="00DC0C4C">
            <w:pPr>
              <w:jc w:val="both"/>
              <w:rPr>
                <w:sz w:val="28"/>
                <w:szCs w:val="28"/>
              </w:rPr>
            </w:pPr>
            <w:r w:rsidRPr="000C44AF">
              <w:rPr>
                <w:sz w:val="28"/>
                <w:szCs w:val="28"/>
              </w:rPr>
              <w:t>Заседания</w:t>
            </w:r>
          </w:p>
        </w:tc>
        <w:tc>
          <w:tcPr>
            <w:tcW w:w="3119" w:type="dxa"/>
          </w:tcPr>
          <w:p w:rsidR="00D57EE1" w:rsidRPr="000C44AF" w:rsidRDefault="00D57EE1" w:rsidP="00DC0C4C">
            <w:pPr>
              <w:jc w:val="center"/>
              <w:rPr>
                <w:sz w:val="28"/>
                <w:szCs w:val="28"/>
              </w:rPr>
            </w:pPr>
            <w:r w:rsidRPr="000C44AF">
              <w:rPr>
                <w:sz w:val="28"/>
                <w:szCs w:val="28"/>
              </w:rPr>
              <w:t>7</w:t>
            </w:r>
          </w:p>
        </w:tc>
        <w:tc>
          <w:tcPr>
            <w:tcW w:w="2977" w:type="dxa"/>
          </w:tcPr>
          <w:p w:rsidR="00D57EE1" w:rsidRPr="000C44AF" w:rsidRDefault="00D57EE1" w:rsidP="00DC0C4C">
            <w:pPr>
              <w:jc w:val="center"/>
              <w:rPr>
                <w:sz w:val="28"/>
                <w:szCs w:val="28"/>
              </w:rPr>
            </w:pPr>
            <w:r w:rsidRPr="000C44AF">
              <w:rPr>
                <w:sz w:val="28"/>
                <w:szCs w:val="28"/>
              </w:rPr>
              <w:t>12</w:t>
            </w:r>
          </w:p>
        </w:tc>
        <w:tc>
          <w:tcPr>
            <w:tcW w:w="2976" w:type="dxa"/>
          </w:tcPr>
          <w:p w:rsidR="00D57EE1" w:rsidRPr="000C44AF" w:rsidRDefault="00D57EE1" w:rsidP="00DC0C4C">
            <w:pPr>
              <w:jc w:val="center"/>
              <w:rPr>
                <w:sz w:val="28"/>
                <w:szCs w:val="28"/>
              </w:rPr>
            </w:pPr>
            <w:r w:rsidRPr="000C44AF">
              <w:rPr>
                <w:sz w:val="28"/>
                <w:szCs w:val="28"/>
              </w:rPr>
              <w:t>11</w:t>
            </w:r>
          </w:p>
        </w:tc>
      </w:tr>
      <w:tr w:rsidR="00D57EE1" w:rsidRPr="000C44AF" w:rsidTr="00DC0C4C">
        <w:trPr>
          <w:jc w:val="center"/>
        </w:trPr>
        <w:tc>
          <w:tcPr>
            <w:tcW w:w="1809" w:type="dxa"/>
          </w:tcPr>
          <w:p w:rsidR="00D57EE1" w:rsidRPr="000C44AF" w:rsidRDefault="00D57EE1" w:rsidP="00DC0C4C">
            <w:pPr>
              <w:jc w:val="both"/>
              <w:rPr>
                <w:sz w:val="28"/>
                <w:szCs w:val="28"/>
              </w:rPr>
            </w:pPr>
            <w:r w:rsidRPr="000C44AF">
              <w:rPr>
                <w:sz w:val="28"/>
                <w:szCs w:val="28"/>
              </w:rPr>
              <w:t>Обращения</w:t>
            </w:r>
          </w:p>
        </w:tc>
        <w:tc>
          <w:tcPr>
            <w:tcW w:w="3119" w:type="dxa"/>
          </w:tcPr>
          <w:p w:rsidR="00D57EE1" w:rsidRPr="000C44AF" w:rsidRDefault="00D57EE1" w:rsidP="00DC0C4C">
            <w:pPr>
              <w:jc w:val="center"/>
              <w:rPr>
                <w:sz w:val="28"/>
                <w:szCs w:val="28"/>
              </w:rPr>
            </w:pPr>
            <w:r w:rsidRPr="000C44AF">
              <w:rPr>
                <w:sz w:val="28"/>
                <w:szCs w:val="28"/>
              </w:rPr>
              <w:t>-</w:t>
            </w:r>
          </w:p>
        </w:tc>
        <w:tc>
          <w:tcPr>
            <w:tcW w:w="2977" w:type="dxa"/>
          </w:tcPr>
          <w:p w:rsidR="00D57EE1" w:rsidRPr="000C44AF" w:rsidRDefault="00D57EE1" w:rsidP="00DC0C4C">
            <w:pPr>
              <w:jc w:val="center"/>
              <w:rPr>
                <w:sz w:val="28"/>
                <w:szCs w:val="28"/>
              </w:rPr>
            </w:pPr>
            <w:r w:rsidRPr="000C44AF">
              <w:rPr>
                <w:sz w:val="28"/>
                <w:szCs w:val="28"/>
              </w:rPr>
              <w:t>12</w:t>
            </w:r>
          </w:p>
        </w:tc>
        <w:tc>
          <w:tcPr>
            <w:tcW w:w="2976" w:type="dxa"/>
          </w:tcPr>
          <w:p w:rsidR="00D57EE1" w:rsidRPr="000C44AF" w:rsidRDefault="00D57EE1" w:rsidP="00DC0C4C">
            <w:pPr>
              <w:jc w:val="center"/>
              <w:rPr>
                <w:sz w:val="28"/>
                <w:szCs w:val="28"/>
              </w:rPr>
            </w:pPr>
            <w:r w:rsidRPr="000C44AF">
              <w:rPr>
                <w:sz w:val="28"/>
                <w:szCs w:val="28"/>
              </w:rPr>
              <w:t>7</w:t>
            </w:r>
          </w:p>
        </w:tc>
      </w:tr>
      <w:tr w:rsidR="00D57EE1" w:rsidRPr="000C44AF" w:rsidTr="00DC0C4C">
        <w:trPr>
          <w:jc w:val="center"/>
        </w:trPr>
        <w:tc>
          <w:tcPr>
            <w:tcW w:w="1809" w:type="dxa"/>
          </w:tcPr>
          <w:p w:rsidR="00D57EE1" w:rsidRPr="000C44AF" w:rsidRDefault="00D57EE1" w:rsidP="00DC0C4C">
            <w:pPr>
              <w:jc w:val="both"/>
              <w:rPr>
                <w:sz w:val="28"/>
                <w:szCs w:val="28"/>
              </w:rPr>
            </w:pPr>
            <w:r w:rsidRPr="000C44AF">
              <w:rPr>
                <w:sz w:val="28"/>
                <w:szCs w:val="28"/>
              </w:rPr>
              <w:t>НПА</w:t>
            </w:r>
          </w:p>
        </w:tc>
        <w:tc>
          <w:tcPr>
            <w:tcW w:w="3119" w:type="dxa"/>
          </w:tcPr>
          <w:p w:rsidR="00D57EE1" w:rsidRPr="000C44AF" w:rsidRDefault="00D57EE1" w:rsidP="00DC0C4C">
            <w:pPr>
              <w:jc w:val="center"/>
              <w:rPr>
                <w:sz w:val="28"/>
                <w:szCs w:val="28"/>
              </w:rPr>
            </w:pPr>
            <w:r w:rsidRPr="000C44AF">
              <w:rPr>
                <w:sz w:val="28"/>
                <w:szCs w:val="28"/>
              </w:rPr>
              <w:t>74 из 380</w:t>
            </w:r>
          </w:p>
        </w:tc>
        <w:tc>
          <w:tcPr>
            <w:tcW w:w="2977" w:type="dxa"/>
          </w:tcPr>
          <w:p w:rsidR="00D57EE1" w:rsidRPr="000C44AF" w:rsidRDefault="00D57EE1" w:rsidP="00DC0C4C">
            <w:pPr>
              <w:jc w:val="center"/>
              <w:rPr>
                <w:sz w:val="28"/>
                <w:szCs w:val="28"/>
              </w:rPr>
            </w:pPr>
            <w:r w:rsidRPr="000C44AF">
              <w:rPr>
                <w:sz w:val="28"/>
                <w:szCs w:val="28"/>
              </w:rPr>
              <w:t>154 из 519</w:t>
            </w:r>
          </w:p>
        </w:tc>
        <w:tc>
          <w:tcPr>
            <w:tcW w:w="2976" w:type="dxa"/>
          </w:tcPr>
          <w:p w:rsidR="00D57EE1" w:rsidRPr="000C44AF" w:rsidRDefault="00D57EE1" w:rsidP="00DC0C4C">
            <w:pPr>
              <w:jc w:val="center"/>
              <w:rPr>
                <w:sz w:val="28"/>
                <w:szCs w:val="28"/>
              </w:rPr>
            </w:pPr>
            <w:r w:rsidRPr="000C44AF">
              <w:rPr>
                <w:sz w:val="28"/>
                <w:szCs w:val="28"/>
              </w:rPr>
              <w:t>133 из 429</w:t>
            </w:r>
          </w:p>
        </w:tc>
      </w:tr>
      <w:tr w:rsidR="00D57EE1" w:rsidRPr="000C44AF" w:rsidTr="00DC0C4C">
        <w:trPr>
          <w:jc w:val="center"/>
        </w:trPr>
        <w:tc>
          <w:tcPr>
            <w:tcW w:w="1809" w:type="dxa"/>
          </w:tcPr>
          <w:p w:rsidR="00D57EE1" w:rsidRPr="000C44AF" w:rsidRDefault="00D57EE1" w:rsidP="00DC0C4C">
            <w:pPr>
              <w:jc w:val="both"/>
              <w:rPr>
                <w:sz w:val="28"/>
                <w:szCs w:val="28"/>
              </w:rPr>
            </w:pPr>
            <w:r>
              <w:rPr>
                <w:sz w:val="28"/>
                <w:szCs w:val="28"/>
              </w:rPr>
              <w:t>П</w:t>
            </w:r>
            <w:r w:rsidRPr="000C44AF">
              <w:rPr>
                <w:sz w:val="28"/>
                <w:szCs w:val="28"/>
              </w:rPr>
              <w:t>роблемы</w:t>
            </w:r>
          </w:p>
        </w:tc>
        <w:tc>
          <w:tcPr>
            <w:tcW w:w="3119" w:type="dxa"/>
          </w:tcPr>
          <w:p w:rsidR="00D57EE1" w:rsidRPr="000C44AF" w:rsidRDefault="00D57EE1" w:rsidP="00DC0C4C">
            <w:pPr>
              <w:jc w:val="center"/>
              <w:rPr>
                <w:sz w:val="28"/>
                <w:szCs w:val="28"/>
              </w:rPr>
            </w:pPr>
            <w:r w:rsidRPr="000C44AF">
              <w:rPr>
                <w:sz w:val="28"/>
                <w:szCs w:val="28"/>
              </w:rPr>
              <w:t>Отмена оплаты за электросчетчики</w:t>
            </w:r>
          </w:p>
        </w:tc>
        <w:tc>
          <w:tcPr>
            <w:tcW w:w="2977" w:type="dxa"/>
          </w:tcPr>
          <w:p w:rsidR="00D57EE1" w:rsidRPr="000C44AF" w:rsidRDefault="00D57EE1" w:rsidP="00DC0C4C">
            <w:pPr>
              <w:jc w:val="center"/>
              <w:rPr>
                <w:sz w:val="28"/>
                <w:szCs w:val="28"/>
              </w:rPr>
            </w:pPr>
            <w:r w:rsidRPr="000C44AF">
              <w:rPr>
                <w:sz w:val="28"/>
                <w:szCs w:val="28"/>
              </w:rPr>
              <w:t>Рейтинг проблем ЖКХ</w:t>
            </w:r>
          </w:p>
        </w:tc>
        <w:tc>
          <w:tcPr>
            <w:tcW w:w="2976" w:type="dxa"/>
          </w:tcPr>
          <w:p w:rsidR="00D57EE1" w:rsidRPr="000C44AF" w:rsidRDefault="00D57EE1" w:rsidP="00DC0C4C">
            <w:pPr>
              <w:jc w:val="center"/>
              <w:rPr>
                <w:sz w:val="28"/>
                <w:szCs w:val="28"/>
              </w:rPr>
            </w:pPr>
            <w:r w:rsidRPr="000C44AF">
              <w:rPr>
                <w:sz w:val="28"/>
                <w:szCs w:val="28"/>
              </w:rPr>
              <w:t>Мастер-классы, расчетные листы за коммунальные услуги</w:t>
            </w:r>
          </w:p>
          <w:p w:rsidR="00D57EE1" w:rsidRPr="000C44AF" w:rsidRDefault="00D57EE1" w:rsidP="00DC0C4C">
            <w:pPr>
              <w:jc w:val="center"/>
              <w:rPr>
                <w:sz w:val="28"/>
                <w:szCs w:val="28"/>
              </w:rPr>
            </w:pPr>
          </w:p>
        </w:tc>
      </w:tr>
    </w:tbl>
    <w:p w:rsidR="00D57EE1" w:rsidRPr="000C44AF" w:rsidRDefault="00D57EE1" w:rsidP="00D57EE1">
      <w:pPr>
        <w:jc w:val="both"/>
        <w:rPr>
          <w:sz w:val="28"/>
          <w:szCs w:val="28"/>
        </w:rPr>
      </w:pPr>
    </w:p>
    <w:p w:rsidR="00D57EE1" w:rsidRPr="000C44AF" w:rsidRDefault="00D57EE1" w:rsidP="00D57EE1">
      <w:pPr>
        <w:autoSpaceDE w:val="0"/>
        <w:autoSpaceDN w:val="0"/>
        <w:adjustRightInd w:val="0"/>
        <w:ind w:firstLine="709"/>
        <w:jc w:val="both"/>
        <w:rPr>
          <w:rStyle w:val="a3"/>
          <w:sz w:val="28"/>
          <w:szCs w:val="28"/>
        </w:rPr>
      </w:pPr>
      <w:r w:rsidRPr="000C44AF">
        <w:rPr>
          <w:rStyle w:val="a3"/>
          <w:sz w:val="28"/>
          <w:szCs w:val="28"/>
        </w:rPr>
        <w:t>По результатам заседаний</w:t>
      </w:r>
      <w:r>
        <w:rPr>
          <w:rStyle w:val="a3"/>
          <w:sz w:val="28"/>
          <w:szCs w:val="28"/>
        </w:rPr>
        <w:t xml:space="preserve"> к</w:t>
      </w:r>
      <w:r w:rsidRPr="000C44AF">
        <w:rPr>
          <w:rStyle w:val="a3"/>
          <w:sz w:val="28"/>
          <w:szCs w:val="28"/>
        </w:rPr>
        <w:t>омиссии вырабатывались рекомендации, направленные на решение выявленных проблем. Решения направлялись в профильные ИОГВ в качестве рекомендаций, Материалы засе</w:t>
      </w:r>
      <w:r>
        <w:rPr>
          <w:rStyle w:val="a3"/>
          <w:sz w:val="28"/>
          <w:szCs w:val="28"/>
        </w:rPr>
        <w:t>даний размещались в И</w:t>
      </w:r>
      <w:r w:rsidRPr="000C44AF">
        <w:rPr>
          <w:rStyle w:val="a3"/>
          <w:sz w:val="28"/>
          <w:szCs w:val="28"/>
        </w:rPr>
        <w:t>нтернет</w:t>
      </w:r>
      <w:r>
        <w:rPr>
          <w:rStyle w:val="a3"/>
          <w:sz w:val="28"/>
          <w:szCs w:val="28"/>
        </w:rPr>
        <w:t>-</w:t>
      </w:r>
      <w:r w:rsidRPr="000C44AF">
        <w:rPr>
          <w:rStyle w:val="a3"/>
          <w:sz w:val="28"/>
          <w:szCs w:val="28"/>
        </w:rPr>
        <w:t>пространстве, направлялись в Общественную палату Росс</w:t>
      </w:r>
      <w:r>
        <w:rPr>
          <w:rStyle w:val="a3"/>
          <w:sz w:val="28"/>
          <w:szCs w:val="28"/>
        </w:rPr>
        <w:t>ийской Федерации. Деятельность к</w:t>
      </w:r>
      <w:r w:rsidRPr="000C44AF">
        <w:rPr>
          <w:rStyle w:val="a3"/>
          <w:sz w:val="28"/>
          <w:szCs w:val="28"/>
        </w:rPr>
        <w:t>омиссии неоднократно отмечалась в ОП РФ – материалы размещались на официальном сайте ОП РФ.</w:t>
      </w:r>
    </w:p>
    <w:p w:rsidR="00D57EE1" w:rsidRPr="000C44AF" w:rsidRDefault="00D57EE1" w:rsidP="00D57EE1">
      <w:pPr>
        <w:autoSpaceDE w:val="0"/>
        <w:autoSpaceDN w:val="0"/>
        <w:adjustRightInd w:val="0"/>
        <w:ind w:firstLine="709"/>
        <w:jc w:val="both"/>
        <w:rPr>
          <w:sz w:val="28"/>
          <w:szCs w:val="28"/>
        </w:rPr>
      </w:pPr>
      <w:r w:rsidRPr="007D05BC">
        <w:rPr>
          <w:sz w:val="28"/>
          <w:szCs w:val="28"/>
        </w:rPr>
        <w:t>Члены Комиссии</w:t>
      </w:r>
      <w:r w:rsidRPr="000C44AF">
        <w:rPr>
          <w:sz w:val="28"/>
          <w:szCs w:val="28"/>
        </w:rPr>
        <w:t xml:space="preserve"> по развитию социальной инфрастуктуры, ЖКК и местного самоуправления принимали активное и деятельное участие в работе своей комиссии; были задействованы в иных мероприятиях Общественной палаты (круглых столах, слушаниях, заседаний Совета и совместных заседаний комиссий Общественной палаты)</w:t>
      </w:r>
      <w:r>
        <w:rPr>
          <w:sz w:val="28"/>
          <w:szCs w:val="28"/>
        </w:rPr>
        <w:t>. Также члены к</w:t>
      </w:r>
      <w:r w:rsidRPr="000C44AF">
        <w:rPr>
          <w:sz w:val="28"/>
          <w:szCs w:val="28"/>
        </w:rPr>
        <w:t>омиссии принимали участие в работе различных комиссий, рабочих групп, совещаний проводимых при Правительстве Ульяновской области.</w:t>
      </w:r>
    </w:p>
    <w:p w:rsidR="00D57EE1" w:rsidRPr="000C44AF" w:rsidRDefault="00D57EE1" w:rsidP="00D57EE1">
      <w:pPr>
        <w:ind w:firstLine="709"/>
        <w:jc w:val="both"/>
        <w:rPr>
          <w:bCs/>
          <w:sz w:val="28"/>
          <w:szCs w:val="28"/>
        </w:rPr>
      </w:pPr>
      <w:r w:rsidRPr="000C44AF">
        <w:rPr>
          <w:b/>
          <w:bCs/>
          <w:sz w:val="28"/>
          <w:szCs w:val="28"/>
        </w:rPr>
        <w:lastRenderedPageBreak/>
        <w:t xml:space="preserve">В рамках законопроектной деятельности </w:t>
      </w:r>
      <w:r w:rsidRPr="000C44AF">
        <w:rPr>
          <w:bCs/>
          <w:sz w:val="28"/>
          <w:szCs w:val="28"/>
        </w:rPr>
        <w:t xml:space="preserve">Общественной палаты Ульяновской области рассматривались нормативные правовые акты Ульяновской области, </w:t>
      </w:r>
      <w:r>
        <w:rPr>
          <w:bCs/>
          <w:sz w:val="28"/>
          <w:szCs w:val="28"/>
        </w:rPr>
        <w:t xml:space="preserve">в числе </w:t>
      </w:r>
      <w:r w:rsidRPr="000C44AF">
        <w:rPr>
          <w:bCs/>
          <w:sz w:val="28"/>
          <w:szCs w:val="28"/>
        </w:rPr>
        <w:t>которых законы Ульяновской области, постановления Правительства Ульяновской области, постановления и распоряжения Губернатора Ульяновской области.</w:t>
      </w:r>
    </w:p>
    <w:p w:rsidR="00D57EE1" w:rsidRDefault="00D57EE1" w:rsidP="00D57EE1">
      <w:pPr>
        <w:ind w:firstLine="709"/>
        <w:jc w:val="both"/>
        <w:rPr>
          <w:sz w:val="28"/>
          <w:szCs w:val="28"/>
        </w:rPr>
      </w:pPr>
      <w:r w:rsidRPr="000C44AF">
        <w:rPr>
          <w:bCs/>
          <w:sz w:val="28"/>
          <w:szCs w:val="28"/>
        </w:rPr>
        <w:t xml:space="preserve">По ряду проектов, поступавших на экспертизу, высказывались замечания и предложения и, в большинстве случаев, разработчики </w:t>
      </w:r>
      <w:r w:rsidRPr="000C44AF">
        <w:rPr>
          <w:sz w:val="28"/>
          <w:szCs w:val="28"/>
        </w:rPr>
        <w:t>устраняли замечания и принимали предложения от О</w:t>
      </w:r>
      <w:r>
        <w:rPr>
          <w:sz w:val="28"/>
          <w:szCs w:val="28"/>
        </w:rPr>
        <w:t xml:space="preserve">бщественной палаты </w:t>
      </w:r>
      <w:r w:rsidRPr="000C44AF">
        <w:rPr>
          <w:sz w:val="28"/>
          <w:szCs w:val="28"/>
        </w:rPr>
        <w:t>в рабочем порядке, а на доработанные проекты документов формировались положительные заключения.</w:t>
      </w:r>
    </w:p>
    <w:p w:rsidR="00D57EE1" w:rsidRPr="000C44AF" w:rsidRDefault="00D57EE1" w:rsidP="00D57EE1">
      <w:pPr>
        <w:ind w:firstLine="709"/>
        <w:jc w:val="both"/>
        <w:rPr>
          <w:bCs/>
          <w:sz w:val="28"/>
          <w:szCs w:val="28"/>
        </w:rPr>
      </w:pPr>
    </w:p>
    <w:p w:rsidR="00D57EE1" w:rsidRPr="000C44AF" w:rsidRDefault="00D57EE1" w:rsidP="00D57EE1">
      <w:pPr>
        <w:ind w:firstLine="709"/>
        <w:jc w:val="center"/>
        <w:rPr>
          <w:b/>
          <w:bCs/>
          <w:sz w:val="28"/>
          <w:szCs w:val="28"/>
        </w:rPr>
      </w:pPr>
      <w:r>
        <w:rPr>
          <w:b/>
          <w:bCs/>
          <w:sz w:val="28"/>
          <w:szCs w:val="28"/>
        </w:rPr>
        <w:t>Итоги 2016 года</w:t>
      </w:r>
    </w:p>
    <w:p w:rsidR="00D57EE1" w:rsidRDefault="00D57EE1" w:rsidP="00D57EE1">
      <w:pPr>
        <w:ind w:firstLine="709"/>
        <w:jc w:val="both"/>
        <w:rPr>
          <w:b/>
          <w:bCs/>
          <w:sz w:val="28"/>
          <w:szCs w:val="28"/>
        </w:rPr>
      </w:pPr>
    </w:p>
    <w:p w:rsidR="00D57EE1" w:rsidRPr="000C44AF" w:rsidRDefault="00D57EE1" w:rsidP="00D57EE1">
      <w:pPr>
        <w:ind w:firstLine="709"/>
        <w:jc w:val="both"/>
        <w:rPr>
          <w:b/>
          <w:bCs/>
          <w:sz w:val="28"/>
          <w:szCs w:val="28"/>
        </w:rPr>
      </w:pPr>
      <w:r w:rsidRPr="000C44AF">
        <w:rPr>
          <w:b/>
          <w:bCs/>
          <w:sz w:val="28"/>
          <w:szCs w:val="28"/>
        </w:rPr>
        <w:t xml:space="preserve">На заседаниях комиссии рассмотрены </w:t>
      </w:r>
      <w:r>
        <w:rPr>
          <w:b/>
          <w:bCs/>
          <w:sz w:val="28"/>
          <w:szCs w:val="28"/>
        </w:rPr>
        <w:t xml:space="preserve">следующие </w:t>
      </w:r>
      <w:r w:rsidRPr="000C44AF">
        <w:rPr>
          <w:b/>
          <w:bCs/>
          <w:sz w:val="28"/>
          <w:szCs w:val="28"/>
        </w:rPr>
        <w:t>вопросы:</w:t>
      </w:r>
    </w:p>
    <w:p w:rsidR="00D57EE1" w:rsidRPr="000C44AF" w:rsidRDefault="00D57EE1" w:rsidP="00D57EE1">
      <w:pPr>
        <w:ind w:firstLine="709"/>
        <w:jc w:val="both"/>
        <w:rPr>
          <w:sz w:val="28"/>
          <w:szCs w:val="28"/>
        </w:rPr>
      </w:pPr>
      <w:r w:rsidRPr="000C44AF">
        <w:rPr>
          <w:sz w:val="28"/>
          <w:szCs w:val="28"/>
        </w:rPr>
        <w:t xml:space="preserve">1. Об итогах реализации Программы капитального ремонта </w:t>
      </w:r>
      <w:r>
        <w:rPr>
          <w:sz w:val="28"/>
          <w:szCs w:val="28"/>
        </w:rPr>
        <w:t xml:space="preserve">многоквартирных домов </w:t>
      </w:r>
      <w:r w:rsidRPr="000C44AF">
        <w:rPr>
          <w:sz w:val="28"/>
          <w:szCs w:val="28"/>
        </w:rPr>
        <w:t>на территории Ульяновской области в 2015 году, о краткосрочных планах капитального ремонта МКД в 2016 году. Синхронизация с проектом «Пятилетка Благоустройства».</w:t>
      </w:r>
    </w:p>
    <w:p w:rsidR="00D57EE1" w:rsidRPr="000C44AF" w:rsidRDefault="00D57EE1" w:rsidP="00D57EE1">
      <w:pPr>
        <w:ind w:firstLine="709"/>
        <w:jc w:val="both"/>
        <w:rPr>
          <w:sz w:val="28"/>
          <w:szCs w:val="28"/>
        </w:rPr>
      </w:pPr>
      <w:r w:rsidRPr="000C44AF">
        <w:rPr>
          <w:sz w:val="28"/>
          <w:szCs w:val="28"/>
        </w:rPr>
        <w:t>2. Рассмотрение и одобрение программы «Стратегия развития жилищно-коммунального комплекса в Ульяновской области до 2020г.»:</w:t>
      </w:r>
    </w:p>
    <w:p w:rsidR="00D57EE1" w:rsidRPr="000C44AF" w:rsidRDefault="00D57EE1" w:rsidP="00D57EE1">
      <w:pPr>
        <w:ind w:firstLine="709"/>
        <w:jc w:val="both"/>
        <w:rPr>
          <w:sz w:val="28"/>
          <w:szCs w:val="28"/>
        </w:rPr>
      </w:pPr>
      <w:r w:rsidRPr="000C44AF">
        <w:rPr>
          <w:sz w:val="28"/>
          <w:szCs w:val="28"/>
        </w:rPr>
        <w:t>- в сфере управления МКД</w:t>
      </w:r>
      <w:r>
        <w:rPr>
          <w:sz w:val="28"/>
          <w:szCs w:val="28"/>
        </w:rPr>
        <w:t>;</w:t>
      </w:r>
    </w:p>
    <w:p w:rsidR="00D57EE1" w:rsidRPr="000C44AF" w:rsidRDefault="00D57EE1" w:rsidP="00D57EE1">
      <w:pPr>
        <w:ind w:firstLine="709"/>
        <w:jc w:val="both"/>
        <w:rPr>
          <w:sz w:val="28"/>
          <w:szCs w:val="28"/>
        </w:rPr>
      </w:pPr>
      <w:r w:rsidRPr="000C44AF">
        <w:rPr>
          <w:sz w:val="28"/>
          <w:szCs w:val="28"/>
        </w:rPr>
        <w:t>- в сфере капитального ремонта общего имущества в МКД</w:t>
      </w:r>
      <w:r>
        <w:rPr>
          <w:sz w:val="28"/>
          <w:szCs w:val="28"/>
        </w:rPr>
        <w:t>;</w:t>
      </w:r>
    </w:p>
    <w:p w:rsidR="00D57EE1" w:rsidRPr="000C44AF" w:rsidRDefault="00D57EE1" w:rsidP="00D57EE1">
      <w:pPr>
        <w:ind w:firstLine="709"/>
        <w:jc w:val="both"/>
        <w:rPr>
          <w:sz w:val="28"/>
          <w:szCs w:val="28"/>
        </w:rPr>
      </w:pPr>
      <w:r w:rsidRPr="000C44AF">
        <w:rPr>
          <w:sz w:val="28"/>
          <w:szCs w:val="28"/>
        </w:rPr>
        <w:t>- в сфере ликвидации аварийного жилищного фонда</w:t>
      </w:r>
      <w:r>
        <w:rPr>
          <w:sz w:val="28"/>
          <w:szCs w:val="28"/>
        </w:rPr>
        <w:t>;</w:t>
      </w:r>
    </w:p>
    <w:p w:rsidR="00D57EE1" w:rsidRPr="000C44AF" w:rsidRDefault="00D57EE1" w:rsidP="00D57EE1">
      <w:pPr>
        <w:ind w:firstLine="709"/>
        <w:jc w:val="both"/>
        <w:rPr>
          <w:sz w:val="28"/>
          <w:szCs w:val="28"/>
        </w:rPr>
      </w:pPr>
      <w:r w:rsidRPr="000C44AF">
        <w:rPr>
          <w:sz w:val="28"/>
          <w:szCs w:val="28"/>
        </w:rPr>
        <w:t>- в сфере модернизации объектов ЖКХ (ГВС, ХВС, водоотведение и теплоснабжение)</w:t>
      </w:r>
      <w:r>
        <w:rPr>
          <w:sz w:val="28"/>
          <w:szCs w:val="28"/>
        </w:rPr>
        <w:t>;</w:t>
      </w:r>
    </w:p>
    <w:p w:rsidR="00D57EE1" w:rsidRPr="000C44AF" w:rsidRDefault="00D57EE1" w:rsidP="00D57EE1">
      <w:pPr>
        <w:ind w:firstLine="709"/>
        <w:jc w:val="both"/>
        <w:rPr>
          <w:sz w:val="28"/>
          <w:szCs w:val="28"/>
        </w:rPr>
      </w:pPr>
      <w:r w:rsidRPr="000C44AF">
        <w:rPr>
          <w:sz w:val="28"/>
          <w:szCs w:val="28"/>
        </w:rPr>
        <w:t>- в сфере обращения с твердыми коммунальными отходами</w:t>
      </w:r>
      <w:r>
        <w:rPr>
          <w:sz w:val="28"/>
          <w:szCs w:val="28"/>
        </w:rPr>
        <w:t>;</w:t>
      </w:r>
    </w:p>
    <w:p w:rsidR="00D57EE1" w:rsidRPr="000C44AF" w:rsidRDefault="00D57EE1" w:rsidP="00D57EE1">
      <w:pPr>
        <w:ind w:firstLine="709"/>
        <w:jc w:val="both"/>
        <w:rPr>
          <w:sz w:val="28"/>
          <w:szCs w:val="28"/>
        </w:rPr>
      </w:pPr>
      <w:r w:rsidRPr="000C44AF">
        <w:rPr>
          <w:sz w:val="28"/>
          <w:szCs w:val="28"/>
        </w:rPr>
        <w:t>- в сфере похоронного дела</w:t>
      </w:r>
      <w:r>
        <w:rPr>
          <w:sz w:val="28"/>
          <w:szCs w:val="28"/>
        </w:rPr>
        <w:t>;</w:t>
      </w:r>
    </w:p>
    <w:p w:rsidR="00D57EE1" w:rsidRPr="000C44AF" w:rsidRDefault="00D57EE1" w:rsidP="00D57EE1">
      <w:pPr>
        <w:ind w:firstLine="709"/>
        <w:jc w:val="both"/>
        <w:rPr>
          <w:sz w:val="28"/>
          <w:szCs w:val="28"/>
        </w:rPr>
      </w:pPr>
      <w:r w:rsidRPr="000C44AF">
        <w:rPr>
          <w:sz w:val="28"/>
          <w:szCs w:val="28"/>
        </w:rPr>
        <w:t>- в сфере социальной политики</w:t>
      </w:r>
      <w:r>
        <w:rPr>
          <w:sz w:val="28"/>
          <w:szCs w:val="28"/>
        </w:rPr>
        <w:t>;</w:t>
      </w:r>
    </w:p>
    <w:p w:rsidR="00D57EE1" w:rsidRPr="000C44AF" w:rsidRDefault="00D57EE1" w:rsidP="00D57EE1">
      <w:pPr>
        <w:ind w:firstLine="709"/>
        <w:jc w:val="both"/>
        <w:rPr>
          <w:sz w:val="28"/>
          <w:szCs w:val="28"/>
        </w:rPr>
      </w:pPr>
      <w:r w:rsidRPr="000C44AF">
        <w:rPr>
          <w:sz w:val="28"/>
          <w:szCs w:val="28"/>
        </w:rPr>
        <w:t>- в сфере кадровой политики</w:t>
      </w:r>
      <w:r>
        <w:rPr>
          <w:sz w:val="28"/>
          <w:szCs w:val="28"/>
        </w:rPr>
        <w:t>;</w:t>
      </w:r>
    </w:p>
    <w:p w:rsidR="00D57EE1" w:rsidRPr="000C44AF" w:rsidRDefault="00D57EE1" w:rsidP="00D57EE1">
      <w:pPr>
        <w:ind w:firstLine="709"/>
        <w:jc w:val="both"/>
        <w:rPr>
          <w:sz w:val="28"/>
          <w:szCs w:val="28"/>
        </w:rPr>
      </w:pPr>
      <w:r w:rsidRPr="000C44AF">
        <w:rPr>
          <w:sz w:val="28"/>
          <w:szCs w:val="28"/>
        </w:rPr>
        <w:t>- в сфере общественного контроля</w:t>
      </w:r>
      <w:r>
        <w:rPr>
          <w:sz w:val="28"/>
          <w:szCs w:val="28"/>
        </w:rPr>
        <w:t>.</w:t>
      </w:r>
    </w:p>
    <w:p w:rsidR="00D57EE1" w:rsidRPr="000C44AF" w:rsidRDefault="00D57EE1" w:rsidP="00D57EE1">
      <w:pPr>
        <w:ind w:firstLine="709"/>
        <w:jc w:val="both"/>
        <w:rPr>
          <w:sz w:val="28"/>
          <w:szCs w:val="28"/>
        </w:rPr>
      </w:pPr>
      <w:r w:rsidRPr="000C44AF">
        <w:rPr>
          <w:sz w:val="28"/>
          <w:szCs w:val="28"/>
        </w:rPr>
        <w:t>Задачи 2016 г., синхронизированные с проектом «Национальная управленческая инициатива» в части развития социальной инфраструктуры, ЖКК и местного самоуправления</w:t>
      </w:r>
    </w:p>
    <w:p w:rsidR="00D57EE1" w:rsidRPr="000C44AF" w:rsidRDefault="00D57EE1" w:rsidP="00D57EE1">
      <w:pPr>
        <w:ind w:firstLine="709"/>
        <w:jc w:val="both"/>
        <w:rPr>
          <w:sz w:val="28"/>
          <w:szCs w:val="28"/>
        </w:rPr>
      </w:pPr>
      <w:r w:rsidRPr="000C44AF">
        <w:rPr>
          <w:sz w:val="28"/>
          <w:szCs w:val="28"/>
        </w:rPr>
        <w:t>3. О проблемах прозрачности формирования платежей за жилищные и коммунальные услуги в МКД, их оплаты (в т.ч. ОДН). Мониторинг поступления взносов на капитальный ремонт МКД за 2015 год и текущий период 2016г. Мониторинг оплаты коммунальных услуг в сферах социального, бытового обслуживания, торговли, промышленности</w:t>
      </w:r>
      <w:r>
        <w:rPr>
          <w:sz w:val="28"/>
          <w:szCs w:val="28"/>
        </w:rPr>
        <w:t>, общественного питания и др.</w:t>
      </w:r>
    </w:p>
    <w:p w:rsidR="00D57EE1" w:rsidRPr="000C44AF" w:rsidRDefault="00D57EE1" w:rsidP="00D57EE1">
      <w:pPr>
        <w:ind w:firstLine="709"/>
        <w:jc w:val="both"/>
        <w:rPr>
          <w:sz w:val="28"/>
          <w:szCs w:val="28"/>
        </w:rPr>
      </w:pPr>
      <w:r w:rsidRPr="000C44AF">
        <w:rPr>
          <w:bCs/>
          <w:sz w:val="28"/>
          <w:szCs w:val="28"/>
          <w:shd w:val="clear" w:color="auto" w:fill="FFFFFF"/>
        </w:rPr>
        <w:t>4. О мониторинге обращений в ЦОК по вопросам платежей за коммунальные услуги.</w:t>
      </w:r>
    </w:p>
    <w:p w:rsidR="00D57EE1" w:rsidRPr="000C44AF" w:rsidRDefault="00D57EE1" w:rsidP="00D57EE1">
      <w:pPr>
        <w:ind w:firstLine="709"/>
        <w:jc w:val="both"/>
        <w:rPr>
          <w:sz w:val="28"/>
          <w:szCs w:val="28"/>
        </w:rPr>
      </w:pPr>
      <w:r w:rsidRPr="000C44AF">
        <w:rPr>
          <w:sz w:val="28"/>
          <w:szCs w:val="28"/>
        </w:rPr>
        <w:t>5. О принятых тарифах и нормативах на энергоресурсы, в т.ч. в</w:t>
      </w:r>
      <w:r>
        <w:rPr>
          <w:sz w:val="28"/>
          <w:szCs w:val="28"/>
        </w:rPr>
        <w:t xml:space="preserve"> местах общего пользования МКД.</w:t>
      </w:r>
    </w:p>
    <w:p w:rsidR="00D57EE1" w:rsidRPr="000C44AF" w:rsidRDefault="00D57EE1" w:rsidP="00D57EE1">
      <w:pPr>
        <w:ind w:firstLine="709"/>
        <w:jc w:val="both"/>
        <w:rPr>
          <w:sz w:val="28"/>
          <w:szCs w:val="28"/>
        </w:rPr>
      </w:pPr>
      <w:r w:rsidRPr="000C44AF">
        <w:rPr>
          <w:sz w:val="28"/>
          <w:szCs w:val="28"/>
        </w:rPr>
        <w:t xml:space="preserve">6. Мониторинг оплаты электроэнергии, услуг водоотведения и водоснабжения в сферах социального и бытового обслуживания, торговли, </w:t>
      </w:r>
      <w:r w:rsidRPr="000C44AF">
        <w:rPr>
          <w:sz w:val="28"/>
          <w:szCs w:val="28"/>
        </w:rPr>
        <w:lastRenderedPageBreak/>
        <w:t>промышленности, общественного питания и других, собственниками МКД. Проблемы, пути решения</w:t>
      </w:r>
      <w:r>
        <w:rPr>
          <w:sz w:val="28"/>
          <w:szCs w:val="28"/>
        </w:rPr>
        <w:t>.</w:t>
      </w:r>
    </w:p>
    <w:p w:rsidR="00D57EE1" w:rsidRPr="000C44AF" w:rsidRDefault="00D57EE1" w:rsidP="00D57EE1">
      <w:pPr>
        <w:ind w:firstLine="709"/>
        <w:jc w:val="both"/>
        <w:rPr>
          <w:sz w:val="28"/>
          <w:szCs w:val="28"/>
        </w:rPr>
      </w:pPr>
      <w:r w:rsidRPr="000C44AF">
        <w:rPr>
          <w:bCs/>
          <w:sz w:val="28"/>
          <w:szCs w:val="28"/>
          <w:shd w:val="clear" w:color="auto" w:fill="FFFFFF"/>
        </w:rPr>
        <w:t xml:space="preserve">7. Мониторинг обращений по вопросам платежей. </w:t>
      </w:r>
      <w:r w:rsidRPr="000C44AF">
        <w:rPr>
          <w:sz w:val="28"/>
          <w:szCs w:val="28"/>
        </w:rPr>
        <w:t>Мониторинг поступления взносов на капитальный ремонт МКД за 2015 год и текущий период 2016</w:t>
      </w:r>
      <w:r>
        <w:rPr>
          <w:sz w:val="28"/>
          <w:szCs w:val="28"/>
        </w:rPr>
        <w:t xml:space="preserve"> </w:t>
      </w:r>
      <w:r w:rsidRPr="000C44AF">
        <w:rPr>
          <w:sz w:val="28"/>
          <w:szCs w:val="28"/>
        </w:rPr>
        <w:t>г.</w:t>
      </w:r>
    </w:p>
    <w:p w:rsidR="00D57EE1" w:rsidRPr="000C44AF" w:rsidRDefault="00D57EE1" w:rsidP="00D57EE1">
      <w:pPr>
        <w:ind w:firstLine="709"/>
        <w:jc w:val="both"/>
        <w:rPr>
          <w:sz w:val="28"/>
          <w:szCs w:val="28"/>
        </w:rPr>
      </w:pPr>
      <w:r w:rsidRPr="000C44AF">
        <w:rPr>
          <w:sz w:val="28"/>
          <w:szCs w:val="28"/>
        </w:rPr>
        <w:t>8. О проблемах прозрачности формирования платежей за жилищные и коммунальные услуги в МКД, их оплаты (в т.ч. ОДН)</w:t>
      </w:r>
      <w:r>
        <w:rPr>
          <w:sz w:val="28"/>
          <w:szCs w:val="28"/>
        </w:rPr>
        <w:t>.</w:t>
      </w:r>
    </w:p>
    <w:p w:rsidR="00D57EE1" w:rsidRPr="000C44AF" w:rsidRDefault="00D57EE1" w:rsidP="00D57EE1">
      <w:pPr>
        <w:ind w:firstLine="709"/>
        <w:jc w:val="both"/>
        <w:rPr>
          <w:bCs/>
          <w:sz w:val="28"/>
          <w:szCs w:val="28"/>
          <w:shd w:val="clear" w:color="auto" w:fill="FFFFFF"/>
        </w:rPr>
      </w:pPr>
      <w:r w:rsidRPr="000C44AF">
        <w:rPr>
          <w:bCs/>
          <w:sz w:val="28"/>
          <w:szCs w:val="28"/>
          <w:shd w:val="clear" w:color="auto" w:fill="FFFFFF"/>
        </w:rPr>
        <w:t>9. Прозрачность формирования платежей за жилищно-коммунальные услуги на примере счетов, выставляемых управляющими организациями г. Ульяновска. Мониторинг образцов счетов, выставляемых УК, ТСЖ, ЖСК по г. Ульяновск</w:t>
      </w:r>
      <w:r>
        <w:rPr>
          <w:bCs/>
          <w:sz w:val="28"/>
          <w:szCs w:val="28"/>
          <w:shd w:val="clear" w:color="auto" w:fill="FFFFFF"/>
        </w:rPr>
        <w:t>.</w:t>
      </w:r>
    </w:p>
    <w:p w:rsidR="00D57EE1" w:rsidRPr="000C44AF" w:rsidRDefault="00D57EE1" w:rsidP="00D57EE1">
      <w:pPr>
        <w:ind w:firstLine="709"/>
        <w:jc w:val="both"/>
        <w:rPr>
          <w:sz w:val="28"/>
          <w:szCs w:val="28"/>
        </w:rPr>
      </w:pPr>
      <w:r w:rsidRPr="000C44AF">
        <w:rPr>
          <w:sz w:val="28"/>
          <w:szCs w:val="28"/>
        </w:rPr>
        <w:t>10. Итоги реализации на территории Ульяновской области программы по переселению граждан из ветхого и аварийного жилья в 2015 году; задачи по исполнению Программы 2016 года; формирование Программы на 2017 год с учетом реализации решений комиссий муниципальных образований после 2012 года по признанию домов ветхими и аварийными</w:t>
      </w:r>
      <w:r>
        <w:rPr>
          <w:sz w:val="28"/>
          <w:szCs w:val="28"/>
        </w:rPr>
        <w:t>.</w:t>
      </w:r>
    </w:p>
    <w:p w:rsidR="00D57EE1" w:rsidRPr="000C44AF" w:rsidRDefault="00D57EE1" w:rsidP="00D57EE1">
      <w:pPr>
        <w:ind w:firstLine="709"/>
        <w:jc w:val="both"/>
        <w:rPr>
          <w:sz w:val="28"/>
          <w:szCs w:val="28"/>
        </w:rPr>
      </w:pPr>
      <w:r w:rsidRPr="000C44AF">
        <w:rPr>
          <w:sz w:val="28"/>
          <w:szCs w:val="28"/>
        </w:rPr>
        <w:t>11. Мониторинг итогов качества управления МКД в 2015</w:t>
      </w:r>
      <w:r>
        <w:rPr>
          <w:sz w:val="28"/>
          <w:szCs w:val="28"/>
        </w:rPr>
        <w:t xml:space="preserve"> </w:t>
      </w:r>
      <w:r w:rsidRPr="000C44AF">
        <w:rPr>
          <w:sz w:val="28"/>
          <w:szCs w:val="28"/>
        </w:rPr>
        <w:t xml:space="preserve">г., задачи </w:t>
      </w:r>
      <w:r>
        <w:rPr>
          <w:sz w:val="28"/>
          <w:szCs w:val="28"/>
        </w:rPr>
        <w:t xml:space="preserve">на </w:t>
      </w:r>
      <w:r w:rsidRPr="000C44AF">
        <w:rPr>
          <w:sz w:val="28"/>
          <w:szCs w:val="28"/>
        </w:rPr>
        <w:t>2016</w:t>
      </w:r>
      <w:r>
        <w:rPr>
          <w:sz w:val="28"/>
          <w:szCs w:val="28"/>
        </w:rPr>
        <w:t xml:space="preserve"> </w:t>
      </w:r>
      <w:r w:rsidRPr="000C44AF">
        <w:rPr>
          <w:sz w:val="28"/>
          <w:szCs w:val="28"/>
        </w:rPr>
        <w:t>г. по повышению уровня качества управления, создания комфортной среды обитания, с учетом исполнения требований закона о лицензировании. О реализации Федерального закона о лицензировании деятельности управляющих компаний в сфере ЖКХ.</w:t>
      </w:r>
    </w:p>
    <w:p w:rsidR="00D57EE1" w:rsidRPr="000C44AF" w:rsidRDefault="00D57EE1" w:rsidP="00D57EE1">
      <w:pPr>
        <w:ind w:firstLine="709"/>
        <w:jc w:val="both"/>
        <w:rPr>
          <w:sz w:val="28"/>
          <w:szCs w:val="28"/>
        </w:rPr>
      </w:pPr>
      <w:r w:rsidRPr="000C44AF">
        <w:rPr>
          <w:sz w:val="28"/>
          <w:szCs w:val="28"/>
        </w:rPr>
        <w:t xml:space="preserve">12. Итоги реализации в </w:t>
      </w:r>
      <w:r w:rsidRPr="000C44AF">
        <w:rPr>
          <w:sz w:val="28"/>
          <w:szCs w:val="28"/>
          <w:lang w:val="en-US"/>
        </w:rPr>
        <w:t>I</w:t>
      </w:r>
      <w:r w:rsidRPr="000C44AF">
        <w:rPr>
          <w:sz w:val="28"/>
          <w:szCs w:val="28"/>
        </w:rPr>
        <w:t xml:space="preserve"> полугодии 2016 года Программы капитального ремонта общего имущества в многоквартирных домах, расположенных на территории Ульяновской области и краткосрочных планов. Задачи по завершению краткосрочных планов капитального в 2016 году, оценка эффективности энергосбережения и снижения затрат собственников. Исполнение закона по энергоэффективности и энергосбережению при модернизации конструктивных элементов зданий и инженерных систем, примеры применения современных технологий и современных материалов по долговечности. Формирование программы капитального ремонта на 2017 год. Задачи и пути решения.</w:t>
      </w:r>
    </w:p>
    <w:p w:rsidR="00D57EE1" w:rsidRPr="000C44AF" w:rsidRDefault="00D57EE1" w:rsidP="00D57EE1">
      <w:pPr>
        <w:ind w:firstLine="709"/>
        <w:jc w:val="both"/>
        <w:rPr>
          <w:sz w:val="28"/>
          <w:szCs w:val="28"/>
        </w:rPr>
      </w:pPr>
      <w:r w:rsidRPr="000C44AF">
        <w:rPr>
          <w:rFonts w:eastAsia="Calibri"/>
          <w:sz w:val="28"/>
          <w:szCs w:val="28"/>
        </w:rPr>
        <w:t>13. О готовности к работе в зимних условиях жилых домов, зданий социальных объектов (в т.ч. объектов здравоохранения, образования, соцзащиты, культуры, бытового обслуживания (почта, связь, общественное питание и объекты торговли)), административных зданий муниципальных и региональной органов власти, коммунальных и ресурсоснабжающих систем (в т.ч. систем газо-, водо-, тепло-, и электроснабжения)</w:t>
      </w:r>
      <w:r w:rsidRPr="000C44AF">
        <w:rPr>
          <w:sz w:val="28"/>
          <w:szCs w:val="28"/>
        </w:rPr>
        <w:t>. Наличие актов готовности и паспортов готовности</w:t>
      </w:r>
    </w:p>
    <w:p w:rsidR="00D57EE1" w:rsidRPr="000C44AF" w:rsidRDefault="00D57EE1" w:rsidP="00D57EE1">
      <w:pPr>
        <w:ind w:firstLine="709"/>
        <w:jc w:val="both"/>
        <w:rPr>
          <w:sz w:val="28"/>
          <w:szCs w:val="28"/>
        </w:rPr>
      </w:pPr>
      <w:r w:rsidRPr="000C44AF">
        <w:rPr>
          <w:rFonts w:eastAsia="Calibri"/>
          <w:sz w:val="28"/>
          <w:szCs w:val="28"/>
          <w:lang w:val="bg-BG"/>
        </w:rPr>
        <w:t xml:space="preserve">14. О текущей ситуации в период прохождения отопительного сезона 2016/2017 годов. Анализ аварийных и нештатных ситуаций, произошедших на объектах ЖКК Ульяновской области, о прохождении отопительного сезона 2016/2017 годов на объектах образования, здравоохранения, социальной защиты, культуры и спорта </w:t>
      </w:r>
      <w:r w:rsidRPr="000C44AF">
        <w:rPr>
          <w:rFonts w:eastAsia="Calibri"/>
          <w:sz w:val="28"/>
          <w:szCs w:val="28"/>
        </w:rPr>
        <w:t>(в том числе мониторинг температурного режима, о запасах топлива, оформлении паспортов готовности подведомственных учреждений, проблемные вопросы и их пути решения), о</w:t>
      </w:r>
      <w:r w:rsidRPr="000C44AF">
        <w:rPr>
          <w:rFonts w:eastAsia="Calibri"/>
          <w:sz w:val="28"/>
          <w:szCs w:val="28"/>
          <w:lang w:val="bg-BG"/>
        </w:rPr>
        <w:t xml:space="preserve"> прохождении отопительного сезона 2016/2017 годов в </w:t>
      </w:r>
      <w:r w:rsidRPr="000C44AF">
        <w:rPr>
          <w:rFonts w:eastAsia="Calibri"/>
          <w:sz w:val="28"/>
          <w:szCs w:val="28"/>
          <w:lang w:val="bg-BG"/>
        </w:rPr>
        <w:lastRenderedPageBreak/>
        <w:t xml:space="preserve">муниципальных образованиях Ульяновской области </w:t>
      </w:r>
      <w:r w:rsidRPr="000C44AF">
        <w:rPr>
          <w:rFonts w:eastAsia="Calibri"/>
          <w:sz w:val="28"/>
          <w:szCs w:val="28"/>
        </w:rPr>
        <w:t xml:space="preserve">(в том числе проведение пуско-наладочных работ для выведения нормативных режимов, мониторинг температурного режима, о запасах топлива, оформлении паспортов готовности, выполнение поручения п.7 протокола штаба (28.10.2016) от 03.11.2016 № 141-пс, проблемные вопросы и пути их решения). </w:t>
      </w:r>
      <w:r w:rsidRPr="000C44AF">
        <w:rPr>
          <w:rFonts w:eastAsia="Calibri"/>
          <w:sz w:val="28"/>
          <w:szCs w:val="28"/>
          <w:lang w:val="bg-BG"/>
        </w:rPr>
        <w:t>Оценка готовности жилищного фонда муниципальных образований Ульяновской области и</w:t>
      </w:r>
      <w:r w:rsidRPr="000C44AF">
        <w:rPr>
          <w:rFonts w:eastAsia="Calibri"/>
          <w:sz w:val="28"/>
          <w:szCs w:val="28"/>
        </w:rPr>
        <w:t xml:space="preserve"> субъектов электро- и теплоэнергетики в отопительный период 2016/2017 годов.</w:t>
      </w:r>
    </w:p>
    <w:p w:rsidR="00D57EE1" w:rsidRPr="000C44AF" w:rsidRDefault="00D57EE1" w:rsidP="00D57EE1">
      <w:pPr>
        <w:ind w:firstLine="709"/>
        <w:jc w:val="both"/>
        <w:rPr>
          <w:bCs/>
          <w:sz w:val="28"/>
          <w:szCs w:val="28"/>
        </w:rPr>
      </w:pPr>
      <w:r w:rsidRPr="000C44AF">
        <w:rPr>
          <w:rFonts w:eastAsia="Calibri"/>
          <w:sz w:val="28"/>
          <w:szCs w:val="28"/>
          <w:lang w:val="bg-BG"/>
        </w:rPr>
        <w:t xml:space="preserve">15. </w:t>
      </w:r>
      <w:r w:rsidRPr="000C44AF">
        <w:rPr>
          <w:rFonts w:eastAsia="Calibri"/>
          <w:sz w:val="28"/>
          <w:szCs w:val="28"/>
        </w:rPr>
        <w:t>Состояние реализации Программы газификации Ульяновской области по строительству газопроводов</w:t>
      </w:r>
      <w:r>
        <w:rPr>
          <w:rFonts w:eastAsia="Calibri"/>
          <w:sz w:val="28"/>
          <w:szCs w:val="28"/>
        </w:rPr>
        <w:t xml:space="preserve"> магистральных, отводов к населе</w:t>
      </w:r>
      <w:r w:rsidRPr="000C44AF">
        <w:rPr>
          <w:rFonts w:eastAsia="Calibri"/>
          <w:sz w:val="28"/>
          <w:szCs w:val="28"/>
        </w:rPr>
        <w:t>нным пунктам и внутрипоселковых (проектирование и строительство). Задачи 2017 года</w:t>
      </w:r>
      <w:r>
        <w:rPr>
          <w:rFonts w:eastAsia="Calibri"/>
          <w:sz w:val="28"/>
          <w:szCs w:val="28"/>
        </w:rPr>
        <w:t>.</w:t>
      </w:r>
    </w:p>
    <w:p w:rsidR="00D57EE1" w:rsidRDefault="00D57EE1" w:rsidP="00D57EE1">
      <w:pPr>
        <w:ind w:firstLine="709"/>
        <w:jc w:val="both"/>
        <w:rPr>
          <w:sz w:val="28"/>
          <w:szCs w:val="28"/>
        </w:rPr>
      </w:pPr>
    </w:p>
    <w:p w:rsidR="00D57EE1" w:rsidRPr="000C44AF" w:rsidRDefault="00D57EE1" w:rsidP="00D57EE1">
      <w:pPr>
        <w:ind w:firstLine="709"/>
        <w:jc w:val="both"/>
        <w:rPr>
          <w:sz w:val="28"/>
          <w:szCs w:val="28"/>
        </w:rPr>
      </w:pPr>
      <w:r w:rsidRPr="000C44AF">
        <w:rPr>
          <w:sz w:val="28"/>
          <w:szCs w:val="28"/>
        </w:rPr>
        <w:t>Члены комиссии приняли а</w:t>
      </w:r>
      <w:r>
        <w:rPr>
          <w:sz w:val="28"/>
          <w:szCs w:val="28"/>
        </w:rPr>
        <w:t xml:space="preserve">ктивное участие в заслушивании </w:t>
      </w:r>
      <w:r w:rsidRPr="000C44AF">
        <w:rPr>
          <w:sz w:val="28"/>
          <w:szCs w:val="28"/>
        </w:rPr>
        <w:t>отчетов заместителей Председателя Правительства Уль</w:t>
      </w:r>
      <w:r>
        <w:rPr>
          <w:sz w:val="28"/>
          <w:szCs w:val="28"/>
        </w:rPr>
        <w:t>яновской области, в том числе</w:t>
      </w:r>
      <w:r w:rsidRPr="000C44AF">
        <w:rPr>
          <w:sz w:val="28"/>
          <w:szCs w:val="28"/>
        </w:rPr>
        <w:t xml:space="preserve"> по </w:t>
      </w:r>
      <w:r>
        <w:rPr>
          <w:sz w:val="28"/>
          <w:szCs w:val="28"/>
        </w:rPr>
        <w:t>основному профилю – отче</w:t>
      </w:r>
      <w:r w:rsidRPr="000C44AF">
        <w:rPr>
          <w:sz w:val="28"/>
          <w:szCs w:val="28"/>
        </w:rPr>
        <w:t>т</w:t>
      </w:r>
      <w:r>
        <w:rPr>
          <w:sz w:val="28"/>
          <w:szCs w:val="28"/>
        </w:rPr>
        <w:t>а о де</w:t>
      </w:r>
      <w:r w:rsidRPr="000C44AF">
        <w:rPr>
          <w:sz w:val="28"/>
          <w:szCs w:val="28"/>
        </w:rPr>
        <w:t>яте</w:t>
      </w:r>
      <w:r w:rsidRPr="000C44AF">
        <w:rPr>
          <w:sz w:val="28"/>
          <w:szCs w:val="28"/>
          <w:lang w:eastAsia="ar-SA"/>
        </w:rPr>
        <w:t xml:space="preserve">льности </w:t>
      </w:r>
      <w:r>
        <w:rPr>
          <w:sz w:val="28"/>
          <w:szCs w:val="28"/>
        </w:rPr>
        <w:t>з</w:t>
      </w:r>
      <w:r w:rsidRPr="000C44AF">
        <w:rPr>
          <w:sz w:val="28"/>
          <w:szCs w:val="28"/>
        </w:rPr>
        <w:t>аместителя Председателя Правительства – Министра строительства, жилищно-коммунального комплекса и транспорта Ульяновской области</w:t>
      </w:r>
      <w:r>
        <w:rPr>
          <w:sz w:val="28"/>
          <w:szCs w:val="28"/>
        </w:rPr>
        <w:t>.</w:t>
      </w:r>
    </w:p>
    <w:p w:rsidR="00D57EE1" w:rsidRPr="000C44AF" w:rsidRDefault="00D57EE1" w:rsidP="00D57EE1">
      <w:pPr>
        <w:pStyle w:val="western"/>
        <w:spacing w:before="0" w:beforeAutospacing="0" w:after="0" w:afterAutospacing="0"/>
        <w:ind w:firstLine="709"/>
        <w:jc w:val="both"/>
        <w:rPr>
          <w:bCs/>
          <w:sz w:val="28"/>
          <w:szCs w:val="28"/>
        </w:rPr>
      </w:pPr>
      <w:r>
        <w:rPr>
          <w:bCs/>
          <w:sz w:val="28"/>
          <w:szCs w:val="28"/>
        </w:rPr>
        <w:t>Кроме того, п</w:t>
      </w:r>
      <w:r w:rsidRPr="000C44AF">
        <w:rPr>
          <w:bCs/>
          <w:sz w:val="28"/>
          <w:szCs w:val="28"/>
        </w:rPr>
        <w:t>роводили</w:t>
      </w:r>
      <w:r>
        <w:rPr>
          <w:bCs/>
          <w:sz w:val="28"/>
          <w:szCs w:val="28"/>
        </w:rPr>
        <w:t>сь</w:t>
      </w:r>
      <w:r w:rsidRPr="000C44AF">
        <w:rPr>
          <w:bCs/>
          <w:sz w:val="28"/>
          <w:szCs w:val="28"/>
        </w:rPr>
        <w:t xml:space="preserve"> рабочие встречи с профильными ведомствами и учреждениями, инициативными группами граждан (например, </w:t>
      </w:r>
      <w:r>
        <w:rPr>
          <w:bCs/>
          <w:sz w:val="28"/>
          <w:szCs w:val="28"/>
        </w:rPr>
        <w:t xml:space="preserve">по </w:t>
      </w:r>
      <w:r w:rsidRPr="000C44AF">
        <w:rPr>
          <w:bCs/>
          <w:sz w:val="28"/>
          <w:szCs w:val="28"/>
        </w:rPr>
        <w:t>о</w:t>
      </w:r>
      <w:r>
        <w:rPr>
          <w:color w:val="000000"/>
          <w:sz w:val="28"/>
          <w:szCs w:val="28"/>
        </w:rPr>
        <w:t>бсуждению</w:t>
      </w:r>
      <w:r w:rsidRPr="000C44AF">
        <w:rPr>
          <w:color w:val="000000"/>
          <w:sz w:val="28"/>
          <w:szCs w:val="28"/>
        </w:rPr>
        <w:t xml:space="preserve"> вопроса о взаимодействии НП </w:t>
      </w:r>
      <w:r w:rsidRPr="000C44AF">
        <w:rPr>
          <w:sz w:val="28"/>
          <w:szCs w:val="28"/>
        </w:rPr>
        <w:t>«Общество содейств</w:t>
      </w:r>
      <w:r>
        <w:rPr>
          <w:sz w:val="28"/>
          <w:szCs w:val="28"/>
        </w:rPr>
        <w:t>ия развитию похоронного дела» с органами власти, использовании Партнерства как базовой</w:t>
      </w:r>
      <w:r w:rsidRPr="000C44AF">
        <w:rPr>
          <w:sz w:val="28"/>
          <w:szCs w:val="28"/>
        </w:rPr>
        <w:t xml:space="preserve"> организа</w:t>
      </w:r>
      <w:r>
        <w:rPr>
          <w:sz w:val="28"/>
          <w:szCs w:val="28"/>
        </w:rPr>
        <w:t>ции</w:t>
      </w:r>
      <w:r w:rsidRPr="000C44AF">
        <w:rPr>
          <w:sz w:val="28"/>
          <w:szCs w:val="28"/>
        </w:rPr>
        <w:t xml:space="preserve"> в све</w:t>
      </w:r>
      <w:r>
        <w:rPr>
          <w:sz w:val="28"/>
          <w:szCs w:val="28"/>
        </w:rPr>
        <w:t>те перспективы принятия нового з</w:t>
      </w:r>
      <w:r w:rsidRPr="000C44AF">
        <w:rPr>
          <w:sz w:val="28"/>
          <w:szCs w:val="28"/>
        </w:rPr>
        <w:t>акона «О похоронном деле в РФ» и введения лицензировани</w:t>
      </w:r>
      <w:r>
        <w:rPr>
          <w:sz w:val="28"/>
          <w:szCs w:val="28"/>
        </w:rPr>
        <w:t>я в ритуальной сфере, по обсуждению</w:t>
      </w:r>
      <w:r w:rsidRPr="000C44AF">
        <w:rPr>
          <w:sz w:val="28"/>
          <w:szCs w:val="28"/>
        </w:rPr>
        <w:t xml:space="preserve"> проблемы землепользования на Заволжском кладбище </w:t>
      </w:r>
      <w:r>
        <w:rPr>
          <w:sz w:val="28"/>
          <w:szCs w:val="28"/>
        </w:rPr>
        <w:t>в МО «город Ульяновск», вопроса об открытии</w:t>
      </w:r>
      <w:r w:rsidRPr="000C44AF">
        <w:rPr>
          <w:sz w:val="28"/>
          <w:szCs w:val="28"/>
        </w:rPr>
        <w:t xml:space="preserve"> Похоронного дома в Заволжском районе города Ульяновска)</w:t>
      </w:r>
      <w:r>
        <w:rPr>
          <w:sz w:val="28"/>
          <w:szCs w:val="28"/>
        </w:rPr>
        <w:t>.</w:t>
      </w:r>
    </w:p>
    <w:p w:rsidR="00D57EE1" w:rsidRPr="000C44AF" w:rsidRDefault="00D57EE1" w:rsidP="00D57EE1">
      <w:pPr>
        <w:ind w:firstLine="709"/>
        <w:jc w:val="both"/>
        <w:rPr>
          <w:bCs/>
          <w:sz w:val="28"/>
          <w:szCs w:val="28"/>
        </w:rPr>
      </w:pPr>
      <w:r>
        <w:rPr>
          <w:bCs/>
          <w:sz w:val="28"/>
          <w:szCs w:val="28"/>
        </w:rPr>
        <w:t>В</w:t>
      </w:r>
      <w:r w:rsidRPr="000C44AF">
        <w:rPr>
          <w:bCs/>
          <w:sz w:val="28"/>
          <w:szCs w:val="28"/>
        </w:rPr>
        <w:t xml:space="preserve"> течение </w:t>
      </w:r>
      <w:r>
        <w:rPr>
          <w:bCs/>
          <w:sz w:val="28"/>
          <w:szCs w:val="28"/>
        </w:rPr>
        <w:t xml:space="preserve">2016 </w:t>
      </w:r>
      <w:r w:rsidRPr="000C44AF">
        <w:rPr>
          <w:bCs/>
          <w:sz w:val="28"/>
          <w:szCs w:val="28"/>
        </w:rPr>
        <w:t xml:space="preserve">года </w:t>
      </w:r>
      <w:r>
        <w:rPr>
          <w:bCs/>
          <w:sz w:val="28"/>
          <w:szCs w:val="28"/>
        </w:rPr>
        <w:t>ч</w:t>
      </w:r>
      <w:r w:rsidRPr="000C44AF">
        <w:rPr>
          <w:bCs/>
          <w:sz w:val="28"/>
          <w:szCs w:val="28"/>
        </w:rPr>
        <w:t xml:space="preserve">лены комиссии проводили выездные мастер-классы, участвовали в контрольных приемках работ и услуг по приглашению старших по домам, ТСЖ и ЖСК по </w:t>
      </w:r>
      <w:r>
        <w:rPr>
          <w:bCs/>
          <w:sz w:val="28"/>
          <w:szCs w:val="28"/>
        </w:rPr>
        <w:t xml:space="preserve">следующим </w:t>
      </w:r>
      <w:r w:rsidRPr="000C44AF">
        <w:rPr>
          <w:bCs/>
          <w:sz w:val="28"/>
          <w:szCs w:val="28"/>
        </w:rPr>
        <w:t>вопросам сферы ЖКХ:</w:t>
      </w:r>
    </w:p>
    <w:p w:rsidR="00D57EE1" w:rsidRPr="000C44AF" w:rsidRDefault="00D57EE1" w:rsidP="00D57EE1">
      <w:pPr>
        <w:ind w:firstLine="709"/>
        <w:jc w:val="both"/>
        <w:rPr>
          <w:sz w:val="28"/>
          <w:szCs w:val="28"/>
        </w:rPr>
      </w:pPr>
      <w:r w:rsidRPr="000C44AF">
        <w:rPr>
          <w:bCs/>
          <w:sz w:val="28"/>
          <w:szCs w:val="28"/>
        </w:rPr>
        <w:t>-</w:t>
      </w:r>
      <w:r w:rsidRPr="000C44AF">
        <w:rPr>
          <w:sz w:val="28"/>
          <w:szCs w:val="28"/>
        </w:rPr>
        <w:t xml:space="preserve"> реализация программы по капитальному ремонту в муниципальном образовании (порядок организации работ, порядок приемки работ, контроль за исполнением работ);</w:t>
      </w:r>
    </w:p>
    <w:p w:rsidR="00D57EE1" w:rsidRPr="000C44AF" w:rsidRDefault="00D57EE1" w:rsidP="00D57EE1">
      <w:pPr>
        <w:ind w:firstLine="709"/>
        <w:jc w:val="both"/>
        <w:rPr>
          <w:sz w:val="28"/>
          <w:szCs w:val="28"/>
        </w:rPr>
      </w:pPr>
      <w:r w:rsidRPr="000C44AF">
        <w:rPr>
          <w:sz w:val="28"/>
          <w:szCs w:val="28"/>
        </w:rPr>
        <w:t>- формирование платежей и оформление платежных документов, реестро</w:t>
      </w:r>
      <w:r>
        <w:rPr>
          <w:sz w:val="28"/>
          <w:szCs w:val="28"/>
        </w:rPr>
        <w:t>в начислений на общедовомые нужд</w:t>
      </w:r>
      <w:r w:rsidRPr="000C44AF">
        <w:rPr>
          <w:sz w:val="28"/>
          <w:szCs w:val="28"/>
        </w:rPr>
        <w:t>ы в управляющих организациях;</w:t>
      </w:r>
    </w:p>
    <w:p w:rsidR="00D57EE1" w:rsidRPr="000C44AF" w:rsidRDefault="00D57EE1" w:rsidP="00D57EE1">
      <w:pPr>
        <w:ind w:firstLine="709"/>
        <w:jc w:val="both"/>
        <w:rPr>
          <w:sz w:val="28"/>
          <w:szCs w:val="28"/>
        </w:rPr>
      </w:pPr>
      <w:r w:rsidRPr="000C44AF">
        <w:rPr>
          <w:sz w:val="28"/>
          <w:szCs w:val="28"/>
        </w:rPr>
        <w:t>- безопасность жизнедеятельности на дому, обращения и вопросы граждан.</w:t>
      </w:r>
    </w:p>
    <w:p w:rsidR="00D57EE1" w:rsidRPr="000C44AF" w:rsidRDefault="00D57EE1" w:rsidP="00D57EE1">
      <w:pPr>
        <w:ind w:firstLine="709"/>
        <w:jc w:val="both"/>
        <w:rPr>
          <w:rFonts w:eastAsia="Calibri"/>
          <w:sz w:val="28"/>
          <w:szCs w:val="28"/>
        </w:rPr>
      </w:pPr>
      <w:r>
        <w:rPr>
          <w:sz w:val="28"/>
          <w:szCs w:val="28"/>
        </w:rPr>
        <w:t>Члены комиссии т</w:t>
      </w:r>
      <w:r w:rsidRPr="000C44AF">
        <w:rPr>
          <w:sz w:val="28"/>
          <w:szCs w:val="28"/>
        </w:rPr>
        <w:t xml:space="preserve">есно сотрудничали в подготовке и рассмотрении вопросов с </w:t>
      </w:r>
      <w:r w:rsidRPr="000C44AF">
        <w:rPr>
          <w:rFonts w:eastAsia="Calibri"/>
          <w:sz w:val="28"/>
          <w:szCs w:val="28"/>
        </w:rPr>
        <w:t>представи</w:t>
      </w:r>
      <w:r>
        <w:rPr>
          <w:rFonts w:eastAsia="Calibri"/>
          <w:sz w:val="28"/>
          <w:szCs w:val="28"/>
        </w:rPr>
        <w:t>телями</w:t>
      </w:r>
      <w:r w:rsidRPr="000C44AF">
        <w:rPr>
          <w:rFonts w:eastAsia="Calibri"/>
          <w:sz w:val="28"/>
          <w:szCs w:val="28"/>
        </w:rPr>
        <w:t xml:space="preserve"> Министерства промышленности, строительства, ЖКК и транспорта Ульяновской области, Главной государственной инспекции регионального надзора Улья</w:t>
      </w:r>
      <w:r>
        <w:rPr>
          <w:rFonts w:eastAsia="Calibri"/>
          <w:sz w:val="28"/>
          <w:szCs w:val="28"/>
        </w:rPr>
        <w:t>новской области, МБУ «Контакт-</w:t>
      </w:r>
      <w:r w:rsidRPr="000C44AF">
        <w:rPr>
          <w:rFonts w:eastAsia="Calibri"/>
          <w:sz w:val="28"/>
          <w:szCs w:val="28"/>
        </w:rPr>
        <w:t>центр», Центра общественного контроля и просвещения в сфере ЖКХ Ульяновской области, Областного координационного совета собственников жилья и другими.</w:t>
      </w:r>
    </w:p>
    <w:p w:rsidR="00D57EE1" w:rsidRPr="000C44AF" w:rsidRDefault="00D57EE1" w:rsidP="00D57EE1">
      <w:pPr>
        <w:ind w:firstLine="709"/>
        <w:jc w:val="both"/>
        <w:rPr>
          <w:rFonts w:eastAsia="Calibri"/>
          <w:sz w:val="28"/>
          <w:szCs w:val="28"/>
        </w:rPr>
      </w:pPr>
      <w:r w:rsidRPr="000C44AF">
        <w:rPr>
          <w:rFonts w:eastAsia="Calibri"/>
          <w:sz w:val="28"/>
          <w:szCs w:val="28"/>
        </w:rPr>
        <w:t xml:space="preserve">Всего проведено более 20 выездов и встреч </w:t>
      </w:r>
      <w:r>
        <w:rPr>
          <w:rFonts w:eastAsia="Calibri"/>
          <w:sz w:val="28"/>
          <w:szCs w:val="28"/>
        </w:rPr>
        <w:t>в Чердаклинском, Николаевском, Сурском</w:t>
      </w:r>
      <w:r w:rsidRPr="000C44AF">
        <w:rPr>
          <w:rFonts w:eastAsia="Calibri"/>
          <w:sz w:val="28"/>
          <w:szCs w:val="28"/>
        </w:rPr>
        <w:t>, Сенгилеевск</w:t>
      </w:r>
      <w:r>
        <w:rPr>
          <w:rFonts w:eastAsia="Calibri"/>
          <w:sz w:val="28"/>
          <w:szCs w:val="28"/>
        </w:rPr>
        <w:t>ом, Цильнинском, Ульяновском</w:t>
      </w:r>
      <w:r w:rsidRPr="000C44AF">
        <w:rPr>
          <w:rFonts w:eastAsia="Calibri"/>
          <w:sz w:val="28"/>
          <w:szCs w:val="28"/>
        </w:rPr>
        <w:t xml:space="preserve">, </w:t>
      </w:r>
      <w:r w:rsidRPr="000C44AF">
        <w:rPr>
          <w:rFonts w:eastAsia="Calibri"/>
          <w:sz w:val="28"/>
          <w:szCs w:val="28"/>
        </w:rPr>
        <w:lastRenderedPageBreak/>
        <w:t>Меле</w:t>
      </w:r>
      <w:r>
        <w:rPr>
          <w:rFonts w:eastAsia="Calibri"/>
          <w:sz w:val="28"/>
          <w:szCs w:val="28"/>
        </w:rPr>
        <w:t>кесском районах</w:t>
      </w:r>
      <w:r w:rsidRPr="000C44AF">
        <w:rPr>
          <w:rFonts w:eastAsia="Calibri"/>
          <w:sz w:val="28"/>
          <w:szCs w:val="28"/>
        </w:rPr>
        <w:t>, а также в г. Новоульяновск</w:t>
      </w:r>
      <w:r>
        <w:rPr>
          <w:rFonts w:eastAsia="Calibri"/>
          <w:sz w:val="28"/>
          <w:szCs w:val="28"/>
        </w:rPr>
        <w:t>е</w:t>
      </w:r>
      <w:r w:rsidRPr="000C44AF">
        <w:rPr>
          <w:rFonts w:eastAsia="Calibri"/>
          <w:sz w:val="28"/>
          <w:szCs w:val="28"/>
        </w:rPr>
        <w:t>, г. Димитровград</w:t>
      </w:r>
      <w:r>
        <w:rPr>
          <w:rFonts w:eastAsia="Calibri"/>
          <w:sz w:val="28"/>
          <w:szCs w:val="28"/>
        </w:rPr>
        <w:t>е</w:t>
      </w:r>
      <w:r w:rsidRPr="000C44AF">
        <w:rPr>
          <w:rFonts w:eastAsia="Calibri"/>
          <w:sz w:val="28"/>
          <w:szCs w:val="28"/>
        </w:rPr>
        <w:t>, г. Ульяновск</w:t>
      </w:r>
      <w:r>
        <w:rPr>
          <w:rFonts w:eastAsia="Calibri"/>
          <w:sz w:val="28"/>
          <w:szCs w:val="28"/>
        </w:rPr>
        <w:t>е (Заволжскиом, Засвияжском, Железнодорожном и Ленинском районах</w:t>
      </w:r>
      <w:r w:rsidRPr="000C44AF">
        <w:rPr>
          <w:rFonts w:eastAsia="Calibri"/>
          <w:sz w:val="28"/>
          <w:szCs w:val="28"/>
        </w:rPr>
        <w:t>).</w:t>
      </w:r>
    </w:p>
    <w:p w:rsidR="00D57EE1" w:rsidRPr="000C44AF" w:rsidRDefault="00D57EE1" w:rsidP="00D57EE1">
      <w:pPr>
        <w:ind w:firstLine="709"/>
        <w:jc w:val="both"/>
        <w:rPr>
          <w:rFonts w:eastAsia="Calibri"/>
          <w:sz w:val="28"/>
          <w:szCs w:val="28"/>
        </w:rPr>
      </w:pPr>
      <w:r w:rsidRPr="000C44AF">
        <w:rPr>
          <w:rFonts w:eastAsia="Calibri"/>
          <w:sz w:val="28"/>
          <w:szCs w:val="28"/>
        </w:rPr>
        <w:t>Кроме того, члены комиссии во главе с председателем занимаются просветительской деятельностью и проводят беседы с учащимися школ, студентами на тему безопасности жизнедеятельности.</w:t>
      </w:r>
    </w:p>
    <w:p w:rsidR="00D57EE1" w:rsidRPr="000C44AF" w:rsidRDefault="00D57EE1" w:rsidP="00D57EE1">
      <w:pPr>
        <w:ind w:firstLine="709"/>
        <w:jc w:val="both"/>
        <w:rPr>
          <w:bCs/>
          <w:sz w:val="28"/>
          <w:szCs w:val="28"/>
        </w:rPr>
      </w:pPr>
    </w:p>
    <w:p w:rsidR="00D57EE1" w:rsidRPr="000C44AF" w:rsidRDefault="00D57EE1" w:rsidP="00D57EE1">
      <w:pPr>
        <w:jc w:val="center"/>
        <w:rPr>
          <w:b/>
          <w:i/>
          <w:sz w:val="28"/>
          <w:szCs w:val="28"/>
          <w:u w:val="single"/>
        </w:rPr>
      </w:pPr>
      <w:r w:rsidRPr="000C44AF">
        <w:rPr>
          <w:b/>
          <w:i/>
          <w:sz w:val="28"/>
          <w:szCs w:val="28"/>
          <w:u w:val="single"/>
        </w:rPr>
        <w:t>Комиссия по культуре, искусству, творческому и культурно-историческому нас</w:t>
      </w:r>
      <w:r>
        <w:rPr>
          <w:b/>
          <w:i/>
          <w:sz w:val="28"/>
          <w:szCs w:val="28"/>
          <w:u w:val="single"/>
        </w:rPr>
        <w:t>ледию</w:t>
      </w:r>
    </w:p>
    <w:p w:rsidR="00D57EE1" w:rsidRPr="000C44AF" w:rsidRDefault="00D57EE1" w:rsidP="00D57EE1">
      <w:pPr>
        <w:jc w:val="both"/>
        <w:rPr>
          <w:b/>
          <w:sz w:val="28"/>
          <w:szCs w:val="28"/>
        </w:rPr>
      </w:pPr>
    </w:p>
    <w:p w:rsidR="00D57EE1" w:rsidRPr="000C44AF" w:rsidRDefault="00D57EE1" w:rsidP="00D57EE1">
      <w:pPr>
        <w:ind w:firstLine="709"/>
        <w:jc w:val="both"/>
        <w:rPr>
          <w:sz w:val="28"/>
          <w:szCs w:val="28"/>
        </w:rPr>
      </w:pPr>
      <w:r w:rsidRPr="000C44AF">
        <w:rPr>
          <w:b/>
          <w:sz w:val="28"/>
          <w:szCs w:val="28"/>
        </w:rPr>
        <w:t>В состав Комиссии входят</w:t>
      </w:r>
      <w:r w:rsidRPr="00935E8A">
        <w:rPr>
          <w:sz w:val="28"/>
          <w:szCs w:val="28"/>
        </w:rPr>
        <w:t xml:space="preserve"> члены</w:t>
      </w:r>
      <w:r w:rsidRPr="000C44AF">
        <w:rPr>
          <w:sz w:val="28"/>
          <w:szCs w:val="28"/>
        </w:rPr>
        <w:t xml:space="preserve"> Общественной палаты Ульяновской области:</w:t>
      </w:r>
    </w:p>
    <w:p w:rsidR="00D57EE1" w:rsidRDefault="00D57EE1" w:rsidP="00742906">
      <w:pPr>
        <w:pStyle w:val="a4"/>
        <w:numPr>
          <w:ilvl w:val="0"/>
          <w:numId w:val="13"/>
        </w:numPr>
        <w:tabs>
          <w:tab w:val="left" w:pos="993"/>
        </w:tabs>
        <w:ind w:left="0" w:firstLine="709"/>
        <w:rPr>
          <w:sz w:val="28"/>
          <w:szCs w:val="28"/>
        </w:rPr>
      </w:pPr>
      <w:r>
        <w:rPr>
          <w:sz w:val="28"/>
          <w:szCs w:val="28"/>
        </w:rPr>
        <w:t>Володина Юлия Константиновна – председатель комиссии;</w:t>
      </w:r>
    </w:p>
    <w:p w:rsidR="00D57EE1" w:rsidRPr="00DB2572" w:rsidRDefault="00D57EE1" w:rsidP="00742906">
      <w:pPr>
        <w:pStyle w:val="a4"/>
        <w:numPr>
          <w:ilvl w:val="0"/>
          <w:numId w:val="13"/>
        </w:numPr>
        <w:tabs>
          <w:tab w:val="left" w:pos="993"/>
        </w:tabs>
        <w:ind w:left="0" w:firstLine="709"/>
        <w:rPr>
          <w:sz w:val="28"/>
          <w:szCs w:val="28"/>
        </w:rPr>
      </w:pPr>
      <w:r w:rsidRPr="000C44AF">
        <w:rPr>
          <w:sz w:val="28"/>
          <w:szCs w:val="28"/>
        </w:rPr>
        <w:t>Саурова Лидия Михайловна</w:t>
      </w:r>
      <w:r>
        <w:rPr>
          <w:sz w:val="28"/>
          <w:szCs w:val="28"/>
        </w:rPr>
        <w:t xml:space="preserve"> – заместитель председателя комиссии;</w:t>
      </w:r>
    </w:p>
    <w:p w:rsidR="00D57EE1" w:rsidRPr="000C44AF" w:rsidRDefault="00D57EE1" w:rsidP="00742906">
      <w:pPr>
        <w:pStyle w:val="a4"/>
        <w:numPr>
          <w:ilvl w:val="0"/>
          <w:numId w:val="13"/>
        </w:numPr>
        <w:tabs>
          <w:tab w:val="left" w:pos="993"/>
        </w:tabs>
        <w:ind w:left="0" w:firstLine="709"/>
        <w:rPr>
          <w:sz w:val="28"/>
          <w:szCs w:val="28"/>
        </w:rPr>
      </w:pPr>
      <w:r w:rsidRPr="000C44AF">
        <w:rPr>
          <w:sz w:val="28"/>
          <w:szCs w:val="28"/>
        </w:rPr>
        <w:t>Аряпов</w:t>
      </w:r>
      <w:r>
        <w:rPr>
          <w:sz w:val="28"/>
          <w:szCs w:val="28"/>
        </w:rPr>
        <w:t xml:space="preserve"> Марат Растямович (заместитель п</w:t>
      </w:r>
      <w:r w:rsidRPr="000C44AF">
        <w:rPr>
          <w:sz w:val="28"/>
          <w:szCs w:val="28"/>
        </w:rPr>
        <w:t>редседателя ОП УО)</w:t>
      </w:r>
      <w:r>
        <w:rPr>
          <w:sz w:val="28"/>
          <w:szCs w:val="28"/>
        </w:rPr>
        <w:t>;</w:t>
      </w:r>
    </w:p>
    <w:p w:rsidR="00D57EE1" w:rsidRPr="000C44AF" w:rsidRDefault="00D57EE1" w:rsidP="00742906">
      <w:pPr>
        <w:pStyle w:val="a4"/>
        <w:numPr>
          <w:ilvl w:val="0"/>
          <w:numId w:val="13"/>
        </w:numPr>
        <w:tabs>
          <w:tab w:val="left" w:pos="993"/>
        </w:tabs>
        <w:ind w:left="0" w:firstLine="709"/>
        <w:rPr>
          <w:sz w:val="28"/>
          <w:szCs w:val="28"/>
        </w:rPr>
      </w:pPr>
      <w:r w:rsidRPr="000C44AF">
        <w:rPr>
          <w:sz w:val="28"/>
          <w:szCs w:val="28"/>
        </w:rPr>
        <w:t>Байбикова Роза Мударисовна</w:t>
      </w:r>
      <w:r>
        <w:rPr>
          <w:sz w:val="28"/>
          <w:szCs w:val="28"/>
        </w:rPr>
        <w:t>;</w:t>
      </w:r>
    </w:p>
    <w:p w:rsidR="00D57EE1" w:rsidRPr="000C44AF" w:rsidRDefault="00D57EE1" w:rsidP="00742906">
      <w:pPr>
        <w:pStyle w:val="a4"/>
        <w:numPr>
          <w:ilvl w:val="0"/>
          <w:numId w:val="13"/>
        </w:numPr>
        <w:tabs>
          <w:tab w:val="left" w:pos="993"/>
        </w:tabs>
        <w:ind w:left="0" w:firstLine="709"/>
        <w:rPr>
          <w:sz w:val="28"/>
          <w:szCs w:val="28"/>
        </w:rPr>
      </w:pPr>
      <w:r w:rsidRPr="000C44AF">
        <w:rPr>
          <w:sz w:val="28"/>
          <w:szCs w:val="28"/>
        </w:rPr>
        <w:t>Кузнецова Елена Александровна</w:t>
      </w:r>
      <w:r>
        <w:rPr>
          <w:sz w:val="28"/>
          <w:szCs w:val="28"/>
        </w:rPr>
        <w:t>;</w:t>
      </w:r>
    </w:p>
    <w:p w:rsidR="00D57EE1" w:rsidRPr="000C44AF" w:rsidRDefault="00D57EE1" w:rsidP="00742906">
      <w:pPr>
        <w:pStyle w:val="a4"/>
        <w:numPr>
          <w:ilvl w:val="0"/>
          <w:numId w:val="13"/>
        </w:numPr>
        <w:tabs>
          <w:tab w:val="left" w:pos="993"/>
        </w:tabs>
        <w:ind w:left="0" w:firstLine="709"/>
        <w:jc w:val="both"/>
        <w:rPr>
          <w:sz w:val="28"/>
          <w:szCs w:val="28"/>
        </w:rPr>
      </w:pPr>
      <w:r>
        <w:rPr>
          <w:sz w:val="28"/>
          <w:szCs w:val="28"/>
        </w:rPr>
        <w:t>Старостина Елена Николаевна;</w:t>
      </w:r>
    </w:p>
    <w:p w:rsidR="00D57EE1" w:rsidRPr="000C44AF" w:rsidRDefault="00D57EE1" w:rsidP="00742906">
      <w:pPr>
        <w:pStyle w:val="a4"/>
        <w:numPr>
          <w:ilvl w:val="0"/>
          <w:numId w:val="13"/>
        </w:numPr>
        <w:tabs>
          <w:tab w:val="left" w:pos="993"/>
        </w:tabs>
        <w:ind w:left="0" w:firstLine="709"/>
        <w:jc w:val="both"/>
        <w:rPr>
          <w:sz w:val="28"/>
          <w:szCs w:val="28"/>
        </w:rPr>
      </w:pPr>
      <w:r w:rsidRPr="000C44AF">
        <w:rPr>
          <w:sz w:val="28"/>
          <w:szCs w:val="28"/>
        </w:rPr>
        <w:t>Ляшенко Людмила Александровна (с правом совещательного голоса)</w:t>
      </w:r>
      <w:r>
        <w:rPr>
          <w:sz w:val="28"/>
          <w:szCs w:val="28"/>
        </w:rPr>
        <w:t>;</w:t>
      </w:r>
    </w:p>
    <w:p w:rsidR="00D57EE1" w:rsidRPr="000C44AF" w:rsidRDefault="00D57EE1" w:rsidP="00742906">
      <w:pPr>
        <w:pStyle w:val="a4"/>
        <w:numPr>
          <w:ilvl w:val="0"/>
          <w:numId w:val="13"/>
        </w:numPr>
        <w:tabs>
          <w:tab w:val="left" w:pos="993"/>
        </w:tabs>
        <w:ind w:left="0" w:firstLine="709"/>
        <w:rPr>
          <w:sz w:val="28"/>
          <w:szCs w:val="28"/>
        </w:rPr>
      </w:pPr>
      <w:r w:rsidRPr="000C44AF">
        <w:rPr>
          <w:sz w:val="28"/>
          <w:szCs w:val="28"/>
        </w:rPr>
        <w:t>Пашменов Игорь Игоревич (с правом совещательного голоса)</w:t>
      </w:r>
      <w:r>
        <w:rPr>
          <w:sz w:val="28"/>
          <w:szCs w:val="28"/>
        </w:rPr>
        <w:t>;</w:t>
      </w:r>
    </w:p>
    <w:p w:rsidR="00D57EE1" w:rsidRPr="000C44AF" w:rsidRDefault="00D57EE1" w:rsidP="00742906">
      <w:pPr>
        <w:pStyle w:val="a4"/>
        <w:numPr>
          <w:ilvl w:val="0"/>
          <w:numId w:val="13"/>
        </w:numPr>
        <w:tabs>
          <w:tab w:val="left" w:pos="993"/>
        </w:tabs>
        <w:ind w:left="0" w:firstLine="709"/>
        <w:rPr>
          <w:sz w:val="28"/>
          <w:szCs w:val="28"/>
        </w:rPr>
      </w:pPr>
      <w:r>
        <w:rPr>
          <w:sz w:val="28"/>
          <w:szCs w:val="28"/>
        </w:rPr>
        <w:t xml:space="preserve">Савко </w:t>
      </w:r>
      <w:r w:rsidRPr="000C44AF">
        <w:rPr>
          <w:sz w:val="28"/>
          <w:szCs w:val="28"/>
        </w:rPr>
        <w:t>Олег Владимирович (с правом совещательного голоса)</w:t>
      </w:r>
      <w:r>
        <w:rPr>
          <w:sz w:val="28"/>
          <w:szCs w:val="28"/>
        </w:rPr>
        <w:t>.</w:t>
      </w:r>
    </w:p>
    <w:p w:rsidR="00D57EE1" w:rsidRPr="000C44AF" w:rsidRDefault="00D57EE1" w:rsidP="00D57EE1">
      <w:pPr>
        <w:pStyle w:val="a4"/>
        <w:ind w:left="0" w:firstLine="709"/>
        <w:jc w:val="both"/>
        <w:rPr>
          <w:sz w:val="28"/>
          <w:szCs w:val="28"/>
        </w:rPr>
      </w:pPr>
    </w:p>
    <w:p w:rsidR="00D57EE1" w:rsidRPr="000C44AF" w:rsidRDefault="00D57EE1" w:rsidP="00D57EE1">
      <w:pPr>
        <w:pStyle w:val="a4"/>
        <w:ind w:left="0" w:firstLine="709"/>
        <w:jc w:val="both"/>
        <w:rPr>
          <w:sz w:val="28"/>
          <w:szCs w:val="28"/>
        </w:rPr>
      </w:pPr>
      <w:r w:rsidRPr="000C44AF">
        <w:rPr>
          <w:sz w:val="28"/>
          <w:szCs w:val="28"/>
        </w:rPr>
        <w:t>Заседания Комиссии проводились в соответствии с планами работы комиссии и Общественной палат</w:t>
      </w:r>
      <w:r>
        <w:rPr>
          <w:sz w:val="28"/>
          <w:szCs w:val="28"/>
        </w:rPr>
        <w:t>ы Ульяновской области в формах</w:t>
      </w:r>
      <w:r w:rsidRPr="000C44AF">
        <w:rPr>
          <w:sz w:val="28"/>
          <w:szCs w:val="28"/>
        </w:rPr>
        <w:t xml:space="preserve"> заседаний, расширенных заседаний, открытых общественных слушаний, круглых столов и т.д.</w:t>
      </w:r>
    </w:p>
    <w:p w:rsidR="00D57EE1" w:rsidRPr="000C44AF" w:rsidRDefault="00D57EE1" w:rsidP="00D57EE1">
      <w:pPr>
        <w:jc w:val="both"/>
        <w:rPr>
          <w:sz w:val="28"/>
          <w:szCs w:val="28"/>
        </w:rPr>
      </w:pPr>
    </w:p>
    <w:tbl>
      <w:tblPr>
        <w:tblStyle w:val="ad"/>
        <w:tblW w:w="0" w:type="auto"/>
        <w:jc w:val="center"/>
        <w:tblLook w:val="04A0"/>
      </w:tblPr>
      <w:tblGrid>
        <w:gridCol w:w="1731"/>
        <w:gridCol w:w="2564"/>
        <w:gridCol w:w="2501"/>
        <w:gridCol w:w="2775"/>
      </w:tblGrid>
      <w:tr w:rsidR="00D57EE1" w:rsidRPr="000C44AF" w:rsidTr="00DC0C4C">
        <w:trPr>
          <w:jc w:val="center"/>
        </w:trPr>
        <w:tc>
          <w:tcPr>
            <w:tcW w:w="1809" w:type="dxa"/>
          </w:tcPr>
          <w:p w:rsidR="00D57EE1" w:rsidRPr="000C44AF" w:rsidRDefault="00D57EE1" w:rsidP="00DC0C4C">
            <w:pPr>
              <w:jc w:val="both"/>
              <w:rPr>
                <w:sz w:val="28"/>
                <w:szCs w:val="28"/>
              </w:rPr>
            </w:pPr>
          </w:p>
        </w:tc>
        <w:tc>
          <w:tcPr>
            <w:tcW w:w="3119" w:type="dxa"/>
          </w:tcPr>
          <w:p w:rsidR="00D57EE1" w:rsidRPr="000C44AF" w:rsidRDefault="00D57EE1" w:rsidP="00DC0C4C">
            <w:pPr>
              <w:jc w:val="center"/>
              <w:rPr>
                <w:sz w:val="28"/>
                <w:szCs w:val="28"/>
              </w:rPr>
            </w:pPr>
            <w:r w:rsidRPr="000C44AF">
              <w:rPr>
                <w:sz w:val="28"/>
                <w:szCs w:val="28"/>
              </w:rPr>
              <w:t>2014 (с 28.06.14г.)</w:t>
            </w:r>
          </w:p>
        </w:tc>
        <w:tc>
          <w:tcPr>
            <w:tcW w:w="2977" w:type="dxa"/>
          </w:tcPr>
          <w:p w:rsidR="00D57EE1" w:rsidRPr="000C44AF" w:rsidRDefault="00D57EE1" w:rsidP="00DC0C4C">
            <w:pPr>
              <w:jc w:val="center"/>
              <w:rPr>
                <w:sz w:val="28"/>
                <w:szCs w:val="28"/>
              </w:rPr>
            </w:pPr>
            <w:r w:rsidRPr="000C44AF">
              <w:rPr>
                <w:sz w:val="28"/>
                <w:szCs w:val="28"/>
              </w:rPr>
              <w:t>2015</w:t>
            </w:r>
          </w:p>
        </w:tc>
        <w:tc>
          <w:tcPr>
            <w:tcW w:w="2976" w:type="dxa"/>
          </w:tcPr>
          <w:p w:rsidR="00D57EE1" w:rsidRPr="000C44AF" w:rsidRDefault="00D57EE1" w:rsidP="00DC0C4C">
            <w:pPr>
              <w:jc w:val="center"/>
              <w:rPr>
                <w:sz w:val="28"/>
                <w:szCs w:val="28"/>
              </w:rPr>
            </w:pPr>
            <w:r w:rsidRPr="000C44AF">
              <w:rPr>
                <w:sz w:val="28"/>
                <w:szCs w:val="28"/>
              </w:rPr>
              <w:t xml:space="preserve">2016 </w:t>
            </w:r>
          </w:p>
        </w:tc>
      </w:tr>
      <w:tr w:rsidR="00D57EE1" w:rsidRPr="000C44AF" w:rsidTr="00DC0C4C">
        <w:trPr>
          <w:jc w:val="center"/>
        </w:trPr>
        <w:tc>
          <w:tcPr>
            <w:tcW w:w="1809" w:type="dxa"/>
          </w:tcPr>
          <w:p w:rsidR="00D57EE1" w:rsidRPr="000C44AF" w:rsidRDefault="00D57EE1" w:rsidP="00DC0C4C">
            <w:pPr>
              <w:jc w:val="both"/>
              <w:rPr>
                <w:sz w:val="28"/>
                <w:szCs w:val="28"/>
              </w:rPr>
            </w:pPr>
            <w:r w:rsidRPr="000C44AF">
              <w:rPr>
                <w:sz w:val="28"/>
                <w:szCs w:val="28"/>
              </w:rPr>
              <w:t>Заседания</w:t>
            </w:r>
          </w:p>
        </w:tc>
        <w:tc>
          <w:tcPr>
            <w:tcW w:w="3119" w:type="dxa"/>
          </w:tcPr>
          <w:p w:rsidR="00D57EE1" w:rsidRPr="000C44AF" w:rsidRDefault="00D57EE1" w:rsidP="00DC0C4C">
            <w:pPr>
              <w:jc w:val="center"/>
              <w:rPr>
                <w:sz w:val="28"/>
                <w:szCs w:val="28"/>
              </w:rPr>
            </w:pPr>
            <w:r w:rsidRPr="000C44AF">
              <w:rPr>
                <w:sz w:val="28"/>
                <w:szCs w:val="28"/>
              </w:rPr>
              <w:t>5</w:t>
            </w:r>
          </w:p>
        </w:tc>
        <w:tc>
          <w:tcPr>
            <w:tcW w:w="2977" w:type="dxa"/>
          </w:tcPr>
          <w:p w:rsidR="00D57EE1" w:rsidRPr="000C44AF" w:rsidRDefault="00D57EE1" w:rsidP="00DC0C4C">
            <w:pPr>
              <w:jc w:val="center"/>
              <w:rPr>
                <w:sz w:val="28"/>
                <w:szCs w:val="28"/>
              </w:rPr>
            </w:pPr>
            <w:r w:rsidRPr="000C44AF">
              <w:rPr>
                <w:sz w:val="28"/>
                <w:szCs w:val="28"/>
              </w:rPr>
              <w:t>6</w:t>
            </w:r>
          </w:p>
        </w:tc>
        <w:tc>
          <w:tcPr>
            <w:tcW w:w="2976" w:type="dxa"/>
          </w:tcPr>
          <w:p w:rsidR="00D57EE1" w:rsidRPr="000C44AF" w:rsidRDefault="00D57EE1" w:rsidP="00DC0C4C">
            <w:pPr>
              <w:jc w:val="center"/>
              <w:rPr>
                <w:sz w:val="28"/>
                <w:szCs w:val="28"/>
              </w:rPr>
            </w:pPr>
            <w:r w:rsidRPr="000C44AF">
              <w:rPr>
                <w:sz w:val="28"/>
                <w:szCs w:val="28"/>
              </w:rPr>
              <w:t>10</w:t>
            </w:r>
          </w:p>
        </w:tc>
      </w:tr>
      <w:tr w:rsidR="00D57EE1" w:rsidRPr="000C44AF" w:rsidTr="00DC0C4C">
        <w:trPr>
          <w:jc w:val="center"/>
        </w:trPr>
        <w:tc>
          <w:tcPr>
            <w:tcW w:w="1809" w:type="dxa"/>
          </w:tcPr>
          <w:p w:rsidR="00D57EE1" w:rsidRPr="000C44AF" w:rsidRDefault="00D57EE1" w:rsidP="00DC0C4C">
            <w:pPr>
              <w:jc w:val="both"/>
              <w:rPr>
                <w:sz w:val="28"/>
                <w:szCs w:val="28"/>
              </w:rPr>
            </w:pPr>
            <w:r w:rsidRPr="000C44AF">
              <w:rPr>
                <w:sz w:val="28"/>
                <w:szCs w:val="28"/>
              </w:rPr>
              <w:t>Обращения</w:t>
            </w:r>
          </w:p>
        </w:tc>
        <w:tc>
          <w:tcPr>
            <w:tcW w:w="3119" w:type="dxa"/>
          </w:tcPr>
          <w:p w:rsidR="00D57EE1" w:rsidRPr="000C44AF" w:rsidRDefault="00D57EE1" w:rsidP="00DC0C4C">
            <w:pPr>
              <w:jc w:val="center"/>
              <w:rPr>
                <w:sz w:val="28"/>
                <w:szCs w:val="28"/>
              </w:rPr>
            </w:pPr>
            <w:r w:rsidRPr="000C44AF">
              <w:rPr>
                <w:sz w:val="28"/>
                <w:szCs w:val="28"/>
              </w:rPr>
              <w:t>-</w:t>
            </w:r>
          </w:p>
        </w:tc>
        <w:tc>
          <w:tcPr>
            <w:tcW w:w="2977" w:type="dxa"/>
          </w:tcPr>
          <w:p w:rsidR="00D57EE1" w:rsidRPr="000C44AF" w:rsidRDefault="00D57EE1" w:rsidP="00DC0C4C">
            <w:pPr>
              <w:jc w:val="center"/>
              <w:rPr>
                <w:sz w:val="28"/>
                <w:szCs w:val="28"/>
              </w:rPr>
            </w:pPr>
            <w:r w:rsidRPr="000C44AF">
              <w:rPr>
                <w:sz w:val="28"/>
                <w:szCs w:val="28"/>
              </w:rPr>
              <w:t>-</w:t>
            </w:r>
          </w:p>
        </w:tc>
        <w:tc>
          <w:tcPr>
            <w:tcW w:w="2976" w:type="dxa"/>
          </w:tcPr>
          <w:p w:rsidR="00D57EE1" w:rsidRPr="000C44AF" w:rsidRDefault="00D57EE1" w:rsidP="00DC0C4C">
            <w:pPr>
              <w:jc w:val="center"/>
              <w:rPr>
                <w:sz w:val="28"/>
                <w:szCs w:val="28"/>
              </w:rPr>
            </w:pPr>
            <w:r w:rsidRPr="000C44AF">
              <w:rPr>
                <w:sz w:val="28"/>
                <w:szCs w:val="28"/>
              </w:rPr>
              <w:t>1</w:t>
            </w:r>
          </w:p>
        </w:tc>
      </w:tr>
      <w:tr w:rsidR="00D57EE1" w:rsidRPr="000C44AF" w:rsidTr="00DC0C4C">
        <w:trPr>
          <w:jc w:val="center"/>
        </w:trPr>
        <w:tc>
          <w:tcPr>
            <w:tcW w:w="1809" w:type="dxa"/>
          </w:tcPr>
          <w:p w:rsidR="00D57EE1" w:rsidRPr="000C44AF" w:rsidRDefault="00D57EE1" w:rsidP="00DC0C4C">
            <w:pPr>
              <w:jc w:val="both"/>
              <w:rPr>
                <w:sz w:val="28"/>
                <w:szCs w:val="28"/>
              </w:rPr>
            </w:pPr>
            <w:r w:rsidRPr="000C44AF">
              <w:rPr>
                <w:sz w:val="28"/>
                <w:szCs w:val="28"/>
              </w:rPr>
              <w:t>НПА</w:t>
            </w:r>
          </w:p>
        </w:tc>
        <w:tc>
          <w:tcPr>
            <w:tcW w:w="3119" w:type="dxa"/>
          </w:tcPr>
          <w:p w:rsidR="00D57EE1" w:rsidRPr="000C44AF" w:rsidRDefault="00D57EE1" w:rsidP="00DC0C4C">
            <w:pPr>
              <w:jc w:val="center"/>
              <w:rPr>
                <w:sz w:val="28"/>
                <w:szCs w:val="28"/>
              </w:rPr>
            </w:pPr>
            <w:r w:rsidRPr="000C44AF">
              <w:rPr>
                <w:sz w:val="28"/>
                <w:szCs w:val="28"/>
              </w:rPr>
              <w:t>14 из 380</w:t>
            </w:r>
          </w:p>
        </w:tc>
        <w:tc>
          <w:tcPr>
            <w:tcW w:w="2977" w:type="dxa"/>
          </w:tcPr>
          <w:p w:rsidR="00D57EE1" w:rsidRPr="000C44AF" w:rsidRDefault="00D57EE1" w:rsidP="00DC0C4C">
            <w:pPr>
              <w:jc w:val="center"/>
              <w:rPr>
                <w:sz w:val="28"/>
                <w:szCs w:val="28"/>
              </w:rPr>
            </w:pPr>
            <w:r w:rsidRPr="000C44AF">
              <w:rPr>
                <w:sz w:val="28"/>
                <w:szCs w:val="28"/>
              </w:rPr>
              <w:t>20 из 519</w:t>
            </w:r>
          </w:p>
        </w:tc>
        <w:tc>
          <w:tcPr>
            <w:tcW w:w="2976" w:type="dxa"/>
          </w:tcPr>
          <w:p w:rsidR="00D57EE1" w:rsidRPr="000C44AF" w:rsidRDefault="00D57EE1" w:rsidP="00DC0C4C">
            <w:pPr>
              <w:jc w:val="center"/>
              <w:rPr>
                <w:sz w:val="28"/>
                <w:szCs w:val="28"/>
              </w:rPr>
            </w:pPr>
            <w:r w:rsidRPr="000C44AF">
              <w:rPr>
                <w:sz w:val="28"/>
                <w:szCs w:val="28"/>
              </w:rPr>
              <w:t>22 из 429</w:t>
            </w:r>
          </w:p>
        </w:tc>
      </w:tr>
      <w:tr w:rsidR="00D57EE1" w:rsidRPr="000C44AF" w:rsidTr="00DC0C4C">
        <w:trPr>
          <w:jc w:val="center"/>
        </w:trPr>
        <w:tc>
          <w:tcPr>
            <w:tcW w:w="1809" w:type="dxa"/>
          </w:tcPr>
          <w:p w:rsidR="00D57EE1" w:rsidRPr="000C44AF" w:rsidRDefault="00D57EE1" w:rsidP="00DC0C4C">
            <w:pPr>
              <w:jc w:val="both"/>
              <w:rPr>
                <w:sz w:val="28"/>
                <w:szCs w:val="28"/>
              </w:rPr>
            </w:pPr>
            <w:r w:rsidRPr="000C44AF">
              <w:rPr>
                <w:sz w:val="28"/>
                <w:szCs w:val="28"/>
              </w:rPr>
              <w:t>Основные темы</w:t>
            </w:r>
          </w:p>
        </w:tc>
        <w:tc>
          <w:tcPr>
            <w:tcW w:w="3119" w:type="dxa"/>
          </w:tcPr>
          <w:p w:rsidR="00D57EE1" w:rsidRPr="000C44AF" w:rsidRDefault="00D57EE1" w:rsidP="00DC0C4C">
            <w:pPr>
              <w:jc w:val="center"/>
              <w:rPr>
                <w:sz w:val="28"/>
                <w:szCs w:val="28"/>
              </w:rPr>
            </w:pPr>
            <w:r w:rsidRPr="000C44AF">
              <w:rPr>
                <w:sz w:val="28"/>
                <w:szCs w:val="28"/>
              </w:rPr>
              <w:t>Стратегия культурной политики УО до 2030г.</w:t>
            </w:r>
          </w:p>
        </w:tc>
        <w:tc>
          <w:tcPr>
            <w:tcW w:w="2977" w:type="dxa"/>
          </w:tcPr>
          <w:p w:rsidR="00D57EE1" w:rsidRPr="000C44AF" w:rsidRDefault="00D57EE1" w:rsidP="00DC0C4C">
            <w:pPr>
              <w:jc w:val="center"/>
              <w:rPr>
                <w:sz w:val="28"/>
                <w:szCs w:val="28"/>
              </w:rPr>
            </w:pPr>
            <w:r w:rsidRPr="000C44AF">
              <w:rPr>
                <w:sz w:val="28"/>
                <w:szCs w:val="28"/>
              </w:rPr>
              <w:t>Год литературы, 70-летие Победы в ВОВ</w:t>
            </w:r>
          </w:p>
        </w:tc>
        <w:tc>
          <w:tcPr>
            <w:tcW w:w="2976" w:type="dxa"/>
          </w:tcPr>
          <w:p w:rsidR="00D57EE1" w:rsidRPr="000C44AF" w:rsidRDefault="00D57EE1" w:rsidP="00DC0C4C">
            <w:pPr>
              <w:jc w:val="center"/>
              <w:rPr>
                <w:sz w:val="28"/>
                <w:szCs w:val="28"/>
              </w:rPr>
            </w:pPr>
            <w:r w:rsidRPr="000C44AF">
              <w:rPr>
                <w:sz w:val="28"/>
                <w:szCs w:val="28"/>
              </w:rPr>
              <w:t>Реализация Плана мероприятий Года кино, Концепция развития Художественного,</w:t>
            </w:r>
          </w:p>
          <w:p w:rsidR="00D57EE1" w:rsidRPr="000C44AF" w:rsidRDefault="00D57EE1" w:rsidP="00DC0C4C">
            <w:pPr>
              <w:jc w:val="center"/>
              <w:rPr>
                <w:sz w:val="28"/>
                <w:szCs w:val="28"/>
              </w:rPr>
            </w:pPr>
            <w:r w:rsidRPr="000C44AF">
              <w:rPr>
                <w:sz w:val="28"/>
                <w:szCs w:val="28"/>
              </w:rPr>
              <w:t>помещения Дворца Книги</w:t>
            </w:r>
          </w:p>
        </w:tc>
      </w:tr>
    </w:tbl>
    <w:p w:rsidR="00D57EE1" w:rsidRPr="000C44AF" w:rsidRDefault="00D57EE1" w:rsidP="00D57EE1">
      <w:pPr>
        <w:ind w:firstLine="709"/>
        <w:jc w:val="both"/>
        <w:rPr>
          <w:bCs/>
          <w:sz w:val="28"/>
          <w:szCs w:val="28"/>
        </w:rPr>
      </w:pPr>
    </w:p>
    <w:p w:rsidR="00D57EE1" w:rsidRPr="000C44AF" w:rsidRDefault="00D57EE1" w:rsidP="00D57EE1">
      <w:pPr>
        <w:autoSpaceDE w:val="0"/>
        <w:autoSpaceDN w:val="0"/>
        <w:adjustRightInd w:val="0"/>
        <w:ind w:firstLine="709"/>
        <w:jc w:val="both"/>
        <w:rPr>
          <w:rStyle w:val="a3"/>
          <w:b w:val="0"/>
          <w:sz w:val="28"/>
          <w:szCs w:val="28"/>
        </w:rPr>
      </w:pPr>
      <w:r w:rsidRPr="000C44AF">
        <w:rPr>
          <w:rStyle w:val="a3"/>
          <w:sz w:val="28"/>
          <w:szCs w:val="28"/>
        </w:rPr>
        <w:t>По результатам заседаний комиссии вырабатывались рекомендации, направленные на решение выявленных проблем. Решения Комиссии направлялись в профильн</w:t>
      </w:r>
      <w:r>
        <w:rPr>
          <w:rStyle w:val="a3"/>
          <w:sz w:val="28"/>
          <w:szCs w:val="28"/>
        </w:rPr>
        <w:t>ые ИОГВ в качестве рекомендаций.</w:t>
      </w:r>
      <w:r w:rsidRPr="000C44AF">
        <w:rPr>
          <w:rStyle w:val="a3"/>
          <w:sz w:val="28"/>
          <w:szCs w:val="28"/>
        </w:rPr>
        <w:t xml:space="preserve"> Материалы зас</w:t>
      </w:r>
      <w:r>
        <w:rPr>
          <w:rStyle w:val="a3"/>
          <w:sz w:val="28"/>
          <w:szCs w:val="28"/>
        </w:rPr>
        <w:t>еданий размещались в Интернет-</w:t>
      </w:r>
      <w:r w:rsidRPr="000C44AF">
        <w:rPr>
          <w:rStyle w:val="a3"/>
          <w:sz w:val="28"/>
          <w:szCs w:val="28"/>
        </w:rPr>
        <w:t>пространстве, направлялись в Общественную палату Росс</w:t>
      </w:r>
      <w:r>
        <w:rPr>
          <w:rStyle w:val="a3"/>
          <w:sz w:val="28"/>
          <w:szCs w:val="28"/>
        </w:rPr>
        <w:t xml:space="preserve">ийской </w:t>
      </w:r>
      <w:r>
        <w:rPr>
          <w:rStyle w:val="a3"/>
          <w:sz w:val="28"/>
          <w:szCs w:val="28"/>
        </w:rPr>
        <w:lastRenderedPageBreak/>
        <w:t>Федерации. Деятельность к</w:t>
      </w:r>
      <w:r w:rsidRPr="000C44AF">
        <w:rPr>
          <w:rStyle w:val="a3"/>
          <w:sz w:val="28"/>
          <w:szCs w:val="28"/>
        </w:rPr>
        <w:t>омиссии неоднократно отмечалась в ОП РФ – материалы размещались на официальном сайте ОП РФ.</w:t>
      </w:r>
    </w:p>
    <w:p w:rsidR="00D57EE1" w:rsidRPr="000C44AF" w:rsidRDefault="00D57EE1" w:rsidP="00D57EE1">
      <w:pPr>
        <w:autoSpaceDE w:val="0"/>
        <w:autoSpaceDN w:val="0"/>
        <w:adjustRightInd w:val="0"/>
        <w:ind w:firstLine="709"/>
        <w:jc w:val="both"/>
        <w:rPr>
          <w:sz w:val="28"/>
          <w:szCs w:val="28"/>
        </w:rPr>
      </w:pPr>
      <w:r w:rsidRPr="00935E8A">
        <w:rPr>
          <w:sz w:val="28"/>
          <w:szCs w:val="28"/>
        </w:rPr>
        <w:t>Члены Комиссии</w:t>
      </w:r>
      <w:r w:rsidRPr="000C44AF">
        <w:rPr>
          <w:sz w:val="28"/>
          <w:szCs w:val="28"/>
        </w:rPr>
        <w:t xml:space="preserve"> по культуре, искусству, творческому и культурно-историческому наследию принимали активное и деятельное </w:t>
      </w:r>
      <w:r>
        <w:rPr>
          <w:sz w:val="28"/>
          <w:szCs w:val="28"/>
        </w:rPr>
        <w:t>участие в работе своей комиссии,</w:t>
      </w:r>
      <w:r w:rsidRPr="000C44AF">
        <w:rPr>
          <w:sz w:val="28"/>
          <w:szCs w:val="28"/>
        </w:rPr>
        <w:t xml:space="preserve"> были задействованы в иных мероприятиях Общественной палаты (круглых столах, слушаниях, заседаний Совета и совместных заседаний ком</w:t>
      </w:r>
      <w:r>
        <w:rPr>
          <w:sz w:val="28"/>
          <w:szCs w:val="28"/>
        </w:rPr>
        <w:t>иссий Общественной палаты). Они так</w:t>
      </w:r>
      <w:r w:rsidRPr="000C44AF">
        <w:rPr>
          <w:sz w:val="28"/>
          <w:szCs w:val="28"/>
        </w:rPr>
        <w:t xml:space="preserve">же принимали участие в работе различных комиссий, рабочих групп, совещаний проводимых при Правительстве Ульяновской области, профильных ведомствах и учреждениях. </w:t>
      </w:r>
    </w:p>
    <w:p w:rsidR="00D57EE1" w:rsidRPr="000C44AF" w:rsidRDefault="00D57EE1" w:rsidP="00D57EE1">
      <w:pPr>
        <w:autoSpaceDE w:val="0"/>
        <w:autoSpaceDN w:val="0"/>
        <w:adjustRightInd w:val="0"/>
        <w:ind w:firstLine="709"/>
        <w:jc w:val="both"/>
        <w:rPr>
          <w:sz w:val="28"/>
          <w:szCs w:val="28"/>
        </w:rPr>
      </w:pPr>
      <w:r w:rsidRPr="000C44AF">
        <w:rPr>
          <w:sz w:val="28"/>
          <w:szCs w:val="28"/>
        </w:rPr>
        <w:t xml:space="preserve">Комиссия ежегодно готовила и отвечала за организацию проведения одной из площадок </w:t>
      </w:r>
      <w:r w:rsidRPr="0059300E">
        <w:rPr>
          <w:b/>
          <w:sz w:val="28"/>
          <w:szCs w:val="28"/>
        </w:rPr>
        <w:t>Гражданского форума Ульяновской области</w:t>
      </w:r>
      <w:r w:rsidRPr="000C44AF">
        <w:rPr>
          <w:sz w:val="28"/>
          <w:szCs w:val="28"/>
        </w:rPr>
        <w:t>:</w:t>
      </w:r>
    </w:p>
    <w:p w:rsidR="00D57EE1" w:rsidRPr="000C44AF" w:rsidRDefault="00D57EE1" w:rsidP="00D57EE1">
      <w:pPr>
        <w:autoSpaceDE w:val="0"/>
        <w:autoSpaceDN w:val="0"/>
        <w:adjustRightInd w:val="0"/>
        <w:ind w:firstLine="567"/>
        <w:jc w:val="both"/>
        <w:rPr>
          <w:sz w:val="28"/>
          <w:szCs w:val="28"/>
        </w:rPr>
      </w:pPr>
      <w:r>
        <w:rPr>
          <w:sz w:val="28"/>
          <w:szCs w:val="28"/>
        </w:rPr>
        <w:t>- в 2014 году темой</w:t>
      </w:r>
      <w:r w:rsidRPr="000C44AF">
        <w:rPr>
          <w:sz w:val="28"/>
          <w:szCs w:val="28"/>
        </w:rPr>
        <w:t xml:space="preserve"> дискуссионной площадки </w:t>
      </w:r>
      <w:r>
        <w:rPr>
          <w:sz w:val="28"/>
          <w:szCs w:val="28"/>
        </w:rPr>
        <w:t xml:space="preserve">была </w:t>
      </w:r>
      <w:r w:rsidRPr="000C44AF">
        <w:rPr>
          <w:sz w:val="28"/>
          <w:szCs w:val="28"/>
        </w:rPr>
        <w:t>«Формула российской идентичности»</w:t>
      </w:r>
      <w:r>
        <w:rPr>
          <w:sz w:val="28"/>
          <w:szCs w:val="28"/>
        </w:rPr>
        <w:t>;</w:t>
      </w:r>
    </w:p>
    <w:p w:rsidR="00D57EE1" w:rsidRPr="000C44AF" w:rsidRDefault="00D57EE1" w:rsidP="00D57EE1">
      <w:pPr>
        <w:ind w:firstLine="567"/>
        <w:rPr>
          <w:sz w:val="28"/>
          <w:szCs w:val="28"/>
        </w:rPr>
      </w:pPr>
      <w:r w:rsidRPr="000C44AF">
        <w:rPr>
          <w:sz w:val="28"/>
          <w:szCs w:val="28"/>
        </w:rPr>
        <w:t>- в 2015 году - «Гражданское участие в патриотическом воспитании»</w:t>
      </w:r>
      <w:r>
        <w:rPr>
          <w:sz w:val="28"/>
          <w:szCs w:val="28"/>
        </w:rPr>
        <w:t>;</w:t>
      </w:r>
    </w:p>
    <w:p w:rsidR="00D57EE1" w:rsidRPr="000C44AF" w:rsidRDefault="00D57EE1" w:rsidP="00D57EE1">
      <w:pPr>
        <w:ind w:firstLine="567"/>
        <w:rPr>
          <w:sz w:val="28"/>
          <w:szCs w:val="28"/>
        </w:rPr>
      </w:pPr>
      <w:r w:rsidRPr="000C44AF">
        <w:rPr>
          <w:sz w:val="28"/>
          <w:szCs w:val="28"/>
        </w:rPr>
        <w:t xml:space="preserve">- в 2016 году - </w:t>
      </w:r>
      <w:r w:rsidRPr="000C44AF">
        <w:rPr>
          <w:noProof/>
          <w:sz w:val="28"/>
          <w:szCs w:val="28"/>
        </w:rPr>
        <w:t>«</w:t>
      </w:r>
      <w:r w:rsidRPr="000C44AF">
        <w:rPr>
          <w:sz w:val="28"/>
          <w:szCs w:val="28"/>
        </w:rPr>
        <w:t>Сохраняем наследие. Продвигаем регион</w:t>
      </w:r>
      <w:r w:rsidRPr="000C44AF">
        <w:rPr>
          <w:noProof/>
          <w:sz w:val="28"/>
          <w:szCs w:val="28"/>
        </w:rPr>
        <w:t>»</w:t>
      </w:r>
      <w:r>
        <w:rPr>
          <w:noProof/>
          <w:sz w:val="28"/>
          <w:szCs w:val="28"/>
        </w:rPr>
        <w:t>.</w:t>
      </w:r>
    </w:p>
    <w:p w:rsidR="00D57EE1" w:rsidRPr="000C44AF" w:rsidRDefault="00D57EE1" w:rsidP="00D57EE1">
      <w:pPr>
        <w:ind w:firstLine="567"/>
        <w:jc w:val="both"/>
        <w:rPr>
          <w:sz w:val="28"/>
          <w:szCs w:val="28"/>
        </w:rPr>
      </w:pPr>
      <w:r w:rsidRPr="000C44AF">
        <w:rPr>
          <w:b/>
          <w:bCs/>
          <w:sz w:val="28"/>
          <w:szCs w:val="28"/>
        </w:rPr>
        <w:t xml:space="preserve">В рамках законопроектной деятельности </w:t>
      </w:r>
      <w:r w:rsidRPr="000C44AF">
        <w:rPr>
          <w:bCs/>
          <w:sz w:val="28"/>
          <w:szCs w:val="28"/>
        </w:rPr>
        <w:t xml:space="preserve">Общественной палаты Ульяновской области рассматривались нормативные правовые акты Ульяновской области, среди которых законы Ульяновской области, постановления Правительства Ульяновской области, постановления и распоряжения Губернатора Ульяновской области. По ряду проектов, поступавших на экспертизу, высказывались замечания и предложения и, в большинстве случаев, разработчики </w:t>
      </w:r>
      <w:r w:rsidRPr="000C44AF">
        <w:rPr>
          <w:sz w:val="28"/>
          <w:szCs w:val="28"/>
        </w:rPr>
        <w:t>устраняли замечания и принимали предложения от ОП УО в рабочем порядке, а на доработанные проекты документов формировались положительные заключения.</w:t>
      </w:r>
    </w:p>
    <w:p w:rsidR="00D57EE1" w:rsidRPr="000C44AF" w:rsidRDefault="00D57EE1" w:rsidP="00D57EE1">
      <w:pPr>
        <w:ind w:firstLine="709"/>
        <w:jc w:val="both"/>
        <w:rPr>
          <w:bCs/>
          <w:sz w:val="28"/>
          <w:szCs w:val="28"/>
        </w:rPr>
      </w:pPr>
    </w:p>
    <w:p w:rsidR="00D57EE1" w:rsidRPr="000C44AF" w:rsidRDefault="00D57EE1" w:rsidP="00D57EE1">
      <w:pPr>
        <w:ind w:firstLine="709"/>
        <w:jc w:val="center"/>
        <w:rPr>
          <w:b/>
          <w:bCs/>
          <w:sz w:val="28"/>
          <w:szCs w:val="28"/>
        </w:rPr>
      </w:pPr>
      <w:r w:rsidRPr="000C44AF">
        <w:rPr>
          <w:b/>
          <w:bCs/>
          <w:sz w:val="28"/>
          <w:szCs w:val="28"/>
        </w:rPr>
        <w:t>Итоги 2016 года:</w:t>
      </w:r>
    </w:p>
    <w:p w:rsidR="00D57EE1" w:rsidRDefault="00D57EE1" w:rsidP="00D57EE1">
      <w:pPr>
        <w:ind w:firstLine="709"/>
        <w:jc w:val="both"/>
        <w:rPr>
          <w:b/>
          <w:bCs/>
          <w:sz w:val="28"/>
          <w:szCs w:val="28"/>
        </w:rPr>
      </w:pPr>
    </w:p>
    <w:p w:rsidR="00D57EE1" w:rsidRPr="000C44AF" w:rsidRDefault="00D57EE1" w:rsidP="00D57EE1">
      <w:pPr>
        <w:ind w:firstLine="709"/>
        <w:jc w:val="both"/>
        <w:rPr>
          <w:b/>
          <w:bCs/>
          <w:sz w:val="28"/>
          <w:szCs w:val="28"/>
        </w:rPr>
      </w:pPr>
      <w:r w:rsidRPr="000C44AF">
        <w:rPr>
          <w:b/>
          <w:bCs/>
          <w:sz w:val="28"/>
          <w:szCs w:val="28"/>
        </w:rPr>
        <w:t>На заседаниях комиссии рассмотрены</w:t>
      </w:r>
      <w:r>
        <w:rPr>
          <w:b/>
          <w:bCs/>
          <w:sz w:val="28"/>
          <w:szCs w:val="28"/>
        </w:rPr>
        <w:t xml:space="preserve"> следующие</w:t>
      </w:r>
      <w:r w:rsidRPr="000C44AF">
        <w:rPr>
          <w:b/>
          <w:bCs/>
          <w:sz w:val="28"/>
          <w:szCs w:val="28"/>
        </w:rPr>
        <w:t xml:space="preserve"> вопросы:</w:t>
      </w:r>
    </w:p>
    <w:p w:rsidR="00D57EE1" w:rsidRPr="000C44AF" w:rsidRDefault="00D57EE1" w:rsidP="00D57EE1">
      <w:pPr>
        <w:ind w:firstLine="709"/>
        <w:jc w:val="both"/>
        <w:rPr>
          <w:sz w:val="28"/>
          <w:szCs w:val="28"/>
        </w:rPr>
      </w:pPr>
      <w:r w:rsidRPr="000C44AF">
        <w:rPr>
          <w:bCs/>
          <w:sz w:val="28"/>
          <w:szCs w:val="28"/>
        </w:rPr>
        <w:t xml:space="preserve">- итоги реализации </w:t>
      </w:r>
      <w:r w:rsidRPr="000C44AF">
        <w:rPr>
          <w:sz w:val="28"/>
          <w:szCs w:val="28"/>
        </w:rPr>
        <w:t>Плана</w:t>
      </w:r>
      <w:r>
        <w:rPr>
          <w:sz w:val="28"/>
          <w:szCs w:val="28"/>
        </w:rPr>
        <w:t xml:space="preserve"> мероприятий Года литературы в </w:t>
      </w:r>
      <w:r w:rsidRPr="000C44AF">
        <w:rPr>
          <w:sz w:val="28"/>
          <w:szCs w:val="28"/>
        </w:rPr>
        <w:t>Российской Федерации и Ульяновской области</w:t>
      </w:r>
      <w:r>
        <w:rPr>
          <w:sz w:val="28"/>
          <w:szCs w:val="28"/>
        </w:rPr>
        <w:t>;</w:t>
      </w:r>
    </w:p>
    <w:p w:rsidR="00D57EE1" w:rsidRPr="000C44AF" w:rsidRDefault="00D57EE1" w:rsidP="00D57EE1">
      <w:pPr>
        <w:ind w:firstLine="709"/>
        <w:jc w:val="both"/>
        <w:rPr>
          <w:bCs/>
          <w:sz w:val="28"/>
          <w:szCs w:val="28"/>
        </w:rPr>
      </w:pPr>
      <w:r w:rsidRPr="000C44AF">
        <w:rPr>
          <w:sz w:val="28"/>
          <w:szCs w:val="28"/>
        </w:rPr>
        <w:t>- р</w:t>
      </w:r>
      <w:r>
        <w:rPr>
          <w:bCs/>
          <w:sz w:val="28"/>
          <w:szCs w:val="28"/>
        </w:rPr>
        <w:t>еализация программы Г</w:t>
      </w:r>
      <w:r w:rsidRPr="000C44AF">
        <w:rPr>
          <w:bCs/>
          <w:sz w:val="28"/>
          <w:szCs w:val="28"/>
        </w:rPr>
        <w:t>ода российского кино в Ульяновской области в 2016 году</w:t>
      </w:r>
      <w:r>
        <w:rPr>
          <w:bCs/>
          <w:sz w:val="28"/>
          <w:szCs w:val="28"/>
        </w:rPr>
        <w:t>;</w:t>
      </w:r>
    </w:p>
    <w:p w:rsidR="00D57EE1" w:rsidRPr="000C44AF" w:rsidRDefault="00D57EE1" w:rsidP="00D57EE1">
      <w:pPr>
        <w:ind w:firstLine="709"/>
        <w:jc w:val="both"/>
        <w:rPr>
          <w:bCs/>
          <w:sz w:val="28"/>
          <w:szCs w:val="28"/>
        </w:rPr>
      </w:pPr>
      <w:r w:rsidRPr="000C44AF">
        <w:rPr>
          <w:bCs/>
          <w:sz w:val="28"/>
          <w:szCs w:val="28"/>
        </w:rPr>
        <w:t>- реализация приоритетного проекта «Карамзин -250» в Ульяновской области</w:t>
      </w:r>
      <w:r>
        <w:rPr>
          <w:bCs/>
          <w:sz w:val="28"/>
          <w:szCs w:val="28"/>
        </w:rPr>
        <w:t>;</w:t>
      </w:r>
    </w:p>
    <w:p w:rsidR="00D57EE1" w:rsidRPr="000C44AF" w:rsidRDefault="00D57EE1" w:rsidP="00D57EE1">
      <w:pPr>
        <w:ind w:firstLine="709"/>
        <w:jc w:val="both"/>
        <w:rPr>
          <w:bCs/>
          <w:sz w:val="28"/>
          <w:szCs w:val="28"/>
        </w:rPr>
      </w:pPr>
      <w:r w:rsidRPr="000C44AF">
        <w:rPr>
          <w:bCs/>
          <w:sz w:val="28"/>
          <w:szCs w:val="28"/>
        </w:rPr>
        <w:t>- развитие внутреннего и въездного туризма в Ульяновской области</w:t>
      </w:r>
      <w:r>
        <w:rPr>
          <w:bCs/>
          <w:sz w:val="28"/>
          <w:szCs w:val="28"/>
        </w:rPr>
        <w:t>;</w:t>
      </w:r>
    </w:p>
    <w:p w:rsidR="00D57EE1" w:rsidRPr="000C44AF" w:rsidRDefault="00D57EE1" w:rsidP="00D57EE1">
      <w:pPr>
        <w:ind w:firstLine="709"/>
        <w:jc w:val="both"/>
        <w:rPr>
          <w:b/>
          <w:bCs/>
          <w:sz w:val="28"/>
          <w:szCs w:val="28"/>
        </w:rPr>
      </w:pPr>
      <w:r w:rsidRPr="000C44AF">
        <w:rPr>
          <w:b/>
          <w:bCs/>
          <w:sz w:val="28"/>
          <w:szCs w:val="28"/>
        </w:rPr>
        <w:t>-</w:t>
      </w:r>
      <w:r w:rsidRPr="000C44AF">
        <w:rPr>
          <w:rStyle w:val="a3"/>
          <w:sz w:val="28"/>
          <w:szCs w:val="28"/>
          <w:shd w:val="clear" w:color="auto" w:fill="FFFFFF"/>
        </w:rPr>
        <w:t xml:space="preserve"> о перспективах сотрудничества ОГБУК «Дворец книги – Ульяновская областная научная библиотека имени В.И. Ленина» и некоммерческой организации «Информационный центр атомной отрасли»</w:t>
      </w:r>
      <w:r>
        <w:rPr>
          <w:rStyle w:val="a3"/>
          <w:sz w:val="28"/>
          <w:szCs w:val="28"/>
          <w:shd w:val="clear" w:color="auto" w:fill="FFFFFF"/>
        </w:rPr>
        <w:t>;</w:t>
      </w:r>
    </w:p>
    <w:p w:rsidR="00D57EE1" w:rsidRPr="000C44AF" w:rsidRDefault="00D57EE1" w:rsidP="00D57EE1">
      <w:pPr>
        <w:ind w:firstLine="709"/>
        <w:jc w:val="both"/>
        <w:rPr>
          <w:bCs/>
          <w:sz w:val="28"/>
          <w:szCs w:val="28"/>
        </w:rPr>
      </w:pPr>
      <w:r w:rsidRPr="000C44AF">
        <w:rPr>
          <w:bCs/>
          <w:sz w:val="28"/>
          <w:szCs w:val="28"/>
        </w:rPr>
        <w:t>- рассмотрение предложений об учреждении Губернаторской премии</w:t>
      </w:r>
      <w:r>
        <w:rPr>
          <w:bCs/>
          <w:sz w:val="28"/>
          <w:szCs w:val="28"/>
        </w:rPr>
        <w:t>;</w:t>
      </w:r>
    </w:p>
    <w:p w:rsidR="00D57EE1" w:rsidRPr="000C44AF" w:rsidRDefault="00D57EE1" w:rsidP="00D57EE1">
      <w:pPr>
        <w:ind w:firstLine="709"/>
        <w:jc w:val="both"/>
        <w:rPr>
          <w:sz w:val="28"/>
          <w:szCs w:val="28"/>
        </w:rPr>
      </w:pPr>
      <w:r w:rsidRPr="000C44AF">
        <w:rPr>
          <w:bCs/>
          <w:sz w:val="28"/>
          <w:szCs w:val="28"/>
        </w:rPr>
        <w:t>-</w:t>
      </w:r>
      <w:r w:rsidRPr="000C44AF">
        <w:rPr>
          <w:rStyle w:val="a3"/>
          <w:sz w:val="28"/>
          <w:szCs w:val="28"/>
        </w:rPr>
        <w:t xml:space="preserve"> о перспективах развития </w:t>
      </w:r>
      <w:r w:rsidRPr="000C44AF">
        <w:rPr>
          <w:sz w:val="28"/>
          <w:szCs w:val="28"/>
        </w:rPr>
        <w:t>киновидеоцентра «Художественный»</w:t>
      </w:r>
      <w:r>
        <w:rPr>
          <w:sz w:val="28"/>
          <w:szCs w:val="28"/>
        </w:rPr>
        <w:t>;</w:t>
      </w:r>
    </w:p>
    <w:p w:rsidR="00D57EE1" w:rsidRPr="000C44AF" w:rsidRDefault="00D57EE1" w:rsidP="00D57EE1">
      <w:pPr>
        <w:ind w:firstLine="709"/>
        <w:jc w:val="both"/>
        <w:rPr>
          <w:bCs/>
          <w:sz w:val="28"/>
          <w:szCs w:val="28"/>
        </w:rPr>
      </w:pPr>
      <w:r w:rsidRPr="000C44AF">
        <w:rPr>
          <w:rStyle w:val="a3"/>
          <w:sz w:val="28"/>
          <w:szCs w:val="28"/>
        </w:rPr>
        <w:t>- о реорганизации областного государственного автономного учреждения культуры «Ленинский мемориал» в форме присоединения к нему ОГАУК «Ульяновская областная филармония»</w:t>
      </w:r>
      <w:r>
        <w:rPr>
          <w:rStyle w:val="a3"/>
          <w:sz w:val="28"/>
          <w:szCs w:val="28"/>
        </w:rPr>
        <w:t>.</w:t>
      </w:r>
    </w:p>
    <w:p w:rsidR="00D57EE1" w:rsidRPr="000C44AF" w:rsidRDefault="00D57EE1" w:rsidP="00D57EE1">
      <w:pPr>
        <w:ind w:firstLine="709"/>
        <w:jc w:val="both"/>
        <w:rPr>
          <w:bCs/>
          <w:sz w:val="28"/>
          <w:szCs w:val="28"/>
        </w:rPr>
      </w:pPr>
      <w:r w:rsidRPr="000C44AF">
        <w:rPr>
          <w:bCs/>
          <w:sz w:val="28"/>
          <w:szCs w:val="28"/>
        </w:rPr>
        <w:lastRenderedPageBreak/>
        <w:t>Члены комиссии тесно взаимодействовали с муниципальными общественными палатами, общественным советом при Министерстве ис</w:t>
      </w:r>
      <w:r>
        <w:rPr>
          <w:bCs/>
          <w:sz w:val="28"/>
          <w:szCs w:val="28"/>
        </w:rPr>
        <w:t xml:space="preserve">кусства </w:t>
      </w:r>
      <w:r w:rsidRPr="00DB2572">
        <w:rPr>
          <w:bCs/>
          <w:sz w:val="28"/>
          <w:szCs w:val="28"/>
        </w:rPr>
        <w:t xml:space="preserve">и культурной политики региона, Уполномоченным по правам человека в Ульяновской области, профильными учреждениями и ведомствами. </w:t>
      </w:r>
      <w:r w:rsidRPr="00DB2572">
        <w:rPr>
          <w:sz w:val="28"/>
          <w:szCs w:val="28"/>
        </w:rPr>
        <w:t xml:space="preserve">Председатель Комиссии Ю.К. Володина и заместитель председателя Л.М. Саурова в течение всего года активно проводили просветительскую работу в сфере реализации культурной политики в муниципальных образованиях и областном центре, в том числе </w:t>
      </w:r>
      <w:r w:rsidRPr="00DB2572">
        <w:rPr>
          <w:bCs/>
          <w:sz w:val="28"/>
          <w:szCs w:val="28"/>
        </w:rPr>
        <w:t>мастер-классы и выездные приемы граждан, рабочие встречи с профильными ведомствами и учреждениями, а также инициативными</w:t>
      </w:r>
      <w:r w:rsidRPr="000C44AF">
        <w:rPr>
          <w:bCs/>
          <w:sz w:val="28"/>
          <w:szCs w:val="28"/>
        </w:rPr>
        <w:t xml:space="preserve"> группами.</w:t>
      </w:r>
    </w:p>
    <w:p w:rsidR="00D57EE1" w:rsidRPr="000C44AF" w:rsidRDefault="00D57EE1" w:rsidP="00D57EE1">
      <w:pPr>
        <w:ind w:firstLine="709"/>
        <w:jc w:val="both"/>
        <w:rPr>
          <w:sz w:val="28"/>
          <w:szCs w:val="28"/>
        </w:rPr>
      </w:pPr>
      <w:r w:rsidRPr="000C44AF">
        <w:rPr>
          <w:sz w:val="28"/>
          <w:szCs w:val="28"/>
        </w:rPr>
        <w:t>В первом квартале 2016 года члены комиссии активно</w:t>
      </w:r>
      <w:r>
        <w:rPr>
          <w:sz w:val="28"/>
          <w:szCs w:val="28"/>
        </w:rPr>
        <w:t xml:space="preserve"> участвовали в заслушивании отче</w:t>
      </w:r>
      <w:r w:rsidRPr="000C44AF">
        <w:rPr>
          <w:sz w:val="28"/>
          <w:szCs w:val="28"/>
        </w:rPr>
        <w:t>тов заместителей Председателя Правительства Ульяновской области, в т.ч. курирующего по профилю деятельность Министерства ис</w:t>
      </w:r>
      <w:r>
        <w:rPr>
          <w:sz w:val="28"/>
          <w:szCs w:val="28"/>
        </w:rPr>
        <w:t>кусства и культурной политики</w:t>
      </w:r>
      <w:r w:rsidRPr="000C44AF">
        <w:rPr>
          <w:sz w:val="28"/>
          <w:szCs w:val="28"/>
        </w:rPr>
        <w:t>, Мин</w:t>
      </w:r>
      <w:r>
        <w:rPr>
          <w:sz w:val="28"/>
          <w:szCs w:val="28"/>
        </w:rPr>
        <w:t>истерства образования и науки</w:t>
      </w:r>
      <w:r w:rsidRPr="000C44AF">
        <w:rPr>
          <w:sz w:val="28"/>
          <w:szCs w:val="28"/>
        </w:rPr>
        <w:t>, Министерства</w:t>
      </w:r>
      <w:r>
        <w:rPr>
          <w:sz w:val="28"/>
          <w:szCs w:val="28"/>
        </w:rPr>
        <w:t xml:space="preserve"> физической культуры и спорта Ульяновской области.</w:t>
      </w:r>
    </w:p>
    <w:p w:rsidR="00D57EE1" w:rsidRPr="000C44AF" w:rsidRDefault="00D57EE1" w:rsidP="00D57EE1">
      <w:pPr>
        <w:ind w:firstLine="709"/>
        <w:jc w:val="both"/>
        <w:rPr>
          <w:sz w:val="28"/>
          <w:szCs w:val="28"/>
        </w:rPr>
      </w:pPr>
      <w:r w:rsidRPr="000C44AF">
        <w:rPr>
          <w:sz w:val="28"/>
          <w:szCs w:val="28"/>
        </w:rPr>
        <w:t>Ни одно из значимых мероприятий профильного министерства, ни о</w:t>
      </w:r>
      <w:r>
        <w:rPr>
          <w:sz w:val="28"/>
          <w:szCs w:val="28"/>
        </w:rPr>
        <w:t>дин проект НПА не были проведены либо приняты</w:t>
      </w:r>
      <w:r w:rsidRPr="000C44AF">
        <w:rPr>
          <w:sz w:val="28"/>
          <w:szCs w:val="28"/>
        </w:rPr>
        <w:t xml:space="preserve"> без учета мнения и</w:t>
      </w:r>
      <w:r>
        <w:rPr>
          <w:sz w:val="28"/>
          <w:szCs w:val="28"/>
        </w:rPr>
        <w:t>ли участия членов комиссии</w:t>
      </w:r>
      <w:r w:rsidRPr="000C44AF">
        <w:rPr>
          <w:sz w:val="28"/>
          <w:szCs w:val="28"/>
        </w:rPr>
        <w:t>.</w:t>
      </w:r>
    </w:p>
    <w:p w:rsidR="00D57EE1" w:rsidRPr="000C44AF" w:rsidRDefault="00D57EE1" w:rsidP="00D57EE1">
      <w:pPr>
        <w:pStyle w:val="a6"/>
        <w:shd w:val="clear" w:color="auto" w:fill="FFFFFF"/>
        <w:spacing w:before="0" w:beforeAutospacing="0" w:after="0" w:afterAutospacing="0"/>
        <w:ind w:firstLine="709"/>
        <w:jc w:val="both"/>
        <w:rPr>
          <w:bCs/>
          <w:sz w:val="28"/>
          <w:szCs w:val="28"/>
        </w:rPr>
      </w:pPr>
      <w:r>
        <w:rPr>
          <w:sz w:val="28"/>
          <w:szCs w:val="28"/>
        </w:rPr>
        <w:t>Деятельность К</w:t>
      </w:r>
      <w:r w:rsidRPr="000C44AF">
        <w:rPr>
          <w:sz w:val="28"/>
          <w:szCs w:val="28"/>
        </w:rPr>
        <w:t>омиссии по культуре, искусству, творческому и культурно-историческому наследию отмечена на федеральном уровне – неоднократно упоминалась на сайте и во время проведения</w:t>
      </w:r>
      <w:r w:rsidRPr="000C44AF">
        <w:rPr>
          <w:bCs/>
          <w:sz w:val="28"/>
          <w:szCs w:val="28"/>
        </w:rPr>
        <w:t xml:space="preserve"> еженедельных вебина</w:t>
      </w:r>
      <w:r>
        <w:rPr>
          <w:bCs/>
          <w:sz w:val="28"/>
          <w:szCs w:val="28"/>
        </w:rPr>
        <w:t>ров</w:t>
      </w:r>
      <w:r w:rsidRPr="000C44AF">
        <w:rPr>
          <w:bCs/>
          <w:sz w:val="28"/>
          <w:szCs w:val="28"/>
        </w:rPr>
        <w:t>, проводимых Общественной палатой Российской Федерации. Участие в онлайн совещаниях – один из доступных и действенных инструментов, позволяющий обменяться мнениями, вариантами решений, опытом, получить комментарии и методическую пом</w:t>
      </w:r>
      <w:r>
        <w:rPr>
          <w:bCs/>
          <w:sz w:val="28"/>
          <w:szCs w:val="28"/>
        </w:rPr>
        <w:t>ощь как от членов ОП РФ, так и общественных п</w:t>
      </w:r>
      <w:r w:rsidRPr="000C44AF">
        <w:rPr>
          <w:bCs/>
          <w:sz w:val="28"/>
          <w:szCs w:val="28"/>
        </w:rPr>
        <w:t xml:space="preserve">алат </w:t>
      </w:r>
      <w:r>
        <w:rPr>
          <w:bCs/>
          <w:sz w:val="28"/>
          <w:szCs w:val="28"/>
        </w:rPr>
        <w:t>регионов России</w:t>
      </w:r>
      <w:r w:rsidRPr="000C44AF">
        <w:rPr>
          <w:bCs/>
          <w:sz w:val="28"/>
          <w:szCs w:val="28"/>
        </w:rPr>
        <w:t>. Получае</w:t>
      </w:r>
      <w:r>
        <w:rPr>
          <w:bCs/>
          <w:sz w:val="28"/>
          <w:szCs w:val="28"/>
        </w:rPr>
        <w:t>мые материалы транслировались в</w:t>
      </w:r>
      <w:r w:rsidRPr="000C44AF">
        <w:rPr>
          <w:bCs/>
          <w:sz w:val="28"/>
          <w:szCs w:val="28"/>
        </w:rPr>
        <w:t xml:space="preserve"> общественные </w:t>
      </w:r>
      <w:r>
        <w:rPr>
          <w:bCs/>
          <w:sz w:val="28"/>
          <w:szCs w:val="28"/>
        </w:rPr>
        <w:t>палаты муниципальных образований</w:t>
      </w:r>
      <w:r w:rsidRPr="000C44AF">
        <w:rPr>
          <w:bCs/>
          <w:sz w:val="28"/>
          <w:szCs w:val="28"/>
        </w:rPr>
        <w:t xml:space="preserve"> и передавались в профильные учреждения и ведомства для работы.</w:t>
      </w:r>
    </w:p>
    <w:p w:rsidR="00D57EE1" w:rsidRPr="000C44AF" w:rsidRDefault="00D57EE1" w:rsidP="00D57EE1">
      <w:pPr>
        <w:ind w:firstLine="709"/>
        <w:jc w:val="both"/>
        <w:rPr>
          <w:bCs/>
          <w:sz w:val="28"/>
          <w:szCs w:val="28"/>
        </w:rPr>
      </w:pPr>
    </w:p>
    <w:p w:rsidR="00D57EE1" w:rsidRPr="000C44AF" w:rsidRDefault="00D57EE1" w:rsidP="00D57EE1">
      <w:pPr>
        <w:contextualSpacing/>
        <w:jc w:val="center"/>
        <w:rPr>
          <w:b/>
          <w:i/>
          <w:sz w:val="28"/>
          <w:szCs w:val="28"/>
          <w:u w:val="single"/>
        </w:rPr>
      </w:pPr>
      <w:r w:rsidRPr="000C44AF">
        <w:rPr>
          <w:b/>
          <w:i/>
          <w:sz w:val="28"/>
          <w:szCs w:val="28"/>
          <w:u w:val="single"/>
        </w:rPr>
        <w:t xml:space="preserve">Комиссия </w:t>
      </w:r>
      <w:r w:rsidRPr="000C44AF">
        <w:rPr>
          <w:rFonts w:eastAsia="Calibri"/>
          <w:b/>
          <w:i/>
          <w:sz w:val="28"/>
          <w:szCs w:val="28"/>
          <w:u w:val="single"/>
        </w:rPr>
        <w:t>по развитию образования и науки, поддержке ин</w:t>
      </w:r>
      <w:r>
        <w:rPr>
          <w:rFonts w:eastAsia="Calibri"/>
          <w:b/>
          <w:i/>
          <w:sz w:val="28"/>
          <w:szCs w:val="28"/>
          <w:u w:val="single"/>
        </w:rPr>
        <w:t>новационной деятельности, молоде</w:t>
      </w:r>
      <w:r w:rsidRPr="000C44AF">
        <w:rPr>
          <w:rFonts w:eastAsia="Calibri"/>
          <w:b/>
          <w:i/>
          <w:sz w:val="28"/>
          <w:szCs w:val="28"/>
          <w:u w:val="single"/>
        </w:rPr>
        <w:t>жных инициатив, развитию добровольчества и во</w:t>
      </w:r>
      <w:r>
        <w:rPr>
          <w:rFonts w:eastAsia="Calibri"/>
          <w:b/>
          <w:i/>
          <w:sz w:val="28"/>
          <w:szCs w:val="28"/>
          <w:u w:val="single"/>
        </w:rPr>
        <w:t>лонтерства</w:t>
      </w:r>
    </w:p>
    <w:p w:rsidR="00D57EE1" w:rsidRPr="000C44AF" w:rsidRDefault="00D57EE1" w:rsidP="00D57EE1">
      <w:pPr>
        <w:contextualSpacing/>
        <w:jc w:val="both"/>
        <w:rPr>
          <w:sz w:val="28"/>
          <w:szCs w:val="28"/>
        </w:rPr>
      </w:pPr>
    </w:p>
    <w:p w:rsidR="00D57EE1" w:rsidRPr="000C44AF" w:rsidRDefault="00D57EE1" w:rsidP="00D57EE1">
      <w:pPr>
        <w:ind w:firstLine="709"/>
        <w:contextualSpacing/>
        <w:jc w:val="both"/>
        <w:rPr>
          <w:b/>
          <w:sz w:val="28"/>
          <w:szCs w:val="28"/>
        </w:rPr>
      </w:pPr>
      <w:r w:rsidRPr="000C44AF">
        <w:rPr>
          <w:b/>
          <w:sz w:val="28"/>
          <w:szCs w:val="28"/>
        </w:rPr>
        <w:t>В состав Комиссии входят</w:t>
      </w:r>
      <w:r w:rsidRPr="00DB2572">
        <w:rPr>
          <w:sz w:val="28"/>
          <w:szCs w:val="28"/>
        </w:rPr>
        <w:t xml:space="preserve"> 15 членов Общественной палаты Ульяновской области:</w:t>
      </w:r>
    </w:p>
    <w:p w:rsidR="00D57EE1" w:rsidRPr="000C44AF" w:rsidRDefault="00D57EE1" w:rsidP="00742906">
      <w:pPr>
        <w:pStyle w:val="a4"/>
        <w:numPr>
          <w:ilvl w:val="0"/>
          <w:numId w:val="6"/>
        </w:numPr>
        <w:tabs>
          <w:tab w:val="left" w:pos="993"/>
        </w:tabs>
        <w:ind w:left="0" w:firstLine="709"/>
        <w:jc w:val="both"/>
        <w:rPr>
          <w:rFonts w:eastAsia="Calibri"/>
          <w:sz w:val="28"/>
          <w:szCs w:val="28"/>
        </w:rPr>
      </w:pPr>
      <w:r w:rsidRPr="000C44AF">
        <w:rPr>
          <w:rFonts w:eastAsia="Calibri"/>
          <w:sz w:val="28"/>
          <w:szCs w:val="28"/>
        </w:rPr>
        <w:t>Твердохлеб Татьяна Евгеньевна</w:t>
      </w:r>
      <w:r>
        <w:rPr>
          <w:sz w:val="28"/>
          <w:szCs w:val="28"/>
        </w:rPr>
        <w:t xml:space="preserve"> – председатель к</w:t>
      </w:r>
      <w:r w:rsidRPr="000C44AF">
        <w:rPr>
          <w:sz w:val="28"/>
          <w:szCs w:val="28"/>
        </w:rPr>
        <w:t>омиссии</w:t>
      </w:r>
      <w:r>
        <w:rPr>
          <w:sz w:val="28"/>
          <w:szCs w:val="28"/>
        </w:rPr>
        <w:t>;</w:t>
      </w:r>
    </w:p>
    <w:p w:rsidR="00D57EE1" w:rsidRPr="000C44AF" w:rsidRDefault="00D57EE1" w:rsidP="00742906">
      <w:pPr>
        <w:pStyle w:val="a4"/>
        <w:numPr>
          <w:ilvl w:val="0"/>
          <w:numId w:val="6"/>
        </w:numPr>
        <w:tabs>
          <w:tab w:val="left" w:pos="993"/>
        </w:tabs>
        <w:ind w:left="0" w:firstLine="709"/>
        <w:jc w:val="both"/>
        <w:rPr>
          <w:rFonts w:eastAsia="Calibri"/>
          <w:sz w:val="28"/>
          <w:szCs w:val="28"/>
        </w:rPr>
      </w:pPr>
      <w:r w:rsidRPr="000C44AF">
        <w:rPr>
          <w:rFonts w:eastAsia="Calibri"/>
          <w:sz w:val="28"/>
          <w:szCs w:val="28"/>
        </w:rPr>
        <w:t xml:space="preserve">Корнилин Андрей Робертович </w:t>
      </w:r>
      <w:r>
        <w:rPr>
          <w:sz w:val="28"/>
          <w:szCs w:val="28"/>
        </w:rPr>
        <w:t>– заместитель председателя к</w:t>
      </w:r>
      <w:r w:rsidRPr="000C44AF">
        <w:rPr>
          <w:sz w:val="28"/>
          <w:szCs w:val="28"/>
        </w:rPr>
        <w:t>омиссии</w:t>
      </w:r>
      <w:r>
        <w:rPr>
          <w:sz w:val="28"/>
          <w:szCs w:val="28"/>
        </w:rPr>
        <w:t>;</w:t>
      </w:r>
    </w:p>
    <w:p w:rsidR="00D57EE1" w:rsidRPr="000C44AF" w:rsidRDefault="00D57EE1" w:rsidP="00742906">
      <w:pPr>
        <w:pStyle w:val="a4"/>
        <w:numPr>
          <w:ilvl w:val="0"/>
          <w:numId w:val="6"/>
        </w:numPr>
        <w:tabs>
          <w:tab w:val="left" w:pos="993"/>
        </w:tabs>
        <w:ind w:left="0" w:firstLine="709"/>
        <w:jc w:val="both"/>
        <w:rPr>
          <w:rFonts w:eastAsia="Calibri"/>
          <w:sz w:val="28"/>
          <w:szCs w:val="28"/>
        </w:rPr>
      </w:pPr>
      <w:r w:rsidRPr="000C44AF">
        <w:rPr>
          <w:sz w:val="28"/>
          <w:szCs w:val="28"/>
        </w:rPr>
        <w:t>Зимуков Эдуард Маратович</w:t>
      </w:r>
      <w:r>
        <w:rPr>
          <w:sz w:val="28"/>
          <w:szCs w:val="28"/>
        </w:rPr>
        <w:t>;</w:t>
      </w:r>
    </w:p>
    <w:p w:rsidR="00D57EE1" w:rsidRPr="000C44AF" w:rsidRDefault="00D57EE1" w:rsidP="00742906">
      <w:pPr>
        <w:pStyle w:val="a4"/>
        <w:numPr>
          <w:ilvl w:val="0"/>
          <w:numId w:val="6"/>
        </w:numPr>
        <w:tabs>
          <w:tab w:val="left" w:pos="993"/>
        </w:tabs>
        <w:ind w:left="0" w:firstLine="709"/>
        <w:jc w:val="both"/>
        <w:rPr>
          <w:rFonts w:eastAsia="Calibri"/>
          <w:sz w:val="28"/>
          <w:szCs w:val="28"/>
        </w:rPr>
      </w:pPr>
      <w:r w:rsidRPr="000C44AF">
        <w:rPr>
          <w:rFonts w:eastAsia="Calibri"/>
          <w:sz w:val="28"/>
          <w:szCs w:val="28"/>
        </w:rPr>
        <w:t>Ильин Павел Юрьевич</w:t>
      </w:r>
      <w:r>
        <w:rPr>
          <w:rFonts w:eastAsia="Calibri"/>
          <w:sz w:val="28"/>
          <w:szCs w:val="28"/>
        </w:rPr>
        <w:t>;</w:t>
      </w:r>
    </w:p>
    <w:p w:rsidR="00D57EE1" w:rsidRPr="000C44AF" w:rsidRDefault="00D57EE1" w:rsidP="00742906">
      <w:pPr>
        <w:pStyle w:val="a4"/>
        <w:numPr>
          <w:ilvl w:val="0"/>
          <w:numId w:val="6"/>
        </w:numPr>
        <w:tabs>
          <w:tab w:val="left" w:pos="993"/>
        </w:tabs>
        <w:ind w:left="0" w:firstLine="709"/>
        <w:jc w:val="both"/>
        <w:rPr>
          <w:rFonts w:eastAsia="Calibri"/>
          <w:sz w:val="28"/>
          <w:szCs w:val="28"/>
        </w:rPr>
      </w:pPr>
      <w:r w:rsidRPr="000C44AF">
        <w:rPr>
          <w:rFonts w:eastAsia="Calibri"/>
          <w:sz w:val="28"/>
          <w:szCs w:val="28"/>
        </w:rPr>
        <w:t>Покров Рамиль Рафагатович</w:t>
      </w:r>
      <w:r>
        <w:rPr>
          <w:rFonts w:eastAsia="Calibri"/>
          <w:sz w:val="28"/>
          <w:szCs w:val="28"/>
        </w:rPr>
        <w:t>;</w:t>
      </w:r>
    </w:p>
    <w:p w:rsidR="00D57EE1" w:rsidRPr="000C44AF" w:rsidRDefault="00D57EE1" w:rsidP="00742906">
      <w:pPr>
        <w:pStyle w:val="a4"/>
        <w:numPr>
          <w:ilvl w:val="0"/>
          <w:numId w:val="6"/>
        </w:numPr>
        <w:tabs>
          <w:tab w:val="left" w:pos="993"/>
        </w:tabs>
        <w:ind w:left="0" w:firstLine="709"/>
        <w:jc w:val="both"/>
        <w:rPr>
          <w:rFonts w:eastAsia="Calibri"/>
          <w:sz w:val="28"/>
          <w:szCs w:val="28"/>
        </w:rPr>
      </w:pPr>
      <w:r>
        <w:rPr>
          <w:rFonts w:eastAsia="Calibri"/>
          <w:sz w:val="28"/>
          <w:szCs w:val="28"/>
        </w:rPr>
        <w:t>Репьева Прасковья Семе</w:t>
      </w:r>
      <w:r w:rsidRPr="000C44AF">
        <w:rPr>
          <w:rFonts w:eastAsia="Calibri"/>
          <w:sz w:val="28"/>
          <w:szCs w:val="28"/>
        </w:rPr>
        <w:t>новна</w:t>
      </w:r>
      <w:r>
        <w:rPr>
          <w:rFonts w:eastAsia="Calibri"/>
          <w:sz w:val="28"/>
          <w:szCs w:val="28"/>
        </w:rPr>
        <w:t>;</w:t>
      </w:r>
    </w:p>
    <w:p w:rsidR="00D57EE1" w:rsidRPr="000C44AF" w:rsidRDefault="00D57EE1" w:rsidP="00742906">
      <w:pPr>
        <w:pStyle w:val="a4"/>
        <w:numPr>
          <w:ilvl w:val="0"/>
          <w:numId w:val="6"/>
        </w:numPr>
        <w:tabs>
          <w:tab w:val="left" w:pos="993"/>
        </w:tabs>
        <w:ind w:left="0" w:firstLine="709"/>
        <w:jc w:val="both"/>
        <w:rPr>
          <w:rFonts w:eastAsia="Calibri"/>
          <w:sz w:val="28"/>
          <w:szCs w:val="28"/>
        </w:rPr>
      </w:pPr>
      <w:r w:rsidRPr="000C44AF">
        <w:rPr>
          <w:rFonts w:eastAsia="Calibri"/>
          <w:sz w:val="28"/>
          <w:szCs w:val="28"/>
        </w:rPr>
        <w:t>Скворцова Ирина Викторовна</w:t>
      </w:r>
      <w:r>
        <w:rPr>
          <w:rFonts w:eastAsia="Calibri"/>
          <w:sz w:val="28"/>
          <w:szCs w:val="28"/>
        </w:rPr>
        <w:t>;</w:t>
      </w:r>
    </w:p>
    <w:p w:rsidR="00D57EE1" w:rsidRPr="000C44AF" w:rsidRDefault="00D57EE1" w:rsidP="00742906">
      <w:pPr>
        <w:pStyle w:val="a4"/>
        <w:numPr>
          <w:ilvl w:val="0"/>
          <w:numId w:val="6"/>
        </w:numPr>
        <w:tabs>
          <w:tab w:val="left" w:pos="993"/>
        </w:tabs>
        <w:ind w:left="0" w:firstLine="709"/>
        <w:jc w:val="both"/>
        <w:rPr>
          <w:rFonts w:eastAsia="Calibri"/>
          <w:sz w:val="28"/>
          <w:szCs w:val="28"/>
        </w:rPr>
      </w:pPr>
      <w:r w:rsidRPr="000C44AF">
        <w:rPr>
          <w:rFonts w:eastAsia="Calibri"/>
          <w:sz w:val="28"/>
          <w:szCs w:val="28"/>
        </w:rPr>
        <w:t>Фатьянова Татьяна Николаевна</w:t>
      </w:r>
      <w:r>
        <w:rPr>
          <w:rFonts w:eastAsia="Calibri"/>
          <w:sz w:val="28"/>
          <w:szCs w:val="28"/>
        </w:rPr>
        <w:t>;</w:t>
      </w:r>
    </w:p>
    <w:p w:rsidR="00D57EE1" w:rsidRPr="000C44AF" w:rsidRDefault="00D57EE1" w:rsidP="00742906">
      <w:pPr>
        <w:pStyle w:val="a4"/>
        <w:numPr>
          <w:ilvl w:val="0"/>
          <w:numId w:val="6"/>
        </w:numPr>
        <w:tabs>
          <w:tab w:val="left" w:pos="993"/>
        </w:tabs>
        <w:ind w:left="0" w:firstLine="709"/>
        <w:jc w:val="both"/>
        <w:rPr>
          <w:rFonts w:eastAsia="Calibri"/>
          <w:sz w:val="28"/>
          <w:szCs w:val="28"/>
        </w:rPr>
      </w:pPr>
      <w:r w:rsidRPr="000C44AF">
        <w:rPr>
          <w:rFonts w:eastAsia="Calibri"/>
          <w:sz w:val="28"/>
          <w:szCs w:val="28"/>
        </w:rPr>
        <w:t>Царева Виктория Вячеславовна</w:t>
      </w:r>
      <w:r>
        <w:rPr>
          <w:rFonts w:eastAsia="Calibri"/>
          <w:sz w:val="28"/>
          <w:szCs w:val="28"/>
        </w:rPr>
        <w:t>;</w:t>
      </w:r>
    </w:p>
    <w:p w:rsidR="00D57EE1" w:rsidRPr="000C44AF" w:rsidRDefault="00D57EE1" w:rsidP="00742906">
      <w:pPr>
        <w:pStyle w:val="a4"/>
        <w:numPr>
          <w:ilvl w:val="0"/>
          <w:numId w:val="6"/>
        </w:numPr>
        <w:tabs>
          <w:tab w:val="left" w:pos="1134"/>
        </w:tabs>
        <w:ind w:left="0" w:firstLine="709"/>
        <w:jc w:val="both"/>
        <w:rPr>
          <w:sz w:val="28"/>
          <w:szCs w:val="28"/>
        </w:rPr>
      </w:pPr>
      <w:r w:rsidRPr="000C44AF">
        <w:rPr>
          <w:sz w:val="28"/>
          <w:szCs w:val="28"/>
        </w:rPr>
        <w:t>Дергунова Нина Владимировна (с правом совещательного голоса)</w:t>
      </w:r>
      <w:r>
        <w:rPr>
          <w:sz w:val="28"/>
          <w:szCs w:val="28"/>
        </w:rPr>
        <w:t>;</w:t>
      </w:r>
    </w:p>
    <w:p w:rsidR="00D57EE1" w:rsidRPr="000C44AF" w:rsidRDefault="00D57EE1" w:rsidP="00742906">
      <w:pPr>
        <w:pStyle w:val="a4"/>
        <w:numPr>
          <w:ilvl w:val="0"/>
          <w:numId w:val="6"/>
        </w:numPr>
        <w:tabs>
          <w:tab w:val="left" w:pos="1134"/>
        </w:tabs>
        <w:ind w:left="0" w:firstLine="709"/>
        <w:jc w:val="both"/>
        <w:rPr>
          <w:sz w:val="28"/>
          <w:szCs w:val="28"/>
        </w:rPr>
      </w:pPr>
      <w:r w:rsidRPr="000C44AF">
        <w:rPr>
          <w:sz w:val="28"/>
          <w:szCs w:val="28"/>
        </w:rPr>
        <w:t>Ефремов Денис Александрович (с правом совещательного голоса)</w:t>
      </w:r>
      <w:r>
        <w:rPr>
          <w:sz w:val="28"/>
          <w:szCs w:val="28"/>
        </w:rPr>
        <w:t>;</w:t>
      </w:r>
    </w:p>
    <w:p w:rsidR="00D57EE1" w:rsidRPr="000C44AF" w:rsidRDefault="00D57EE1" w:rsidP="00742906">
      <w:pPr>
        <w:pStyle w:val="a4"/>
        <w:numPr>
          <w:ilvl w:val="0"/>
          <w:numId w:val="6"/>
        </w:numPr>
        <w:tabs>
          <w:tab w:val="left" w:pos="1134"/>
          <w:tab w:val="left" w:pos="1276"/>
        </w:tabs>
        <w:ind w:left="0" w:firstLine="709"/>
        <w:jc w:val="both"/>
        <w:rPr>
          <w:sz w:val="28"/>
          <w:szCs w:val="28"/>
        </w:rPr>
      </w:pPr>
      <w:r w:rsidRPr="000C44AF">
        <w:rPr>
          <w:sz w:val="28"/>
          <w:szCs w:val="28"/>
        </w:rPr>
        <w:lastRenderedPageBreak/>
        <w:t>Ляшенко Людмила Александровна (с правом совещательного голоса)</w:t>
      </w:r>
      <w:r>
        <w:rPr>
          <w:sz w:val="28"/>
          <w:szCs w:val="28"/>
        </w:rPr>
        <w:t>;</w:t>
      </w:r>
    </w:p>
    <w:p w:rsidR="00D57EE1" w:rsidRPr="000C44AF" w:rsidRDefault="00D57EE1" w:rsidP="00742906">
      <w:pPr>
        <w:pStyle w:val="a4"/>
        <w:numPr>
          <w:ilvl w:val="0"/>
          <w:numId w:val="6"/>
        </w:numPr>
        <w:tabs>
          <w:tab w:val="left" w:pos="1134"/>
          <w:tab w:val="left" w:pos="1276"/>
        </w:tabs>
        <w:ind w:left="0" w:firstLine="709"/>
        <w:jc w:val="both"/>
        <w:rPr>
          <w:sz w:val="28"/>
          <w:szCs w:val="28"/>
        </w:rPr>
      </w:pPr>
      <w:r w:rsidRPr="000C44AF">
        <w:rPr>
          <w:sz w:val="28"/>
          <w:szCs w:val="28"/>
        </w:rPr>
        <w:t>Миронов Алексей Сергеевич (с правом совещательного голоса)</w:t>
      </w:r>
      <w:r>
        <w:rPr>
          <w:sz w:val="28"/>
          <w:szCs w:val="28"/>
        </w:rPr>
        <w:t>;</w:t>
      </w:r>
    </w:p>
    <w:p w:rsidR="00D57EE1" w:rsidRPr="000C44AF" w:rsidRDefault="00D57EE1" w:rsidP="00742906">
      <w:pPr>
        <w:pStyle w:val="a4"/>
        <w:numPr>
          <w:ilvl w:val="0"/>
          <w:numId w:val="6"/>
        </w:numPr>
        <w:tabs>
          <w:tab w:val="left" w:pos="1134"/>
          <w:tab w:val="left" w:pos="1276"/>
        </w:tabs>
        <w:ind w:left="0" w:firstLine="709"/>
        <w:jc w:val="both"/>
        <w:rPr>
          <w:sz w:val="28"/>
          <w:szCs w:val="28"/>
        </w:rPr>
      </w:pPr>
      <w:r w:rsidRPr="000C44AF">
        <w:rPr>
          <w:sz w:val="28"/>
          <w:szCs w:val="28"/>
        </w:rPr>
        <w:t>Моисеенко Александр Юрьевич (с правом совещательного голоса)</w:t>
      </w:r>
      <w:r>
        <w:rPr>
          <w:sz w:val="28"/>
          <w:szCs w:val="28"/>
        </w:rPr>
        <w:t>;</w:t>
      </w:r>
    </w:p>
    <w:p w:rsidR="00D57EE1" w:rsidRPr="000C44AF" w:rsidRDefault="00D57EE1" w:rsidP="00742906">
      <w:pPr>
        <w:pStyle w:val="a4"/>
        <w:numPr>
          <w:ilvl w:val="0"/>
          <w:numId w:val="6"/>
        </w:numPr>
        <w:tabs>
          <w:tab w:val="left" w:pos="1134"/>
          <w:tab w:val="left" w:pos="1276"/>
        </w:tabs>
        <w:ind w:left="0" w:firstLine="709"/>
        <w:jc w:val="both"/>
        <w:rPr>
          <w:sz w:val="28"/>
          <w:szCs w:val="28"/>
        </w:rPr>
      </w:pPr>
      <w:r w:rsidRPr="000C44AF">
        <w:rPr>
          <w:sz w:val="28"/>
          <w:szCs w:val="28"/>
        </w:rPr>
        <w:t>Молчанов Александр Николаевич (с правом совещательного голоса)</w:t>
      </w:r>
      <w:r>
        <w:rPr>
          <w:sz w:val="28"/>
          <w:szCs w:val="28"/>
        </w:rPr>
        <w:t>.</w:t>
      </w:r>
    </w:p>
    <w:p w:rsidR="00D57EE1" w:rsidRPr="000C44AF" w:rsidRDefault="00D57EE1" w:rsidP="00D57EE1">
      <w:pPr>
        <w:ind w:firstLine="709"/>
        <w:contextualSpacing/>
        <w:jc w:val="both"/>
        <w:rPr>
          <w:sz w:val="28"/>
          <w:szCs w:val="28"/>
        </w:rPr>
      </w:pPr>
    </w:p>
    <w:p w:rsidR="00D57EE1" w:rsidRPr="000C44AF" w:rsidRDefault="00D57EE1" w:rsidP="00D57EE1">
      <w:pPr>
        <w:ind w:firstLine="709"/>
        <w:contextualSpacing/>
        <w:jc w:val="both"/>
        <w:rPr>
          <w:b/>
          <w:sz w:val="28"/>
          <w:szCs w:val="28"/>
        </w:rPr>
      </w:pPr>
      <w:r>
        <w:rPr>
          <w:b/>
          <w:sz w:val="28"/>
          <w:szCs w:val="28"/>
        </w:rPr>
        <w:t>Основными формами работы к</w:t>
      </w:r>
      <w:r w:rsidRPr="000C44AF">
        <w:rPr>
          <w:b/>
          <w:sz w:val="28"/>
          <w:szCs w:val="28"/>
        </w:rPr>
        <w:t>омиссии за прошедший период являлись:</w:t>
      </w:r>
    </w:p>
    <w:p w:rsidR="00D57EE1" w:rsidRPr="000C44AF" w:rsidRDefault="00D57EE1" w:rsidP="00D57EE1">
      <w:pPr>
        <w:ind w:firstLine="709"/>
        <w:contextualSpacing/>
        <w:jc w:val="both"/>
        <w:rPr>
          <w:sz w:val="28"/>
          <w:szCs w:val="28"/>
        </w:rPr>
      </w:pPr>
      <w:r>
        <w:rPr>
          <w:sz w:val="28"/>
          <w:szCs w:val="28"/>
        </w:rPr>
        <w:t>- заседания к</w:t>
      </w:r>
      <w:r w:rsidRPr="000C44AF">
        <w:rPr>
          <w:sz w:val="28"/>
          <w:szCs w:val="28"/>
        </w:rPr>
        <w:t xml:space="preserve">омиссии, посвященные рассмотрению </w:t>
      </w:r>
      <w:r w:rsidRPr="000C44AF">
        <w:rPr>
          <w:sz w:val="28"/>
          <w:szCs w:val="28"/>
          <w:shd w:val="clear" w:color="auto" w:fill="FFFFFF"/>
        </w:rPr>
        <w:t>актуальных вопросов в сфере образования и разработка рекомендаций по их решению;</w:t>
      </w:r>
    </w:p>
    <w:p w:rsidR="00D57EE1" w:rsidRPr="000C44AF" w:rsidRDefault="00D57EE1" w:rsidP="00D57EE1">
      <w:pPr>
        <w:ind w:firstLine="709"/>
        <w:contextualSpacing/>
        <w:jc w:val="both"/>
        <w:rPr>
          <w:sz w:val="28"/>
          <w:szCs w:val="28"/>
        </w:rPr>
      </w:pPr>
      <w:r w:rsidRPr="000C44AF">
        <w:rPr>
          <w:sz w:val="28"/>
          <w:szCs w:val="28"/>
        </w:rPr>
        <w:t>-</w:t>
      </w:r>
      <w:r>
        <w:rPr>
          <w:sz w:val="28"/>
          <w:szCs w:val="28"/>
        </w:rPr>
        <w:t xml:space="preserve"> </w:t>
      </w:r>
      <w:r w:rsidRPr="000C44AF">
        <w:rPr>
          <w:sz w:val="28"/>
          <w:szCs w:val="28"/>
        </w:rPr>
        <w:t>экспертиза законопроектов и иных нормативных актов органов государственной власти в области образования и молодежной политики;</w:t>
      </w:r>
    </w:p>
    <w:p w:rsidR="00D57EE1" w:rsidRPr="000C44AF" w:rsidRDefault="00D57EE1" w:rsidP="00D57EE1">
      <w:pPr>
        <w:ind w:firstLine="709"/>
        <w:contextualSpacing/>
        <w:jc w:val="both"/>
        <w:rPr>
          <w:sz w:val="28"/>
          <w:szCs w:val="28"/>
        </w:rPr>
      </w:pPr>
      <w:r w:rsidRPr="000C44AF">
        <w:rPr>
          <w:sz w:val="28"/>
          <w:szCs w:val="28"/>
        </w:rPr>
        <w:t>-</w:t>
      </w:r>
      <w:r>
        <w:rPr>
          <w:sz w:val="28"/>
          <w:szCs w:val="28"/>
        </w:rPr>
        <w:t xml:space="preserve"> </w:t>
      </w:r>
      <w:r w:rsidRPr="000C44AF">
        <w:rPr>
          <w:sz w:val="28"/>
          <w:szCs w:val="28"/>
        </w:rPr>
        <w:t>выезды в районы Ульяновской области в целях изучения вопросов для подготовки заседаний Комиссии;</w:t>
      </w:r>
    </w:p>
    <w:p w:rsidR="00D57EE1" w:rsidRPr="000C44AF" w:rsidRDefault="00D57EE1" w:rsidP="00D57EE1">
      <w:pPr>
        <w:ind w:firstLine="709"/>
        <w:contextualSpacing/>
        <w:jc w:val="both"/>
        <w:rPr>
          <w:sz w:val="28"/>
          <w:szCs w:val="28"/>
        </w:rPr>
      </w:pPr>
      <w:r>
        <w:rPr>
          <w:sz w:val="28"/>
          <w:szCs w:val="28"/>
        </w:rPr>
        <w:t>- участие в п</w:t>
      </w:r>
      <w:r w:rsidRPr="000C44AF">
        <w:rPr>
          <w:sz w:val="28"/>
          <w:szCs w:val="28"/>
        </w:rPr>
        <w:t xml:space="preserve">ленарных заседаниях Общественной палаты </w:t>
      </w:r>
      <w:r>
        <w:rPr>
          <w:sz w:val="28"/>
          <w:szCs w:val="28"/>
        </w:rPr>
        <w:t xml:space="preserve">Ульяновской </w:t>
      </w:r>
      <w:r w:rsidRPr="000C44AF">
        <w:rPr>
          <w:sz w:val="28"/>
          <w:szCs w:val="28"/>
        </w:rPr>
        <w:t>области;</w:t>
      </w:r>
    </w:p>
    <w:p w:rsidR="00D57EE1" w:rsidRPr="000C44AF" w:rsidRDefault="00D57EE1" w:rsidP="00D57EE1">
      <w:pPr>
        <w:ind w:firstLine="709"/>
        <w:contextualSpacing/>
        <w:jc w:val="both"/>
        <w:rPr>
          <w:sz w:val="28"/>
          <w:szCs w:val="28"/>
        </w:rPr>
      </w:pPr>
      <w:r w:rsidRPr="000C44AF">
        <w:rPr>
          <w:sz w:val="28"/>
          <w:szCs w:val="28"/>
        </w:rPr>
        <w:t xml:space="preserve">- участие в еженедельных вебинарах </w:t>
      </w:r>
      <w:r w:rsidRPr="000C44AF">
        <w:rPr>
          <w:bCs/>
          <w:sz w:val="28"/>
          <w:szCs w:val="28"/>
        </w:rPr>
        <w:t xml:space="preserve">с членами </w:t>
      </w:r>
      <w:r w:rsidRPr="000C44AF">
        <w:rPr>
          <w:sz w:val="28"/>
          <w:szCs w:val="28"/>
        </w:rPr>
        <w:t>Общественной палатой Российской Федерации</w:t>
      </w:r>
      <w:r w:rsidRPr="000C44AF">
        <w:rPr>
          <w:bCs/>
          <w:sz w:val="28"/>
          <w:szCs w:val="28"/>
        </w:rPr>
        <w:t xml:space="preserve"> и приглашенными экспертами, а также в</w:t>
      </w:r>
      <w:r w:rsidRPr="000C44AF">
        <w:rPr>
          <w:sz w:val="28"/>
          <w:szCs w:val="28"/>
        </w:rPr>
        <w:t xml:space="preserve"> онлайн </w:t>
      </w:r>
      <w:r w:rsidRPr="000C44AF">
        <w:rPr>
          <w:rStyle w:val="a3"/>
          <w:sz w:val="28"/>
          <w:szCs w:val="28"/>
          <w:shd w:val="clear" w:color="auto" w:fill="FFFFFF"/>
        </w:rPr>
        <w:t>встречах в рамках проекта ОП РФ «Час с министром»</w:t>
      </w:r>
      <w:r w:rsidRPr="000C44AF">
        <w:rPr>
          <w:sz w:val="28"/>
          <w:szCs w:val="28"/>
        </w:rPr>
        <w:t>.</w:t>
      </w:r>
    </w:p>
    <w:p w:rsidR="00D57EE1" w:rsidRDefault="00D57EE1" w:rsidP="00D57EE1">
      <w:pPr>
        <w:ind w:firstLine="709"/>
        <w:contextualSpacing/>
        <w:jc w:val="both"/>
        <w:rPr>
          <w:sz w:val="28"/>
          <w:szCs w:val="28"/>
        </w:rPr>
      </w:pPr>
      <w:r>
        <w:rPr>
          <w:sz w:val="28"/>
          <w:szCs w:val="28"/>
        </w:rPr>
        <w:t>Члены к</w:t>
      </w:r>
      <w:r w:rsidRPr="000C44AF">
        <w:rPr>
          <w:sz w:val="28"/>
          <w:szCs w:val="28"/>
        </w:rPr>
        <w:t>омиссии взаимодействуют с общественными палатами муниципальных образований области, исполнительными органами государственной власти региона, образовательными организациями, общественными объединениями, запрашивает у них материалы и документы, необходимые для осуществления своей деятельности, а также привлекают к работе для изучения и рассмотрения вопросов специалистов, работающих в сфере образования.</w:t>
      </w:r>
    </w:p>
    <w:p w:rsidR="00D57EE1" w:rsidRPr="000C44AF" w:rsidRDefault="00D57EE1" w:rsidP="00D57EE1">
      <w:pPr>
        <w:ind w:firstLine="709"/>
        <w:contextualSpacing/>
        <w:jc w:val="both"/>
        <w:rPr>
          <w:sz w:val="28"/>
          <w:szCs w:val="28"/>
        </w:rPr>
      </w:pPr>
      <w:r>
        <w:rPr>
          <w:sz w:val="28"/>
          <w:szCs w:val="28"/>
        </w:rPr>
        <w:t>В декабре 2016 года члены к</w:t>
      </w:r>
      <w:r w:rsidRPr="000C44AF">
        <w:rPr>
          <w:sz w:val="28"/>
          <w:szCs w:val="28"/>
        </w:rPr>
        <w:t xml:space="preserve">омиссии стали </w:t>
      </w:r>
      <w:r w:rsidRPr="000C44AF">
        <w:rPr>
          <w:rStyle w:val="a3"/>
          <w:sz w:val="28"/>
          <w:szCs w:val="28"/>
          <w:shd w:val="clear" w:color="auto" w:fill="FFFFFF"/>
        </w:rPr>
        <w:t>участниками дискуссионной площадки «Воспитываем гражданина», которая состоялась в рамках</w:t>
      </w:r>
      <w:r>
        <w:rPr>
          <w:rStyle w:val="apple-converted-space"/>
          <w:sz w:val="28"/>
          <w:szCs w:val="28"/>
          <w:shd w:val="clear" w:color="auto" w:fill="FFFFFF"/>
        </w:rPr>
        <w:t xml:space="preserve"> </w:t>
      </w:r>
      <w:r w:rsidRPr="000C44AF">
        <w:rPr>
          <w:rStyle w:val="a3"/>
          <w:sz w:val="28"/>
          <w:szCs w:val="28"/>
          <w:shd w:val="clear" w:color="auto" w:fill="FFFFFF"/>
        </w:rPr>
        <w:t>VIII</w:t>
      </w:r>
      <w:r>
        <w:rPr>
          <w:rStyle w:val="apple-converted-space"/>
          <w:sz w:val="28"/>
          <w:szCs w:val="28"/>
          <w:shd w:val="clear" w:color="auto" w:fill="FFFFFF"/>
        </w:rPr>
        <w:t xml:space="preserve"> </w:t>
      </w:r>
      <w:r w:rsidRPr="000C44AF">
        <w:rPr>
          <w:rStyle w:val="a3"/>
          <w:sz w:val="28"/>
          <w:szCs w:val="28"/>
          <w:shd w:val="clear" w:color="auto" w:fill="FFFFFF"/>
        </w:rPr>
        <w:t>Гражданского форума Ульяновской области «Патриотизм есть любовь ко благу и славе Отечества…». Ведущими круглого стола</w:t>
      </w:r>
      <w:r w:rsidRPr="00DB2572">
        <w:rPr>
          <w:rStyle w:val="a3"/>
          <w:sz w:val="28"/>
          <w:szCs w:val="28"/>
          <w:shd w:val="clear" w:color="auto" w:fill="FFFFFF"/>
        </w:rPr>
        <w:t xml:space="preserve"> </w:t>
      </w:r>
      <w:r>
        <w:rPr>
          <w:sz w:val="28"/>
          <w:szCs w:val="28"/>
        </w:rPr>
        <w:t xml:space="preserve">была </w:t>
      </w:r>
      <w:r w:rsidRPr="000C44AF">
        <w:rPr>
          <w:sz w:val="28"/>
          <w:szCs w:val="28"/>
        </w:rPr>
        <w:t>поставлена цель определить реальное состояние работы по гражданско-патриотическому воспитанию подрастающего поколения, которая ведется в регионе, в том числе оценить системность и эффективность реализуемых программ, а также действующие механизмы взаимодействия государственных и общественных институтов.</w:t>
      </w:r>
    </w:p>
    <w:p w:rsidR="00D57EE1" w:rsidRDefault="00D57EE1" w:rsidP="00D57EE1">
      <w:pPr>
        <w:shd w:val="clear" w:color="auto" w:fill="FFFFFF"/>
        <w:spacing w:after="150"/>
        <w:ind w:firstLine="709"/>
        <w:contextualSpacing/>
        <w:jc w:val="both"/>
        <w:rPr>
          <w:sz w:val="28"/>
          <w:szCs w:val="28"/>
        </w:rPr>
      </w:pPr>
      <w:r w:rsidRPr="000C44AF">
        <w:rPr>
          <w:sz w:val="28"/>
          <w:szCs w:val="28"/>
        </w:rPr>
        <w:t xml:space="preserve">По итогам обсуждения в Гражданское послание участники дискуссионной площадки «Воспитываем гражданина» решили внести рекомендацию активизировать усилия по дальнейшему совершенствованию региональной системы гражданско-патриотического воспитания, способной обеспечить решение задач по консолидации общества, поддержанию социальной и экономической стабильности в Ульяновской области. </w:t>
      </w:r>
    </w:p>
    <w:p w:rsidR="00D57EE1" w:rsidRDefault="00D57EE1" w:rsidP="00D57EE1">
      <w:pPr>
        <w:shd w:val="clear" w:color="auto" w:fill="FFFFFF"/>
        <w:spacing w:after="150"/>
        <w:ind w:firstLine="709"/>
        <w:contextualSpacing/>
        <w:jc w:val="both"/>
        <w:rPr>
          <w:sz w:val="28"/>
          <w:szCs w:val="28"/>
        </w:rPr>
      </w:pPr>
      <w:r w:rsidRPr="000C44AF">
        <w:rPr>
          <w:sz w:val="28"/>
          <w:szCs w:val="28"/>
        </w:rPr>
        <w:t>Заседания Комиссии провод</w:t>
      </w:r>
      <w:r>
        <w:rPr>
          <w:sz w:val="28"/>
          <w:szCs w:val="28"/>
        </w:rPr>
        <w:t>ились</w:t>
      </w:r>
      <w:r w:rsidRPr="000C44AF">
        <w:rPr>
          <w:sz w:val="28"/>
          <w:szCs w:val="28"/>
        </w:rPr>
        <w:t xml:space="preserve"> в соответствии с планами работы Комиссии и Общественной палаты Ульяновской области. </w:t>
      </w:r>
    </w:p>
    <w:p w:rsidR="00D57EE1" w:rsidRDefault="00D57EE1" w:rsidP="00D57EE1">
      <w:pPr>
        <w:shd w:val="clear" w:color="auto" w:fill="FFFFFF"/>
        <w:ind w:firstLine="709"/>
        <w:contextualSpacing/>
        <w:jc w:val="both"/>
        <w:rPr>
          <w:sz w:val="28"/>
          <w:szCs w:val="28"/>
        </w:rPr>
      </w:pPr>
      <w:r>
        <w:rPr>
          <w:sz w:val="28"/>
          <w:szCs w:val="28"/>
        </w:rPr>
        <w:t xml:space="preserve">В 2016 году проведено </w:t>
      </w:r>
      <w:r w:rsidRPr="00DB2572">
        <w:rPr>
          <w:sz w:val="28"/>
          <w:szCs w:val="28"/>
        </w:rPr>
        <w:t xml:space="preserve">10 заседаний. </w:t>
      </w:r>
    </w:p>
    <w:p w:rsidR="00D57EE1" w:rsidRPr="00DB2572" w:rsidRDefault="00D57EE1" w:rsidP="00D57EE1">
      <w:pPr>
        <w:shd w:val="clear" w:color="auto" w:fill="FFFFFF"/>
        <w:ind w:firstLine="709"/>
        <w:contextualSpacing/>
        <w:jc w:val="both"/>
        <w:rPr>
          <w:sz w:val="28"/>
          <w:szCs w:val="28"/>
        </w:rPr>
      </w:pPr>
      <w:r>
        <w:rPr>
          <w:b/>
          <w:sz w:val="28"/>
          <w:szCs w:val="28"/>
        </w:rPr>
        <w:t>В заседаниях к</w:t>
      </w:r>
      <w:r w:rsidRPr="00DB2572">
        <w:rPr>
          <w:b/>
          <w:sz w:val="28"/>
          <w:szCs w:val="28"/>
        </w:rPr>
        <w:t>омиссии принимали участие:</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lastRenderedPageBreak/>
        <w:t>- представители Министерства образования и науки Ульяновской области;</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представители Министерства здравоохранения и социального развития Ульяновской области;</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xml:space="preserve">- представители </w:t>
      </w:r>
      <w:r w:rsidRPr="000C44AF">
        <w:rPr>
          <w:sz w:val="28"/>
          <w:szCs w:val="28"/>
          <w:shd w:val="clear" w:color="auto" w:fill="FFFFFF"/>
        </w:rPr>
        <w:t xml:space="preserve">департамента </w:t>
      </w:r>
      <w:r w:rsidRPr="000C44AF">
        <w:rPr>
          <w:sz w:val="28"/>
          <w:szCs w:val="28"/>
        </w:rPr>
        <w:t>занятости населения, труда и развития социального партнёрства Главного управления труда, занятости и социального благополучия Ульяновской области;</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представители Ульяновской региональной общественной организации «Ассоциация приёмных семей и опекунов Ульяновской области»;</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представители Общественной палаты города Ульяновска;</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активисты и общественники, граждане Ульяновской области.</w:t>
      </w:r>
    </w:p>
    <w:p w:rsidR="00D57EE1" w:rsidRPr="000C44AF" w:rsidRDefault="00D57EE1" w:rsidP="00D57EE1">
      <w:pPr>
        <w:pStyle w:val="af7"/>
        <w:ind w:firstLine="709"/>
        <w:contextualSpacing/>
        <w:jc w:val="both"/>
        <w:rPr>
          <w:sz w:val="28"/>
          <w:szCs w:val="28"/>
        </w:rPr>
      </w:pPr>
    </w:p>
    <w:p w:rsidR="00D57EE1" w:rsidRPr="000C44AF" w:rsidRDefault="00D57EE1" w:rsidP="00D57EE1">
      <w:pPr>
        <w:pStyle w:val="af7"/>
        <w:ind w:firstLine="709"/>
        <w:contextualSpacing/>
        <w:jc w:val="both"/>
        <w:rPr>
          <w:b/>
          <w:sz w:val="28"/>
          <w:szCs w:val="28"/>
        </w:rPr>
      </w:pPr>
      <w:r w:rsidRPr="000C44AF">
        <w:rPr>
          <w:b/>
          <w:sz w:val="28"/>
          <w:szCs w:val="28"/>
        </w:rPr>
        <w:t>В 2016 году Комиссия рассмотрела следующие вопросы:</w:t>
      </w:r>
    </w:p>
    <w:p w:rsidR="00D57EE1" w:rsidRPr="00DB2572" w:rsidRDefault="00D57EE1" w:rsidP="00D57EE1">
      <w:pPr>
        <w:ind w:firstLine="709"/>
        <w:jc w:val="both"/>
        <w:rPr>
          <w:sz w:val="28"/>
          <w:szCs w:val="28"/>
        </w:rPr>
      </w:pPr>
      <w:r>
        <w:rPr>
          <w:sz w:val="28"/>
          <w:szCs w:val="28"/>
        </w:rPr>
        <w:t xml:space="preserve">- </w:t>
      </w:r>
      <w:r w:rsidRPr="00DB2572">
        <w:rPr>
          <w:sz w:val="28"/>
          <w:szCs w:val="28"/>
        </w:rPr>
        <w:t>реорганизация областного государственного бюджетного образовательного учреждения среднего профессионального образования  «Димитровградский технический колледж»;</w:t>
      </w:r>
    </w:p>
    <w:p w:rsidR="00D57EE1" w:rsidRPr="00DB2572" w:rsidRDefault="00D57EE1" w:rsidP="00D57EE1">
      <w:pPr>
        <w:ind w:firstLine="709"/>
        <w:jc w:val="both"/>
        <w:rPr>
          <w:sz w:val="28"/>
          <w:szCs w:val="28"/>
        </w:rPr>
      </w:pPr>
      <w:r>
        <w:rPr>
          <w:sz w:val="28"/>
          <w:szCs w:val="28"/>
        </w:rPr>
        <w:t xml:space="preserve">- </w:t>
      </w:r>
      <w:r w:rsidRPr="00DB2572">
        <w:rPr>
          <w:sz w:val="28"/>
          <w:szCs w:val="28"/>
        </w:rPr>
        <w:t>работа с малокомплектны</w:t>
      </w:r>
      <w:r>
        <w:rPr>
          <w:sz w:val="28"/>
          <w:szCs w:val="28"/>
        </w:rPr>
        <w:t xml:space="preserve">ми школами Ульяновской области </w:t>
      </w:r>
      <w:r w:rsidRPr="00DB2572">
        <w:rPr>
          <w:sz w:val="28"/>
          <w:szCs w:val="28"/>
        </w:rPr>
        <w:t>в 2016 году;</w:t>
      </w:r>
    </w:p>
    <w:p w:rsidR="00D57EE1" w:rsidRPr="00DB2572" w:rsidRDefault="00D57EE1" w:rsidP="00D57EE1">
      <w:pPr>
        <w:tabs>
          <w:tab w:val="left" w:pos="1017"/>
        </w:tabs>
        <w:snapToGrid w:val="0"/>
        <w:ind w:firstLine="709"/>
        <w:jc w:val="both"/>
        <w:rPr>
          <w:sz w:val="28"/>
          <w:szCs w:val="28"/>
        </w:rPr>
      </w:pPr>
      <w:r>
        <w:rPr>
          <w:sz w:val="28"/>
          <w:szCs w:val="28"/>
        </w:rPr>
        <w:t>-</w:t>
      </w:r>
      <w:r w:rsidRPr="00DB2572">
        <w:rPr>
          <w:sz w:val="28"/>
          <w:szCs w:val="28"/>
        </w:rPr>
        <w:t xml:space="preserve"> проблема</w:t>
      </w:r>
      <w:r w:rsidRPr="00DB2572">
        <w:rPr>
          <w:sz w:val="28"/>
          <w:szCs w:val="28"/>
          <w:shd w:val="clear" w:color="auto" w:fill="FFFFFF"/>
        </w:rPr>
        <w:t xml:space="preserve"> трудоустройства выпускников образовательных организац</w:t>
      </w:r>
      <w:r>
        <w:rPr>
          <w:sz w:val="28"/>
          <w:szCs w:val="28"/>
          <w:shd w:val="clear" w:color="auto" w:fill="FFFFFF"/>
        </w:rPr>
        <w:t>ий из числа детей-сирот и детей,</w:t>
      </w:r>
      <w:r w:rsidRPr="00DB2572">
        <w:rPr>
          <w:sz w:val="28"/>
          <w:szCs w:val="28"/>
          <w:shd w:val="clear" w:color="auto" w:fill="FFFFFF"/>
        </w:rPr>
        <w:t xml:space="preserve"> оставшихся без попечения родителей, не имеющих на момент выпуска регистрации;</w:t>
      </w:r>
    </w:p>
    <w:p w:rsidR="00D57EE1" w:rsidRPr="00DB2572" w:rsidRDefault="00D57EE1" w:rsidP="00D57EE1">
      <w:pPr>
        <w:tabs>
          <w:tab w:val="left" w:pos="1017"/>
        </w:tabs>
        <w:snapToGrid w:val="0"/>
        <w:ind w:firstLine="709"/>
        <w:jc w:val="both"/>
        <w:rPr>
          <w:sz w:val="28"/>
          <w:szCs w:val="28"/>
          <w:shd w:val="clear" w:color="auto" w:fill="FFFFFF"/>
        </w:rPr>
      </w:pPr>
      <w:r>
        <w:rPr>
          <w:sz w:val="28"/>
          <w:szCs w:val="28"/>
        </w:rPr>
        <w:t>-</w:t>
      </w:r>
      <w:r w:rsidRPr="00DB2572">
        <w:rPr>
          <w:sz w:val="28"/>
          <w:szCs w:val="28"/>
        </w:rPr>
        <w:t xml:space="preserve"> меры, принимаемые по </w:t>
      </w:r>
      <w:r w:rsidRPr="00DB2572">
        <w:rPr>
          <w:sz w:val="28"/>
          <w:szCs w:val="28"/>
          <w:shd w:val="clear" w:color="auto" w:fill="FFFFFF"/>
        </w:rPr>
        <w:t>трудоустройству выпускников образовательных организаци</w:t>
      </w:r>
      <w:r>
        <w:rPr>
          <w:sz w:val="28"/>
          <w:szCs w:val="28"/>
          <w:shd w:val="clear" w:color="auto" w:fill="FFFFFF"/>
        </w:rPr>
        <w:t>й из числа детей-сирот и детей,</w:t>
      </w:r>
      <w:r w:rsidRPr="00DB2572">
        <w:rPr>
          <w:sz w:val="28"/>
          <w:szCs w:val="28"/>
          <w:shd w:val="clear" w:color="auto" w:fill="FFFFFF"/>
        </w:rPr>
        <w:t xml:space="preserve"> оставшихся без попечения родителей, не имеющих на момент выпуска регистрации;</w:t>
      </w:r>
    </w:p>
    <w:p w:rsidR="00D57EE1" w:rsidRPr="00DB2572" w:rsidRDefault="00D57EE1" w:rsidP="00D57EE1">
      <w:pPr>
        <w:tabs>
          <w:tab w:val="left" w:pos="1017"/>
        </w:tabs>
        <w:snapToGrid w:val="0"/>
        <w:ind w:firstLine="709"/>
        <w:jc w:val="both"/>
        <w:rPr>
          <w:sz w:val="28"/>
          <w:szCs w:val="28"/>
        </w:rPr>
      </w:pPr>
      <w:r>
        <w:rPr>
          <w:sz w:val="28"/>
          <w:szCs w:val="28"/>
        </w:rPr>
        <w:t>-</w:t>
      </w:r>
      <w:r w:rsidRPr="00DB2572">
        <w:rPr>
          <w:sz w:val="28"/>
          <w:szCs w:val="28"/>
        </w:rPr>
        <w:t xml:space="preserve"> приобретение жилых помещений для детей-сирот и детей, оставшихся без попечения родителей на период до 2018 года в разрезе муниципальных образований области;</w:t>
      </w:r>
    </w:p>
    <w:p w:rsidR="00D57EE1" w:rsidRPr="00DB2572" w:rsidRDefault="00D57EE1" w:rsidP="00D57EE1">
      <w:pPr>
        <w:ind w:firstLine="709"/>
        <w:jc w:val="both"/>
        <w:rPr>
          <w:sz w:val="28"/>
          <w:szCs w:val="28"/>
        </w:rPr>
      </w:pPr>
      <w:r>
        <w:rPr>
          <w:sz w:val="28"/>
          <w:szCs w:val="28"/>
        </w:rPr>
        <w:t>- вопросы актива Клуба прие</w:t>
      </w:r>
      <w:r w:rsidRPr="00DB2572">
        <w:rPr>
          <w:sz w:val="28"/>
          <w:szCs w:val="28"/>
        </w:rPr>
        <w:t>мных родителей «Луч надежды» Вешкаймского района;</w:t>
      </w:r>
    </w:p>
    <w:p w:rsidR="00D57EE1" w:rsidRPr="00DB2572" w:rsidRDefault="00D57EE1" w:rsidP="00D57EE1">
      <w:pPr>
        <w:tabs>
          <w:tab w:val="left" w:pos="1017"/>
        </w:tabs>
        <w:snapToGrid w:val="0"/>
        <w:ind w:firstLine="709"/>
        <w:jc w:val="both"/>
        <w:rPr>
          <w:sz w:val="28"/>
          <w:szCs w:val="28"/>
        </w:rPr>
      </w:pPr>
      <w:r>
        <w:rPr>
          <w:rStyle w:val="a3"/>
          <w:sz w:val="28"/>
          <w:szCs w:val="28"/>
          <w:shd w:val="clear" w:color="auto" w:fill="FFFFFF"/>
        </w:rPr>
        <w:t>-</w:t>
      </w:r>
      <w:r w:rsidRPr="00DB2572">
        <w:rPr>
          <w:rStyle w:val="a3"/>
          <w:sz w:val="28"/>
          <w:szCs w:val="28"/>
          <w:shd w:val="clear" w:color="auto" w:fill="FFFFFF"/>
        </w:rPr>
        <w:t xml:space="preserve"> состояние психологических служб в г. Ульяновске и </w:t>
      </w:r>
      <w:r w:rsidRPr="00DB2572">
        <w:rPr>
          <w:sz w:val="28"/>
          <w:szCs w:val="28"/>
        </w:rPr>
        <w:t>работа психолого-педагогических служб в образовательных учреждениях Ульяновской области;</w:t>
      </w:r>
    </w:p>
    <w:p w:rsidR="00D57EE1" w:rsidRPr="00DB2572" w:rsidRDefault="00D57EE1" w:rsidP="00D57EE1">
      <w:pPr>
        <w:tabs>
          <w:tab w:val="left" w:pos="567"/>
          <w:tab w:val="left" w:pos="1418"/>
          <w:tab w:val="left" w:pos="1701"/>
        </w:tabs>
        <w:ind w:firstLine="709"/>
        <w:jc w:val="both"/>
        <w:rPr>
          <w:sz w:val="28"/>
          <w:szCs w:val="28"/>
        </w:rPr>
      </w:pPr>
      <w:r>
        <w:rPr>
          <w:sz w:val="28"/>
          <w:szCs w:val="28"/>
        </w:rPr>
        <w:t xml:space="preserve">- </w:t>
      </w:r>
      <w:r w:rsidRPr="00DB2572">
        <w:rPr>
          <w:sz w:val="28"/>
          <w:szCs w:val="28"/>
        </w:rPr>
        <w:t>готовность образовательных учреждений Ульяновской облас</w:t>
      </w:r>
      <w:r>
        <w:rPr>
          <w:sz w:val="28"/>
          <w:szCs w:val="28"/>
        </w:rPr>
        <w:t xml:space="preserve">ти к новому учебному </w:t>
      </w:r>
      <w:r w:rsidRPr="00DB2572">
        <w:rPr>
          <w:sz w:val="28"/>
          <w:szCs w:val="28"/>
        </w:rPr>
        <w:t>году (состояние фонда учебников и обеспеченность ими учащихся, организация питания, укомплектованность педагогическими кадрами);</w:t>
      </w:r>
    </w:p>
    <w:p w:rsidR="00D57EE1" w:rsidRPr="00DB2572" w:rsidRDefault="00D57EE1" w:rsidP="00D57EE1">
      <w:pPr>
        <w:tabs>
          <w:tab w:val="left" w:pos="1017"/>
        </w:tabs>
        <w:snapToGrid w:val="0"/>
        <w:ind w:firstLine="709"/>
        <w:jc w:val="both"/>
        <w:rPr>
          <w:sz w:val="28"/>
          <w:szCs w:val="28"/>
        </w:rPr>
      </w:pPr>
      <w:r>
        <w:rPr>
          <w:sz w:val="28"/>
          <w:szCs w:val="28"/>
        </w:rPr>
        <w:t>-</w:t>
      </w:r>
      <w:r w:rsidRPr="00DB2572">
        <w:rPr>
          <w:sz w:val="28"/>
          <w:szCs w:val="28"/>
        </w:rPr>
        <w:t xml:space="preserve"> обеспечение комплексной безопасности образовательных учреждений региона;</w:t>
      </w:r>
    </w:p>
    <w:p w:rsidR="00D57EE1" w:rsidRPr="00DB2572" w:rsidRDefault="00D57EE1" w:rsidP="00D57EE1">
      <w:pPr>
        <w:tabs>
          <w:tab w:val="left" w:pos="1017"/>
        </w:tabs>
        <w:snapToGrid w:val="0"/>
        <w:ind w:firstLine="709"/>
        <w:jc w:val="both"/>
        <w:rPr>
          <w:sz w:val="28"/>
          <w:szCs w:val="28"/>
        </w:rPr>
      </w:pPr>
      <w:r>
        <w:rPr>
          <w:sz w:val="28"/>
          <w:szCs w:val="28"/>
        </w:rPr>
        <w:t>- судьба</w:t>
      </w:r>
      <w:r w:rsidRPr="00DB2572">
        <w:rPr>
          <w:sz w:val="28"/>
          <w:szCs w:val="28"/>
        </w:rPr>
        <w:t xml:space="preserve"> выпускник</w:t>
      </w:r>
      <w:r>
        <w:rPr>
          <w:sz w:val="28"/>
          <w:szCs w:val="28"/>
        </w:rPr>
        <w:t>ов</w:t>
      </w:r>
      <w:r w:rsidRPr="00DB2572">
        <w:rPr>
          <w:sz w:val="28"/>
          <w:szCs w:val="28"/>
        </w:rPr>
        <w:t xml:space="preserve"> 9, 11 классов дневных общеобразовательных организаций Ульяновской области, не получивших аттестат об основном общем и среднем общем образовании в 2016 году.</w:t>
      </w:r>
    </w:p>
    <w:p w:rsidR="00D57EE1" w:rsidRPr="000C44AF" w:rsidRDefault="00D57EE1" w:rsidP="00D57EE1">
      <w:pPr>
        <w:pStyle w:val="a6"/>
        <w:spacing w:before="0" w:beforeAutospacing="0" w:after="0" w:afterAutospacing="0"/>
        <w:ind w:firstLine="709"/>
        <w:jc w:val="both"/>
        <w:rPr>
          <w:rStyle w:val="a3"/>
          <w:b w:val="0"/>
          <w:sz w:val="28"/>
          <w:szCs w:val="28"/>
          <w:shd w:val="clear" w:color="auto" w:fill="FFFFFF"/>
        </w:rPr>
      </w:pPr>
      <w:r>
        <w:rPr>
          <w:sz w:val="28"/>
          <w:szCs w:val="28"/>
        </w:rPr>
        <w:t>В 2016 году на заседаниях к</w:t>
      </w:r>
      <w:r w:rsidRPr="000C44AF">
        <w:rPr>
          <w:sz w:val="28"/>
          <w:szCs w:val="28"/>
        </w:rPr>
        <w:t xml:space="preserve">омиссии </w:t>
      </w:r>
      <w:r>
        <w:rPr>
          <w:sz w:val="28"/>
          <w:szCs w:val="28"/>
        </w:rPr>
        <w:t xml:space="preserve">неоднократно поднимался вопрос </w:t>
      </w:r>
      <w:r w:rsidRPr="000C44AF">
        <w:rPr>
          <w:sz w:val="28"/>
          <w:szCs w:val="28"/>
        </w:rPr>
        <w:t xml:space="preserve">о необходимости создания психологических служб в учреждениях образования, вызванной участившимися случаями суицидов среди несовершеннолетних в </w:t>
      </w:r>
      <w:r>
        <w:rPr>
          <w:sz w:val="28"/>
          <w:szCs w:val="28"/>
        </w:rPr>
        <w:t xml:space="preserve">Ульяновской </w:t>
      </w:r>
      <w:r w:rsidRPr="000C44AF">
        <w:rPr>
          <w:sz w:val="28"/>
          <w:szCs w:val="28"/>
        </w:rPr>
        <w:t xml:space="preserve">области. В обсуждении данной проблемы участвовали представители Министерства </w:t>
      </w:r>
      <w:r>
        <w:rPr>
          <w:sz w:val="28"/>
          <w:szCs w:val="28"/>
        </w:rPr>
        <w:t xml:space="preserve">образования и науки </w:t>
      </w:r>
      <w:r>
        <w:rPr>
          <w:sz w:val="28"/>
          <w:szCs w:val="28"/>
        </w:rPr>
        <w:lastRenderedPageBreak/>
        <w:t>Ульяновской</w:t>
      </w:r>
      <w:r w:rsidRPr="000C44AF">
        <w:rPr>
          <w:sz w:val="28"/>
          <w:szCs w:val="28"/>
        </w:rPr>
        <w:t xml:space="preserve"> области, Министерства здравоохранения, семьи и социального благополучия Ульяновской области, Управления образования администрации г. Ульяновска, представители УМВД по Ульяновской области, медицинские и социальные психологи. Данный вопро</w:t>
      </w:r>
      <w:r>
        <w:rPr>
          <w:sz w:val="28"/>
          <w:szCs w:val="28"/>
        </w:rPr>
        <w:t>с находится на контроле членов к</w:t>
      </w:r>
      <w:r w:rsidRPr="000C44AF">
        <w:rPr>
          <w:sz w:val="28"/>
          <w:szCs w:val="28"/>
        </w:rPr>
        <w:t xml:space="preserve">омиссии. </w:t>
      </w:r>
    </w:p>
    <w:p w:rsidR="00D57EE1" w:rsidRPr="000C44AF" w:rsidRDefault="00D57EE1" w:rsidP="00D57EE1">
      <w:pPr>
        <w:pStyle w:val="a4"/>
        <w:tabs>
          <w:tab w:val="left" w:pos="1017"/>
        </w:tabs>
        <w:autoSpaceDE w:val="0"/>
        <w:autoSpaceDN w:val="0"/>
        <w:adjustRightInd w:val="0"/>
        <w:snapToGrid w:val="0"/>
        <w:spacing w:after="200"/>
        <w:ind w:left="0" w:firstLine="709"/>
        <w:jc w:val="both"/>
        <w:rPr>
          <w:bCs/>
          <w:sz w:val="28"/>
          <w:szCs w:val="28"/>
        </w:rPr>
      </w:pPr>
      <w:r w:rsidRPr="000C44AF">
        <w:rPr>
          <w:bCs/>
          <w:sz w:val="28"/>
          <w:szCs w:val="28"/>
        </w:rPr>
        <w:t>По результатам рассм</w:t>
      </w:r>
      <w:r>
        <w:rPr>
          <w:bCs/>
          <w:sz w:val="28"/>
          <w:szCs w:val="28"/>
        </w:rPr>
        <w:t>отрения вопросов на заседаниях к</w:t>
      </w:r>
      <w:r w:rsidRPr="000C44AF">
        <w:rPr>
          <w:bCs/>
          <w:sz w:val="28"/>
          <w:szCs w:val="28"/>
        </w:rPr>
        <w:t xml:space="preserve">омиссии вырабатывались рекомендации, </w:t>
      </w:r>
      <w:r>
        <w:rPr>
          <w:bCs/>
          <w:sz w:val="28"/>
          <w:szCs w:val="28"/>
        </w:rPr>
        <w:t>нацеленные</w:t>
      </w:r>
      <w:r w:rsidRPr="000C44AF">
        <w:rPr>
          <w:bCs/>
          <w:sz w:val="28"/>
          <w:szCs w:val="28"/>
        </w:rPr>
        <w:t xml:space="preserve"> на решение выявленных проблем в сфере образования Ульяновской области</w:t>
      </w:r>
      <w:r>
        <w:rPr>
          <w:bCs/>
          <w:sz w:val="28"/>
          <w:szCs w:val="28"/>
        </w:rPr>
        <w:t>,</w:t>
      </w:r>
      <w:r w:rsidRPr="000C44AF">
        <w:rPr>
          <w:bCs/>
          <w:sz w:val="28"/>
          <w:szCs w:val="28"/>
        </w:rPr>
        <w:t xml:space="preserve"> и направлялись в профильные ИОГВ в качестве рекомендаций.</w:t>
      </w:r>
    </w:p>
    <w:p w:rsidR="00D57EE1" w:rsidRDefault="00D57EE1" w:rsidP="00D57EE1">
      <w:pPr>
        <w:pStyle w:val="a4"/>
        <w:tabs>
          <w:tab w:val="left" w:pos="1017"/>
        </w:tabs>
        <w:autoSpaceDE w:val="0"/>
        <w:autoSpaceDN w:val="0"/>
        <w:adjustRightInd w:val="0"/>
        <w:snapToGrid w:val="0"/>
        <w:spacing w:after="200"/>
        <w:ind w:left="0" w:firstLine="709"/>
        <w:jc w:val="both"/>
        <w:rPr>
          <w:bCs/>
          <w:sz w:val="28"/>
          <w:szCs w:val="28"/>
        </w:rPr>
      </w:pPr>
      <w:r w:rsidRPr="000C44AF">
        <w:rPr>
          <w:bCs/>
          <w:sz w:val="28"/>
          <w:szCs w:val="28"/>
        </w:rPr>
        <w:t>В начале 2016 года члены</w:t>
      </w:r>
      <w:r>
        <w:rPr>
          <w:bCs/>
          <w:sz w:val="28"/>
          <w:szCs w:val="28"/>
        </w:rPr>
        <w:t xml:space="preserve"> к</w:t>
      </w:r>
      <w:r w:rsidRPr="000C44AF">
        <w:rPr>
          <w:bCs/>
          <w:sz w:val="28"/>
          <w:szCs w:val="28"/>
        </w:rPr>
        <w:t>омиссии принимали акти</w:t>
      </w:r>
      <w:r>
        <w:rPr>
          <w:bCs/>
          <w:sz w:val="28"/>
          <w:szCs w:val="28"/>
        </w:rPr>
        <w:t>вное участие в заслушивании отче</w:t>
      </w:r>
      <w:r w:rsidRPr="000C44AF">
        <w:rPr>
          <w:bCs/>
          <w:sz w:val="28"/>
          <w:szCs w:val="28"/>
        </w:rPr>
        <w:t>тов заместителей Председателя Правительства Ульяновской области.</w:t>
      </w:r>
    </w:p>
    <w:p w:rsidR="00D57EE1" w:rsidRDefault="00D57EE1" w:rsidP="00D57EE1">
      <w:pPr>
        <w:pStyle w:val="a4"/>
        <w:tabs>
          <w:tab w:val="left" w:pos="1017"/>
        </w:tabs>
        <w:autoSpaceDE w:val="0"/>
        <w:autoSpaceDN w:val="0"/>
        <w:adjustRightInd w:val="0"/>
        <w:snapToGrid w:val="0"/>
        <w:spacing w:after="200"/>
        <w:ind w:left="0" w:firstLine="709"/>
        <w:jc w:val="both"/>
        <w:rPr>
          <w:bCs/>
          <w:sz w:val="28"/>
          <w:szCs w:val="28"/>
        </w:rPr>
      </w:pPr>
      <w:r w:rsidRPr="000C44AF">
        <w:rPr>
          <w:sz w:val="28"/>
          <w:szCs w:val="28"/>
          <w:shd w:val="clear" w:color="auto" w:fill="FFFFFF"/>
        </w:rPr>
        <w:t xml:space="preserve">В августе 2016 г. члены Комиссии </w:t>
      </w:r>
      <w:r w:rsidRPr="00C228E4">
        <w:rPr>
          <w:rFonts w:eastAsia="Calibri"/>
          <w:sz w:val="28"/>
          <w:szCs w:val="28"/>
        </w:rPr>
        <w:t>по развитию образования и науки, поддержке инновационной деятельности, молодежных инициатив, развитию добровольчества и волонтерства</w:t>
      </w:r>
      <w:r>
        <w:rPr>
          <w:bCs/>
          <w:sz w:val="28"/>
          <w:szCs w:val="28"/>
        </w:rPr>
        <w:t xml:space="preserve"> </w:t>
      </w:r>
      <w:r w:rsidRPr="000C44AF">
        <w:rPr>
          <w:sz w:val="28"/>
          <w:szCs w:val="28"/>
          <w:shd w:val="clear" w:color="auto" w:fill="FFFFFF"/>
        </w:rPr>
        <w:t>приняли участие в онлайн-встрече с Министром образования и науки Российской Федерации О.Ю. Васильевой в рамках онлайн-проекта Общественной палаты РФ «Час с министром».</w:t>
      </w:r>
    </w:p>
    <w:p w:rsidR="00D57EE1" w:rsidRPr="000C44AF" w:rsidRDefault="00D57EE1" w:rsidP="00D57EE1">
      <w:pPr>
        <w:pStyle w:val="a4"/>
        <w:tabs>
          <w:tab w:val="left" w:pos="1017"/>
        </w:tabs>
        <w:autoSpaceDE w:val="0"/>
        <w:autoSpaceDN w:val="0"/>
        <w:adjustRightInd w:val="0"/>
        <w:snapToGrid w:val="0"/>
        <w:ind w:left="0" w:firstLine="851"/>
        <w:jc w:val="both"/>
        <w:rPr>
          <w:bCs/>
          <w:sz w:val="28"/>
          <w:szCs w:val="28"/>
        </w:rPr>
      </w:pPr>
    </w:p>
    <w:p w:rsidR="00D57EE1" w:rsidRPr="000C44AF" w:rsidRDefault="00D57EE1" w:rsidP="00D57EE1">
      <w:pPr>
        <w:pStyle w:val="af7"/>
        <w:contextualSpacing/>
        <w:jc w:val="center"/>
        <w:rPr>
          <w:b/>
          <w:i/>
          <w:sz w:val="28"/>
          <w:szCs w:val="28"/>
          <w:u w:val="single"/>
        </w:rPr>
      </w:pPr>
      <w:r w:rsidRPr="000C44AF">
        <w:rPr>
          <w:b/>
          <w:i/>
          <w:sz w:val="28"/>
          <w:szCs w:val="28"/>
          <w:u w:val="single"/>
        </w:rPr>
        <w:t>Комиссия по развитию реального сектора экономики, агропромышленного комплекса и формированию б</w:t>
      </w:r>
      <w:r>
        <w:rPr>
          <w:b/>
          <w:i/>
          <w:sz w:val="28"/>
          <w:szCs w:val="28"/>
          <w:u w:val="single"/>
        </w:rPr>
        <w:t>лагоприятного делового климата</w:t>
      </w:r>
    </w:p>
    <w:p w:rsidR="00D57EE1" w:rsidRPr="000C44AF" w:rsidRDefault="00D57EE1" w:rsidP="00D57EE1">
      <w:pPr>
        <w:pStyle w:val="af7"/>
        <w:tabs>
          <w:tab w:val="left" w:pos="851"/>
        </w:tabs>
        <w:contextualSpacing/>
        <w:jc w:val="center"/>
        <w:rPr>
          <w:b/>
          <w:sz w:val="28"/>
          <w:szCs w:val="28"/>
        </w:rPr>
      </w:pPr>
    </w:p>
    <w:p w:rsidR="00D57EE1" w:rsidRPr="000C44AF" w:rsidRDefault="00D57EE1" w:rsidP="00D57EE1">
      <w:pPr>
        <w:pStyle w:val="af7"/>
        <w:ind w:firstLine="709"/>
        <w:contextualSpacing/>
        <w:jc w:val="both"/>
        <w:rPr>
          <w:b/>
          <w:sz w:val="28"/>
          <w:szCs w:val="28"/>
        </w:rPr>
      </w:pPr>
      <w:r w:rsidRPr="000C44AF">
        <w:rPr>
          <w:b/>
          <w:sz w:val="28"/>
          <w:szCs w:val="28"/>
        </w:rPr>
        <w:t>В состав Комиссии входят 9 членов Общественной палаты</w:t>
      </w:r>
      <w:r>
        <w:rPr>
          <w:b/>
          <w:sz w:val="28"/>
          <w:szCs w:val="28"/>
        </w:rPr>
        <w:t xml:space="preserve"> Ульяновской области</w:t>
      </w:r>
      <w:r w:rsidRPr="000C44AF">
        <w:rPr>
          <w:b/>
          <w:sz w:val="28"/>
          <w:szCs w:val="28"/>
        </w:rPr>
        <w:t>:</w:t>
      </w:r>
    </w:p>
    <w:p w:rsidR="00D57EE1" w:rsidRPr="000C44AF" w:rsidRDefault="00D57EE1" w:rsidP="00742906">
      <w:pPr>
        <w:pStyle w:val="af7"/>
        <w:numPr>
          <w:ilvl w:val="0"/>
          <w:numId w:val="4"/>
        </w:numPr>
        <w:tabs>
          <w:tab w:val="left" w:pos="993"/>
        </w:tabs>
        <w:ind w:left="0" w:firstLine="709"/>
        <w:contextualSpacing/>
        <w:jc w:val="both"/>
        <w:rPr>
          <w:sz w:val="28"/>
          <w:szCs w:val="28"/>
        </w:rPr>
      </w:pPr>
      <w:r w:rsidRPr="000C44AF">
        <w:rPr>
          <w:sz w:val="28"/>
          <w:szCs w:val="28"/>
        </w:rPr>
        <w:t>Дейкун Татьян</w:t>
      </w:r>
      <w:r>
        <w:rPr>
          <w:sz w:val="28"/>
          <w:szCs w:val="28"/>
        </w:rPr>
        <w:t>а Александровна – председатель к</w:t>
      </w:r>
      <w:r w:rsidRPr="000C44AF">
        <w:rPr>
          <w:sz w:val="28"/>
          <w:szCs w:val="28"/>
        </w:rPr>
        <w:t>омиссии</w:t>
      </w:r>
      <w:r>
        <w:rPr>
          <w:sz w:val="28"/>
          <w:szCs w:val="28"/>
        </w:rPr>
        <w:t>;</w:t>
      </w:r>
    </w:p>
    <w:p w:rsidR="00D57EE1" w:rsidRPr="000C44AF" w:rsidRDefault="00D57EE1" w:rsidP="00742906">
      <w:pPr>
        <w:pStyle w:val="af7"/>
        <w:numPr>
          <w:ilvl w:val="0"/>
          <w:numId w:val="4"/>
        </w:numPr>
        <w:tabs>
          <w:tab w:val="left" w:pos="993"/>
        </w:tabs>
        <w:spacing w:before="100" w:beforeAutospacing="1" w:after="100" w:afterAutospacing="1"/>
        <w:ind w:left="0" w:firstLine="709"/>
        <w:contextualSpacing/>
        <w:jc w:val="both"/>
        <w:rPr>
          <w:sz w:val="28"/>
          <w:szCs w:val="28"/>
        </w:rPr>
      </w:pPr>
      <w:r w:rsidRPr="000C44AF">
        <w:rPr>
          <w:sz w:val="28"/>
          <w:szCs w:val="28"/>
        </w:rPr>
        <w:t>Круглов Михаил Геннадье</w:t>
      </w:r>
      <w:r>
        <w:rPr>
          <w:sz w:val="28"/>
          <w:szCs w:val="28"/>
        </w:rPr>
        <w:t>вич – заместитель председателя к</w:t>
      </w:r>
      <w:r w:rsidRPr="000C44AF">
        <w:rPr>
          <w:sz w:val="28"/>
          <w:szCs w:val="28"/>
        </w:rPr>
        <w:t>омиссии</w:t>
      </w:r>
      <w:r>
        <w:rPr>
          <w:sz w:val="28"/>
          <w:szCs w:val="28"/>
        </w:rPr>
        <w:t>;</w:t>
      </w:r>
    </w:p>
    <w:p w:rsidR="00D57EE1" w:rsidRPr="000C44AF" w:rsidRDefault="00D57EE1" w:rsidP="00742906">
      <w:pPr>
        <w:pStyle w:val="af7"/>
        <w:numPr>
          <w:ilvl w:val="0"/>
          <w:numId w:val="4"/>
        </w:numPr>
        <w:tabs>
          <w:tab w:val="left" w:pos="993"/>
        </w:tabs>
        <w:spacing w:before="100" w:beforeAutospacing="1" w:after="100" w:afterAutospacing="1"/>
        <w:ind w:left="0" w:firstLine="709"/>
        <w:contextualSpacing/>
        <w:jc w:val="both"/>
        <w:rPr>
          <w:sz w:val="28"/>
          <w:szCs w:val="28"/>
        </w:rPr>
      </w:pPr>
      <w:r>
        <w:rPr>
          <w:sz w:val="28"/>
          <w:szCs w:val="28"/>
        </w:rPr>
        <w:t>Борисов Борис Дмитриевич;</w:t>
      </w:r>
    </w:p>
    <w:p w:rsidR="00D57EE1" w:rsidRPr="000C44AF" w:rsidRDefault="00D57EE1" w:rsidP="00742906">
      <w:pPr>
        <w:pStyle w:val="af7"/>
        <w:numPr>
          <w:ilvl w:val="0"/>
          <w:numId w:val="4"/>
        </w:numPr>
        <w:tabs>
          <w:tab w:val="left" w:pos="993"/>
        </w:tabs>
        <w:spacing w:before="100" w:beforeAutospacing="1" w:after="100" w:afterAutospacing="1"/>
        <w:ind w:left="0" w:firstLine="709"/>
        <w:contextualSpacing/>
        <w:jc w:val="both"/>
        <w:rPr>
          <w:sz w:val="28"/>
          <w:szCs w:val="28"/>
        </w:rPr>
      </w:pPr>
      <w:r>
        <w:rPr>
          <w:sz w:val="28"/>
          <w:szCs w:val="28"/>
        </w:rPr>
        <w:t>Варганов Вячеслав Фе</w:t>
      </w:r>
      <w:r w:rsidRPr="000C44AF">
        <w:rPr>
          <w:sz w:val="28"/>
          <w:szCs w:val="28"/>
        </w:rPr>
        <w:t>дорович</w:t>
      </w:r>
      <w:r>
        <w:rPr>
          <w:sz w:val="28"/>
          <w:szCs w:val="28"/>
        </w:rPr>
        <w:t>;</w:t>
      </w:r>
    </w:p>
    <w:p w:rsidR="00D57EE1" w:rsidRPr="000C44AF" w:rsidRDefault="00D57EE1" w:rsidP="00742906">
      <w:pPr>
        <w:pStyle w:val="af7"/>
        <w:numPr>
          <w:ilvl w:val="0"/>
          <w:numId w:val="4"/>
        </w:numPr>
        <w:tabs>
          <w:tab w:val="left" w:pos="993"/>
        </w:tabs>
        <w:spacing w:before="100" w:beforeAutospacing="1" w:after="100" w:afterAutospacing="1"/>
        <w:ind w:left="0" w:firstLine="709"/>
        <w:contextualSpacing/>
        <w:jc w:val="both"/>
        <w:rPr>
          <w:sz w:val="28"/>
          <w:szCs w:val="28"/>
        </w:rPr>
      </w:pPr>
      <w:r>
        <w:rPr>
          <w:sz w:val="28"/>
          <w:szCs w:val="28"/>
        </w:rPr>
        <w:t xml:space="preserve">Евдокимов </w:t>
      </w:r>
      <w:r w:rsidRPr="000C44AF">
        <w:rPr>
          <w:sz w:val="28"/>
          <w:szCs w:val="28"/>
        </w:rPr>
        <w:t>Евгений Михайлович</w:t>
      </w:r>
      <w:r>
        <w:rPr>
          <w:sz w:val="28"/>
          <w:szCs w:val="28"/>
        </w:rPr>
        <w:t>;</w:t>
      </w:r>
    </w:p>
    <w:p w:rsidR="00D57EE1" w:rsidRPr="000C44AF" w:rsidRDefault="00D57EE1" w:rsidP="00742906">
      <w:pPr>
        <w:pStyle w:val="af7"/>
        <w:numPr>
          <w:ilvl w:val="0"/>
          <w:numId w:val="4"/>
        </w:numPr>
        <w:tabs>
          <w:tab w:val="left" w:pos="993"/>
        </w:tabs>
        <w:spacing w:before="100" w:beforeAutospacing="1" w:after="100" w:afterAutospacing="1"/>
        <w:ind w:left="0" w:firstLine="709"/>
        <w:contextualSpacing/>
        <w:jc w:val="both"/>
        <w:rPr>
          <w:sz w:val="28"/>
          <w:szCs w:val="28"/>
        </w:rPr>
      </w:pPr>
      <w:r>
        <w:rPr>
          <w:sz w:val="28"/>
          <w:szCs w:val="28"/>
        </w:rPr>
        <w:t xml:space="preserve">Никитина </w:t>
      </w:r>
      <w:r w:rsidRPr="000C44AF">
        <w:rPr>
          <w:sz w:val="28"/>
          <w:szCs w:val="28"/>
        </w:rPr>
        <w:t>Марина Олеговна</w:t>
      </w:r>
      <w:r>
        <w:rPr>
          <w:sz w:val="28"/>
          <w:szCs w:val="28"/>
        </w:rPr>
        <w:t>;</w:t>
      </w:r>
    </w:p>
    <w:p w:rsidR="00D57EE1" w:rsidRPr="000C44AF" w:rsidRDefault="00D57EE1" w:rsidP="00742906">
      <w:pPr>
        <w:pStyle w:val="af7"/>
        <w:numPr>
          <w:ilvl w:val="0"/>
          <w:numId w:val="4"/>
        </w:numPr>
        <w:tabs>
          <w:tab w:val="left" w:pos="993"/>
        </w:tabs>
        <w:spacing w:before="100" w:beforeAutospacing="1" w:after="100" w:afterAutospacing="1"/>
        <w:ind w:left="0" w:firstLine="709"/>
        <w:contextualSpacing/>
        <w:jc w:val="both"/>
        <w:rPr>
          <w:sz w:val="28"/>
          <w:szCs w:val="28"/>
        </w:rPr>
      </w:pPr>
      <w:r w:rsidRPr="000C44AF">
        <w:rPr>
          <w:sz w:val="28"/>
          <w:szCs w:val="28"/>
        </w:rPr>
        <w:t>Слюсаренко Геннадий Иванович</w:t>
      </w:r>
      <w:r>
        <w:rPr>
          <w:sz w:val="28"/>
          <w:szCs w:val="28"/>
        </w:rPr>
        <w:t>;</w:t>
      </w:r>
    </w:p>
    <w:p w:rsidR="00D57EE1" w:rsidRPr="000C44AF" w:rsidRDefault="00D57EE1" w:rsidP="00742906">
      <w:pPr>
        <w:pStyle w:val="af7"/>
        <w:numPr>
          <w:ilvl w:val="0"/>
          <w:numId w:val="4"/>
        </w:numPr>
        <w:tabs>
          <w:tab w:val="left" w:pos="993"/>
        </w:tabs>
        <w:spacing w:before="100" w:beforeAutospacing="1" w:after="100" w:afterAutospacing="1"/>
        <w:ind w:left="0" w:firstLine="709"/>
        <w:contextualSpacing/>
        <w:jc w:val="both"/>
        <w:rPr>
          <w:sz w:val="28"/>
          <w:szCs w:val="28"/>
        </w:rPr>
      </w:pPr>
      <w:r w:rsidRPr="000C44AF">
        <w:rPr>
          <w:sz w:val="28"/>
          <w:szCs w:val="28"/>
        </w:rPr>
        <w:t>Ефремо</w:t>
      </w:r>
      <w:r>
        <w:rPr>
          <w:sz w:val="28"/>
          <w:szCs w:val="28"/>
        </w:rPr>
        <w:t xml:space="preserve">в </w:t>
      </w:r>
      <w:r w:rsidRPr="000C44AF">
        <w:rPr>
          <w:sz w:val="28"/>
          <w:szCs w:val="28"/>
        </w:rPr>
        <w:t>Денис Александрович (с правом совещательного голоса)</w:t>
      </w:r>
      <w:r>
        <w:rPr>
          <w:sz w:val="28"/>
          <w:szCs w:val="28"/>
        </w:rPr>
        <w:t>;</w:t>
      </w:r>
    </w:p>
    <w:p w:rsidR="00D57EE1" w:rsidRPr="000C44AF" w:rsidRDefault="00D57EE1" w:rsidP="00742906">
      <w:pPr>
        <w:pStyle w:val="af7"/>
        <w:numPr>
          <w:ilvl w:val="0"/>
          <w:numId w:val="4"/>
        </w:numPr>
        <w:tabs>
          <w:tab w:val="left" w:pos="993"/>
        </w:tabs>
        <w:ind w:left="0" w:firstLine="709"/>
        <w:contextualSpacing/>
        <w:jc w:val="both"/>
        <w:rPr>
          <w:sz w:val="28"/>
          <w:szCs w:val="28"/>
        </w:rPr>
      </w:pPr>
      <w:r w:rsidRPr="000C44AF">
        <w:rPr>
          <w:sz w:val="28"/>
          <w:szCs w:val="28"/>
        </w:rPr>
        <w:t>Моисеенко Александр Юрьевич (с правом совещательного голоса)</w:t>
      </w:r>
      <w:r>
        <w:rPr>
          <w:sz w:val="28"/>
          <w:szCs w:val="28"/>
        </w:rPr>
        <w:t>.</w:t>
      </w:r>
    </w:p>
    <w:p w:rsidR="00D57EE1" w:rsidRDefault="00D57EE1" w:rsidP="00D57EE1">
      <w:pPr>
        <w:ind w:firstLine="709"/>
        <w:contextualSpacing/>
        <w:jc w:val="both"/>
        <w:rPr>
          <w:sz w:val="28"/>
          <w:szCs w:val="28"/>
          <w:shd w:val="clear" w:color="auto" w:fill="FFFFFF"/>
        </w:rPr>
      </w:pPr>
    </w:p>
    <w:p w:rsidR="00D57EE1" w:rsidRPr="000C44AF" w:rsidRDefault="00D57EE1" w:rsidP="00D57EE1">
      <w:pPr>
        <w:ind w:firstLine="709"/>
        <w:contextualSpacing/>
        <w:jc w:val="both"/>
        <w:rPr>
          <w:sz w:val="28"/>
          <w:szCs w:val="28"/>
          <w:shd w:val="clear" w:color="auto" w:fill="FFFFFF"/>
        </w:rPr>
      </w:pPr>
      <w:r>
        <w:rPr>
          <w:sz w:val="28"/>
          <w:szCs w:val="28"/>
          <w:shd w:val="clear" w:color="auto" w:fill="FFFFFF"/>
        </w:rPr>
        <w:t>Вопросы, касающиеся</w:t>
      </w:r>
      <w:r w:rsidRPr="000C44AF">
        <w:rPr>
          <w:sz w:val="28"/>
          <w:szCs w:val="28"/>
          <w:shd w:val="clear" w:color="auto" w:fill="FFFFFF"/>
        </w:rPr>
        <w:t xml:space="preserve"> развития реального сектора экономики, агропр</w:t>
      </w:r>
      <w:r>
        <w:rPr>
          <w:sz w:val="28"/>
          <w:szCs w:val="28"/>
          <w:shd w:val="clear" w:color="auto" w:fill="FFFFFF"/>
        </w:rPr>
        <w:t>омышленного комплекса и создания</w:t>
      </w:r>
      <w:r w:rsidRPr="000C44AF">
        <w:rPr>
          <w:sz w:val="28"/>
          <w:szCs w:val="28"/>
          <w:shd w:val="clear" w:color="auto" w:fill="FFFFFF"/>
        </w:rPr>
        <w:t xml:space="preserve"> благоприятного предпринимательского климата</w:t>
      </w:r>
      <w:r>
        <w:rPr>
          <w:sz w:val="28"/>
          <w:szCs w:val="28"/>
          <w:shd w:val="clear" w:color="auto" w:fill="FFFFFF"/>
        </w:rPr>
        <w:t>,</w:t>
      </w:r>
      <w:r w:rsidRPr="000C44AF">
        <w:rPr>
          <w:sz w:val="28"/>
          <w:szCs w:val="28"/>
          <w:shd w:val="clear" w:color="auto" w:fill="FFFFFF"/>
        </w:rPr>
        <w:t xml:space="preserve"> неоднократно становились предметом </w:t>
      </w:r>
      <w:r w:rsidRPr="00C228E4">
        <w:rPr>
          <w:sz w:val="28"/>
          <w:szCs w:val="28"/>
          <w:shd w:val="clear" w:color="auto" w:fill="FFFFFF"/>
        </w:rPr>
        <w:t xml:space="preserve">рассмотрения на заседаниях комиссии, при выездах в муниципальные образования или производственные (торговые) площадки, при организации и проведении круглых столов. После введения антироссийских санкций в отношения продовольствия членами комиссии своевременно был организован и проведен мониторинг изменения цен на продукты питания. Аналитическая записка по результатам мониторинга доведена до Губернатора </w:t>
      </w:r>
      <w:r>
        <w:rPr>
          <w:sz w:val="28"/>
          <w:szCs w:val="28"/>
          <w:shd w:val="clear" w:color="auto" w:fill="FFFFFF"/>
        </w:rPr>
        <w:t xml:space="preserve">Ульяновской </w:t>
      </w:r>
      <w:r w:rsidRPr="00C228E4">
        <w:rPr>
          <w:sz w:val="28"/>
          <w:szCs w:val="28"/>
          <w:shd w:val="clear" w:color="auto" w:fill="FFFFFF"/>
        </w:rPr>
        <w:t xml:space="preserve">области </w:t>
      </w:r>
      <w:r>
        <w:rPr>
          <w:sz w:val="28"/>
          <w:szCs w:val="28"/>
          <w:shd w:val="clear" w:color="auto" w:fill="FFFFFF"/>
        </w:rPr>
        <w:t xml:space="preserve">С.И. Морозова, </w:t>
      </w:r>
      <w:r w:rsidRPr="00C228E4">
        <w:rPr>
          <w:sz w:val="28"/>
          <w:szCs w:val="28"/>
          <w:shd w:val="clear" w:color="auto" w:fill="FFFFFF"/>
        </w:rPr>
        <w:t>и дальнейшая</w:t>
      </w:r>
      <w:r w:rsidRPr="000C44AF">
        <w:rPr>
          <w:sz w:val="28"/>
          <w:szCs w:val="28"/>
          <w:shd w:val="clear" w:color="auto" w:fill="FFFFFF"/>
        </w:rPr>
        <w:t xml:space="preserve"> совместная работа с органами исполнительной власти (в большей степени с </w:t>
      </w:r>
      <w:r w:rsidRPr="000C44AF">
        <w:rPr>
          <w:sz w:val="28"/>
          <w:szCs w:val="28"/>
          <w:shd w:val="clear" w:color="auto" w:fill="FFFFFF"/>
        </w:rPr>
        <w:lastRenderedPageBreak/>
        <w:t xml:space="preserve">Министерством сельского, лесного и природных ресурсов Ульяновской области) смогли снизить возникшие риски. </w:t>
      </w:r>
    </w:p>
    <w:p w:rsidR="00D57EE1" w:rsidRPr="000C44AF" w:rsidRDefault="00D57EE1" w:rsidP="00D57EE1">
      <w:pPr>
        <w:ind w:firstLine="709"/>
        <w:contextualSpacing/>
        <w:jc w:val="both"/>
        <w:rPr>
          <w:sz w:val="28"/>
          <w:szCs w:val="28"/>
          <w:shd w:val="clear" w:color="auto" w:fill="FFFFFF"/>
        </w:rPr>
      </w:pPr>
      <w:r>
        <w:rPr>
          <w:sz w:val="28"/>
          <w:szCs w:val="28"/>
          <w:shd w:val="clear" w:color="auto" w:fill="FFFFFF"/>
        </w:rPr>
        <w:t>Одна из форм работы к</w:t>
      </w:r>
      <w:r w:rsidRPr="000C44AF">
        <w:rPr>
          <w:sz w:val="28"/>
          <w:szCs w:val="28"/>
          <w:shd w:val="clear" w:color="auto" w:fill="FFFFFF"/>
        </w:rPr>
        <w:t>омиссии</w:t>
      </w:r>
      <w:r w:rsidRPr="000C44AF">
        <w:rPr>
          <w:sz w:val="28"/>
          <w:szCs w:val="28"/>
        </w:rPr>
        <w:t xml:space="preserve"> - экспертиза законопроектов и иных нормативных актов органов государственной власти в области </w:t>
      </w:r>
      <w:r w:rsidRPr="000C44AF">
        <w:rPr>
          <w:sz w:val="28"/>
          <w:szCs w:val="28"/>
          <w:shd w:val="clear" w:color="auto" w:fill="FFFFFF"/>
        </w:rPr>
        <w:t>развития предпринимательства. Все законопроекты (по бюджету, налогам, льготам, по предоставлению преференций и т.д.) прох</w:t>
      </w:r>
      <w:r>
        <w:rPr>
          <w:sz w:val="28"/>
          <w:szCs w:val="28"/>
          <w:shd w:val="clear" w:color="auto" w:fill="FFFFFF"/>
        </w:rPr>
        <w:t>одили обсуждение на заседаниях к</w:t>
      </w:r>
      <w:r w:rsidRPr="000C44AF">
        <w:rPr>
          <w:sz w:val="28"/>
          <w:szCs w:val="28"/>
          <w:shd w:val="clear" w:color="auto" w:fill="FFFFFF"/>
        </w:rPr>
        <w:t>омиссии. Замечания и неточности были учтены разработчиками. Результаты от предоставления преференций и льгот также доводятся до членов Общественной палаты области. Законопроекты, связанные с использованием объектов государственной</w:t>
      </w:r>
      <w:r>
        <w:rPr>
          <w:sz w:val="28"/>
          <w:szCs w:val="28"/>
          <w:shd w:val="clear" w:color="auto" w:fill="FFFFFF"/>
        </w:rPr>
        <w:t xml:space="preserve"> собственности, рассматривались совместно</w:t>
      </w:r>
      <w:r w:rsidRPr="000C44AF">
        <w:rPr>
          <w:sz w:val="28"/>
          <w:szCs w:val="28"/>
          <w:shd w:val="clear" w:color="auto" w:fill="FFFFFF"/>
        </w:rPr>
        <w:t xml:space="preserve"> с другими комиссиями Общественной палаты Ульяновской области.</w:t>
      </w:r>
    </w:p>
    <w:p w:rsidR="00D57EE1" w:rsidRPr="000C44AF" w:rsidRDefault="00D57EE1" w:rsidP="00D57EE1">
      <w:pPr>
        <w:ind w:firstLine="709"/>
        <w:contextualSpacing/>
        <w:jc w:val="both"/>
        <w:rPr>
          <w:sz w:val="28"/>
          <w:szCs w:val="28"/>
          <w:shd w:val="clear" w:color="auto" w:fill="FFFFFF"/>
        </w:rPr>
      </w:pPr>
      <w:r>
        <w:rPr>
          <w:sz w:val="28"/>
          <w:szCs w:val="28"/>
          <w:shd w:val="clear" w:color="auto" w:fill="FFFFFF"/>
        </w:rPr>
        <w:t>Председатель к</w:t>
      </w:r>
      <w:r w:rsidRPr="000C44AF">
        <w:rPr>
          <w:sz w:val="28"/>
          <w:szCs w:val="28"/>
          <w:shd w:val="clear" w:color="auto" w:fill="FFFFFF"/>
        </w:rPr>
        <w:t>омиссии Т.А. Дейкун входит в состав Общественного совета при Министерстве финансов Улья</w:t>
      </w:r>
      <w:r>
        <w:rPr>
          <w:sz w:val="28"/>
          <w:szCs w:val="28"/>
          <w:shd w:val="clear" w:color="auto" w:fill="FFFFFF"/>
        </w:rPr>
        <w:t>новской области. На заседаниях с</w:t>
      </w:r>
      <w:r w:rsidRPr="000C44AF">
        <w:rPr>
          <w:sz w:val="28"/>
          <w:szCs w:val="28"/>
          <w:shd w:val="clear" w:color="auto" w:fill="FFFFFF"/>
        </w:rPr>
        <w:t xml:space="preserve">овета обсуждаются налоговая и бюджетная политика региона, законопроекты по бюджету и формируется структура Открытого бюджета для граждан. В 2016 году Т.А. Дейкун </w:t>
      </w:r>
      <w:r>
        <w:rPr>
          <w:sz w:val="28"/>
          <w:szCs w:val="28"/>
          <w:shd w:val="clear" w:color="auto" w:fill="FFFFFF"/>
        </w:rPr>
        <w:t>принимала участие в</w:t>
      </w:r>
      <w:r w:rsidRPr="000C44AF">
        <w:rPr>
          <w:sz w:val="28"/>
          <w:szCs w:val="28"/>
          <w:shd w:val="clear" w:color="auto" w:fill="FFFFFF"/>
        </w:rPr>
        <w:t xml:space="preserve"> публичных слушаниях законопроекта о бюджете Ульяновской области на 2017 год </w:t>
      </w:r>
      <w:r>
        <w:rPr>
          <w:sz w:val="28"/>
          <w:szCs w:val="28"/>
          <w:shd w:val="clear" w:color="auto" w:fill="FFFFFF"/>
        </w:rPr>
        <w:t>и плановый период 2018-2019 гг.</w:t>
      </w:r>
      <w:r w:rsidRPr="000C44AF">
        <w:rPr>
          <w:sz w:val="28"/>
          <w:szCs w:val="28"/>
          <w:shd w:val="clear" w:color="auto" w:fill="FFFFFF"/>
        </w:rPr>
        <w:t xml:space="preserve"> в Законодательном Собрании Ульяновской области, а также в обсуждении</w:t>
      </w:r>
      <w:r w:rsidRPr="000C44AF">
        <w:rPr>
          <w:color w:val="000000"/>
          <w:sz w:val="28"/>
          <w:szCs w:val="28"/>
          <w:shd w:val="clear" w:color="auto" w:fill="FFFFFF"/>
        </w:rPr>
        <w:t xml:space="preserve"> проекта бюджета города Димитровграда на 2017 год</w:t>
      </w:r>
      <w:r w:rsidRPr="000C44AF">
        <w:rPr>
          <w:sz w:val="28"/>
          <w:szCs w:val="28"/>
          <w:shd w:val="clear" w:color="auto" w:fill="FFFFFF"/>
        </w:rPr>
        <w:t>.</w:t>
      </w:r>
    </w:p>
    <w:p w:rsidR="00D57EE1" w:rsidRPr="00C228E4" w:rsidRDefault="00D57EE1" w:rsidP="00D57EE1">
      <w:pPr>
        <w:ind w:firstLine="709"/>
        <w:contextualSpacing/>
        <w:jc w:val="both"/>
        <w:rPr>
          <w:sz w:val="28"/>
          <w:szCs w:val="28"/>
          <w:shd w:val="clear" w:color="auto" w:fill="FFFFFF"/>
        </w:rPr>
      </w:pPr>
      <w:r w:rsidRPr="000C44AF">
        <w:rPr>
          <w:sz w:val="28"/>
          <w:szCs w:val="28"/>
          <w:shd w:val="clear" w:color="auto" w:fill="FFFFFF"/>
        </w:rPr>
        <w:t>В качестве члена Правления Фонда развития и финансирования предпринимательства Правительства Ульяновской области, который занимается вопросами кредитования малого и среднего предпринимательства, Т.А. Дейкун принимала активное участие в заседаниях. Правлением фонда был ре</w:t>
      </w:r>
      <w:r>
        <w:rPr>
          <w:sz w:val="28"/>
          <w:szCs w:val="28"/>
          <w:shd w:val="clear" w:color="auto" w:fill="FFFFFF"/>
        </w:rPr>
        <w:t>шен вопрос о предоставлении</w:t>
      </w:r>
      <w:r w:rsidRPr="000C44AF">
        <w:rPr>
          <w:sz w:val="28"/>
          <w:szCs w:val="28"/>
          <w:shd w:val="clear" w:color="auto" w:fill="FFFFFF"/>
        </w:rPr>
        <w:t xml:space="preserve"> кредитов по ставкам </w:t>
      </w:r>
      <w:r w:rsidRPr="00C228E4">
        <w:rPr>
          <w:sz w:val="28"/>
          <w:szCs w:val="28"/>
          <w:shd w:val="clear" w:color="auto" w:fill="FFFFFF"/>
        </w:rPr>
        <w:t>значительно ниже банковского сектора. Так, в конце 2016 года средняя процентная ставка по кредиту для сельхозтоваропроизводителей, промышленных предприятий и предприятий, осуществляющих деятельность в моногородах, составила 8,76%. Также по программе «Инвестиционный заем субъектам малого и среднего предпринимательства» субъекты предпринимательства имели возможность получить кредит в размере от 3 до 15 млн. рублей. Правлением фонда рассматриваются проекты для финансирования из Фонда развития промышленности Ульяновской области.</w:t>
      </w:r>
    </w:p>
    <w:p w:rsidR="00D57EE1" w:rsidRPr="000C44AF" w:rsidRDefault="00D57EE1" w:rsidP="00D57EE1">
      <w:pPr>
        <w:ind w:firstLine="709"/>
        <w:contextualSpacing/>
        <w:jc w:val="both"/>
        <w:rPr>
          <w:sz w:val="28"/>
          <w:szCs w:val="28"/>
        </w:rPr>
      </w:pPr>
      <w:r w:rsidRPr="00C228E4">
        <w:rPr>
          <w:sz w:val="28"/>
          <w:szCs w:val="28"/>
        </w:rPr>
        <w:t>В 2016 году в Общественную палату Ульяновской области поступило обращение от советника Губернатора Ульяновской области на общественных началах по вопросам велодвижения, лидера клуба велосипедистов «Simbike»</w:t>
      </w:r>
      <w:r w:rsidRPr="00C228E4">
        <w:rPr>
          <w:bCs/>
          <w:sz w:val="28"/>
          <w:szCs w:val="28"/>
        </w:rPr>
        <w:t xml:space="preserve"> </w:t>
      </w:r>
      <w:r w:rsidRPr="00C228E4">
        <w:rPr>
          <w:sz w:val="28"/>
          <w:szCs w:val="28"/>
        </w:rPr>
        <w:t xml:space="preserve">Т.В. </w:t>
      </w:r>
      <w:r w:rsidRPr="00C228E4">
        <w:rPr>
          <w:bCs/>
          <w:sz w:val="28"/>
          <w:szCs w:val="28"/>
        </w:rPr>
        <w:t>Державиной</w:t>
      </w:r>
      <w:r w:rsidRPr="00C228E4">
        <w:rPr>
          <w:sz w:val="28"/>
          <w:szCs w:val="28"/>
        </w:rPr>
        <w:t xml:space="preserve"> с просьбой оказать содействие и инициировать проведение общественной проверки расходования субсидий из областного бюджета Ульяновской области, выделенных на развитие велотранспортной инфраструктуры муниципальному образованию «город Ульяновск».</w:t>
      </w:r>
    </w:p>
    <w:p w:rsidR="00D57EE1" w:rsidRPr="000C44AF" w:rsidRDefault="00D57EE1" w:rsidP="00D57EE1">
      <w:pPr>
        <w:shd w:val="clear" w:color="auto" w:fill="FFFFFF"/>
        <w:spacing w:after="150"/>
        <w:ind w:firstLine="709"/>
        <w:contextualSpacing/>
        <w:jc w:val="both"/>
        <w:rPr>
          <w:sz w:val="28"/>
          <w:szCs w:val="28"/>
        </w:rPr>
      </w:pPr>
      <w:r w:rsidRPr="000C44AF">
        <w:rPr>
          <w:sz w:val="28"/>
          <w:szCs w:val="28"/>
        </w:rPr>
        <w:t>При Общественной палате Ульяновской области была создана рабочая</w:t>
      </w:r>
      <w:r>
        <w:rPr>
          <w:sz w:val="28"/>
          <w:szCs w:val="28"/>
        </w:rPr>
        <w:t xml:space="preserve"> группа, в которую вошли члены комиссии. В рамках ее работы члены к</w:t>
      </w:r>
      <w:r w:rsidRPr="000C44AF">
        <w:rPr>
          <w:sz w:val="28"/>
          <w:szCs w:val="28"/>
        </w:rPr>
        <w:t xml:space="preserve">омиссии выезжали на осмотр веломаршрутов и зафиксировали недочеты (неустановленные знаки, не до конца заасфальтированные дорожки, недоделанные съезды с тротуаров и т.д.). Т.А. Дейкун провела рабочую </w:t>
      </w:r>
      <w:r w:rsidRPr="000C44AF">
        <w:rPr>
          <w:sz w:val="28"/>
          <w:szCs w:val="28"/>
        </w:rPr>
        <w:lastRenderedPageBreak/>
        <w:t>встречу с представителями Правительства региона и администра</w:t>
      </w:r>
      <w:r>
        <w:rPr>
          <w:sz w:val="28"/>
          <w:szCs w:val="28"/>
        </w:rPr>
        <w:t xml:space="preserve">ции г. Ульяновска. </w:t>
      </w:r>
      <w:r w:rsidRPr="000C44AF">
        <w:rPr>
          <w:sz w:val="28"/>
          <w:szCs w:val="28"/>
        </w:rPr>
        <w:t>По итогам работы рабочей группы подготовлено заключение.</w:t>
      </w:r>
    </w:p>
    <w:p w:rsidR="00D57EE1" w:rsidRPr="000C44AF" w:rsidRDefault="00D57EE1" w:rsidP="00D57EE1">
      <w:pPr>
        <w:autoSpaceDE w:val="0"/>
        <w:autoSpaceDN w:val="0"/>
        <w:adjustRightInd w:val="0"/>
        <w:ind w:firstLine="709"/>
        <w:contextualSpacing/>
        <w:jc w:val="both"/>
        <w:rPr>
          <w:bCs/>
          <w:sz w:val="28"/>
          <w:szCs w:val="28"/>
        </w:rPr>
      </w:pPr>
      <w:r w:rsidRPr="000C44AF">
        <w:rPr>
          <w:bCs/>
          <w:sz w:val="28"/>
          <w:szCs w:val="28"/>
        </w:rPr>
        <w:t>Члены Комиссии</w:t>
      </w:r>
      <w:r w:rsidRPr="00C228E4">
        <w:rPr>
          <w:sz w:val="28"/>
          <w:szCs w:val="28"/>
        </w:rPr>
        <w:t xml:space="preserve"> по развитию реального сектора экономики, агропромышленного комплекса и формированию благоприятного делового климата</w:t>
      </w:r>
      <w:r w:rsidRPr="00C228E4">
        <w:rPr>
          <w:bCs/>
          <w:sz w:val="28"/>
          <w:szCs w:val="28"/>
        </w:rPr>
        <w:t xml:space="preserve"> </w:t>
      </w:r>
      <w:r w:rsidRPr="000C44AF">
        <w:rPr>
          <w:bCs/>
          <w:sz w:val="28"/>
          <w:szCs w:val="28"/>
        </w:rPr>
        <w:t>активно участвовали</w:t>
      </w:r>
      <w:r w:rsidRPr="00C228E4">
        <w:rPr>
          <w:bCs/>
          <w:sz w:val="28"/>
          <w:szCs w:val="28"/>
        </w:rPr>
        <w:t xml:space="preserve"> в</w:t>
      </w:r>
      <w:r>
        <w:rPr>
          <w:b/>
          <w:bCs/>
          <w:sz w:val="28"/>
          <w:szCs w:val="28"/>
        </w:rPr>
        <w:t xml:space="preserve"> </w:t>
      </w:r>
      <w:r w:rsidRPr="000C44AF">
        <w:rPr>
          <w:bCs/>
          <w:sz w:val="28"/>
          <w:szCs w:val="28"/>
        </w:rPr>
        <w:t>еженедельных вебинарах с членами Общественной палаты Российской Федерац</w:t>
      </w:r>
      <w:r>
        <w:rPr>
          <w:bCs/>
          <w:sz w:val="28"/>
          <w:szCs w:val="28"/>
        </w:rPr>
        <w:t>ии и приглашенными экспертами, п</w:t>
      </w:r>
      <w:r w:rsidRPr="000C44AF">
        <w:rPr>
          <w:bCs/>
          <w:sz w:val="28"/>
          <w:szCs w:val="28"/>
        </w:rPr>
        <w:t>ленарных заседаниях Общественной палаты Ульяновской облас</w:t>
      </w:r>
      <w:r>
        <w:rPr>
          <w:bCs/>
          <w:sz w:val="28"/>
          <w:szCs w:val="28"/>
        </w:rPr>
        <w:t>ти, заслушиваниях отче</w:t>
      </w:r>
      <w:r w:rsidRPr="000C44AF">
        <w:rPr>
          <w:bCs/>
          <w:sz w:val="28"/>
          <w:szCs w:val="28"/>
        </w:rPr>
        <w:t>тов зам</w:t>
      </w:r>
      <w:r>
        <w:rPr>
          <w:bCs/>
          <w:sz w:val="28"/>
          <w:szCs w:val="28"/>
        </w:rPr>
        <w:t xml:space="preserve">естителей Председателя Правительства Ульяновской </w:t>
      </w:r>
      <w:r w:rsidRPr="000C44AF">
        <w:rPr>
          <w:bCs/>
          <w:sz w:val="28"/>
          <w:szCs w:val="28"/>
        </w:rPr>
        <w:t>области.</w:t>
      </w:r>
    </w:p>
    <w:p w:rsidR="00D57EE1" w:rsidRPr="000C44AF" w:rsidRDefault="00D57EE1" w:rsidP="00D57EE1">
      <w:pPr>
        <w:autoSpaceDE w:val="0"/>
        <w:autoSpaceDN w:val="0"/>
        <w:adjustRightInd w:val="0"/>
        <w:ind w:firstLine="709"/>
        <w:contextualSpacing/>
        <w:jc w:val="both"/>
        <w:rPr>
          <w:sz w:val="28"/>
          <w:szCs w:val="28"/>
        </w:rPr>
      </w:pPr>
      <w:r>
        <w:rPr>
          <w:sz w:val="28"/>
          <w:szCs w:val="28"/>
        </w:rPr>
        <w:t>В декабре 2016 года члены к</w:t>
      </w:r>
      <w:r w:rsidRPr="000C44AF">
        <w:rPr>
          <w:sz w:val="28"/>
          <w:szCs w:val="28"/>
        </w:rPr>
        <w:t>омиссии стали участниками дискуссионной площадки «Проектируем будуще</w:t>
      </w:r>
      <w:r>
        <w:rPr>
          <w:sz w:val="28"/>
          <w:szCs w:val="28"/>
        </w:rPr>
        <w:t xml:space="preserve">е», которая состоялась в рамках VIII </w:t>
      </w:r>
      <w:r w:rsidRPr="000C44AF">
        <w:rPr>
          <w:sz w:val="28"/>
          <w:szCs w:val="28"/>
        </w:rPr>
        <w:t xml:space="preserve">Гражданского форума Ульяновской области «Патриотизм есть любовь ко благу и славе Отечества…».  </w:t>
      </w:r>
    </w:p>
    <w:p w:rsidR="00D57EE1" w:rsidRPr="000C44AF" w:rsidRDefault="00D57EE1" w:rsidP="00D57EE1">
      <w:pPr>
        <w:ind w:firstLine="709"/>
        <w:contextualSpacing/>
        <w:jc w:val="both"/>
        <w:rPr>
          <w:sz w:val="28"/>
          <w:szCs w:val="28"/>
          <w:shd w:val="clear" w:color="auto" w:fill="FFFFFF"/>
        </w:rPr>
      </w:pPr>
    </w:p>
    <w:p w:rsidR="00D57EE1" w:rsidRPr="000C44AF" w:rsidRDefault="00D57EE1" w:rsidP="00D57EE1">
      <w:pPr>
        <w:ind w:left="709" w:hanging="709"/>
        <w:contextualSpacing/>
        <w:jc w:val="center"/>
        <w:rPr>
          <w:b/>
          <w:i/>
          <w:sz w:val="28"/>
          <w:szCs w:val="28"/>
          <w:u w:val="single"/>
        </w:rPr>
      </w:pPr>
      <w:r w:rsidRPr="000C44AF">
        <w:rPr>
          <w:b/>
          <w:i/>
          <w:sz w:val="28"/>
          <w:szCs w:val="28"/>
          <w:u w:val="single"/>
        </w:rPr>
        <w:t>Комиссия по гармонизации межнациональных и межконфессиональных отношений и</w:t>
      </w:r>
      <w:r>
        <w:rPr>
          <w:b/>
          <w:i/>
          <w:sz w:val="28"/>
          <w:szCs w:val="28"/>
          <w:u w:val="single"/>
        </w:rPr>
        <w:t xml:space="preserve"> духовно-нравственному развитию</w:t>
      </w:r>
    </w:p>
    <w:p w:rsidR="00D57EE1" w:rsidRPr="000C44AF" w:rsidRDefault="00D57EE1" w:rsidP="00D57EE1">
      <w:pPr>
        <w:ind w:firstLine="709"/>
        <w:contextualSpacing/>
        <w:jc w:val="both"/>
        <w:rPr>
          <w:b/>
          <w:sz w:val="28"/>
          <w:szCs w:val="28"/>
        </w:rPr>
      </w:pPr>
    </w:p>
    <w:p w:rsidR="00D57EE1" w:rsidRPr="00C228E4" w:rsidRDefault="00D57EE1" w:rsidP="00D57EE1">
      <w:pPr>
        <w:ind w:firstLine="709"/>
        <w:contextualSpacing/>
        <w:jc w:val="both"/>
        <w:rPr>
          <w:b/>
          <w:sz w:val="28"/>
          <w:szCs w:val="28"/>
        </w:rPr>
      </w:pPr>
      <w:r w:rsidRPr="00C228E4">
        <w:rPr>
          <w:b/>
          <w:sz w:val="28"/>
          <w:szCs w:val="28"/>
        </w:rPr>
        <w:t>В состав Комиссии входят 5 членов Общественной палаты Ульяновской области:</w:t>
      </w:r>
    </w:p>
    <w:p w:rsidR="00D57EE1" w:rsidRPr="000C44AF" w:rsidRDefault="00D57EE1" w:rsidP="00742906">
      <w:pPr>
        <w:widowControl w:val="0"/>
        <w:numPr>
          <w:ilvl w:val="0"/>
          <w:numId w:val="9"/>
        </w:numPr>
        <w:tabs>
          <w:tab w:val="left" w:pos="993"/>
        </w:tabs>
        <w:suppressAutoHyphens/>
        <w:snapToGrid w:val="0"/>
        <w:ind w:left="0" w:firstLine="709"/>
        <w:contextualSpacing/>
        <w:jc w:val="both"/>
        <w:rPr>
          <w:rFonts w:eastAsia="Calibri"/>
          <w:sz w:val="28"/>
          <w:szCs w:val="28"/>
        </w:rPr>
      </w:pPr>
      <w:r w:rsidRPr="000C44AF">
        <w:rPr>
          <w:rFonts w:eastAsia="Calibri"/>
          <w:sz w:val="28"/>
          <w:szCs w:val="28"/>
        </w:rPr>
        <w:t>Браташова Венеря Ахатовна – председа</w:t>
      </w:r>
      <w:r>
        <w:rPr>
          <w:rFonts w:eastAsia="Calibri"/>
          <w:sz w:val="28"/>
          <w:szCs w:val="28"/>
        </w:rPr>
        <w:t>тель к</w:t>
      </w:r>
      <w:r w:rsidRPr="000C44AF">
        <w:rPr>
          <w:rFonts w:eastAsia="Calibri"/>
          <w:sz w:val="28"/>
          <w:szCs w:val="28"/>
        </w:rPr>
        <w:t>омиссии;</w:t>
      </w:r>
    </w:p>
    <w:p w:rsidR="00D57EE1" w:rsidRPr="000C44AF" w:rsidRDefault="00D57EE1" w:rsidP="00742906">
      <w:pPr>
        <w:widowControl w:val="0"/>
        <w:numPr>
          <w:ilvl w:val="0"/>
          <w:numId w:val="9"/>
        </w:numPr>
        <w:tabs>
          <w:tab w:val="left" w:pos="993"/>
        </w:tabs>
        <w:suppressAutoHyphens/>
        <w:snapToGrid w:val="0"/>
        <w:ind w:left="0" w:firstLine="709"/>
        <w:contextualSpacing/>
        <w:jc w:val="both"/>
        <w:rPr>
          <w:rFonts w:eastAsia="Calibri"/>
          <w:sz w:val="28"/>
          <w:szCs w:val="28"/>
        </w:rPr>
      </w:pPr>
      <w:r w:rsidRPr="000C44AF">
        <w:rPr>
          <w:rFonts w:eastAsia="Calibri"/>
          <w:sz w:val="28"/>
          <w:szCs w:val="28"/>
        </w:rPr>
        <w:t>Пашменов Игорь Игоре</w:t>
      </w:r>
      <w:r>
        <w:rPr>
          <w:rFonts w:eastAsia="Calibri"/>
          <w:sz w:val="28"/>
          <w:szCs w:val="28"/>
        </w:rPr>
        <w:t>вич – заместитель председателя к</w:t>
      </w:r>
      <w:r w:rsidRPr="000C44AF">
        <w:rPr>
          <w:rFonts w:eastAsia="Calibri"/>
          <w:sz w:val="28"/>
          <w:szCs w:val="28"/>
        </w:rPr>
        <w:t>омиссии;</w:t>
      </w:r>
    </w:p>
    <w:p w:rsidR="00D57EE1" w:rsidRPr="000C44AF" w:rsidRDefault="00D57EE1" w:rsidP="00742906">
      <w:pPr>
        <w:widowControl w:val="0"/>
        <w:numPr>
          <w:ilvl w:val="0"/>
          <w:numId w:val="9"/>
        </w:numPr>
        <w:tabs>
          <w:tab w:val="left" w:pos="993"/>
        </w:tabs>
        <w:suppressAutoHyphens/>
        <w:snapToGrid w:val="0"/>
        <w:ind w:left="0" w:firstLine="709"/>
        <w:contextualSpacing/>
        <w:jc w:val="both"/>
        <w:rPr>
          <w:rFonts w:eastAsia="Calibri"/>
          <w:sz w:val="28"/>
          <w:szCs w:val="28"/>
        </w:rPr>
      </w:pPr>
      <w:r w:rsidRPr="000C44AF">
        <w:rPr>
          <w:rFonts w:eastAsia="Calibri"/>
          <w:sz w:val="28"/>
          <w:szCs w:val="28"/>
        </w:rPr>
        <w:t>Фаткуллов Расуль Натфулович;</w:t>
      </w:r>
    </w:p>
    <w:p w:rsidR="00D57EE1" w:rsidRPr="000C44AF" w:rsidRDefault="00D57EE1" w:rsidP="00742906">
      <w:pPr>
        <w:widowControl w:val="0"/>
        <w:numPr>
          <w:ilvl w:val="0"/>
          <w:numId w:val="9"/>
        </w:numPr>
        <w:tabs>
          <w:tab w:val="left" w:pos="993"/>
        </w:tabs>
        <w:suppressAutoHyphens/>
        <w:snapToGrid w:val="0"/>
        <w:ind w:left="0" w:firstLine="709"/>
        <w:contextualSpacing/>
        <w:jc w:val="both"/>
        <w:rPr>
          <w:rFonts w:eastAsia="Calibri"/>
          <w:sz w:val="28"/>
          <w:szCs w:val="28"/>
        </w:rPr>
      </w:pPr>
      <w:r w:rsidRPr="000C44AF">
        <w:rPr>
          <w:rFonts w:eastAsia="Calibri"/>
          <w:sz w:val="28"/>
          <w:szCs w:val="28"/>
        </w:rPr>
        <w:t>Хайруллов Жемель Небиуллович;</w:t>
      </w:r>
    </w:p>
    <w:p w:rsidR="00D57EE1" w:rsidRPr="000C44AF" w:rsidRDefault="00D57EE1" w:rsidP="00742906">
      <w:pPr>
        <w:widowControl w:val="0"/>
        <w:numPr>
          <w:ilvl w:val="0"/>
          <w:numId w:val="9"/>
        </w:numPr>
        <w:tabs>
          <w:tab w:val="left" w:pos="993"/>
        </w:tabs>
        <w:suppressAutoHyphens/>
        <w:snapToGrid w:val="0"/>
        <w:ind w:left="0" w:firstLine="709"/>
        <w:contextualSpacing/>
        <w:jc w:val="both"/>
        <w:rPr>
          <w:rFonts w:eastAsia="Calibri"/>
          <w:sz w:val="28"/>
          <w:szCs w:val="28"/>
        </w:rPr>
      </w:pPr>
      <w:r w:rsidRPr="000C44AF">
        <w:rPr>
          <w:rFonts w:eastAsia="Calibri"/>
          <w:sz w:val="28"/>
          <w:szCs w:val="28"/>
        </w:rPr>
        <w:t>Дергунова Нина Владимировна (с правом совещательного голоса).</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p>
    <w:p w:rsidR="00D57EE1" w:rsidRPr="00C228E4" w:rsidRDefault="00D57EE1" w:rsidP="00D57EE1">
      <w:pPr>
        <w:widowControl w:val="0"/>
        <w:tabs>
          <w:tab w:val="left" w:pos="993"/>
        </w:tabs>
        <w:suppressAutoHyphens/>
        <w:snapToGrid w:val="0"/>
        <w:ind w:firstLine="709"/>
        <w:contextualSpacing/>
        <w:jc w:val="both"/>
        <w:rPr>
          <w:rFonts w:eastAsia="Calibri"/>
          <w:b/>
          <w:sz w:val="28"/>
          <w:szCs w:val="28"/>
        </w:rPr>
      </w:pPr>
      <w:r w:rsidRPr="000C44AF">
        <w:rPr>
          <w:rFonts w:eastAsia="Calibri"/>
          <w:b/>
          <w:sz w:val="28"/>
          <w:szCs w:val="28"/>
        </w:rPr>
        <w:t>Основные формы работы за прошедший период:</w:t>
      </w:r>
      <w:r>
        <w:rPr>
          <w:rFonts w:eastAsia="Calibri"/>
          <w:b/>
          <w:sz w:val="28"/>
          <w:szCs w:val="28"/>
        </w:rPr>
        <w:t xml:space="preserve"> </w:t>
      </w:r>
      <w:r w:rsidRPr="00C228E4">
        <w:rPr>
          <w:rFonts w:eastAsia="Calibri"/>
          <w:sz w:val="28"/>
          <w:szCs w:val="28"/>
        </w:rPr>
        <w:t>к</w:t>
      </w:r>
      <w:r w:rsidRPr="000C44AF">
        <w:rPr>
          <w:rFonts w:eastAsia="Calibri"/>
          <w:sz w:val="28"/>
          <w:szCs w:val="28"/>
        </w:rPr>
        <w:t xml:space="preserve">омиссия активно принимала </w:t>
      </w:r>
      <w:r>
        <w:rPr>
          <w:rFonts w:eastAsia="Calibri"/>
          <w:sz w:val="28"/>
          <w:szCs w:val="28"/>
        </w:rPr>
        <w:t>участие в работе п</w:t>
      </w:r>
      <w:r w:rsidRPr="00C228E4">
        <w:rPr>
          <w:rFonts w:eastAsia="Calibri"/>
          <w:sz w:val="28"/>
          <w:szCs w:val="28"/>
        </w:rPr>
        <w:t xml:space="preserve">ленарных заседаний Общественной палаты </w:t>
      </w:r>
      <w:r>
        <w:rPr>
          <w:rFonts w:eastAsia="Calibri"/>
          <w:sz w:val="28"/>
          <w:szCs w:val="28"/>
        </w:rPr>
        <w:t xml:space="preserve">Ульяновской </w:t>
      </w:r>
      <w:r w:rsidRPr="00C228E4">
        <w:rPr>
          <w:rFonts w:eastAsia="Calibri"/>
          <w:sz w:val="28"/>
          <w:szCs w:val="28"/>
        </w:rPr>
        <w:t>области,</w:t>
      </w:r>
      <w:r w:rsidRPr="000C44AF">
        <w:rPr>
          <w:rFonts w:eastAsia="Calibri"/>
          <w:sz w:val="28"/>
          <w:szCs w:val="28"/>
        </w:rPr>
        <w:t xml:space="preserve"> в еженедельных вебинарах с членами Общественной палаты Российской Федерации и приглашенными экспертами.</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sidRPr="000C44AF">
        <w:rPr>
          <w:rFonts w:eastAsia="Calibri"/>
          <w:sz w:val="28"/>
          <w:szCs w:val="28"/>
        </w:rPr>
        <w:t>Вопросы, касающиеся межнациональных и межконфессиональных отношений, духовно-нравственного развития становились предме</w:t>
      </w:r>
      <w:r>
        <w:rPr>
          <w:rFonts w:eastAsia="Calibri"/>
          <w:sz w:val="28"/>
          <w:szCs w:val="28"/>
        </w:rPr>
        <w:t>том рассмотрения на заседаниях к</w:t>
      </w:r>
      <w:r w:rsidRPr="000C44AF">
        <w:rPr>
          <w:rFonts w:eastAsia="Calibri"/>
          <w:sz w:val="28"/>
          <w:szCs w:val="28"/>
        </w:rPr>
        <w:t>омиссии.</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Pr>
          <w:rFonts w:eastAsia="Calibri"/>
          <w:sz w:val="28"/>
          <w:szCs w:val="28"/>
        </w:rPr>
        <w:t>В марте 2016 г. члены к</w:t>
      </w:r>
      <w:r w:rsidRPr="000C44AF">
        <w:rPr>
          <w:rFonts w:eastAsia="Calibri"/>
          <w:sz w:val="28"/>
          <w:szCs w:val="28"/>
        </w:rPr>
        <w:t xml:space="preserve">омиссии работали на двух </w:t>
      </w:r>
      <w:r w:rsidRPr="000C44AF">
        <w:rPr>
          <w:rFonts w:eastAsia="Calibri"/>
          <w:b/>
          <w:sz w:val="28"/>
          <w:szCs w:val="28"/>
        </w:rPr>
        <w:t>круглых столах</w:t>
      </w:r>
      <w:r w:rsidRPr="000C44AF">
        <w:rPr>
          <w:rFonts w:eastAsia="Calibri"/>
          <w:sz w:val="28"/>
          <w:szCs w:val="28"/>
        </w:rPr>
        <w:t>: «Значение религии для общества»</w:t>
      </w:r>
      <w:r w:rsidRPr="000C44AF">
        <w:rPr>
          <w:sz w:val="28"/>
          <w:szCs w:val="28"/>
        </w:rPr>
        <w:t xml:space="preserve">, </w:t>
      </w:r>
      <w:r w:rsidRPr="000C44AF">
        <w:rPr>
          <w:rFonts w:eastAsia="Calibri"/>
          <w:sz w:val="28"/>
          <w:szCs w:val="28"/>
        </w:rPr>
        <w:t xml:space="preserve">«Межнациональные отношения – перспективы и проблемы». </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Pr>
          <w:rFonts w:eastAsia="Calibri"/>
          <w:sz w:val="28"/>
          <w:szCs w:val="28"/>
        </w:rPr>
        <w:t>Члены к</w:t>
      </w:r>
      <w:r w:rsidRPr="000C44AF">
        <w:rPr>
          <w:rFonts w:eastAsia="Calibri"/>
          <w:sz w:val="28"/>
          <w:szCs w:val="28"/>
        </w:rPr>
        <w:t xml:space="preserve">омиссии активно занимались </w:t>
      </w:r>
      <w:r w:rsidRPr="000C44AF">
        <w:rPr>
          <w:rFonts w:eastAsia="Calibri"/>
          <w:b/>
          <w:sz w:val="28"/>
          <w:szCs w:val="28"/>
        </w:rPr>
        <w:t>просветительской деятельностью</w:t>
      </w:r>
      <w:r w:rsidRPr="000C44AF">
        <w:rPr>
          <w:rFonts w:eastAsia="Calibri"/>
          <w:sz w:val="28"/>
          <w:szCs w:val="28"/>
        </w:rPr>
        <w:t xml:space="preserve">, примерами которой </w:t>
      </w:r>
      <w:r>
        <w:rPr>
          <w:rFonts w:eastAsia="Calibri"/>
          <w:sz w:val="28"/>
          <w:szCs w:val="28"/>
        </w:rPr>
        <w:t>стало проведение циклов</w:t>
      </w:r>
      <w:r w:rsidRPr="000C44AF">
        <w:rPr>
          <w:rFonts w:eastAsia="Calibri"/>
          <w:sz w:val="28"/>
          <w:szCs w:val="28"/>
        </w:rPr>
        <w:t xml:space="preserve"> лекций в орга</w:t>
      </w:r>
      <w:r>
        <w:rPr>
          <w:rFonts w:eastAsia="Calibri"/>
          <w:sz w:val="28"/>
          <w:szCs w:val="28"/>
        </w:rPr>
        <w:t>нах ЗАГС о семейных ценностях в муниципальных образованиях</w:t>
      </w:r>
      <w:r w:rsidRPr="000C44AF">
        <w:rPr>
          <w:rFonts w:eastAsia="Calibri"/>
          <w:sz w:val="28"/>
          <w:szCs w:val="28"/>
        </w:rPr>
        <w:t xml:space="preserve"> Ульяновской области, </w:t>
      </w:r>
      <w:r>
        <w:rPr>
          <w:rFonts w:eastAsia="Calibri"/>
          <w:sz w:val="28"/>
          <w:szCs w:val="28"/>
        </w:rPr>
        <w:t>а также мероприятий в сфере патриотического воспитания</w:t>
      </w:r>
      <w:r w:rsidRPr="000C44AF">
        <w:rPr>
          <w:rFonts w:eastAsia="Calibri"/>
          <w:sz w:val="28"/>
          <w:szCs w:val="28"/>
        </w:rPr>
        <w:t xml:space="preserve"> молодежи в общеобразовательных учреждениях</w:t>
      </w:r>
      <w:r>
        <w:rPr>
          <w:rFonts w:eastAsia="Calibri"/>
          <w:sz w:val="28"/>
          <w:szCs w:val="28"/>
        </w:rPr>
        <w:t>.</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Pr>
          <w:rFonts w:eastAsia="Calibri"/>
          <w:sz w:val="28"/>
          <w:szCs w:val="28"/>
        </w:rPr>
        <w:t>Член к</w:t>
      </w:r>
      <w:r w:rsidRPr="000C44AF">
        <w:rPr>
          <w:rFonts w:eastAsia="Calibri"/>
          <w:sz w:val="28"/>
          <w:szCs w:val="28"/>
        </w:rPr>
        <w:t xml:space="preserve">омиссии Ж.Н. Хайруллов в январе 2016 </w:t>
      </w:r>
      <w:r>
        <w:rPr>
          <w:rFonts w:eastAsia="Calibri"/>
          <w:sz w:val="28"/>
          <w:szCs w:val="28"/>
        </w:rPr>
        <w:t xml:space="preserve">года </w:t>
      </w:r>
      <w:r w:rsidRPr="000C44AF">
        <w:rPr>
          <w:rFonts w:eastAsia="Calibri"/>
          <w:sz w:val="28"/>
          <w:szCs w:val="28"/>
        </w:rPr>
        <w:t>выступил одним из организаторов семинара на темы: «Целеполагание» и «Эффективность проведения собраний». В мероприятии пр</w:t>
      </w:r>
      <w:r>
        <w:rPr>
          <w:rFonts w:eastAsia="Calibri"/>
          <w:sz w:val="28"/>
          <w:szCs w:val="28"/>
        </w:rPr>
        <w:t>иняли участие более 70 человек -</w:t>
      </w:r>
      <w:r w:rsidRPr="000C44AF">
        <w:rPr>
          <w:rFonts w:eastAsia="Calibri"/>
          <w:sz w:val="28"/>
          <w:szCs w:val="28"/>
        </w:rPr>
        <w:t xml:space="preserve"> представители Ульяновска, Димитровграда и Самарской области. В мае 2016 года в рамках развития мусульманских проектов и инициатив в мечети «Медина» г. Ульяновска (п. Опытное поле) </w:t>
      </w:r>
      <w:r>
        <w:rPr>
          <w:rFonts w:eastAsia="Calibri"/>
          <w:sz w:val="28"/>
          <w:szCs w:val="28"/>
        </w:rPr>
        <w:t xml:space="preserve">он </w:t>
      </w:r>
      <w:r w:rsidRPr="000C44AF">
        <w:rPr>
          <w:rFonts w:eastAsia="Calibri"/>
          <w:sz w:val="28"/>
          <w:szCs w:val="28"/>
        </w:rPr>
        <w:t xml:space="preserve">организовал встречу для </w:t>
      </w:r>
      <w:r w:rsidRPr="000C44AF">
        <w:rPr>
          <w:rFonts w:eastAsia="Calibri"/>
          <w:sz w:val="28"/>
          <w:szCs w:val="28"/>
        </w:rPr>
        <w:lastRenderedPageBreak/>
        <w:t>молодых прихожан.</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sidRPr="000C44AF">
        <w:rPr>
          <w:rFonts w:eastAsia="Calibri"/>
          <w:sz w:val="28"/>
          <w:szCs w:val="28"/>
        </w:rPr>
        <w:t>8 мая 2016 года в ме</w:t>
      </w:r>
      <w:r>
        <w:rPr>
          <w:rFonts w:eastAsia="Calibri"/>
          <w:sz w:val="28"/>
          <w:szCs w:val="28"/>
        </w:rPr>
        <w:t>чети «Махалля №1» представители к</w:t>
      </w:r>
      <w:r w:rsidRPr="000C44AF">
        <w:rPr>
          <w:rFonts w:eastAsia="Calibri"/>
          <w:sz w:val="28"/>
          <w:szCs w:val="28"/>
        </w:rPr>
        <w:t xml:space="preserve">омиссии </w:t>
      </w:r>
      <w:r>
        <w:rPr>
          <w:rFonts w:eastAsia="Calibri"/>
          <w:sz w:val="28"/>
          <w:szCs w:val="28"/>
        </w:rPr>
        <w:t xml:space="preserve">   </w:t>
      </w:r>
      <w:r w:rsidRPr="000C44AF">
        <w:rPr>
          <w:rFonts w:eastAsia="Calibri"/>
          <w:sz w:val="28"/>
          <w:szCs w:val="28"/>
        </w:rPr>
        <w:t>В.А. Браташова, Р.Н. Фаткуллов и Ж.Н. Хайруллов встретились с ветеранами Великой Отечественной войны и труженик</w:t>
      </w:r>
      <w:r>
        <w:rPr>
          <w:rFonts w:eastAsia="Calibri"/>
          <w:sz w:val="28"/>
          <w:szCs w:val="28"/>
        </w:rPr>
        <w:t>ами</w:t>
      </w:r>
      <w:r w:rsidRPr="000C44AF">
        <w:rPr>
          <w:rFonts w:eastAsia="Calibri"/>
          <w:sz w:val="28"/>
          <w:szCs w:val="28"/>
        </w:rPr>
        <w:t xml:space="preserve"> тыла. На праздничную встречу также были приглашены люди, проживающие в доме престарелых Заволжского района.</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sidRPr="000C33DB">
        <w:rPr>
          <w:rFonts w:eastAsia="Calibri"/>
          <w:b/>
          <w:sz w:val="28"/>
          <w:szCs w:val="28"/>
        </w:rPr>
        <w:t xml:space="preserve">Комиссия </w:t>
      </w:r>
      <w:r w:rsidRPr="000C44AF">
        <w:rPr>
          <w:rFonts w:eastAsia="Calibri"/>
          <w:b/>
          <w:sz w:val="28"/>
          <w:szCs w:val="28"/>
        </w:rPr>
        <w:t>выезжала в муниципальные образования</w:t>
      </w:r>
      <w:r w:rsidRPr="000C44AF">
        <w:rPr>
          <w:rFonts w:eastAsia="Calibri"/>
          <w:sz w:val="28"/>
          <w:szCs w:val="28"/>
        </w:rPr>
        <w:t xml:space="preserve"> Ульяновской области в рамках областного агитпоезда «За здоровый образ жизни и здоровую, счастливую</w:t>
      </w:r>
      <w:r>
        <w:rPr>
          <w:rFonts w:eastAsia="Calibri"/>
          <w:sz w:val="28"/>
          <w:szCs w:val="28"/>
        </w:rPr>
        <w:t xml:space="preserve"> семью». На мероприятиях члены к</w:t>
      </w:r>
      <w:r w:rsidRPr="000C44AF">
        <w:rPr>
          <w:rFonts w:eastAsia="Calibri"/>
          <w:sz w:val="28"/>
          <w:szCs w:val="28"/>
        </w:rPr>
        <w:t>омиссии поднимали темы о семейных ценностях, которые выз</w:t>
      </w:r>
      <w:r>
        <w:rPr>
          <w:rFonts w:eastAsia="Calibri"/>
          <w:sz w:val="28"/>
          <w:szCs w:val="28"/>
        </w:rPr>
        <w:t>ы</w:t>
      </w:r>
      <w:r w:rsidRPr="000C44AF">
        <w:rPr>
          <w:rFonts w:eastAsia="Calibri"/>
          <w:sz w:val="28"/>
          <w:szCs w:val="28"/>
        </w:rPr>
        <w:t>вали широкий отклик у жителей.</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sidRPr="000C44AF">
        <w:rPr>
          <w:rFonts w:eastAsia="Calibri"/>
          <w:sz w:val="28"/>
          <w:szCs w:val="28"/>
        </w:rPr>
        <w:t xml:space="preserve">В рамках работы Совета при Губернаторе Ульяновской области по развитию гражданского общества и правам человека, председателем которого является В.А. Браташова, велась деятельность с </w:t>
      </w:r>
      <w:r w:rsidRPr="000C44AF">
        <w:rPr>
          <w:rFonts w:eastAsia="Calibri"/>
          <w:b/>
          <w:sz w:val="28"/>
          <w:szCs w:val="28"/>
        </w:rPr>
        <w:t xml:space="preserve">обращениями граждан: прием граждан, консультации, встречи. </w:t>
      </w:r>
      <w:r>
        <w:rPr>
          <w:rFonts w:eastAsia="Calibri"/>
          <w:sz w:val="28"/>
          <w:szCs w:val="28"/>
        </w:rPr>
        <w:t>Членами к</w:t>
      </w:r>
      <w:r w:rsidRPr="000C44AF">
        <w:rPr>
          <w:rFonts w:eastAsia="Calibri"/>
          <w:sz w:val="28"/>
          <w:szCs w:val="28"/>
        </w:rPr>
        <w:t>омиссии также рассматривались обращения, которые поступали в Общественную палату региона. В качестве примера в данном направлении можно обозначить обращение многодетной семьи с просьбой помочь разобраться в действиях</w:t>
      </w:r>
      <w:r>
        <w:rPr>
          <w:rFonts w:eastAsia="Calibri"/>
          <w:sz w:val="28"/>
          <w:szCs w:val="28"/>
        </w:rPr>
        <w:t xml:space="preserve"> службы опеки и попечительства.</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Pr>
          <w:rFonts w:eastAsia="Calibri"/>
          <w:sz w:val="28"/>
          <w:szCs w:val="28"/>
        </w:rPr>
        <w:t>Членами к</w:t>
      </w:r>
      <w:r w:rsidRPr="000C44AF">
        <w:rPr>
          <w:rFonts w:eastAsia="Calibri"/>
          <w:sz w:val="28"/>
          <w:szCs w:val="28"/>
        </w:rPr>
        <w:t xml:space="preserve">омиссии велась и </w:t>
      </w:r>
      <w:r w:rsidRPr="000C44AF">
        <w:rPr>
          <w:rFonts w:eastAsia="Calibri"/>
          <w:b/>
          <w:sz w:val="28"/>
          <w:szCs w:val="28"/>
        </w:rPr>
        <w:t>благотворительная деятельность</w:t>
      </w:r>
      <w:r w:rsidRPr="000C44AF">
        <w:rPr>
          <w:rFonts w:eastAsia="Calibri"/>
          <w:sz w:val="28"/>
          <w:szCs w:val="28"/>
        </w:rPr>
        <w:t xml:space="preserve">: Р.Н. Фаткуллов и Ж.Н. Хайруллов передали семье Гусейновых для лечения двухлетнего Руслана, пострадавшего от рук сотрудника коллекторской фирмы, </w:t>
      </w:r>
      <w:r>
        <w:rPr>
          <w:rFonts w:eastAsia="Calibri"/>
          <w:sz w:val="28"/>
          <w:szCs w:val="28"/>
        </w:rPr>
        <w:t>более 52 тысяч рублей, собранных</w:t>
      </w:r>
      <w:r w:rsidRPr="000C44AF">
        <w:rPr>
          <w:rFonts w:eastAsia="Calibri"/>
          <w:sz w:val="28"/>
          <w:szCs w:val="28"/>
        </w:rPr>
        <w:t xml:space="preserve"> прихожанами мечетей «Махалля №1» г. Ульяновска и «Медина», а также способствовали установке жалюзи в отделении медицинской реабилитации Ульяновской областной детской клинической больницы имени </w:t>
      </w:r>
      <w:r>
        <w:rPr>
          <w:rFonts w:eastAsia="Calibri"/>
          <w:sz w:val="28"/>
          <w:szCs w:val="28"/>
        </w:rPr>
        <w:t>Ю.Ф. Горячева. В марте 2016 г.</w:t>
      </w:r>
      <w:r w:rsidRPr="000C44AF">
        <w:rPr>
          <w:rFonts w:eastAsia="Calibri"/>
          <w:sz w:val="28"/>
          <w:szCs w:val="28"/>
        </w:rPr>
        <w:t xml:space="preserve"> </w:t>
      </w:r>
      <w:r>
        <w:rPr>
          <w:rFonts w:eastAsia="Calibri"/>
          <w:sz w:val="28"/>
          <w:szCs w:val="28"/>
        </w:rPr>
        <w:t xml:space="preserve">                   </w:t>
      </w:r>
      <w:r w:rsidRPr="000C44AF">
        <w:rPr>
          <w:rFonts w:eastAsia="Calibri"/>
          <w:sz w:val="28"/>
          <w:szCs w:val="28"/>
        </w:rPr>
        <w:t xml:space="preserve">Р.Н. Фаткуллов и Ж.Н. Хайруллов вручили пяти семьям из числа неполных и семей, воспитывающих детей-инвалидов, продовольственные наборы от благотворительного фонда «Садака и закят». Р.Н. Фаткуллов также стал одним из организаторов акции по обеспечению малоимущих ульяновцев продуктовыми наборами. В рамках акции «Помоги собраться в школу» </w:t>
      </w:r>
      <w:r>
        <w:rPr>
          <w:rFonts w:eastAsia="Calibri"/>
          <w:sz w:val="28"/>
          <w:szCs w:val="28"/>
        </w:rPr>
        <w:t xml:space="preserve">  </w:t>
      </w:r>
      <w:r w:rsidRPr="000C44AF">
        <w:rPr>
          <w:rFonts w:eastAsia="Calibri"/>
          <w:sz w:val="28"/>
          <w:szCs w:val="28"/>
        </w:rPr>
        <w:t>Ж.Н. Хайруллов вручил канцтовары д</w:t>
      </w:r>
      <w:r>
        <w:rPr>
          <w:rFonts w:eastAsia="Calibri"/>
          <w:sz w:val="28"/>
          <w:szCs w:val="28"/>
        </w:rPr>
        <w:t>етям из малообеспеченных семей.</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Pr>
          <w:rFonts w:eastAsia="Calibri"/>
          <w:sz w:val="28"/>
          <w:szCs w:val="28"/>
        </w:rPr>
        <w:t>Члены е</w:t>
      </w:r>
      <w:r w:rsidRPr="000C44AF">
        <w:rPr>
          <w:rFonts w:eastAsia="Calibri"/>
          <w:sz w:val="28"/>
          <w:szCs w:val="28"/>
        </w:rPr>
        <w:t xml:space="preserve">омиссии посещали детские дома Ульяновской области. </w:t>
      </w:r>
      <w:r>
        <w:rPr>
          <w:rFonts w:eastAsia="Calibri"/>
          <w:sz w:val="28"/>
          <w:szCs w:val="28"/>
        </w:rPr>
        <w:t xml:space="preserve">      </w:t>
      </w:r>
      <w:r w:rsidRPr="000C44AF">
        <w:rPr>
          <w:rFonts w:eastAsia="Calibri"/>
          <w:sz w:val="28"/>
          <w:szCs w:val="28"/>
        </w:rPr>
        <w:t xml:space="preserve">Ж.Н. Хайруллов передал необходимые вещи и организовал игровую программу для воспитанников Максимовского детского дома, </w:t>
      </w:r>
      <w:r>
        <w:rPr>
          <w:rFonts w:eastAsia="Calibri"/>
          <w:sz w:val="28"/>
          <w:szCs w:val="28"/>
        </w:rPr>
        <w:t xml:space="preserve">а </w:t>
      </w:r>
      <w:r w:rsidRPr="000C44AF">
        <w:rPr>
          <w:rFonts w:eastAsia="Calibri"/>
          <w:sz w:val="28"/>
          <w:szCs w:val="28"/>
        </w:rPr>
        <w:t>также навестил воспитанников детского дома «Родник».</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sidRPr="000C44AF">
        <w:rPr>
          <w:rFonts w:eastAsia="Calibri"/>
          <w:sz w:val="28"/>
          <w:szCs w:val="28"/>
        </w:rPr>
        <w:t>В рамках данной работы необходимо отметить организацию акций «День донора» в ГУЗ «Ульяновская областная станц</w:t>
      </w:r>
      <w:r>
        <w:rPr>
          <w:rFonts w:eastAsia="Calibri"/>
          <w:sz w:val="28"/>
          <w:szCs w:val="28"/>
        </w:rPr>
        <w:t>ия переливания крови», в которой</w:t>
      </w:r>
      <w:r w:rsidRPr="000C44AF">
        <w:rPr>
          <w:rFonts w:eastAsia="Calibri"/>
          <w:sz w:val="28"/>
          <w:szCs w:val="28"/>
        </w:rPr>
        <w:t xml:space="preserve"> приняли участие более 180 человек. Р.Н. Фаткуллов и </w:t>
      </w:r>
      <w:r>
        <w:rPr>
          <w:rFonts w:eastAsia="Calibri"/>
          <w:sz w:val="28"/>
          <w:szCs w:val="28"/>
        </w:rPr>
        <w:t xml:space="preserve">                 </w:t>
      </w:r>
      <w:r w:rsidRPr="000C44AF">
        <w:rPr>
          <w:rFonts w:eastAsia="Calibri"/>
          <w:sz w:val="28"/>
          <w:szCs w:val="28"/>
        </w:rPr>
        <w:t xml:space="preserve">Ж.Н. Хайруллов </w:t>
      </w:r>
      <w:r>
        <w:rPr>
          <w:rFonts w:eastAsia="Calibri"/>
          <w:sz w:val="28"/>
          <w:szCs w:val="28"/>
        </w:rPr>
        <w:t xml:space="preserve">неоднократно </w:t>
      </w:r>
      <w:r w:rsidRPr="000C44AF">
        <w:rPr>
          <w:rFonts w:eastAsia="Calibri"/>
          <w:sz w:val="28"/>
          <w:szCs w:val="28"/>
        </w:rPr>
        <w:t>сда</w:t>
      </w:r>
      <w:r>
        <w:rPr>
          <w:rFonts w:eastAsia="Calibri"/>
          <w:sz w:val="28"/>
          <w:szCs w:val="28"/>
        </w:rPr>
        <w:t>вали кровь в рамках «Суббот донора».</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sidRPr="000C44AF">
        <w:rPr>
          <w:rFonts w:eastAsia="Calibri"/>
          <w:sz w:val="28"/>
          <w:szCs w:val="28"/>
        </w:rPr>
        <w:t xml:space="preserve">Ежегодно Ж.Н. Хайрулов выступает организатором турниров по мини-футболу для команд мусульманских, религиозных общественных организаций. </w:t>
      </w:r>
    </w:p>
    <w:p w:rsidR="00D57EE1" w:rsidRPr="000C44AF" w:rsidRDefault="00D57EE1" w:rsidP="00D57EE1">
      <w:pPr>
        <w:widowControl w:val="0"/>
        <w:tabs>
          <w:tab w:val="left" w:pos="993"/>
        </w:tabs>
        <w:suppressAutoHyphens/>
        <w:snapToGrid w:val="0"/>
        <w:ind w:firstLine="709"/>
        <w:contextualSpacing/>
        <w:jc w:val="both"/>
        <w:rPr>
          <w:rFonts w:eastAsia="Calibri"/>
          <w:sz w:val="28"/>
          <w:szCs w:val="28"/>
        </w:rPr>
      </w:pPr>
      <w:r w:rsidRPr="000C44AF">
        <w:rPr>
          <w:rFonts w:eastAsia="Calibri"/>
          <w:sz w:val="28"/>
          <w:szCs w:val="28"/>
        </w:rPr>
        <w:t xml:space="preserve">В августе 2016 года в рамках Дня юстиции </w:t>
      </w:r>
      <w:r>
        <w:rPr>
          <w:rFonts w:eastAsia="Calibri"/>
          <w:sz w:val="28"/>
          <w:szCs w:val="28"/>
        </w:rPr>
        <w:t xml:space="preserve">члены комиссии </w:t>
      </w:r>
      <w:r w:rsidRPr="000C44AF">
        <w:rPr>
          <w:rFonts w:eastAsia="Calibri"/>
          <w:sz w:val="28"/>
          <w:szCs w:val="28"/>
        </w:rPr>
        <w:t xml:space="preserve">встречались с представителями духовенства р.п. Старая Кулатка, </w:t>
      </w:r>
      <w:r>
        <w:rPr>
          <w:rFonts w:eastAsia="Calibri"/>
          <w:sz w:val="28"/>
          <w:szCs w:val="28"/>
        </w:rPr>
        <w:t xml:space="preserve">где </w:t>
      </w:r>
      <w:r w:rsidRPr="000C44AF">
        <w:rPr>
          <w:rFonts w:eastAsia="Calibri"/>
          <w:sz w:val="28"/>
          <w:szCs w:val="28"/>
        </w:rPr>
        <w:t>обсуждали совместно с Главой муниципального образова</w:t>
      </w:r>
      <w:r>
        <w:rPr>
          <w:rFonts w:eastAsia="Calibri"/>
          <w:sz w:val="28"/>
          <w:szCs w:val="28"/>
        </w:rPr>
        <w:t>ния «Закон Яровой» и проблемы, связанные с разработкой уставов мечетей и</w:t>
      </w:r>
      <w:r w:rsidRPr="000C44AF">
        <w:rPr>
          <w:rFonts w:eastAsia="Calibri"/>
          <w:sz w:val="28"/>
          <w:szCs w:val="28"/>
        </w:rPr>
        <w:t xml:space="preserve"> поря</w:t>
      </w:r>
      <w:r>
        <w:rPr>
          <w:rFonts w:eastAsia="Calibri"/>
          <w:sz w:val="28"/>
          <w:szCs w:val="28"/>
        </w:rPr>
        <w:t xml:space="preserve">дком </w:t>
      </w:r>
      <w:r>
        <w:rPr>
          <w:rFonts w:eastAsia="Calibri"/>
          <w:sz w:val="28"/>
          <w:szCs w:val="28"/>
        </w:rPr>
        <w:lastRenderedPageBreak/>
        <w:t xml:space="preserve">распоряжения </w:t>
      </w:r>
      <w:r w:rsidRPr="000C44AF">
        <w:rPr>
          <w:rFonts w:eastAsia="Calibri"/>
          <w:sz w:val="28"/>
          <w:szCs w:val="28"/>
        </w:rPr>
        <w:t>имуществом Махалли.</w:t>
      </w:r>
    </w:p>
    <w:p w:rsidR="00D57EE1" w:rsidRPr="000C44AF" w:rsidRDefault="00D57EE1" w:rsidP="00D57EE1">
      <w:pPr>
        <w:ind w:firstLine="709"/>
        <w:contextualSpacing/>
        <w:jc w:val="both"/>
        <w:rPr>
          <w:rFonts w:eastAsia="Calibri"/>
          <w:sz w:val="28"/>
          <w:szCs w:val="28"/>
        </w:rPr>
      </w:pPr>
      <w:r>
        <w:rPr>
          <w:rFonts w:eastAsia="Calibri"/>
          <w:sz w:val="28"/>
          <w:szCs w:val="28"/>
        </w:rPr>
        <w:t>В октябре 2016 г.</w:t>
      </w:r>
      <w:r w:rsidRPr="000C44AF">
        <w:rPr>
          <w:rFonts w:eastAsia="Calibri"/>
          <w:sz w:val="28"/>
          <w:szCs w:val="28"/>
        </w:rPr>
        <w:t xml:space="preserve"> в Центре народной культуры Ульяновской области </w:t>
      </w:r>
      <w:r>
        <w:rPr>
          <w:rFonts w:eastAsia="Calibri"/>
          <w:sz w:val="28"/>
          <w:szCs w:val="28"/>
        </w:rPr>
        <w:t xml:space="preserve">представители комиссии участвовали </w:t>
      </w:r>
      <w:r w:rsidRPr="000C44AF">
        <w:rPr>
          <w:rFonts w:eastAsia="Calibri"/>
          <w:sz w:val="28"/>
          <w:szCs w:val="28"/>
        </w:rPr>
        <w:t>в работе круглого стола совместно с представителями различных автономий, действующих в Ульяновской области.</w:t>
      </w:r>
    </w:p>
    <w:p w:rsidR="00D57EE1" w:rsidRPr="000C44AF" w:rsidRDefault="00D57EE1" w:rsidP="00D57EE1">
      <w:pPr>
        <w:ind w:firstLine="709"/>
        <w:contextualSpacing/>
        <w:jc w:val="both"/>
        <w:rPr>
          <w:sz w:val="28"/>
          <w:szCs w:val="28"/>
        </w:rPr>
      </w:pPr>
      <w:r w:rsidRPr="000C44AF">
        <w:rPr>
          <w:b/>
          <w:bCs/>
          <w:sz w:val="28"/>
          <w:szCs w:val="28"/>
        </w:rPr>
        <w:t xml:space="preserve">В рамках законопроектной деятельности </w:t>
      </w:r>
      <w:r w:rsidRPr="000C44AF">
        <w:rPr>
          <w:bCs/>
          <w:sz w:val="28"/>
          <w:szCs w:val="28"/>
        </w:rPr>
        <w:t>членами Комиссии по гармонизации межнациональных и межконфессиональных отношений и духовно-нравственному развитию Общественной палаты Ульяновской области</w:t>
      </w:r>
      <w:r w:rsidRPr="000C44AF">
        <w:rPr>
          <w:sz w:val="28"/>
          <w:szCs w:val="28"/>
        </w:rPr>
        <w:t xml:space="preserve"> </w:t>
      </w:r>
      <w:r w:rsidRPr="000C44AF">
        <w:rPr>
          <w:bCs/>
          <w:sz w:val="28"/>
          <w:szCs w:val="28"/>
        </w:rPr>
        <w:t xml:space="preserve">в 2016 году </w:t>
      </w:r>
      <w:r w:rsidRPr="000C44AF">
        <w:rPr>
          <w:sz w:val="28"/>
          <w:szCs w:val="28"/>
        </w:rPr>
        <w:t>рассматривались законопроекты и иные нормативные акты органов государственной власти</w:t>
      </w:r>
    </w:p>
    <w:p w:rsidR="00D57EE1" w:rsidRPr="000C44AF" w:rsidRDefault="00D57EE1" w:rsidP="00D57EE1">
      <w:pPr>
        <w:contextualSpacing/>
        <w:jc w:val="center"/>
        <w:rPr>
          <w:b/>
          <w:sz w:val="28"/>
          <w:szCs w:val="28"/>
        </w:rPr>
      </w:pPr>
    </w:p>
    <w:p w:rsidR="00D57EE1" w:rsidRPr="000C44AF" w:rsidRDefault="00D57EE1" w:rsidP="00D57EE1">
      <w:pPr>
        <w:contextualSpacing/>
        <w:jc w:val="center"/>
        <w:rPr>
          <w:b/>
          <w:i/>
          <w:sz w:val="28"/>
          <w:szCs w:val="28"/>
          <w:u w:val="single"/>
        </w:rPr>
      </w:pPr>
      <w:r w:rsidRPr="000C44AF">
        <w:rPr>
          <w:b/>
          <w:i/>
          <w:sz w:val="28"/>
          <w:szCs w:val="28"/>
          <w:u w:val="single"/>
        </w:rPr>
        <w:t xml:space="preserve">Комиссия </w:t>
      </w:r>
      <w:r w:rsidRPr="000C44AF">
        <w:rPr>
          <w:rFonts w:eastAsia="Calibri"/>
          <w:b/>
          <w:i/>
          <w:sz w:val="28"/>
          <w:szCs w:val="28"/>
          <w:u w:val="single"/>
        </w:rPr>
        <w:t>по поддержке семьи, детей и материнства, социальной поддержке граждан, популяризации здорового образа жизни и вопросам эко</w:t>
      </w:r>
      <w:r>
        <w:rPr>
          <w:rFonts w:eastAsia="Calibri"/>
          <w:b/>
          <w:i/>
          <w:sz w:val="28"/>
          <w:szCs w:val="28"/>
          <w:u w:val="single"/>
        </w:rPr>
        <w:t>логии</w:t>
      </w:r>
    </w:p>
    <w:p w:rsidR="00D57EE1" w:rsidRPr="000C44AF" w:rsidRDefault="00D57EE1" w:rsidP="00D57EE1">
      <w:pPr>
        <w:ind w:firstLine="709"/>
        <w:contextualSpacing/>
        <w:jc w:val="both"/>
        <w:rPr>
          <w:b/>
          <w:sz w:val="28"/>
          <w:szCs w:val="28"/>
        </w:rPr>
      </w:pPr>
    </w:p>
    <w:p w:rsidR="00D57EE1" w:rsidRPr="000C44AF" w:rsidRDefault="00D57EE1" w:rsidP="00D57EE1">
      <w:pPr>
        <w:ind w:firstLine="709"/>
        <w:contextualSpacing/>
        <w:jc w:val="both"/>
        <w:rPr>
          <w:b/>
          <w:sz w:val="28"/>
          <w:szCs w:val="28"/>
        </w:rPr>
      </w:pPr>
      <w:r w:rsidRPr="000C44AF">
        <w:rPr>
          <w:b/>
          <w:sz w:val="28"/>
          <w:szCs w:val="28"/>
        </w:rPr>
        <w:t>В состав Комиссии входят 12 членов Общественной палаты Ульяновской области:</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Караулова Валент</w:t>
      </w:r>
      <w:r>
        <w:rPr>
          <w:sz w:val="28"/>
          <w:szCs w:val="28"/>
        </w:rPr>
        <w:t>ина Герасимовна – председатель к</w:t>
      </w:r>
      <w:r w:rsidRPr="000C44AF">
        <w:rPr>
          <w:sz w:val="28"/>
          <w:szCs w:val="28"/>
        </w:rPr>
        <w:t>омиссии;</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Ляшенко Людмила Александро</w:t>
      </w:r>
      <w:r>
        <w:rPr>
          <w:sz w:val="28"/>
          <w:szCs w:val="28"/>
        </w:rPr>
        <w:t>вна - заместитель председателя к</w:t>
      </w:r>
      <w:r w:rsidRPr="000C44AF">
        <w:rPr>
          <w:sz w:val="28"/>
          <w:szCs w:val="28"/>
        </w:rPr>
        <w:t>омиссии;</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Богородцева Татьяна Владимировна;</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Брагин Александр Александрович;</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Иркина Вера Борисовна;</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Краснобаев Александр Александрович;</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Миронов Алексей Сергеевич;</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Молчанов Александр Николаевич;</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Зимуков Эдуард Маратович (с правом совещательного голоса);</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Ильина Светлана Николаевна (с правом совещательного голоса);</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Скворцова Ирина Викторовна (с правом совещательного голоса);</w:t>
      </w:r>
    </w:p>
    <w:p w:rsidR="00D57EE1" w:rsidRPr="000C44AF" w:rsidRDefault="00D57EE1" w:rsidP="00742906">
      <w:pPr>
        <w:pStyle w:val="a4"/>
        <w:widowControl w:val="0"/>
        <w:numPr>
          <w:ilvl w:val="0"/>
          <w:numId w:val="7"/>
        </w:numPr>
        <w:tabs>
          <w:tab w:val="left" w:pos="993"/>
        </w:tabs>
        <w:suppressAutoHyphens/>
        <w:snapToGrid w:val="0"/>
        <w:ind w:left="0" w:firstLine="709"/>
        <w:jc w:val="both"/>
        <w:rPr>
          <w:sz w:val="28"/>
          <w:szCs w:val="28"/>
        </w:rPr>
      </w:pPr>
      <w:r w:rsidRPr="000C44AF">
        <w:rPr>
          <w:sz w:val="28"/>
          <w:szCs w:val="28"/>
        </w:rPr>
        <w:t>Парфёнов Александр Сергеевич (с правом совещательного голоса).</w:t>
      </w:r>
    </w:p>
    <w:p w:rsidR="00D57EE1" w:rsidRPr="000C44AF" w:rsidRDefault="00D57EE1" w:rsidP="00D57EE1">
      <w:pPr>
        <w:widowControl w:val="0"/>
        <w:tabs>
          <w:tab w:val="left" w:pos="1134"/>
        </w:tabs>
        <w:suppressAutoHyphens/>
        <w:snapToGrid w:val="0"/>
        <w:ind w:firstLine="709"/>
        <w:contextualSpacing/>
        <w:jc w:val="both"/>
        <w:rPr>
          <w:sz w:val="28"/>
          <w:szCs w:val="28"/>
        </w:rPr>
      </w:pPr>
    </w:p>
    <w:p w:rsidR="00D57EE1" w:rsidRPr="000C44AF" w:rsidRDefault="00D57EE1" w:rsidP="00D57EE1">
      <w:pPr>
        <w:ind w:firstLine="709"/>
        <w:contextualSpacing/>
        <w:jc w:val="both"/>
        <w:rPr>
          <w:b/>
          <w:sz w:val="28"/>
          <w:szCs w:val="28"/>
        </w:rPr>
      </w:pPr>
      <w:r w:rsidRPr="000C44AF">
        <w:rPr>
          <w:b/>
          <w:sz w:val="28"/>
          <w:szCs w:val="28"/>
        </w:rPr>
        <w:t>Основными формами работы Комиссии в 2016 году стали:</w:t>
      </w:r>
    </w:p>
    <w:p w:rsidR="00D57EE1" w:rsidRPr="000C44AF" w:rsidRDefault="00D57EE1" w:rsidP="00D57EE1">
      <w:pPr>
        <w:ind w:firstLine="709"/>
        <w:contextualSpacing/>
        <w:jc w:val="both"/>
        <w:rPr>
          <w:sz w:val="28"/>
          <w:szCs w:val="28"/>
        </w:rPr>
      </w:pPr>
      <w:r w:rsidRPr="000C44AF">
        <w:rPr>
          <w:sz w:val="28"/>
          <w:szCs w:val="28"/>
        </w:rPr>
        <w:t xml:space="preserve">- заседания Комиссии, посвященные рассмотрению </w:t>
      </w:r>
      <w:r w:rsidRPr="000C44AF">
        <w:rPr>
          <w:sz w:val="28"/>
          <w:szCs w:val="28"/>
          <w:shd w:val="clear" w:color="auto" w:fill="FFFFFF"/>
        </w:rPr>
        <w:t>актуальных вопросов в сферах здравоохранения и социальной политики, а также выработке рекомендаций по их решению;</w:t>
      </w:r>
    </w:p>
    <w:p w:rsidR="00D57EE1" w:rsidRPr="000C44AF" w:rsidRDefault="00D57EE1" w:rsidP="00D57EE1">
      <w:pPr>
        <w:ind w:firstLine="709"/>
        <w:contextualSpacing/>
        <w:jc w:val="both"/>
        <w:rPr>
          <w:sz w:val="28"/>
          <w:szCs w:val="28"/>
        </w:rPr>
      </w:pPr>
      <w:r w:rsidRPr="000C44AF">
        <w:rPr>
          <w:sz w:val="28"/>
          <w:szCs w:val="28"/>
        </w:rPr>
        <w:t>- экспертиза законопроектов и иных нормативных правовых актов Ульяновской области в сферах</w:t>
      </w:r>
      <w:r w:rsidRPr="000C44AF">
        <w:rPr>
          <w:sz w:val="28"/>
          <w:szCs w:val="28"/>
          <w:shd w:val="clear" w:color="auto" w:fill="FFFFFF"/>
        </w:rPr>
        <w:t xml:space="preserve"> здравоохранения и социальной политики;</w:t>
      </w:r>
    </w:p>
    <w:p w:rsidR="00D57EE1" w:rsidRPr="000C44AF" w:rsidRDefault="00D57EE1" w:rsidP="00D57EE1">
      <w:pPr>
        <w:ind w:firstLine="709"/>
        <w:contextualSpacing/>
        <w:jc w:val="both"/>
        <w:rPr>
          <w:sz w:val="28"/>
          <w:szCs w:val="28"/>
        </w:rPr>
      </w:pPr>
      <w:r w:rsidRPr="000C44AF">
        <w:rPr>
          <w:sz w:val="28"/>
          <w:szCs w:val="28"/>
        </w:rPr>
        <w:t>- участие в пленарных заседаниях и расширенных заседаниях Совета Общественной палаты Ульяновской области;</w:t>
      </w:r>
    </w:p>
    <w:p w:rsidR="00D57EE1" w:rsidRPr="000C44AF" w:rsidRDefault="00D57EE1" w:rsidP="00D57EE1">
      <w:pPr>
        <w:ind w:firstLine="709"/>
        <w:contextualSpacing/>
        <w:jc w:val="both"/>
        <w:rPr>
          <w:b/>
          <w:sz w:val="28"/>
          <w:szCs w:val="28"/>
        </w:rPr>
      </w:pPr>
      <w:r w:rsidRPr="000C44AF">
        <w:rPr>
          <w:sz w:val="28"/>
          <w:szCs w:val="28"/>
        </w:rPr>
        <w:t>- участие в вебинарах Общественной палаты РФ и онлайн-</w:t>
      </w:r>
      <w:r w:rsidRPr="000C33DB">
        <w:rPr>
          <w:rStyle w:val="a3"/>
          <w:sz w:val="28"/>
          <w:szCs w:val="28"/>
          <w:shd w:val="clear" w:color="auto" w:fill="FFFFFF"/>
        </w:rPr>
        <w:t>встречах в рамках проекта ОП РФ «Час с министром»</w:t>
      </w:r>
      <w:r w:rsidRPr="000C33DB">
        <w:rPr>
          <w:b/>
          <w:sz w:val="28"/>
          <w:szCs w:val="28"/>
        </w:rPr>
        <w:t>;</w:t>
      </w:r>
    </w:p>
    <w:p w:rsidR="00D57EE1" w:rsidRDefault="00D57EE1" w:rsidP="00D57EE1">
      <w:pPr>
        <w:ind w:firstLine="709"/>
        <w:contextualSpacing/>
        <w:jc w:val="both"/>
        <w:rPr>
          <w:sz w:val="28"/>
          <w:szCs w:val="28"/>
        </w:rPr>
      </w:pPr>
      <w:r w:rsidRPr="000C44AF">
        <w:rPr>
          <w:sz w:val="28"/>
          <w:szCs w:val="28"/>
        </w:rPr>
        <w:t>- участие в мероприятиях регионального и муниципального уровня по вопросам, о</w:t>
      </w:r>
      <w:r>
        <w:rPr>
          <w:sz w:val="28"/>
          <w:szCs w:val="28"/>
        </w:rPr>
        <w:t>тносящимся к профилю работы к</w:t>
      </w:r>
      <w:r w:rsidRPr="000C44AF">
        <w:rPr>
          <w:sz w:val="28"/>
          <w:szCs w:val="28"/>
        </w:rPr>
        <w:t>омиссии.</w:t>
      </w:r>
    </w:p>
    <w:p w:rsidR="00D57EE1" w:rsidRPr="000C44AF" w:rsidRDefault="00D57EE1" w:rsidP="00D57EE1">
      <w:pPr>
        <w:ind w:firstLine="709"/>
        <w:contextualSpacing/>
        <w:jc w:val="both"/>
        <w:rPr>
          <w:sz w:val="28"/>
          <w:szCs w:val="28"/>
        </w:rPr>
      </w:pPr>
      <w:r w:rsidRPr="000C44AF">
        <w:rPr>
          <w:b/>
          <w:sz w:val="28"/>
          <w:szCs w:val="28"/>
        </w:rPr>
        <w:t>В 2016 году Комиссия провела 4 заседания</w:t>
      </w:r>
      <w:r w:rsidRPr="000C44AF">
        <w:rPr>
          <w:sz w:val="28"/>
          <w:szCs w:val="28"/>
        </w:rPr>
        <w:t>, на которых были рассмотрены следующие вопросы:</w:t>
      </w:r>
    </w:p>
    <w:p w:rsidR="00D57EE1" w:rsidRPr="000C33DB" w:rsidRDefault="00D57EE1" w:rsidP="00D57EE1">
      <w:pPr>
        <w:tabs>
          <w:tab w:val="left" w:pos="1134"/>
        </w:tabs>
        <w:ind w:firstLine="709"/>
        <w:jc w:val="both"/>
        <w:rPr>
          <w:sz w:val="28"/>
          <w:szCs w:val="28"/>
        </w:rPr>
      </w:pPr>
      <w:r>
        <w:rPr>
          <w:sz w:val="28"/>
          <w:szCs w:val="28"/>
        </w:rPr>
        <w:lastRenderedPageBreak/>
        <w:t xml:space="preserve">- </w:t>
      </w:r>
      <w:r w:rsidRPr="000C33DB">
        <w:rPr>
          <w:sz w:val="28"/>
          <w:szCs w:val="28"/>
        </w:rPr>
        <w:t>О работе службы медико-социальной экспертизы в Ульяновской области;</w:t>
      </w:r>
    </w:p>
    <w:p w:rsidR="00D57EE1" w:rsidRPr="000C33DB" w:rsidRDefault="00D57EE1" w:rsidP="00D57EE1">
      <w:pPr>
        <w:tabs>
          <w:tab w:val="left" w:pos="1134"/>
        </w:tabs>
        <w:ind w:firstLine="709"/>
        <w:jc w:val="both"/>
        <w:rPr>
          <w:sz w:val="28"/>
          <w:szCs w:val="28"/>
        </w:rPr>
      </w:pPr>
      <w:r>
        <w:rPr>
          <w:sz w:val="28"/>
          <w:szCs w:val="28"/>
        </w:rPr>
        <w:t xml:space="preserve">- </w:t>
      </w:r>
      <w:r w:rsidRPr="000C33DB">
        <w:rPr>
          <w:sz w:val="28"/>
          <w:szCs w:val="28"/>
        </w:rPr>
        <w:t xml:space="preserve">О проекте </w:t>
      </w:r>
      <w:r w:rsidRPr="000C33DB">
        <w:rPr>
          <w:bCs/>
          <w:sz w:val="28"/>
          <w:szCs w:val="28"/>
        </w:rPr>
        <w:t>закона Ульяновской области «О внесении изменений в статью 5 Закона Ульяновской области «О регулировании некоторых вопросов в сфере социального обслуживания населения на территории Ульяновской области»;</w:t>
      </w:r>
    </w:p>
    <w:p w:rsidR="00D57EE1" w:rsidRPr="000C33DB" w:rsidRDefault="00D57EE1" w:rsidP="00D57EE1">
      <w:pPr>
        <w:tabs>
          <w:tab w:val="left" w:pos="567"/>
          <w:tab w:val="left" w:pos="1134"/>
        </w:tabs>
        <w:ind w:firstLine="709"/>
        <w:jc w:val="both"/>
        <w:rPr>
          <w:sz w:val="28"/>
          <w:szCs w:val="28"/>
        </w:rPr>
      </w:pPr>
      <w:r>
        <w:rPr>
          <w:sz w:val="28"/>
          <w:szCs w:val="28"/>
        </w:rPr>
        <w:t xml:space="preserve">- </w:t>
      </w:r>
      <w:r w:rsidRPr="000C33DB">
        <w:rPr>
          <w:sz w:val="28"/>
          <w:szCs w:val="28"/>
        </w:rPr>
        <w:t>О состоянии психологических служб в городе Ульяновске;</w:t>
      </w:r>
    </w:p>
    <w:p w:rsidR="00D57EE1" w:rsidRPr="000C33DB" w:rsidRDefault="00D57EE1" w:rsidP="00D57EE1">
      <w:pPr>
        <w:tabs>
          <w:tab w:val="left" w:pos="567"/>
          <w:tab w:val="left" w:pos="1134"/>
        </w:tabs>
        <w:ind w:firstLine="709"/>
        <w:jc w:val="both"/>
        <w:rPr>
          <w:sz w:val="28"/>
          <w:szCs w:val="28"/>
        </w:rPr>
      </w:pPr>
      <w:r>
        <w:rPr>
          <w:sz w:val="28"/>
          <w:szCs w:val="28"/>
        </w:rPr>
        <w:t>-</w:t>
      </w:r>
      <w:r w:rsidRPr="000C33DB">
        <w:rPr>
          <w:sz w:val="28"/>
          <w:szCs w:val="28"/>
        </w:rPr>
        <w:t xml:space="preserve"> Об организации медицинского обслуживания студентов учреждений высшего и среднего профессионального образования города Ульяновска;</w:t>
      </w:r>
    </w:p>
    <w:p w:rsidR="00D57EE1" w:rsidRPr="000C33DB" w:rsidRDefault="00D57EE1" w:rsidP="00D57EE1">
      <w:pPr>
        <w:tabs>
          <w:tab w:val="left" w:pos="567"/>
          <w:tab w:val="left" w:pos="1134"/>
        </w:tabs>
        <w:ind w:firstLine="709"/>
        <w:jc w:val="both"/>
        <w:rPr>
          <w:sz w:val="28"/>
          <w:szCs w:val="28"/>
        </w:rPr>
      </w:pPr>
      <w:r>
        <w:rPr>
          <w:sz w:val="28"/>
          <w:szCs w:val="28"/>
        </w:rPr>
        <w:t>-</w:t>
      </w:r>
      <w:r w:rsidRPr="000C33DB">
        <w:rPr>
          <w:sz w:val="28"/>
          <w:szCs w:val="28"/>
        </w:rPr>
        <w:t xml:space="preserve"> О ситуации и актуальных проблемах в сфере организации питания пациентов в медицинских учреждениях, подведомственных Министерству здравоохранения, семьи и социального благополучия Ульяновской области;</w:t>
      </w:r>
    </w:p>
    <w:p w:rsidR="00D57EE1" w:rsidRPr="000C33DB" w:rsidRDefault="00D57EE1" w:rsidP="00D57EE1">
      <w:pPr>
        <w:tabs>
          <w:tab w:val="left" w:pos="1134"/>
          <w:tab w:val="left" w:pos="1418"/>
        </w:tabs>
        <w:ind w:firstLine="709"/>
        <w:jc w:val="both"/>
        <w:rPr>
          <w:sz w:val="28"/>
          <w:szCs w:val="28"/>
        </w:rPr>
      </w:pPr>
      <w:r>
        <w:rPr>
          <w:rStyle w:val="af6"/>
          <w:bCs/>
          <w:sz w:val="28"/>
          <w:szCs w:val="28"/>
          <w:shd w:val="clear" w:color="auto" w:fill="FFFFFF"/>
        </w:rPr>
        <w:t xml:space="preserve">- </w:t>
      </w:r>
      <w:r w:rsidRPr="000C33DB">
        <w:rPr>
          <w:rStyle w:val="af6"/>
          <w:bCs/>
          <w:sz w:val="28"/>
          <w:szCs w:val="28"/>
          <w:shd w:val="clear" w:color="auto" w:fill="FFFFFF"/>
        </w:rPr>
        <w:t>«Обсуждаем стратегию»</w:t>
      </w:r>
      <w:r w:rsidRPr="000C33DB">
        <w:rPr>
          <w:rStyle w:val="apple-converted-space"/>
          <w:sz w:val="28"/>
          <w:szCs w:val="28"/>
          <w:shd w:val="clear" w:color="auto" w:fill="FFFFFF"/>
        </w:rPr>
        <w:t xml:space="preserve"> </w:t>
      </w:r>
      <w:r w:rsidRPr="000C33DB">
        <w:rPr>
          <w:sz w:val="28"/>
          <w:szCs w:val="28"/>
        </w:rPr>
        <w:t xml:space="preserve">(дискуссионная площадка </w:t>
      </w:r>
      <w:r w:rsidRPr="000C33DB">
        <w:rPr>
          <w:sz w:val="28"/>
          <w:szCs w:val="28"/>
          <w:lang w:val="en-US"/>
        </w:rPr>
        <w:t>VIII</w:t>
      </w:r>
      <w:r w:rsidRPr="000C33DB">
        <w:rPr>
          <w:sz w:val="28"/>
          <w:szCs w:val="28"/>
        </w:rPr>
        <w:t xml:space="preserve"> Гражданского форума Ульяновской области </w:t>
      </w:r>
      <w:r w:rsidRPr="000C33DB">
        <w:rPr>
          <w:b/>
          <w:sz w:val="28"/>
          <w:szCs w:val="28"/>
        </w:rPr>
        <w:t>«</w:t>
      </w:r>
      <w:r w:rsidRPr="000C33DB">
        <w:rPr>
          <w:rStyle w:val="a3"/>
          <w:sz w:val="28"/>
          <w:szCs w:val="28"/>
          <w:shd w:val="clear" w:color="auto" w:fill="FFFFFF"/>
        </w:rPr>
        <w:t xml:space="preserve">Патриотизм есть любовь ко благу и славе Отечества…», посвященная </w:t>
      </w:r>
      <w:r w:rsidRPr="000C33DB">
        <w:rPr>
          <w:sz w:val="28"/>
          <w:szCs w:val="28"/>
          <w:shd w:val="clear" w:color="auto" w:fill="FFFFFF"/>
        </w:rPr>
        <w:t>обсуждению проекта Национальной стратегии действий в интересах женщин на 2017-2022 гг.).</w:t>
      </w:r>
    </w:p>
    <w:p w:rsidR="00D57EE1" w:rsidRPr="000C44AF" w:rsidRDefault="00D57EE1" w:rsidP="00D57EE1">
      <w:pPr>
        <w:pStyle w:val="a4"/>
        <w:ind w:left="0" w:firstLine="709"/>
        <w:jc w:val="both"/>
        <w:rPr>
          <w:b/>
          <w:sz w:val="28"/>
          <w:szCs w:val="28"/>
        </w:rPr>
      </w:pPr>
      <w:r w:rsidRPr="000C44AF">
        <w:rPr>
          <w:b/>
          <w:sz w:val="28"/>
          <w:szCs w:val="28"/>
        </w:rPr>
        <w:t>В заседаниях Комиссии принимали участие:</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представители Министерства здравоохранения, семьи и социального благополучия Ульяновской области;</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xml:space="preserve">- представители </w:t>
      </w:r>
      <w:r w:rsidRPr="000C44AF">
        <w:rPr>
          <w:sz w:val="28"/>
          <w:szCs w:val="28"/>
          <w:shd w:val="clear" w:color="auto" w:fill="FFFFFF"/>
        </w:rPr>
        <w:t xml:space="preserve">администрации г. </w:t>
      </w:r>
      <w:r w:rsidRPr="000C44AF">
        <w:rPr>
          <w:sz w:val="28"/>
          <w:szCs w:val="28"/>
        </w:rPr>
        <w:t>Ульяновска;</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представители учреждений здравоохранения;</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xml:space="preserve">- представители </w:t>
      </w:r>
      <w:r w:rsidRPr="000C44AF">
        <w:rPr>
          <w:sz w:val="28"/>
          <w:szCs w:val="28"/>
          <w:shd w:val="clear" w:color="auto" w:fill="FFFFFF"/>
        </w:rPr>
        <w:t xml:space="preserve">ОГКУСО «Центр социально-психологической помощи семье и детям «Семья», </w:t>
      </w:r>
      <w:r w:rsidRPr="000C44AF">
        <w:rPr>
          <w:sz w:val="28"/>
          <w:szCs w:val="28"/>
        </w:rPr>
        <w:t>МБОУ для детей, нуждающихся в психолого-педагогической и медико-социальной помощи «Центр психолого-медико-социального сопровождения «Росток» г. Ульяновска и других учреждений социального обслуживания;</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представители ФКУ «Главное бюро медико-социальной экспертизы по Ульяновской области»;</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представители Медицинской палаты Ульяновской области»;</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представители Общественной палаты города Ульяновска;</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представители некоммерческих организаций региона;</w:t>
      </w:r>
    </w:p>
    <w:p w:rsidR="00D57EE1" w:rsidRPr="000C44AF" w:rsidRDefault="00D57EE1" w:rsidP="00D57EE1">
      <w:pPr>
        <w:pStyle w:val="af7"/>
        <w:tabs>
          <w:tab w:val="left" w:pos="851"/>
        </w:tabs>
        <w:ind w:firstLine="709"/>
        <w:contextualSpacing/>
        <w:jc w:val="both"/>
        <w:rPr>
          <w:sz w:val="28"/>
          <w:szCs w:val="28"/>
        </w:rPr>
      </w:pPr>
      <w:r w:rsidRPr="000C44AF">
        <w:rPr>
          <w:sz w:val="28"/>
          <w:szCs w:val="28"/>
        </w:rPr>
        <w:t>- активисты и общественники, жители Ульяновской области.</w:t>
      </w:r>
    </w:p>
    <w:p w:rsidR="00D57EE1" w:rsidRPr="000C44AF" w:rsidRDefault="00D57EE1" w:rsidP="00D57EE1">
      <w:pPr>
        <w:autoSpaceDE w:val="0"/>
        <w:autoSpaceDN w:val="0"/>
        <w:adjustRightInd w:val="0"/>
        <w:ind w:firstLine="709"/>
        <w:contextualSpacing/>
        <w:jc w:val="both"/>
        <w:rPr>
          <w:bCs/>
          <w:sz w:val="28"/>
          <w:szCs w:val="28"/>
        </w:rPr>
      </w:pPr>
      <w:r w:rsidRPr="000C44AF">
        <w:rPr>
          <w:bCs/>
          <w:sz w:val="28"/>
          <w:szCs w:val="28"/>
        </w:rPr>
        <w:t>По результатам рассм</w:t>
      </w:r>
      <w:r>
        <w:rPr>
          <w:bCs/>
          <w:sz w:val="28"/>
          <w:szCs w:val="28"/>
        </w:rPr>
        <w:t>отрения вопросов на заседаниях к</w:t>
      </w:r>
      <w:r w:rsidRPr="000C44AF">
        <w:rPr>
          <w:bCs/>
          <w:sz w:val="28"/>
          <w:szCs w:val="28"/>
        </w:rPr>
        <w:t>омиссии вырабатывались рекомендации, направленные на решение актуальных для населения региона проблем в сферах здравоохранения и социальной защит</w:t>
      </w:r>
      <w:r>
        <w:rPr>
          <w:bCs/>
          <w:sz w:val="28"/>
          <w:szCs w:val="28"/>
        </w:rPr>
        <w:t>ы. Решения по итогам заседаний к</w:t>
      </w:r>
      <w:r w:rsidRPr="000C44AF">
        <w:rPr>
          <w:bCs/>
          <w:sz w:val="28"/>
          <w:szCs w:val="28"/>
        </w:rPr>
        <w:t>омиссии направлялись в</w:t>
      </w:r>
      <w:r w:rsidRPr="000C44AF">
        <w:rPr>
          <w:sz w:val="28"/>
          <w:szCs w:val="28"/>
        </w:rPr>
        <w:t xml:space="preserve"> Министерство здравоохранения, семьи и социального благополучия Ульяновской области</w:t>
      </w:r>
      <w:r w:rsidRPr="000C44AF">
        <w:rPr>
          <w:bCs/>
          <w:sz w:val="28"/>
          <w:szCs w:val="28"/>
        </w:rPr>
        <w:t xml:space="preserve"> и другие профильные ИОГВ.</w:t>
      </w:r>
    </w:p>
    <w:p w:rsidR="00D57EE1" w:rsidRPr="000C44AF" w:rsidRDefault="00D57EE1" w:rsidP="00D57EE1">
      <w:pPr>
        <w:ind w:firstLine="709"/>
        <w:contextualSpacing/>
        <w:jc w:val="both"/>
        <w:rPr>
          <w:bCs/>
          <w:sz w:val="28"/>
          <w:szCs w:val="28"/>
        </w:rPr>
      </w:pPr>
      <w:r w:rsidRPr="000C44AF">
        <w:rPr>
          <w:b/>
          <w:bCs/>
          <w:sz w:val="28"/>
          <w:szCs w:val="28"/>
        </w:rPr>
        <w:t>К существенным результатам деятельности Комиссии</w:t>
      </w:r>
      <w:r w:rsidRPr="000C44AF">
        <w:rPr>
          <w:bCs/>
          <w:sz w:val="28"/>
          <w:szCs w:val="28"/>
        </w:rPr>
        <w:t xml:space="preserve"> можно отнести следующее:</w:t>
      </w:r>
    </w:p>
    <w:p w:rsidR="00D57EE1" w:rsidRPr="000C44AF" w:rsidRDefault="00D57EE1" w:rsidP="00D57EE1">
      <w:pPr>
        <w:ind w:firstLine="709"/>
        <w:contextualSpacing/>
        <w:jc w:val="both"/>
        <w:rPr>
          <w:b/>
          <w:bCs/>
          <w:sz w:val="28"/>
          <w:szCs w:val="28"/>
        </w:rPr>
      </w:pPr>
      <w:r w:rsidRPr="000C44AF">
        <w:rPr>
          <w:b/>
          <w:bCs/>
          <w:sz w:val="28"/>
          <w:szCs w:val="28"/>
        </w:rPr>
        <w:t>1. Работа с обращениями граждан.</w:t>
      </w:r>
    </w:p>
    <w:p w:rsidR="00D57EE1" w:rsidRPr="000C44AF" w:rsidRDefault="00D57EE1" w:rsidP="00D57EE1">
      <w:pPr>
        <w:ind w:firstLine="709"/>
        <w:contextualSpacing/>
        <w:jc w:val="both"/>
        <w:rPr>
          <w:rStyle w:val="a3"/>
          <w:b w:val="0"/>
          <w:sz w:val="28"/>
          <w:szCs w:val="28"/>
          <w:shd w:val="clear" w:color="auto" w:fill="FFFFFF"/>
        </w:rPr>
      </w:pPr>
      <w:r w:rsidRPr="000C44AF">
        <w:rPr>
          <w:rStyle w:val="a3"/>
          <w:sz w:val="28"/>
          <w:szCs w:val="28"/>
          <w:shd w:val="clear" w:color="auto" w:fill="FFFFFF"/>
        </w:rPr>
        <w:t xml:space="preserve">С 2014 года по настоящее время в Комиссии </w:t>
      </w:r>
      <w:r w:rsidRPr="000C44AF">
        <w:rPr>
          <w:rFonts w:eastAsia="Calibri"/>
          <w:sz w:val="28"/>
          <w:szCs w:val="28"/>
        </w:rPr>
        <w:t>по поддержке семьи, детей и материнства, социальной поддержке граждан, популяризации здорового образа жизни и вопросам экологии</w:t>
      </w:r>
      <w:r w:rsidRPr="000C44AF">
        <w:rPr>
          <w:rFonts w:eastAsia="Calibri"/>
          <w:b/>
          <w:sz w:val="28"/>
          <w:szCs w:val="28"/>
        </w:rPr>
        <w:t xml:space="preserve"> </w:t>
      </w:r>
      <w:r w:rsidRPr="000C44AF">
        <w:rPr>
          <w:rStyle w:val="a3"/>
          <w:sz w:val="28"/>
          <w:szCs w:val="28"/>
          <w:shd w:val="clear" w:color="auto" w:fill="FFFFFF"/>
        </w:rPr>
        <w:t xml:space="preserve">работает </w:t>
      </w:r>
      <w:r>
        <w:rPr>
          <w:rStyle w:val="a3"/>
          <w:sz w:val="28"/>
          <w:szCs w:val="28"/>
          <w:shd w:val="clear" w:color="auto" w:fill="FFFFFF"/>
        </w:rPr>
        <w:t>«</w:t>
      </w:r>
      <w:r w:rsidRPr="000C44AF">
        <w:rPr>
          <w:rStyle w:val="a3"/>
          <w:sz w:val="28"/>
          <w:szCs w:val="28"/>
          <w:shd w:val="clear" w:color="auto" w:fill="FFFFFF"/>
        </w:rPr>
        <w:t>прямая линия</w:t>
      </w:r>
      <w:r>
        <w:rPr>
          <w:rStyle w:val="a3"/>
          <w:sz w:val="28"/>
          <w:szCs w:val="28"/>
          <w:shd w:val="clear" w:color="auto" w:fill="FFFFFF"/>
        </w:rPr>
        <w:t>»</w:t>
      </w:r>
      <w:r w:rsidRPr="000C44AF">
        <w:rPr>
          <w:rStyle w:val="a3"/>
          <w:sz w:val="28"/>
          <w:szCs w:val="28"/>
          <w:shd w:val="clear" w:color="auto" w:fill="FFFFFF"/>
        </w:rPr>
        <w:t xml:space="preserve"> по вопросам лекарственного обеспечения населения. В 2016 году на прямую линию поступило 12 обращений граждан. Их основными темами стали </w:t>
      </w:r>
      <w:r w:rsidRPr="000C44AF">
        <w:rPr>
          <w:rStyle w:val="a3"/>
          <w:sz w:val="28"/>
          <w:szCs w:val="28"/>
          <w:shd w:val="clear" w:color="auto" w:fill="FFFFFF"/>
        </w:rPr>
        <w:lastRenderedPageBreak/>
        <w:t>отсутствие в аптечной сети отдельных медицинских препаратов, а также задержка сроков обеспечения заявителей лекарственными средствами по рецептам.</w:t>
      </w:r>
    </w:p>
    <w:p w:rsidR="00D57EE1" w:rsidRPr="000C44AF" w:rsidRDefault="00D57EE1" w:rsidP="00D57EE1">
      <w:pPr>
        <w:ind w:firstLine="709"/>
        <w:contextualSpacing/>
        <w:jc w:val="both"/>
        <w:rPr>
          <w:rStyle w:val="a3"/>
          <w:b w:val="0"/>
          <w:sz w:val="28"/>
          <w:szCs w:val="28"/>
          <w:shd w:val="clear" w:color="auto" w:fill="FFFFFF"/>
        </w:rPr>
      </w:pPr>
      <w:r w:rsidRPr="000C44AF">
        <w:rPr>
          <w:rStyle w:val="a3"/>
          <w:sz w:val="28"/>
          <w:szCs w:val="28"/>
          <w:shd w:val="clear" w:color="auto" w:fill="FFFFFF"/>
        </w:rPr>
        <w:t>По кажд</w:t>
      </w:r>
      <w:r>
        <w:rPr>
          <w:rStyle w:val="a3"/>
          <w:sz w:val="28"/>
          <w:szCs w:val="28"/>
          <w:shd w:val="clear" w:color="auto" w:fill="FFFFFF"/>
        </w:rPr>
        <w:t>ому из поступивших в к</w:t>
      </w:r>
      <w:r w:rsidRPr="000C44AF">
        <w:rPr>
          <w:rStyle w:val="a3"/>
          <w:sz w:val="28"/>
          <w:szCs w:val="28"/>
          <w:shd w:val="clear" w:color="auto" w:fill="FFFFFF"/>
        </w:rPr>
        <w:t>омиссию обращений был направлен запрос в Министерство здравоохранения, семьи и социального благополучия Ульяновской области. 9 из 12 обращений (75%) разрешены положительно – заявители были обеспечены лекарственными препаратами, в которых нуждаются, в полном объеме, остальные получили дополнительную информацию и разъяснения.</w:t>
      </w:r>
    </w:p>
    <w:p w:rsidR="00D57EE1" w:rsidRPr="000C44AF" w:rsidRDefault="00D57EE1" w:rsidP="00D57EE1">
      <w:pPr>
        <w:ind w:firstLine="709"/>
        <w:contextualSpacing/>
        <w:jc w:val="both"/>
        <w:rPr>
          <w:rStyle w:val="a3"/>
          <w:b w:val="0"/>
          <w:sz w:val="28"/>
          <w:szCs w:val="28"/>
          <w:shd w:val="clear" w:color="auto" w:fill="FFFFFF"/>
        </w:rPr>
      </w:pPr>
      <w:r w:rsidRPr="000C44AF">
        <w:rPr>
          <w:rStyle w:val="a3"/>
          <w:sz w:val="28"/>
          <w:szCs w:val="28"/>
          <w:shd w:val="clear" w:color="auto" w:fill="FFFFFF"/>
        </w:rPr>
        <w:t xml:space="preserve">2. Участие в инициированном Общественной палатой РФ </w:t>
      </w:r>
      <w:r w:rsidRPr="000C44AF">
        <w:rPr>
          <w:b/>
          <w:bCs/>
          <w:sz w:val="28"/>
          <w:szCs w:val="28"/>
        </w:rPr>
        <w:t>мониторинге учреждений медико-социальной экспертизы.</w:t>
      </w:r>
    </w:p>
    <w:p w:rsidR="00D57EE1" w:rsidRPr="000C44AF" w:rsidRDefault="00D57EE1" w:rsidP="00D57EE1">
      <w:pPr>
        <w:pStyle w:val="a6"/>
        <w:shd w:val="clear" w:color="auto" w:fill="FFFFFF"/>
        <w:spacing w:before="0" w:beforeAutospacing="0" w:after="0" w:afterAutospacing="0"/>
        <w:ind w:firstLine="709"/>
        <w:contextualSpacing/>
        <w:jc w:val="both"/>
        <w:rPr>
          <w:sz w:val="28"/>
          <w:szCs w:val="28"/>
        </w:rPr>
      </w:pPr>
      <w:r w:rsidRPr="000C44AF">
        <w:rPr>
          <w:sz w:val="28"/>
          <w:szCs w:val="28"/>
        </w:rPr>
        <w:t xml:space="preserve">С 29 марта по 8 апреля </w:t>
      </w:r>
      <w:r w:rsidRPr="000C44AF">
        <w:rPr>
          <w:rStyle w:val="a3"/>
          <w:sz w:val="28"/>
          <w:szCs w:val="28"/>
        </w:rPr>
        <w:t>2016 г</w:t>
      </w:r>
      <w:r w:rsidRPr="00802708">
        <w:rPr>
          <w:rStyle w:val="a3"/>
          <w:sz w:val="28"/>
          <w:szCs w:val="28"/>
        </w:rPr>
        <w:t xml:space="preserve">. </w:t>
      </w:r>
      <w:r w:rsidRPr="000C44AF">
        <w:rPr>
          <w:sz w:val="28"/>
          <w:szCs w:val="28"/>
        </w:rPr>
        <w:t xml:space="preserve">на базе </w:t>
      </w:r>
      <w:r w:rsidRPr="000C44AF">
        <w:rPr>
          <w:rStyle w:val="a3"/>
          <w:sz w:val="28"/>
          <w:szCs w:val="28"/>
        </w:rPr>
        <w:t xml:space="preserve">Комиссии </w:t>
      </w:r>
      <w:r w:rsidRPr="000C44AF">
        <w:rPr>
          <w:sz w:val="28"/>
          <w:szCs w:val="28"/>
        </w:rPr>
        <w:t xml:space="preserve">работала «горячая линия» по проблемам </w:t>
      </w:r>
      <w:r w:rsidRPr="000C44AF">
        <w:rPr>
          <w:rStyle w:val="a3"/>
          <w:sz w:val="28"/>
          <w:szCs w:val="28"/>
        </w:rPr>
        <w:t>деятельности</w:t>
      </w:r>
      <w:r w:rsidRPr="000C44AF">
        <w:rPr>
          <w:rStyle w:val="apple-converted-space"/>
          <w:sz w:val="28"/>
          <w:szCs w:val="28"/>
        </w:rPr>
        <w:t xml:space="preserve"> </w:t>
      </w:r>
      <w:r w:rsidRPr="000C44AF">
        <w:rPr>
          <w:rStyle w:val="a3"/>
          <w:sz w:val="28"/>
          <w:szCs w:val="28"/>
        </w:rPr>
        <w:t>учреждений медико-социальной экспертизы в Ульяновской области, н</w:t>
      </w:r>
      <w:r w:rsidRPr="000C44AF">
        <w:rPr>
          <w:sz w:val="28"/>
          <w:szCs w:val="28"/>
        </w:rPr>
        <w:t>а которую за указанный период поступило 10 звонков. 9 из них отражали недовольство граждан качеством работы учреждений медико-социальной экспертизы Ульяновской области или отношением их сотрудников к людям с ограниченными возможностями.</w:t>
      </w:r>
    </w:p>
    <w:p w:rsidR="00D57EE1" w:rsidRPr="000C44AF" w:rsidRDefault="00D57EE1" w:rsidP="00D57EE1">
      <w:pPr>
        <w:pStyle w:val="a6"/>
        <w:shd w:val="clear" w:color="auto" w:fill="FFFFFF"/>
        <w:spacing w:before="0" w:beforeAutospacing="0" w:after="0" w:afterAutospacing="0"/>
        <w:ind w:firstLine="709"/>
        <w:contextualSpacing/>
        <w:jc w:val="both"/>
        <w:rPr>
          <w:sz w:val="28"/>
          <w:szCs w:val="28"/>
        </w:rPr>
      </w:pPr>
      <w:r w:rsidRPr="000C44AF">
        <w:rPr>
          <w:sz w:val="28"/>
          <w:szCs w:val="28"/>
        </w:rPr>
        <w:t xml:space="preserve">По итогам обсуждения члены Комиссии </w:t>
      </w:r>
      <w:r w:rsidRPr="000C44AF">
        <w:rPr>
          <w:rFonts w:eastAsia="Calibri"/>
          <w:sz w:val="28"/>
          <w:szCs w:val="28"/>
        </w:rPr>
        <w:t xml:space="preserve">по поддержке семьи, детей и материнства, социальной поддержке граждан, популяризации здорового образа жизни и вопросам экологии </w:t>
      </w:r>
      <w:r w:rsidRPr="000C44AF">
        <w:rPr>
          <w:sz w:val="28"/>
          <w:szCs w:val="28"/>
        </w:rPr>
        <w:t>направили в ФКУ «Главное бюро медико-социальной экспертизы по Ульяновской области» свод обращений граждан, полученных по «горячей линии». На них поступили письменные ответы с описанием работы, которая проведена ФКУ «Главное бюро медико-социальной экспертизы по Ульяновской области» по каждому случаю.</w:t>
      </w:r>
    </w:p>
    <w:p w:rsidR="00D57EE1" w:rsidRPr="000C44AF" w:rsidRDefault="00D57EE1" w:rsidP="00D57EE1">
      <w:pPr>
        <w:ind w:firstLine="709"/>
        <w:contextualSpacing/>
        <w:jc w:val="both"/>
        <w:rPr>
          <w:rStyle w:val="a3"/>
          <w:sz w:val="28"/>
          <w:szCs w:val="28"/>
          <w:shd w:val="clear" w:color="auto" w:fill="FFFFFF"/>
        </w:rPr>
      </w:pPr>
      <w:r w:rsidRPr="000C44AF">
        <w:rPr>
          <w:bCs/>
          <w:sz w:val="28"/>
          <w:szCs w:val="28"/>
        </w:rPr>
        <w:t xml:space="preserve">3. </w:t>
      </w:r>
      <w:r w:rsidRPr="000C44AF">
        <w:rPr>
          <w:b/>
          <w:bCs/>
          <w:sz w:val="28"/>
          <w:szCs w:val="28"/>
        </w:rPr>
        <w:t>Участие в</w:t>
      </w:r>
      <w:r w:rsidRPr="000C44AF">
        <w:rPr>
          <w:bCs/>
          <w:sz w:val="28"/>
          <w:szCs w:val="28"/>
        </w:rPr>
        <w:t xml:space="preserve"> </w:t>
      </w:r>
      <w:r w:rsidRPr="000C44AF">
        <w:rPr>
          <w:rStyle w:val="a3"/>
          <w:sz w:val="28"/>
          <w:szCs w:val="28"/>
          <w:shd w:val="clear" w:color="auto" w:fill="FFFFFF"/>
        </w:rPr>
        <w:t>дискуссионной площадке «Обсуждаем стратегию», прошедшей в рамках VIII</w:t>
      </w:r>
      <w:r w:rsidRPr="000C44AF">
        <w:rPr>
          <w:rStyle w:val="apple-converted-space"/>
          <w:sz w:val="28"/>
          <w:szCs w:val="28"/>
          <w:shd w:val="clear" w:color="auto" w:fill="FFFFFF"/>
        </w:rPr>
        <w:t xml:space="preserve"> </w:t>
      </w:r>
      <w:r w:rsidRPr="000C44AF">
        <w:rPr>
          <w:rStyle w:val="a3"/>
          <w:sz w:val="28"/>
          <w:szCs w:val="28"/>
          <w:shd w:val="clear" w:color="auto" w:fill="FFFFFF"/>
        </w:rPr>
        <w:t xml:space="preserve">Гражданского форума Ульяновской области «Патриотизм есть любовь ко благу и славе Отечества…» и посвященной </w:t>
      </w:r>
      <w:r w:rsidRPr="000C44AF">
        <w:rPr>
          <w:b/>
          <w:sz w:val="28"/>
          <w:szCs w:val="28"/>
          <w:shd w:val="clear" w:color="auto" w:fill="FFFFFF"/>
        </w:rPr>
        <w:t>обсуждению региональной Стратегии в интересах женщин на 2017-2022 гг</w:t>
      </w:r>
      <w:r w:rsidRPr="000C44AF">
        <w:rPr>
          <w:sz w:val="28"/>
          <w:szCs w:val="28"/>
          <w:shd w:val="clear" w:color="auto" w:fill="FFFFFF"/>
        </w:rPr>
        <w:t>.</w:t>
      </w:r>
    </w:p>
    <w:p w:rsidR="00D57EE1" w:rsidRPr="000C44AF" w:rsidRDefault="00D57EE1" w:rsidP="00D57EE1">
      <w:pPr>
        <w:ind w:firstLine="709"/>
        <w:contextualSpacing/>
        <w:jc w:val="both"/>
        <w:rPr>
          <w:rStyle w:val="a3"/>
          <w:sz w:val="28"/>
          <w:szCs w:val="28"/>
          <w:shd w:val="clear" w:color="auto" w:fill="FFFFFF"/>
        </w:rPr>
      </w:pPr>
      <w:r w:rsidRPr="000C44AF">
        <w:rPr>
          <w:sz w:val="28"/>
          <w:szCs w:val="28"/>
          <w:shd w:val="clear" w:color="auto" w:fill="FFFFFF"/>
        </w:rPr>
        <w:t>По итогам работы эксперты и участники дискуссионной площадки рекомендовали Правительству региона организовать широкое общественное обсуждение проекта Стратегии, а также провести детальный анализ положения женщин в Ульяновской области. Кроме того, была отмечена необходимость решения таких актуальных на сегодняшний день проблем, как теневая занятость значительного числа женщин, несбалансированность трудовых прав мам, имеющих детей, и интересов работодателей, несовершенство российского законодательства в части отсутствия права на получения пособия при уходе в декретный отпуск у самозанятых женщин и др.</w:t>
      </w:r>
    </w:p>
    <w:p w:rsidR="00D57EE1" w:rsidRPr="000C44AF" w:rsidRDefault="00D57EE1" w:rsidP="00D57EE1">
      <w:pPr>
        <w:ind w:firstLine="709"/>
        <w:contextualSpacing/>
        <w:jc w:val="both"/>
        <w:rPr>
          <w:sz w:val="28"/>
          <w:szCs w:val="28"/>
        </w:rPr>
      </w:pPr>
      <w:r w:rsidRPr="000C44AF">
        <w:rPr>
          <w:sz w:val="28"/>
          <w:szCs w:val="28"/>
        </w:rPr>
        <w:t>Помимо плановых событий</w:t>
      </w:r>
      <w:r>
        <w:rPr>
          <w:sz w:val="28"/>
          <w:szCs w:val="28"/>
        </w:rPr>
        <w:t>,</w:t>
      </w:r>
      <w:r w:rsidRPr="000C44AF">
        <w:rPr>
          <w:sz w:val="28"/>
          <w:szCs w:val="28"/>
        </w:rPr>
        <w:t xml:space="preserve"> члены Комиссии </w:t>
      </w:r>
      <w:r w:rsidRPr="000C44AF">
        <w:rPr>
          <w:rFonts w:eastAsia="Calibri"/>
          <w:sz w:val="28"/>
          <w:szCs w:val="28"/>
        </w:rPr>
        <w:t>по поддержке семьи, детей и материнства, социальной поддержке граждан, популяризации здорового образа жизни и вопросам экологии</w:t>
      </w:r>
      <w:r w:rsidRPr="000C44AF">
        <w:rPr>
          <w:rFonts w:eastAsia="Calibri"/>
          <w:b/>
          <w:sz w:val="28"/>
          <w:szCs w:val="28"/>
        </w:rPr>
        <w:t xml:space="preserve"> </w:t>
      </w:r>
      <w:r w:rsidRPr="000C44AF">
        <w:rPr>
          <w:sz w:val="28"/>
          <w:szCs w:val="28"/>
        </w:rPr>
        <w:t>принимали активное участие в пленарных заседаниях, расширенных заседаниях Совета и иных площадках Общественной палаты Ульяновской области, а также в мероприятиях, инициированных Правительством Ульяновской области, региональной Медицинской палатой, общественными советами при Министерстве физической культуры и спорта, Управлении ЗАГС и др.</w:t>
      </w:r>
    </w:p>
    <w:p w:rsidR="00D57EE1" w:rsidRPr="000C44AF" w:rsidRDefault="00D57EE1" w:rsidP="00D57EE1">
      <w:pPr>
        <w:ind w:firstLine="709"/>
        <w:contextualSpacing/>
        <w:jc w:val="both"/>
        <w:rPr>
          <w:rFonts w:eastAsia="Calibri"/>
          <w:sz w:val="28"/>
          <w:szCs w:val="28"/>
        </w:rPr>
      </w:pPr>
      <w:r w:rsidRPr="000C44AF">
        <w:rPr>
          <w:sz w:val="28"/>
          <w:szCs w:val="28"/>
        </w:rPr>
        <w:t xml:space="preserve">Председатель Комиссии </w:t>
      </w:r>
      <w:r w:rsidRPr="000C44AF">
        <w:rPr>
          <w:rFonts w:eastAsia="Calibri"/>
          <w:sz w:val="28"/>
          <w:szCs w:val="28"/>
        </w:rPr>
        <w:t>по поддержке семьи, детей и материнства, социальной поддержке граждан, популяризации здорового образа жизни и вопросам экологии В.Г. Караулова регулярно участвовала в организации и проведении заседаний Медицинской палаты Ульяновской области к</w:t>
      </w:r>
      <w:r w:rsidRPr="000C44AF">
        <w:rPr>
          <w:sz w:val="28"/>
          <w:szCs w:val="28"/>
        </w:rPr>
        <w:t>ак председатель НП «Медицинская палата Ульяновской области»</w:t>
      </w:r>
      <w:r w:rsidRPr="000C44AF">
        <w:rPr>
          <w:rFonts w:eastAsia="Calibri"/>
          <w:sz w:val="28"/>
          <w:szCs w:val="28"/>
        </w:rPr>
        <w:t xml:space="preserve">. </w:t>
      </w:r>
    </w:p>
    <w:p w:rsidR="00D57EE1" w:rsidRPr="000C44AF" w:rsidRDefault="00D57EE1" w:rsidP="00D57EE1">
      <w:pPr>
        <w:ind w:firstLine="709"/>
        <w:contextualSpacing/>
        <w:jc w:val="both"/>
        <w:rPr>
          <w:bCs/>
          <w:sz w:val="28"/>
          <w:szCs w:val="28"/>
        </w:rPr>
      </w:pPr>
      <w:r w:rsidRPr="000C44AF">
        <w:rPr>
          <w:bCs/>
          <w:sz w:val="28"/>
          <w:szCs w:val="28"/>
        </w:rPr>
        <w:t>Заместитель председателя Комиссии Л.А. Ляшенко и члены с правом решающего голоса В.Б.</w:t>
      </w:r>
      <w:r>
        <w:rPr>
          <w:bCs/>
          <w:sz w:val="28"/>
          <w:szCs w:val="28"/>
        </w:rPr>
        <w:t xml:space="preserve"> </w:t>
      </w:r>
      <w:r w:rsidRPr="000C44AF">
        <w:rPr>
          <w:bCs/>
          <w:sz w:val="28"/>
          <w:szCs w:val="28"/>
        </w:rPr>
        <w:t>Иркина, А.А.</w:t>
      </w:r>
      <w:r>
        <w:rPr>
          <w:bCs/>
          <w:sz w:val="28"/>
          <w:szCs w:val="28"/>
        </w:rPr>
        <w:t xml:space="preserve"> </w:t>
      </w:r>
      <w:r w:rsidRPr="000C44AF">
        <w:rPr>
          <w:bCs/>
          <w:sz w:val="28"/>
          <w:szCs w:val="28"/>
        </w:rPr>
        <w:t>Краснобаев, А.А.</w:t>
      </w:r>
      <w:r>
        <w:rPr>
          <w:bCs/>
          <w:sz w:val="28"/>
          <w:szCs w:val="28"/>
        </w:rPr>
        <w:t xml:space="preserve"> </w:t>
      </w:r>
      <w:r w:rsidRPr="000C44AF">
        <w:rPr>
          <w:bCs/>
          <w:sz w:val="28"/>
          <w:szCs w:val="28"/>
        </w:rPr>
        <w:t xml:space="preserve">Брагин, </w:t>
      </w:r>
      <w:r>
        <w:rPr>
          <w:bCs/>
          <w:sz w:val="28"/>
          <w:szCs w:val="28"/>
        </w:rPr>
        <w:t xml:space="preserve">                 </w:t>
      </w:r>
      <w:r w:rsidRPr="000C44AF">
        <w:rPr>
          <w:bCs/>
          <w:sz w:val="28"/>
          <w:szCs w:val="28"/>
        </w:rPr>
        <w:t>А.Н.</w:t>
      </w:r>
      <w:r>
        <w:rPr>
          <w:bCs/>
          <w:sz w:val="28"/>
          <w:szCs w:val="28"/>
        </w:rPr>
        <w:t xml:space="preserve"> </w:t>
      </w:r>
      <w:r w:rsidRPr="000C44AF">
        <w:rPr>
          <w:bCs/>
          <w:sz w:val="28"/>
          <w:szCs w:val="28"/>
        </w:rPr>
        <w:t>Молчанов, А.С.</w:t>
      </w:r>
      <w:r>
        <w:rPr>
          <w:bCs/>
          <w:sz w:val="28"/>
          <w:szCs w:val="28"/>
        </w:rPr>
        <w:t xml:space="preserve"> </w:t>
      </w:r>
      <w:r w:rsidRPr="000C44AF">
        <w:rPr>
          <w:bCs/>
          <w:sz w:val="28"/>
          <w:szCs w:val="28"/>
        </w:rPr>
        <w:t xml:space="preserve">Миронов принимали активное участие в работе </w:t>
      </w:r>
      <w:r w:rsidRPr="000C44AF">
        <w:rPr>
          <w:sz w:val="28"/>
          <w:szCs w:val="28"/>
        </w:rPr>
        <w:t xml:space="preserve">областного агитпоезда «За здоровый образ жизни </w:t>
      </w:r>
      <w:r w:rsidRPr="000C44AF">
        <w:rPr>
          <w:sz w:val="28"/>
          <w:szCs w:val="28"/>
          <w:shd w:val="clear" w:color="auto" w:fill="FFFFFF"/>
        </w:rPr>
        <w:t>и здоровую, счастливую семью!», проводили мероприятия просветительской направленности в образовательных учреждениях региона.</w:t>
      </w:r>
    </w:p>
    <w:p w:rsidR="00D57EE1" w:rsidRPr="000C44AF" w:rsidRDefault="00D57EE1" w:rsidP="00D57EE1">
      <w:pPr>
        <w:pStyle w:val="af7"/>
        <w:ind w:firstLine="709"/>
        <w:contextualSpacing/>
        <w:jc w:val="both"/>
        <w:rPr>
          <w:b/>
          <w:sz w:val="28"/>
          <w:szCs w:val="28"/>
        </w:rPr>
      </w:pPr>
    </w:p>
    <w:p w:rsidR="00D57EE1" w:rsidRPr="000B5727" w:rsidRDefault="00D57EE1" w:rsidP="00D57EE1">
      <w:pPr>
        <w:jc w:val="center"/>
        <w:rPr>
          <w:b/>
          <w:i/>
          <w:sz w:val="28"/>
          <w:szCs w:val="28"/>
        </w:rPr>
      </w:pPr>
      <w:r w:rsidRPr="000C44AF">
        <w:rPr>
          <w:b/>
          <w:i/>
          <w:sz w:val="28"/>
          <w:szCs w:val="28"/>
          <w:u w:val="single"/>
        </w:rPr>
        <w:t>Комиссия по проблемам безоп</w:t>
      </w:r>
      <w:r>
        <w:rPr>
          <w:b/>
          <w:i/>
          <w:sz w:val="28"/>
          <w:szCs w:val="28"/>
          <w:u w:val="single"/>
        </w:rPr>
        <w:t xml:space="preserve">асности граждан, взаимодействию </w:t>
      </w:r>
      <w:r w:rsidRPr="000C44AF">
        <w:rPr>
          <w:b/>
          <w:i/>
          <w:sz w:val="28"/>
          <w:szCs w:val="28"/>
          <w:u w:val="single"/>
        </w:rPr>
        <w:t>с ветеранскими организациями и системой судебно-правоохранительных органов</w:t>
      </w:r>
    </w:p>
    <w:p w:rsidR="00D57EE1" w:rsidRDefault="00D57EE1" w:rsidP="00D57EE1">
      <w:pPr>
        <w:ind w:firstLine="708"/>
        <w:jc w:val="both"/>
        <w:rPr>
          <w:sz w:val="28"/>
          <w:szCs w:val="28"/>
        </w:rPr>
      </w:pPr>
    </w:p>
    <w:p w:rsidR="00D57EE1" w:rsidRDefault="00D57EE1" w:rsidP="00D57EE1">
      <w:pPr>
        <w:ind w:firstLine="709"/>
        <w:contextualSpacing/>
        <w:jc w:val="both"/>
        <w:rPr>
          <w:b/>
          <w:sz w:val="28"/>
          <w:szCs w:val="28"/>
        </w:rPr>
      </w:pPr>
      <w:r w:rsidRPr="000C44AF">
        <w:rPr>
          <w:b/>
          <w:sz w:val="28"/>
          <w:szCs w:val="28"/>
        </w:rPr>
        <w:t>В состав Комиссии входят 12 членов Общественной палаты Ульяновской области:</w:t>
      </w:r>
    </w:p>
    <w:p w:rsidR="00D57EE1" w:rsidRPr="002F544E" w:rsidRDefault="00D57EE1" w:rsidP="00D57EE1">
      <w:pPr>
        <w:ind w:firstLine="709"/>
        <w:contextualSpacing/>
        <w:jc w:val="both"/>
        <w:rPr>
          <w:sz w:val="28"/>
          <w:szCs w:val="28"/>
        </w:rPr>
      </w:pPr>
      <w:r w:rsidRPr="002F544E">
        <w:rPr>
          <w:b/>
          <w:sz w:val="28"/>
          <w:szCs w:val="28"/>
        </w:rPr>
        <w:t xml:space="preserve">1. </w:t>
      </w:r>
      <w:r w:rsidRPr="002F544E">
        <w:rPr>
          <w:sz w:val="28"/>
          <w:szCs w:val="28"/>
        </w:rPr>
        <w:t>Ломакин Олег Викторович – председатель комиссии;</w:t>
      </w:r>
    </w:p>
    <w:p w:rsidR="00D57EE1" w:rsidRPr="002F544E" w:rsidRDefault="00D57EE1" w:rsidP="00D57EE1">
      <w:pPr>
        <w:ind w:firstLine="709"/>
        <w:contextualSpacing/>
        <w:jc w:val="both"/>
        <w:rPr>
          <w:sz w:val="28"/>
          <w:szCs w:val="28"/>
        </w:rPr>
      </w:pPr>
      <w:r w:rsidRPr="002F544E">
        <w:rPr>
          <w:sz w:val="28"/>
          <w:szCs w:val="28"/>
        </w:rPr>
        <w:t>2. Ильина Светлана Николаевна – заместитель председателя комиссии;</w:t>
      </w:r>
    </w:p>
    <w:p w:rsidR="00D57EE1" w:rsidRPr="002F544E" w:rsidRDefault="00D57EE1" w:rsidP="00D57EE1">
      <w:pPr>
        <w:ind w:firstLine="709"/>
        <w:contextualSpacing/>
        <w:jc w:val="both"/>
        <w:rPr>
          <w:sz w:val="28"/>
          <w:szCs w:val="28"/>
        </w:rPr>
      </w:pPr>
      <w:r w:rsidRPr="002F544E">
        <w:rPr>
          <w:sz w:val="28"/>
          <w:szCs w:val="28"/>
        </w:rPr>
        <w:t>3. Крашенинников Александр Михайлович;</w:t>
      </w:r>
    </w:p>
    <w:p w:rsidR="00D57EE1" w:rsidRPr="002F544E" w:rsidRDefault="00D57EE1" w:rsidP="00D57EE1">
      <w:pPr>
        <w:ind w:firstLine="709"/>
        <w:contextualSpacing/>
        <w:jc w:val="both"/>
        <w:rPr>
          <w:sz w:val="28"/>
          <w:szCs w:val="28"/>
        </w:rPr>
      </w:pPr>
      <w:r w:rsidRPr="002F544E">
        <w:rPr>
          <w:sz w:val="28"/>
          <w:szCs w:val="28"/>
        </w:rPr>
        <w:t>4. Мардеев Рафаэль Абдляхатович;</w:t>
      </w:r>
    </w:p>
    <w:p w:rsidR="00D57EE1" w:rsidRPr="002F544E" w:rsidRDefault="00D57EE1" w:rsidP="00D57EE1">
      <w:pPr>
        <w:ind w:firstLine="709"/>
        <w:contextualSpacing/>
        <w:jc w:val="both"/>
        <w:rPr>
          <w:sz w:val="28"/>
          <w:szCs w:val="28"/>
        </w:rPr>
      </w:pPr>
      <w:r w:rsidRPr="002F544E">
        <w:rPr>
          <w:sz w:val="28"/>
          <w:szCs w:val="28"/>
        </w:rPr>
        <w:t>5. Павлов Евгений Андреевич;</w:t>
      </w:r>
    </w:p>
    <w:p w:rsidR="00D57EE1" w:rsidRPr="002F544E" w:rsidRDefault="00D57EE1" w:rsidP="00D57EE1">
      <w:pPr>
        <w:ind w:firstLine="709"/>
        <w:contextualSpacing/>
        <w:jc w:val="both"/>
        <w:rPr>
          <w:sz w:val="28"/>
          <w:szCs w:val="28"/>
        </w:rPr>
      </w:pPr>
      <w:r w:rsidRPr="002F544E">
        <w:rPr>
          <w:sz w:val="28"/>
          <w:szCs w:val="28"/>
        </w:rPr>
        <w:t>6. Панкрашкин Николай Сергеевич;</w:t>
      </w:r>
    </w:p>
    <w:p w:rsidR="00D57EE1" w:rsidRPr="002F544E" w:rsidRDefault="00D57EE1" w:rsidP="00D57EE1">
      <w:pPr>
        <w:ind w:firstLine="709"/>
        <w:contextualSpacing/>
        <w:jc w:val="both"/>
        <w:rPr>
          <w:b/>
          <w:sz w:val="28"/>
          <w:szCs w:val="28"/>
        </w:rPr>
      </w:pPr>
      <w:r w:rsidRPr="002F544E">
        <w:rPr>
          <w:sz w:val="28"/>
          <w:szCs w:val="28"/>
        </w:rPr>
        <w:t>7. Парфёнов Александр Сергеевич.</w:t>
      </w:r>
    </w:p>
    <w:p w:rsidR="00D57EE1" w:rsidRPr="002F544E" w:rsidRDefault="00D57EE1" w:rsidP="00D57EE1">
      <w:pPr>
        <w:ind w:firstLine="709"/>
        <w:contextualSpacing/>
        <w:jc w:val="both"/>
        <w:rPr>
          <w:sz w:val="28"/>
          <w:szCs w:val="28"/>
        </w:rPr>
      </w:pPr>
    </w:p>
    <w:p w:rsidR="00D57EE1" w:rsidRPr="002F544E" w:rsidRDefault="00D57EE1" w:rsidP="00D57EE1">
      <w:pPr>
        <w:ind w:firstLine="709"/>
        <w:contextualSpacing/>
        <w:jc w:val="both"/>
        <w:rPr>
          <w:b/>
          <w:sz w:val="28"/>
          <w:szCs w:val="28"/>
        </w:rPr>
      </w:pPr>
      <w:r w:rsidRPr="002F544E">
        <w:rPr>
          <w:b/>
          <w:sz w:val="28"/>
          <w:szCs w:val="28"/>
        </w:rPr>
        <w:t xml:space="preserve">В 2016 году на заседаниях комиссии были рассмотрены следующие вопросы: </w:t>
      </w:r>
    </w:p>
    <w:p w:rsidR="00D57EE1" w:rsidRDefault="00D57EE1" w:rsidP="00D57EE1">
      <w:pPr>
        <w:ind w:firstLine="708"/>
        <w:jc w:val="both"/>
        <w:rPr>
          <w:sz w:val="28"/>
          <w:szCs w:val="28"/>
        </w:rPr>
      </w:pPr>
      <w:r>
        <w:rPr>
          <w:sz w:val="28"/>
          <w:szCs w:val="28"/>
        </w:rPr>
        <w:t>1. Подготовка обращения</w:t>
      </w:r>
      <w:r w:rsidRPr="000C44AF">
        <w:rPr>
          <w:sz w:val="28"/>
          <w:szCs w:val="28"/>
        </w:rPr>
        <w:t xml:space="preserve"> в Общественную палату Российской Федерации о проведении всероссийской ак</w:t>
      </w:r>
      <w:r>
        <w:rPr>
          <w:sz w:val="28"/>
          <w:szCs w:val="28"/>
        </w:rPr>
        <w:t>ции в поддержку борьбы</w:t>
      </w:r>
      <w:r w:rsidRPr="000C44AF">
        <w:rPr>
          <w:sz w:val="28"/>
          <w:szCs w:val="28"/>
        </w:rPr>
        <w:t xml:space="preserve"> с международным терроризмом.</w:t>
      </w:r>
      <w:r w:rsidRPr="002F544E">
        <w:rPr>
          <w:sz w:val="28"/>
          <w:szCs w:val="28"/>
        </w:rPr>
        <w:t xml:space="preserve"> </w:t>
      </w:r>
      <w:r>
        <w:rPr>
          <w:sz w:val="28"/>
          <w:szCs w:val="28"/>
        </w:rPr>
        <w:t xml:space="preserve">По итогам заседания </w:t>
      </w:r>
      <w:r w:rsidRPr="000C44AF">
        <w:rPr>
          <w:sz w:val="28"/>
          <w:szCs w:val="28"/>
        </w:rPr>
        <w:t>реш</w:t>
      </w:r>
      <w:r>
        <w:rPr>
          <w:sz w:val="28"/>
          <w:szCs w:val="28"/>
        </w:rPr>
        <w:t>ено</w:t>
      </w:r>
      <w:r w:rsidRPr="000C44AF">
        <w:rPr>
          <w:sz w:val="28"/>
          <w:szCs w:val="28"/>
        </w:rPr>
        <w:t xml:space="preserve"> составить и на</w:t>
      </w:r>
      <w:r>
        <w:rPr>
          <w:sz w:val="28"/>
          <w:szCs w:val="28"/>
        </w:rPr>
        <w:t xml:space="preserve">править в </w:t>
      </w:r>
      <w:r w:rsidRPr="000C44AF">
        <w:rPr>
          <w:sz w:val="28"/>
          <w:szCs w:val="28"/>
        </w:rPr>
        <w:t xml:space="preserve">Общественную палату </w:t>
      </w:r>
      <w:r>
        <w:rPr>
          <w:sz w:val="28"/>
          <w:szCs w:val="28"/>
        </w:rPr>
        <w:t xml:space="preserve">РФ </w:t>
      </w:r>
      <w:r w:rsidRPr="000C44AF">
        <w:rPr>
          <w:sz w:val="28"/>
          <w:szCs w:val="28"/>
        </w:rPr>
        <w:t xml:space="preserve">письмо </w:t>
      </w:r>
      <w:r>
        <w:rPr>
          <w:sz w:val="28"/>
          <w:szCs w:val="28"/>
        </w:rPr>
        <w:t>о необходимости проведения</w:t>
      </w:r>
      <w:r w:rsidRPr="000C44AF">
        <w:rPr>
          <w:sz w:val="28"/>
          <w:szCs w:val="28"/>
        </w:rPr>
        <w:t xml:space="preserve"> всеросс</w:t>
      </w:r>
      <w:r>
        <w:rPr>
          <w:sz w:val="28"/>
          <w:szCs w:val="28"/>
        </w:rPr>
        <w:t>ийской акции в поддержку борьбы</w:t>
      </w:r>
      <w:r w:rsidRPr="000C44AF">
        <w:rPr>
          <w:sz w:val="28"/>
          <w:szCs w:val="28"/>
        </w:rPr>
        <w:t xml:space="preserve"> с международным терроризмом под эгидой Общественной палаты РФ и региональных общественных палат, включив в перечень предлагаемых мероприятий митинги-реквиемы, уроки для школьников и студентов, затрагивающие данную тема</w:t>
      </w:r>
      <w:r>
        <w:rPr>
          <w:sz w:val="28"/>
          <w:szCs w:val="28"/>
        </w:rPr>
        <w:t>тику, просмотр тематических кинофильмов</w:t>
      </w:r>
      <w:r w:rsidRPr="000C44AF">
        <w:rPr>
          <w:sz w:val="28"/>
          <w:szCs w:val="28"/>
        </w:rPr>
        <w:t xml:space="preserve"> с последующим обсуждением, памятные спортивные турниры и т.п</w:t>
      </w:r>
      <w:r>
        <w:rPr>
          <w:sz w:val="28"/>
          <w:szCs w:val="28"/>
        </w:rPr>
        <w:t>.</w:t>
      </w:r>
    </w:p>
    <w:p w:rsidR="00D57EE1" w:rsidRPr="000C44AF" w:rsidRDefault="00D57EE1" w:rsidP="00D57EE1">
      <w:pPr>
        <w:ind w:firstLine="708"/>
        <w:jc w:val="both"/>
        <w:rPr>
          <w:sz w:val="28"/>
          <w:szCs w:val="28"/>
        </w:rPr>
      </w:pPr>
      <w:r>
        <w:rPr>
          <w:sz w:val="28"/>
          <w:szCs w:val="28"/>
        </w:rPr>
        <w:t xml:space="preserve">2. Об </w:t>
      </w:r>
      <w:r w:rsidRPr="000C44AF">
        <w:rPr>
          <w:sz w:val="28"/>
          <w:szCs w:val="28"/>
        </w:rPr>
        <w:t xml:space="preserve">организации процедуры оценки гражданами эффективности деятельности руководителей территориальных органов ФССП России и их структурных подразделений. </w:t>
      </w:r>
      <w:r>
        <w:rPr>
          <w:sz w:val="28"/>
          <w:szCs w:val="28"/>
        </w:rPr>
        <w:t>Рассмотрение вопроса</w:t>
      </w:r>
      <w:r w:rsidRPr="000C44AF">
        <w:rPr>
          <w:sz w:val="28"/>
          <w:szCs w:val="28"/>
        </w:rPr>
        <w:t xml:space="preserve"> было дополнено рассмотрением жалобы </w:t>
      </w:r>
      <w:r>
        <w:rPr>
          <w:sz w:val="28"/>
          <w:szCs w:val="28"/>
        </w:rPr>
        <w:t xml:space="preserve">В.Ф. </w:t>
      </w:r>
      <w:r w:rsidRPr="000C44AF">
        <w:rPr>
          <w:sz w:val="28"/>
          <w:szCs w:val="28"/>
        </w:rPr>
        <w:t>Матвеева на работу службы судебных при</w:t>
      </w:r>
      <w:r>
        <w:rPr>
          <w:sz w:val="28"/>
          <w:szCs w:val="28"/>
        </w:rPr>
        <w:t xml:space="preserve">ставов. По итогам сформулировано решение </w:t>
      </w:r>
      <w:r w:rsidRPr="000C44AF">
        <w:rPr>
          <w:sz w:val="28"/>
          <w:szCs w:val="28"/>
        </w:rPr>
        <w:t>наладить информационный обмен внутри ведомства с целью повы</w:t>
      </w:r>
      <w:r>
        <w:rPr>
          <w:sz w:val="28"/>
          <w:szCs w:val="28"/>
        </w:rPr>
        <w:t xml:space="preserve">шения доступности информации о </w:t>
      </w:r>
      <w:r w:rsidRPr="000C44AF">
        <w:rPr>
          <w:sz w:val="28"/>
          <w:szCs w:val="28"/>
        </w:rPr>
        <w:t xml:space="preserve">работе приставов для населения. </w:t>
      </w:r>
    </w:p>
    <w:p w:rsidR="00D57EE1" w:rsidRPr="000C44AF" w:rsidRDefault="00D57EE1" w:rsidP="00D57EE1">
      <w:pPr>
        <w:ind w:firstLine="708"/>
        <w:jc w:val="both"/>
        <w:rPr>
          <w:sz w:val="28"/>
          <w:szCs w:val="28"/>
        </w:rPr>
      </w:pPr>
      <w:r>
        <w:rPr>
          <w:sz w:val="28"/>
          <w:szCs w:val="28"/>
        </w:rPr>
        <w:t>3. Р</w:t>
      </w:r>
      <w:r w:rsidRPr="000C44AF">
        <w:rPr>
          <w:sz w:val="28"/>
          <w:szCs w:val="28"/>
        </w:rPr>
        <w:t xml:space="preserve">ассмотрение обращения </w:t>
      </w:r>
      <w:r>
        <w:rPr>
          <w:sz w:val="28"/>
          <w:szCs w:val="28"/>
        </w:rPr>
        <w:t xml:space="preserve">Е.В. </w:t>
      </w:r>
      <w:r w:rsidRPr="000C44AF">
        <w:rPr>
          <w:sz w:val="28"/>
          <w:szCs w:val="28"/>
        </w:rPr>
        <w:t>Гусевой Елены, связанн</w:t>
      </w:r>
      <w:r>
        <w:rPr>
          <w:sz w:val="28"/>
          <w:szCs w:val="28"/>
        </w:rPr>
        <w:t>ого</w:t>
      </w:r>
      <w:r w:rsidRPr="000C44AF">
        <w:rPr>
          <w:sz w:val="28"/>
          <w:szCs w:val="28"/>
        </w:rPr>
        <w:t xml:space="preserve"> с </w:t>
      </w:r>
      <w:r>
        <w:rPr>
          <w:sz w:val="28"/>
          <w:szCs w:val="28"/>
        </w:rPr>
        <w:t>необходимостью противодействия</w:t>
      </w:r>
      <w:r w:rsidRPr="000C44AF">
        <w:rPr>
          <w:sz w:val="28"/>
          <w:szCs w:val="28"/>
        </w:rPr>
        <w:t xml:space="preserve"> </w:t>
      </w:r>
      <w:r>
        <w:rPr>
          <w:sz w:val="28"/>
          <w:szCs w:val="28"/>
        </w:rPr>
        <w:t>работе недобросовестных организаций, организующих</w:t>
      </w:r>
      <w:r w:rsidRPr="000C44AF">
        <w:rPr>
          <w:sz w:val="28"/>
          <w:szCs w:val="28"/>
        </w:rPr>
        <w:t xml:space="preserve"> сбор финансовых средств на улицах </w:t>
      </w:r>
      <w:r>
        <w:rPr>
          <w:sz w:val="28"/>
          <w:szCs w:val="28"/>
        </w:rPr>
        <w:t xml:space="preserve">г. Ульяновска. </w:t>
      </w:r>
      <w:r w:rsidRPr="000C44AF">
        <w:rPr>
          <w:sz w:val="28"/>
          <w:szCs w:val="28"/>
        </w:rPr>
        <w:t>Комиссия вы</w:t>
      </w:r>
      <w:r>
        <w:rPr>
          <w:sz w:val="28"/>
          <w:szCs w:val="28"/>
        </w:rPr>
        <w:t xml:space="preserve">разила готовность оказывать содействие </w:t>
      </w:r>
      <w:r w:rsidRPr="000C44AF">
        <w:rPr>
          <w:sz w:val="28"/>
          <w:szCs w:val="28"/>
        </w:rPr>
        <w:t>в решении данного вопроса. В дальнейшем на площадке Общественной палаты Ульяновской об</w:t>
      </w:r>
      <w:r>
        <w:rPr>
          <w:sz w:val="28"/>
          <w:szCs w:val="28"/>
        </w:rPr>
        <w:t>ласти 3 июня 2016 г.</w:t>
      </w:r>
      <w:r w:rsidRPr="000C44AF">
        <w:rPr>
          <w:sz w:val="28"/>
          <w:szCs w:val="28"/>
        </w:rPr>
        <w:t xml:space="preserve"> состоялась встреча благотворительных организаций, направленная на создание Ассоциации добросовестных благотворительных о</w:t>
      </w:r>
      <w:r>
        <w:rPr>
          <w:sz w:val="28"/>
          <w:szCs w:val="28"/>
        </w:rPr>
        <w:t>рганизаций Ульяновской области.</w:t>
      </w:r>
    </w:p>
    <w:p w:rsidR="00D57EE1" w:rsidRPr="000C44AF" w:rsidRDefault="00D57EE1" w:rsidP="00D57EE1">
      <w:pPr>
        <w:ind w:firstLine="708"/>
        <w:jc w:val="both"/>
        <w:rPr>
          <w:sz w:val="28"/>
          <w:szCs w:val="28"/>
        </w:rPr>
      </w:pPr>
      <w:r>
        <w:rPr>
          <w:sz w:val="28"/>
          <w:szCs w:val="28"/>
        </w:rPr>
        <w:t>В течение 2016 года член к</w:t>
      </w:r>
      <w:r w:rsidRPr="000C44AF">
        <w:rPr>
          <w:sz w:val="28"/>
          <w:szCs w:val="28"/>
        </w:rPr>
        <w:t>омиссии С</w:t>
      </w:r>
      <w:r>
        <w:rPr>
          <w:sz w:val="28"/>
          <w:szCs w:val="28"/>
        </w:rPr>
        <w:t xml:space="preserve">.Н. </w:t>
      </w:r>
      <w:r w:rsidRPr="000C44AF">
        <w:rPr>
          <w:sz w:val="28"/>
          <w:szCs w:val="28"/>
        </w:rPr>
        <w:t xml:space="preserve">Ильина активно проводила просветительскую работу в сфере правового просвещения граждан, в том числе молодежи. В 2016 году </w:t>
      </w:r>
      <w:r>
        <w:rPr>
          <w:sz w:val="28"/>
          <w:szCs w:val="28"/>
        </w:rPr>
        <w:t xml:space="preserve">она организовала </w:t>
      </w:r>
      <w:r w:rsidRPr="000C44AF">
        <w:rPr>
          <w:sz w:val="28"/>
          <w:szCs w:val="28"/>
        </w:rPr>
        <w:t>ряд меро</w:t>
      </w:r>
      <w:r>
        <w:rPr>
          <w:sz w:val="28"/>
          <w:szCs w:val="28"/>
        </w:rPr>
        <w:t>приятий</w:t>
      </w:r>
      <w:r w:rsidRPr="000C44AF">
        <w:rPr>
          <w:sz w:val="28"/>
          <w:szCs w:val="28"/>
        </w:rPr>
        <w:t xml:space="preserve"> для студентов Ульяновского строительного коллежа, Ульяновского техникума о</w:t>
      </w:r>
      <w:r>
        <w:rPr>
          <w:sz w:val="28"/>
          <w:szCs w:val="28"/>
        </w:rPr>
        <w:t>траслевых технологий и дизайна,</w:t>
      </w:r>
      <w:r w:rsidRPr="000C44AF">
        <w:rPr>
          <w:sz w:val="28"/>
          <w:szCs w:val="28"/>
        </w:rPr>
        <w:t xml:space="preserve"> Ульяновского фармацевтического колледжа, Ульяновского техникума питания и</w:t>
      </w:r>
      <w:r>
        <w:rPr>
          <w:sz w:val="28"/>
          <w:szCs w:val="28"/>
        </w:rPr>
        <w:t xml:space="preserve"> торговли, Торгово-экономического техникума</w:t>
      </w:r>
      <w:r w:rsidRPr="000C44AF">
        <w:rPr>
          <w:sz w:val="28"/>
          <w:szCs w:val="28"/>
        </w:rPr>
        <w:t xml:space="preserve"> Ульяновского облпотребсоюза, </w:t>
      </w:r>
      <w:r>
        <w:rPr>
          <w:sz w:val="28"/>
          <w:szCs w:val="28"/>
        </w:rPr>
        <w:t>Карсунского технологического техникума,</w:t>
      </w:r>
      <w:r w:rsidRPr="000C44AF">
        <w:rPr>
          <w:sz w:val="28"/>
          <w:szCs w:val="28"/>
        </w:rPr>
        <w:t xml:space="preserve"> </w:t>
      </w:r>
      <w:r>
        <w:rPr>
          <w:sz w:val="28"/>
          <w:szCs w:val="28"/>
        </w:rPr>
        <w:t>Карсунского</w:t>
      </w:r>
      <w:r w:rsidRPr="000C44AF">
        <w:rPr>
          <w:sz w:val="28"/>
          <w:szCs w:val="28"/>
        </w:rPr>
        <w:t xml:space="preserve"> меди</w:t>
      </w:r>
      <w:r>
        <w:rPr>
          <w:sz w:val="28"/>
          <w:szCs w:val="28"/>
        </w:rPr>
        <w:t>цинского</w:t>
      </w:r>
      <w:r w:rsidRPr="000C44AF">
        <w:rPr>
          <w:sz w:val="28"/>
          <w:szCs w:val="28"/>
        </w:rPr>
        <w:t xml:space="preserve"> техникум</w:t>
      </w:r>
      <w:r>
        <w:rPr>
          <w:sz w:val="28"/>
          <w:szCs w:val="28"/>
        </w:rPr>
        <w:t>а,</w:t>
      </w:r>
      <w:r w:rsidRPr="000C44AF">
        <w:rPr>
          <w:sz w:val="28"/>
          <w:szCs w:val="28"/>
        </w:rPr>
        <w:t xml:space="preserve"> Ульяновского института гражданской авиации имени Главного маршала авиации Б.П. Бугаева, Ульяновского педагогического колледжа №4, </w:t>
      </w:r>
      <w:r>
        <w:rPr>
          <w:sz w:val="28"/>
          <w:szCs w:val="28"/>
        </w:rPr>
        <w:t xml:space="preserve">воспитанников </w:t>
      </w:r>
      <w:r w:rsidRPr="000C44AF">
        <w:rPr>
          <w:sz w:val="28"/>
          <w:szCs w:val="28"/>
        </w:rPr>
        <w:t>детского дома «Гнездышко»</w:t>
      </w:r>
      <w:r>
        <w:rPr>
          <w:sz w:val="28"/>
          <w:szCs w:val="28"/>
        </w:rPr>
        <w:t xml:space="preserve"> и др.</w:t>
      </w:r>
    </w:p>
    <w:p w:rsidR="00D57EE1" w:rsidRPr="000C44AF" w:rsidRDefault="00D57EE1" w:rsidP="00D57EE1">
      <w:pPr>
        <w:rPr>
          <w:sz w:val="28"/>
          <w:szCs w:val="28"/>
        </w:rPr>
      </w:pPr>
    </w:p>
    <w:p w:rsidR="00D57EE1" w:rsidRDefault="00D57EE1" w:rsidP="00D57EE1">
      <w:pPr>
        <w:ind w:firstLine="709"/>
        <w:jc w:val="center"/>
        <w:rPr>
          <w:b/>
          <w:sz w:val="28"/>
          <w:szCs w:val="28"/>
        </w:rPr>
      </w:pPr>
      <w:r w:rsidRPr="000C44AF">
        <w:rPr>
          <w:b/>
          <w:sz w:val="28"/>
          <w:szCs w:val="28"/>
        </w:rPr>
        <w:t>Ежегодные мероприятия, проводимые Общественной палатой Ульяновской области</w:t>
      </w:r>
    </w:p>
    <w:p w:rsidR="00D57EE1" w:rsidRPr="000C44AF" w:rsidRDefault="00D57EE1" w:rsidP="00D57EE1">
      <w:pPr>
        <w:ind w:firstLine="709"/>
        <w:jc w:val="both"/>
        <w:rPr>
          <w:b/>
          <w:sz w:val="28"/>
          <w:szCs w:val="28"/>
        </w:rPr>
      </w:pPr>
    </w:p>
    <w:p w:rsidR="00D57EE1" w:rsidRDefault="00D57EE1" w:rsidP="00D57EE1">
      <w:pPr>
        <w:shd w:val="clear" w:color="auto" w:fill="FFFFFF"/>
        <w:ind w:firstLine="709"/>
        <w:jc w:val="both"/>
        <w:rPr>
          <w:sz w:val="28"/>
          <w:szCs w:val="28"/>
        </w:rPr>
      </w:pPr>
      <w:r w:rsidRPr="000C44AF">
        <w:rPr>
          <w:bCs/>
          <w:sz w:val="28"/>
          <w:szCs w:val="28"/>
        </w:rPr>
        <w:t xml:space="preserve">10 декабря 2016 года в главном корпусе УлГПУ имени И.Н. Ульянова </w:t>
      </w:r>
      <w:r w:rsidRPr="00802708">
        <w:rPr>
          <w:bCs/>
          <w:sz w:val="28"/>
          <w:szCs w:val="28"/>
        </w:rPr>
        <w:t>прошел</w:t>
      </w:r>
      <w:r w:rsidRPr="000C44AF">
        <w:rPr>
          <w:b/>
          <w:bCs/>
          <w:sz w:val="28"/>
          <w:szCs w:val="28"/>
          <w:u w:val="single"/>
        </w:rPr>
        <w:t xml:space="preserve"> VIII Гражданский форум Ульяновской области «Патриотизм есть любовь ко благу и славе Отечества…»</w:t>
      </w:r>
      <w:r w:rsidRPr="000C44AF">
        <w:rPr>
          <w:b/>
          <w:bCs/>
          <w:sz w:val="28"/>
          <w:szCs w:val="28"/>
        </w:rPr>
        <w:t>.</w:t>
      </w:r>
      <w:r w:rsidRPr="000C44AF">
        <w:rPr>
          <w:bCs/>
          <w:sz w:val="28"/>
          <w:szCs w:val="28"/>
        </w:rPr>
        <w:t xml:space="preserve"> В нем приняли участие федеральные эксперты, активисты некоммерческих организаций, члены региональной и муниципальных общественных палат, палат справедливости и общественных советов, делегации из районов области, представители власти и бизнеса.</w:t>
      </w:r>
    </w:p>
    <w:p w:rsidR="00D57EE1" w:rsidRPr="000C44AF" w:rsidRDefault="00D57EE1" w:rsidP="00D57EE1">
      <w:pPr>
        <w:shd w:val="clear" w:color="auto" w:fill="FFFFFF"/>
        <w:ind w:firstLine="709"/>
        <w:jc w:val="both"/>
        <w:rPr>
          <w:sz w:val="28"/>
          <w:szCs w:val="28"/>
        </w:rPr>
      </w:pPr>
    </w:p>
    <w:p w:rsidR="00D57EE1" w:rsidRPr="000C44AF" w:rsidRDefault="00D57EE1" w:rsidP="00D57EE1">
      <w:pPr>
        <w:pStyle w:val="a4"/>
        <w:ind w:left="0" w:firstLine="709"/>
        <w:jc w:val="both"/>
        <w:rPr>
          <w:b/>
          <w:sz w:val="28"/>
          <w:szCs w:val="28"/>
          <w:u w:val="single"/>
        </w:rPr>
      </w:pPr>
      <w:r w:rsidRPr="000C44AF">
        <w:rPr>
          <w:b/>
          <w:sz w:val="28"/>
          <w:szCs w:val="28"/>
          <w:u w:val="single"/>
        </w:rPr>
        <w:t>- Областной конкурс «Общественное признание».</w:t>
      </w:r>
    </w:p>
    <w:p w:rsidR="00D57EE1" w:rsidRPr="00802708" w:rsidRDefault="00D57EE1" w:rsidP="00D57EE1">
      <w:pPr>
        <w:pStyle w:val="a6"/>
        <w:shd w:val="clear" w:color="auto" w:fill="FFFFFF"/>
        <w:spacing w:before="0" w:beforeAutospacing="0" w:after="0" w:afterAutospacing="0"/>
        <w:ind w:firstLine="709"/>
        <w:jc w:val="both"/>
        <w:rPr>
          <w:sz w:val="28"/>
          <w:szCs w:val="28"/>
        </w:rPr>
      </w:pPr>
      <w:r w:rsidRPr="00802708">
        <w:rPr>
          <w:rStyle w:val="a3"/>
          <w:rFonts w:eastAsia="Calibri"/>
          <w:sz w:val="28"/>
          <w:szCs w:val="28"/>
        </w:rPr>
        <w:t xml:space="preserve">Конкурс проводится с целью поощрения значительных достижений граждан и организаций всех форм собственности, внесших существенный вклад в развитие гражданского общества на территории Ульяновской области. </w:t>
      </w:r>
    </w:p>
    <w:p w:rsidR="00D57EE1" w:rsidRPr="000C44AF" w:rsidRDefault="00D57EE1" w:rsidP="00D57EE1">
      <w:pPr>
        <w:pStyle w:val="a6"/>
        <w:shd w:val="clear" w:color="auto" w:fill="FFFFFF"/>
        <w:spacing w:before="0" w:beforeAutospacing="0" w:after="0" w:afterAutospacing="0"/>
        <w:ind w:firstLine="709"/>
        <w:jc w:val="both"/>
        <w:rPr>
          <w:rStyle w:val="a3"/>
          <w:rFonts w:eastAsia="Calibri"/>
          <w:b w:val="0"/>
          <w:sz w:val="28"/>
          <w:szCs w:val="28"/>
          <w:shd w:val="clear" w:color="auto" w:fill="FFFFFF"/>
        </w:rPr>
      </w:pPr>
      <w:r w:rsidRPr="00802708">
        <w:rPr>
          <w:sz w:val="28"/>
          <w:szCs w:val="28"/>
        </w:rPr>
        <w:t>Конкурс «Общественное признание»</w:t>
      </w:r>
      <w:r w:rsidRPr="000C44AF">
        <w:rPr>
          <w:b/>
          <w:sz w:val="28"/>
          <w:szCs w:val="28"/>
        </w:rPr>
        <w:t xml:space="preserve"> </w:t>
      </w:r>
      <w:r w:rsidRPr="000C44AF">
        <w:rPr>
          <w:sz w:val="28"/>
          <w:szCs w:val="28"/>
        </w:rPr>
        <w:t xml:space="preserve">в 7 номинациях: </w:t>
      </w:r>
      <w:r w:rsidRPr="00802708">
        <w:rPr>
          <w:rStyle w:val="a3"/>
          <w:rFonts w:eastAsia="Calibri"/>
          <w:sz w:val="28"/>
          <w:szCs w:val="28"/>
          <w:shd w:val="clear" w:color="auto" w:fill="FFFFFF"/>
        </w:rPr>
        <w:t>«НКО года», «Социально ответственный бизнес года», «СМИ года», «Лидер НКО года», «Доброволец года», «Благотворитель года», «Проветитель года».</w:t>
      </w:r>
      <w:r w:rsidRPr="000C44AF">
        <w:rPr>
          <w:rStyle w:val="a3"/>
          <w:rFonts w:eastAsia="Calibri"/>
          <w:sz w:val="28"/>
          <w:szCs w:val="28"/>
          <w:shd w:val="clear" w:color="auto" w:fill="FFFFFF"/>
        </w:rPr>
        <w:t xml:space="preserve"> </w:t>
      </w:r>
    </w:p>
    <w:p w:rsidR="00D57EE1" w:rsidRPr="000C44AF" w:rsidRDefault="00D57EE1" w:rsidP="00D57EE1">
      <w:pPr>
        <w:pStyle w:val="a6"/>
        <w:shd w:val="clear" w:color="auto" w:fill="FFFFFF"/>
        <w:spacing w:before="0" w:beforeAutospacing="0" w:after="0" w:afterAutospacing="0"/>
        <w:ind w:firstLine="709"/>
        <w:jc w:val="both"/>
        <w:rPr>
          <w:rStyle w:val="a3"/>
          <w:rFonts w:eastAsia="Calibri"/>
          <w:b w:val="0"/>
          <w:sz w:val="28"/>
          <w:szCs w:val="28"/>
          <w:shd w:val="clear" w:color="auto" w:fill="FFFFFF"/>
        </w:rPr>
      </w:pPr>
    </w:p>
    <w:p w:rsidR="00D57EE1" w:rsidRPr="00802708" w:rsidRDefault="00D57EE1" w:rsidP="00D57EE1">
      <w:pPr>
        <w:pStyle w:val="a6"/>
        <w:shd w:val="clear" w:color="auto" w:fill="FFFFFF"/>
        <w:spacing w:before="0" w:beforeAutospacing="0" w:after="0" w:afterAutospacing="0"/>
        <w:ind w:firstLine="709"/>
        <w:jc w:val="both"/>
        <w:rPr>
          <w:bCs/>
          <w:sz w:val="28"/>
          <w:szCs w:val="28"/>
        </w:rPr>
      </w:pPr>
      <w:r w:rsidRPr="00802708">
        <w:rPr>
          <w:bCs/>
          <w:sz w:val="28"/>
          <w:szCs w:val="28"/>
        </w:rPr>
        <w:t>23 апреля 2016 года</w:t>
      </w:r>
      <w:r w:rsidRPr="00802708">
        <w:rPr>
          <w:sz w:val="28"/>
          <w:szCs w:val="28"/>
        </w:rPr>
        <w:t xml:space="preserve"> </w:t>
      </w:r>
      <w:r w:rsidRPr="00802708">
        <w:rPr>
          <w:bCs/>
          <w:sz w:val="28"/>
          <w:szCs w:val="28"/>
        </w:rPr>
        <w:t>в фойе первого этажа ДК «Губернаторский» прошел</w:t>
      </w:r>
      <w:r w:rsidRPr="000C44AF">
        <w:rPr>
          <w:b/>
          <w:bCs/>
          <w:sz w:val="28"/>
          <w:szCs w:val="28"/>
        </w:rPr>
        <w:t xml:space="preserve"> </w:t>
      </w:r>
      <w:r w:rsidRPr="00802708">
        <w:rPr>
          <w:b/>
          <w:bCs/>
          <w:sz w:val="28"/>
          <w:szCs w:val="28"/>
          <w:u w:val="single"/>
        </w:rPr>
        <w:t>благотворительный фестиваль «Добрый Ульяновск»</w:t>
      </w:r>
      <w:r w:rsidRPr="000C44AF">
        <w:rPr>
          <w:b/>
          <w:bCs/>
          <w:sz w:val="28"/>
          <w:szCs w:val="28"/>
        </w:rPr>
        <w:t xml:space="preserve">. </w:t>
      </w:r>
      <w:r w:rsidRPr="00802708">
        <w:rPr>
          <w:bCs/>
          <w:sz w:val="28"/>
          <w:szCs w:val="28"/>
        </w:rPr>
        <w:t xml:space="preserve">Его организаторами стали Ульяновский Клуб лидеров НКО и Центр развития НКО при Общественной палате региона. В течение всего дня – с 10.00 до 17.00 – участники фестиваля, представляющие некоммерческие организации города, проводили ярмарки-продажи, развлекательные программы и акции с целью сбора пожертвований для детей, 19 декабря 2016 </w:t>
      </w:r>
    </w:p>
    <w:p w:rsidR="00D57EE1" w:rsidRDefault="00D57EE1" w:rsidP="00D57EE1">
      <w:pPr>
        <w:pStyle w:val="a6"/>
        <w:shd w:val="clear" w:color="auto" w:fill="FFFFFF"/>
        <w:spacing w:before="0" w:beforeAutospacing="0" w:after="0" w:afterAutospacing="0"/>
        <w:ind w:firstLine="709"/>
        <w:jc w:val="both"/>
        <w:rPr>
          <w:b/>
          <w:bCs/>
          <w:sz w:val="28"/>
          <w:szCs w:val="28"/>
        </w:rPr>
      </w:pPr>
    </w:p>
    <w:p w:rsidR="00D57EE1" w:rsidRPr="000C44AF" w:rsidRDefault="00D57EE1" w:rsidP="00D57EE1">
      <w:pPr>
        <w:pStyle w:val="a6"/>
        <w:shd w:val="clear" w:color="auto" w:fill="FFFFFF"/>
        <w:spacing w:before="0" w:beforeAutospacing="0" w:after="0" w:afterAutospacing="0"/>
        <w:ind w:firstLine="709"/>
        <w:jc w:val="both"/>
        <w:rPr>
          <w:b/>
          <w:bCs/>
          <w:sz w:val="28"/>
          <w:szCs w:val="28"/>
        </w:rPr>
      </w:pPr>
      <w:r w:rsidRPr="00802708">
        <w:rPr>
          <w:b/>
          <w:bCs/>
          <w:sz w:val="28"/>
          <w:szCs w:val="28"/>
          <w:u w:val="single"/>
        </w:rPr>
        <w:t>Еще один благотворительный фестиваль «Добрый Ульяновск»</w:t>
      </w:r>
      <w:r w:rsidRPr="000C44AF">
        <w:rPr>
          <w:b/>
          <w:bCs/>
          <w:sz w:val="28"/>
          <w:szCs w:val="28"/>
        </w:rPr>
        <w:t xml:space="preserve"> </w:t>
      </w:r>
      <w:r w:rsidRPr="00802708">
        <w:rPr>
          <w:bCs/>
          <w:sz w:val="28"/>
          <w:szCs w:val="28"/>
        </w:rPr>
        <w:t>состоялся 18 декабря 2016 г. в МТРК «Аквамолл» В его рамках общественные организации города провели развлекательные программы, акции и ярмарки-продажи, чтобы рассказать о себе и приобщить ульяновцев к благотворительности.</w:t>
      </w:r>
    </w:p>
    <w:p w:rsidR="00D57EE1" w:rsidRDefault="00D57EE1" w:rsidP="00D57EE1">
      <w:pPr>
        <w:pStyle w:val="a6"/>
        <w:shd w:val="clear" w:color="auto" w:fill="FFFFFF"/>
        <w:spacing w:before="0" w:beforeAutospacing="0" w:after="0" w:afterAutospacing="0"/>
        <w:ind w:firstLine="709"/>
        <w:jc w:val="both"/>
        <w:rPr>
          <w:sz w:val="28"/>
          <w:szCs w:val="28"/>
        </w:rPr>
      </w:pPr>
    </w:p>
    <w:p w:rsidR="00D57EE1" w:rsidRDefault="00D57EE1" w:rsidP="00D57EE1">
      <w:pPr>
        <w:pStyle w:val="a6"/>
        <w:shd w:val="clear" w:color="auto" w:fill="FFFFFF"/>
        <w:spacing w:before="0" w:beforeAutospacing="0" w:after="0" w:afterAutospacing="0"/>
        <w:ind w:firstLine="709"/>
        <w:jc w:val="center"/>
        <w:rPr>
          <w:rStyle w:val="a3"/>
          <w:rFonts w:eastAsia="Calibri"/>
          <w:sz w:val="28"/>
          <w:szCs w:val="28"/>
        </w:rPr>
      </w:pPr>
      <w:r>
        <w:rPr>
          <w:rStyle w:val="a3"/>
          <w:rFonts w:eastAsia="Calibri"/>
          <w:sz w:val="28"/>
          <w:szCs w:val="28"/>
        </w:rPr>
        <w:t>Социально значимые результаты работы Общественной палаты Ульяновской области в 2016 году</w:t>
      </w:r>
    </w:p>
    <w:p w:rsidR="00D57EE1" w:rsidRDefault="00D57EE1" w:rsidP="00D57EE1">
      <w:pPr>
        <w:pStyle w:val="a6"/>
        <w:shd w:val="clear" w:color="auto" w:fill="FFFFFF"/>
        <w:spacing w:before="0" w:beforeAutospacing="0" w:after="0" w:afterAutospacing="0"/>
        <w:ind w:firstLine="709"/>
        <w:jc w:val="both"/>
        <w:rPr>
          <w:rStyle w:val="a3"/>
          <w:rFonts w:eastAsia="Calibri"/>
          <w:sz w:val="28"/>
          <w:szCs w:val="28"/>
        </w:rPr>
      </w:pPr>
    </w:p>
    <w:p w:rsidR="00D57EE1" w:rsidRPr="000C44AF" w:rsidRDefault="00D57EE1" w:rsidP="00D57EE1">
      <w:pPr>
        <w:pStyle w:val="a6"/>
        <w:shd w:val="clear" w:color="auto" w:fill="FFFFFF"/>
        <w:spacing w:before="0" w:beforeAutospacing="0" w:after="0" w:afterAutospacing="0"/>
        <w:ind w:firstLine="709"/>
        <w:jc w:val="both"/>
        <w:rPr>
          <w:sz w:val="28"/>
          <w:szCs w:val="28"/>
        </w:rPr>
      </w:pPr>
      <w:r>
        <w:rPr>
          <w:rStyle w:val="a3"/>
          <w:rFonts w:eastAsia="Calibri"/>
          <w:sz w:val="28"/>
          <w:szCs w:val="28"/>
        </w:rPr>
        <w:t>В 2016 г.</w:t>
      </w:r>
      <w:r w:rsidRPr="000C44AF">
        <w:rPr>
          <w:rStyle w:val="a3"/>
          <w:rFonts w:eastAsia="Calibri"/>
          <w:sz w:val="28"/>
          <w:szCs w:val="28"/>
        </w:rPr>
        <w:t xml:space="preserve"> </w:t>
      </w:r>
      <w:r>
        <w:rPr>
          <w:rStyle w:val="a3"/>
          <w:rFonts w:eastAsia="Calibri"/>
          <w:sz w:val="28"/>
          <w:szCs w:val="28"/>
        </w:rPr>
        <w:t xml:space="preserve">Общественная палата </w:t>
      </w:r>
      <w:r w:rsidRPr="000C44AF">
        <w:rPr>
          <w:rStyle w:val="a3"/>
          <w:rFonts w:eastAsia="Calibri"/>
          <w:sz w:val="28"/>
          <w:szCs w:val="28"/>
        </w:rPr>
        <w:t xml:space="preserve">оказала жителям с. Белозерье </w:t>
      </w:r>
      <w:r>
        <w:rPr>
          <w:rStyle w:val="a3"/>
          <w:rFonts w:eastAsia="Calibri"/>
          <w:sz w:val="28"/>
          <w:szCs w:val="28"/>
        </w:rPr>
        <w:t xml:space="preserve">Карсунского района </w:t>
      </w:r>
      <w:r w:rsidRPr="000C44AF">
        <w:rPr>
          <w:rStyle w:val="a3"/>
          <w:rFonts w:eastAsia="Calibri"/>
          <w:sz w:val="28"/>
          <w:szCs w:val="28"/>
        </w:rPr>
        <w:t>содействие в установлении в селе нового автобусного павильона. Просьба о помощи также поступила в Палату в виде коллективного обращения граждан.</w:t>
      </w:r>
    </w:p>
    <w:p w:rsidR="00D57EE1" w:rsidRPr="000C44AF" w:rsidRDefault="00D57EE1" w:rsidP="00D57EE1">
      <w:pPr>
        <w:pStyle w:val="a6"/>
        <w:shd w:val="clear" w:color="auto" w:fill="FFFFFF"/>
        <w:spacing w:before="0" w:beforeAutospacing="0" w:after="0" w:afterAutospacing="0"/>
        <w:ind w:firstLine="709"/>
        <w:jc w:val="both"/>
        <w:rPr>
          <w:sz w:val="28"/>
          <w:szCs w:val="28"/>
        </w:rPr>
      </w:pPr>
      <w:r w:rsidRPr="000C44AF">
        <w:rPr>
          <w:sz w:val="28"/>
          <w:szCs w:val="28"/>
        </w:rPr>
        <w:t>Автобусный павильон на федеральной трассе 1Р178 «Саранск – Сурское – Ульяновск», проходящей через Белозерье, был демонтирован работниками ОАО «Ульяновскавтодор» еще в 2005 году. Жителям села было разъяснено, что автопавильон должен быть заменен в целях безопасности, и обещано установить новый на следующий год.</w:t>
      </w:r>
    </w:p>
    <w:p w:rsidR="00D57EE1" w:rsidRPr="000C44AF" w:rsidRDefault="00D57EE1" w:rsidP="00D57EE1">
      <w:pPr>
        <w:pStyle w:val="a6"/>
        <w:shd w:val="clear" w:color="auto" w:fill="FFFFFF"/>
        <w:spacing w:before="0" w:beforeAutospacing="0" w:after="0" w:afterAutospacing="0"/>
        <w:ind w:firstLine="709"/>
        <w:jc w:val="both"/>
        <w:rPr>
          <w:sz w:val="28"/>
          <w:szCs w:val="28"/>
          <w:shd w:val="clear" w:color="auto" w:fill="FFFFFF"/>
        </w:rPr>
      </w:pPr>
      <w:r w:rsidRPr="000C44AF">
        <w:rPr>
          <w:sz w:val="28"/>
          <w:szCs w:val="28"/>
        </w:rPr>
        <w:t xml:space="preserve">В 2016 году председатель </w:t>
      </w:r>
      <w:r w:rsidRPr="000C44AF">
        <w:rPr>
          <w:bCs/>
          <w:sz w:val="28"/>
          <w:szCs w:val="28"/>
        </w:rPr>
        <w:t xml:space="preserve">Комиссии ОП УО </w:t>
      </w:r>
      <w:r w:rsidRPr="000C44AF">
        <w:rPr>
          <w:sz w:val="28"/>
          <w:szCs w:val="28"/>
        </w:rPr>
        <w:t>по развитию социальной инфраструктуры, жилищно-коммунального комплекса и местного самоуправления</w:t>
      </w:r>
      <w:r w:rsidRPr="000C44AF">
        <w:rPr>
          <w:rFonts w:eastAsia="Calibri"/>
          <w:sz w:val="28"/>
          <w:szCs w:val="28"/>
        </w:rPr>
        <w:t xml:space="preserve"> Вячеслав Ярош, члены комиссии Александр Потапов, Анатолий Сторожков и др. проводят </w:t>
      </w:r>
      <w:r w:rsidRPr="000C44AF">
        <w:rPr>
          <w:rFonts w:eastAsia="Calibri"/>
          <w:b/>
          <w:sz w:val="28"/>
          <w:szCs w:val="28"/>
        </w:rPr>
        <w:t xml:space="preserve">мастер-классы с целью </w:t>
      </w:r>
      <w:r w:rsidRPr="000C44AF">
        <w:rPr>
          <w:b/>
          <w:sz w:val="28"/>
          <w:szCs w:val="28"/>
          <w:shd w:val="clear" w:color="auto" w:fill="FFFFFF"/>
        </w:rPr>
        <w:t>разъяснения собственникам порядка приемки работ по капитальному ремонту многоквартирных домов и ответа на другие интересующие вопросы</w:t>
      </w:r>
      <w:r w:rsidRPr="000C44AF">
        <w:rPr>
          <w:sz w:val="28"/>
          <w:szCs w:val="28"/>
          <w:shd w:val="clear" w:color="auto" w:fill="FFFFFF"/>
        </w:rPr>
        <w:t>. К настоящему времени проведено порядка 40 мастер-классов в г. Ульяновске, г. Димитровграде, г. Новоульяновске, Старомайнском, Сурском, Новомалыклинском, Карсунском, Майнском, Чердаклинском, Мелекесском, Сенгилеевском, Цильнинском и Ульяновском районах.</w:t>
      </w:r>
    </w:p>
    <w:p w:rsidR="00D57EE1" w:rsidRPr="000C44AF" w:rsidRDefault="00D57EE1" w:rsidP="00D57EE1">
      <w:pPr>
        <w:shd w:val="clear" w:color="auto" w:fill="FFFFFF"/>
        <w:ind w:firstLine="709"/>
        <w:jc w:val="both"/>
        <w:rPr>
          <w:sz w:val="28"/>
          <w:szCs w:val="28"/>
        </w:rPr>
      </w:pPr>
    </w:p>
    <w:p w:rsidR="00D57EE1" w:rsidRPr="000C44AF" w:rsidRDefault="00D57EE1" w:rsidP="00D57EE1">
      <w:pPr>
        <w:shd w:val="clear" w:color="auto" w:fill="FFFFFF"/>
        <w:ind w:firstLine="709"/>
        <w:jc w:val="both"/>
        <w:rPr>
          <w:sz w:val="28"/>
          <w:szCs w:val="28"/>
        </w:rPr>
      </w:pPr>
      <w:r w:rsidRPr="000C44AF">
        <w:rPr>
          <w:sz w:val="28"/>
          <w:szCs w:val="28"/>
        </w:rPr>
        <w:t xml:space="preserve">Общественную значимость и высокую оценку получила деятельность </w:t>
      </w:r>
      <w:r w:rsidRPr="000C44AF">
        <w:rPr>
          <w:b/>
          <w:bCs/>
          <w:sz w:val="28"/>
          <w:szCs w:val="28"/>
        </w:rPr>
        <w:t xml:space="preserve">созданной при Общественной палате Ульяновской области рабочая группа по контролю за ситуацией, связанной со сходом оползня в </w:t>
      </w:r>
      <w:r w:rsidRPr="000C44AF">
        <w:rPr>
          <w:sz w:val="28"/>
          <w:szCs w:val="28"/>
        </w:rPr>
        <w:t xml:space="preserve">Ленинском и Железнодорожном районах </w:t>
      </w:r>
      <w:r w:rsidRPr="000C44AF">
        <w:rPr>
          <w:b/>
          <w:bCs/>
          <w:sz w:val="28"/>
          <w:szCs w:val="28"/>
        </w:rPr>
        <w:t>Ульяновска в апреле 2016 г.</w:t>
      </w:r>
    </w:p>
    <w:p w:rsidR="00D57EE1" w:rsidRPr="000C44AF" w:rsidRDefault="00D57EE1" w:rsidP="00D57EE1">
      <w:pPr>
        <w:pStyle w:val="a6"/>
        <w:shd w:val="clear" w:color="auto" w:fill="FFFFFF"/>
        <w:spacing w:before="0" w:beforeAutospacing="0" w:after="0" w:afterAutospacing="0"/>
        <w:ind w:firstLine="709"/>
        <w:jc w:val="both"/>
        <w:rPr>
          <w:sz w:val="28"/>
          <w:szCs w:val="28"/>
        </w:rPr>
      </w:pPr>
      <w:r w:rsidRPr="000C44AF">
        <w:rPr>
          <w:sz w:val="28"/>
          <w:szCs w:val="28"/>
        </w:rPr>
        <w:t>Учитывая остроту проблемы и возникший вокруг нее широкий резонанс, региональная Палата выступила с инициативой осуществления общественного контроля за ситуацией, связанной со сходом оползня для проведения дополнительной экспертизы причин возникновения чрезвычайной ситуации, а также необходимых мер по ее устранению, в том числе выполнения противооползневых работ, строительства дренажных и осушающих сооружений, штолен, дренажей водоотводящих сооружений.</w:t>
      </w:r>
    </w:p>
    <w:p w:rsidR="00D57EE1" w:rsidRPr="000C44AF" w:rsidRDefault="00D57EE1" w:rsidP="00D57EE1">
      <w:pPr>
        <w:pStyle w:val="a6"/>
        <w:shd w:val="clear" w:color="auto" w:fill="FFFFFF"/>
        <w:spacing w:before="0" w:beforeAutospacing="0" w:after="0" w:afterAutospacing="0"/>
        <w:ind w:firstLine="709"/>
        <w:jc w:val="both"/>
        <w:rPr>
          <w:sz w:val="28"/>
          <w:szCs w:val="28"/>
        </w:rPr>
      </w:pPr>
      <w:r w:rsidRPr="000C44AF">
        <w:rPr>
          <w:sz w:val="28"/>
          <w:szCs w:val="28"/>
        </w:rPr>
        <w:t>В ходе обсуждения члены рабочей группы пришли к общему мнению о необходимости проведения независимой экспертизы всего волжского склона в границах г. Ульяновска для выявления причин возникновения чрезвычайной ситуации, а также необходимых мер по ее устранению. Учитывая то, что выполнение противооползневых работ только за счет муниципального бюджета Ульяновска невозможно из-за их огромной стоимости, выработана рекомендация, чтобы они были включены в федеральную целевую программу «Развитие водохозяйственного комплекса Российской Федерации в 2012-2020 годах.</w:t>
      </w:r>
    </w:p>
    <w:p w:rsidR="00D57EE1" w:rsidRPr="000C44AF" w:rsidRDefault="00D57EE1" w:rsidP="00D57EE1">
      <w:pPr>
        <w:pStyle w:val="a6"/>
        <w:shd w:val="clear" w:color="auto" w:fill="FFFFFF"/>
        <w:spacing w:before="0" w:beforeAutospacing="0" w:after="0" w:afterAutospacing="0"/>
        <w:ind w:firstLine="709"/>
        <w:jc w:val="both"/>
        <w:rPr>
          <w:sz w:val="28"/>
          <w:szCs w:val="28"/>
        </w:rPr>
      </w:pPr>
      <w:r w:rsidRPr="000C44AF">
        <w:rPr>
          <w:sz w:val="28"/>
          <w:szCs w:val="28"/>
        </w:rPr>
        <w:t>Отдельно участники заседания подчеркнули, что намерены уделять самое пристальное внимание судьбе более 60 семей, проживающих в домах по ул. Любови Шевцовой, на что из городского бюджета Ульяновска выделено 35 миллионов рублей.</w:t>
      </w:r>
    </w:p>
    <w:p w:rsidR="00D57EE1" w:rsidRPr="000C44AF" w:rsidRDefault="00D57EE1" w:rsidP="00D57EE1">
      <w:pPr>
        <w:pStyle w:val="a6"/>
        <w:shd w:val="clear" w:color="auto" w:fill="FFFFFF"/>
        <w:spacing w:before="0" w:beforeAutospacing="0" w:after="0" w:afterAutospacing="0"/>
        <w:ind w:firstLine="709"/>
        <w:jc w:val="both"/>
        <w:rPr>
          <w:sz w:val="28"/>
          <w:szCs w:val="28"/>
        </w:rPr>
      </w:pPr>
    </w:p>
    <w:p w:rsidR="00D57EE1" w:rsidRDefault="00D57EE1" w:rsidP="00D57EE1">
      <w:pPr>
        <w:pStyle w:val="a6"/>
        <w:shd w:val="clear" w:color="auto" w:fill="FFFFFF"/>
        <w:spacing w:before="0" w:beforeAutospacing="0" w:after="0" w:afterAutospacing="0"/>
        <w:jc w:val="center"/>
        <w:rPr>
          <w:b/>
          <w:sz w:val="28"/>
          <w:szCs w:val="28"/>
        </w:rPr>
      </w:pPr>
      <w:r w:rsidRPr="000C44AF">
        <w:rPr>
          <w:b/>
          <w:sz w:val="28"/>
          <w:szCs w:val="28"/>
        </w:rPr>
        <w:t>Взаимодействие с федеральными, региональными и муниципальным</w:t>
      </w:r>
      <w:r>
        <w:rPr>
          <w:b/>
          <w:sz w:val="28"/>
          <w:szCs w:val="28"/>
        </w:rPr>
        <w:t>и</w:t>
      </w:r>
      <w:r w:rsidRPr="000C44AF">
        <w:rPr>
          <w:b/>
          <w:sz w:val="28"/>
          <w:szCs w:val="28"/>
        </w:rPr>
        <w:t xml:space="preserve"> ин</w:t>
      </w:r>
      <w:r>
        <w:rPr>
          <w:b/>
          <w:sz w:val="28"/>
          <w:szCs w:val="28"/>
        </w:rPr>
        <w:t>ститутами гражданского общества</w:t>
      </w:r>
    </w:p>
    <w:p w:rsidR="00D57EE1" w:rsidRPr="000C44AF" w:rsidRDefault="00D57EE1" w:rsidP="00D57EE1">
      <w:pPr>
        <w:pStyle w:val="a6"/>
        <w:shd w:val="clear" w:color="auto" w:fill="FFFFFF"/>
        <w:spacing w:before="0" w:beforeAutospacing="0" w:after="0" w:afterAutospacing="0"/>
        <w:ind w:firstLine="709"/>
        <w:jc w:val="both"/>
        <w:rPr>
          <w:b/>
          <w:sz w:val="28"/>
          <w:szCs w:val="28"/>
        </w:rPr>
      </w:pPr>
    </w:p>
    <w:p w:rsidR="00D57EE1" w:rsidRPr="000C44AF" w:rsidRDefault="00D57EE1" w:rsidP="00D57EE1">
      <w:pPr>
        <w:autoSpaceDE w:val="0"/>
        <w:autoSpaceDN w:val="0"/>
        <w:adjustRightInd w:val="0"/>
        <w:ind w:firstLine="709"/>
        <w:jc w:val="both"/>
        <w:rPr>
          <w:bCs/>
          <w:sz w:val="28"/>
          <w:szCs w:val="28"/>
        </w:rPr>
      </w:pPr>
      <w:r w:rsidRPr="000C44AF">
        <w:rPr>
          <w:bCs/>
          <w:sz w:val="28"/>
          <w:szCs w:val="28"/>
        </w:rPr>
        <w:t>- еженедельные вебинары с членами ОП РФ и приглашенными экспертами – один из доступных и действенных инструментов, позволяющий обменяться мнениями, вариантами решений, опытом, получить комментарии и методическую пом</w:t>
      </w:r>
      <w:r>
        <w:rPr>
          <w:bCs/>
          <w:sz w:val="28"/>
          <w:szCs w:val="28"/>
        </w:rPr>
        <w:t>ощь как от членов ОП РФ, так и общественных п</w:t>
      </w:r>
      <w:r w:rsidRPr="000C44AF">
        <w:rPr>
          <w:bCs/>
          <w:sz w:val="28"/>
          <w:szCs w:val="28"/>
        </w:rPr>
        <w:t>алат субъектов РФ;</w:t>
      </w:r>
    </w:p>
    <w:p w:rsidR="00D57EE1" w:rsidRPr="000C44AF" w:rsidRDefault="00D57EE1" w:rsidP="00D57EE1">
      <w:pPr>
        <w:autoSpaceDE w:val="0"/>
        <w:autoSpaceDN w:val="0"/>
        <w:adjustRightInd w:val="0"/>
        <w:ind w:firstLine="709"/>
        <w:jc w:val="both"/>
        <w:rPr>
          <w:bCs/>
          <w:sz w:val="28"/>
          <w:szCs w:val="28"/>
        </w:rPr>
      </w:pPr>
      <w:r w:rsidRPr="000C44AF">
        <w:rPr>
          <w:bCs/>
          <w:sz w:val="28"/>
          <w:szCs w:val="28"/>
        </w:rPr>
        <w:t>- участ</w:t>
      </w:r>
      <w:r>
        <w:rPr>
          <w:bCs/>
          <w:sz w:val="28"/>
          <w:szCs w:val="28"/>
        </w:rPr>
        <w:t>вуя</w:t>
      </w:r>
      <w:r w:rsidRPr="000C44AF">
        <w:rPr>
          <w:bCs/>
          <w:sz w:val="28"/>
          <w:szCs w:val="28"/>
        </w:rPr>
        <w:t xml:space="preserve"> в мониторинге исполнения Ук</w:t>
      </w:r>
      <w:r>
        <w:rPr>
          <w:bCs/>
          <w:sz w:val="28"/>
          <w:szCs w:val="28"/>
        </w:rPr>
        <w:t xml:space="preserve">азов Президента РФ и иных НПА, </w:t>
      </w:r>
      <w:r w:rsidRPr="000C44AF">
        <w:rPr>
          <w:bCs/>
          <w:sz w:val="28"/>
          <w:szCs w:val="28"/>
        </w:rPr>
        <w:t>члены ОП УО, приглашенные эксперты и активисты помогают собрать первичный материал для обработки и исследования тенденций общероссийского масштаба;</w:t>
      </w:r>
    </w:p>
    <w:p w:rsidR="00D57EE1" w:rsidRPr="000C44AF" w:rsidRDefault="00D57EE1" w:rsidP="00D57EE1">
      <w:pPr>
        <w:autoSpaceDE w:val="0"/>
        <w:autoSpaceDN w:val="0"/>
        <w:adjustRightInd w:val="0"/>
        <w:ind w:firstLine="709"/>
        <w:jc w:val="both"/>
        <w:rPr>
          <w:bCs/>
          <w:sz w:val="28"/>
          <w:szCs w:val="28"/>
        </w:rPr>
      </w:pPr>
      <w:r w:rsidRPr="000C44AF">
        <w:rPr>
          <w:bCs/>
          <w:sz w:val="28"/>
          <w:szCs w:val="28"/>
        </w:rPr>
        <w:t>- обсуждение проектов НПА, участие в круглых столах ОП РФ, подготовка материалов по запросам и</w:t>
      </w:r>
      <w:r>
        <w:rPr>
          <w:bCs/>
          <w:sz w:val="28"/>
          <w:szCs w:val="28"/>
        </w:rPr>
        <w:t xml:space="preserve"> др</w:t>
      </w:r>
      <w:r w:rsidRPr="000C44AF">
        <w:rPr>
          <w:bCs/>
          <w:sz w:val="28"/>
          <w:szCs w:val="28"/>
        </w:rPr>
        <w:t>.</w:t>
      </w:r>
    </w:p>
    <w:p w:rsidR="00D57EE1" w:rsidRDefault="00D57EE1" w:rsidP="00D57EE1">
      <w:pPr>
        <w:autoSpaceDE w:val="0"/>
        <w:autoSpaceDN w:val="0"/>
        <w:adjustRightInd w:val="0"/>
        <w:ind w:firstLine="709"/>
        <w:jc w:val="both"/>
        <w:rPr>
          <w:bCs/>
          <w:sz w:val="28"/>
          <w:szCs w:val="28"/>
        </w:rPr>
      </w:pPr>
    </w:p>
    <w:p w:rsidR="00D57EE1" w:rsidRDefault="00D57EE1" w:rsidP="00D57EE1">
      <w:pPr>
        <w:autoSpaceDE w:val="0"/>
        <w:autoSpaceDN w:val="0"/>
        <w:adjustRightInd w:val="0"/>
        <w:ind w:firstLine="709"/>
        <w:jc w:val="center"/>
        <w:rPr>
          <w:b/>
          <w:bCs/>
          <w:sz w:val="28"/>
          <w:szCs w:val="28"/>
        </w:rPr>
      </w:pPr>
      <w:r w:rsidRPr="00802708">
        <w:rPr>
          <w:b/>
          <w:bCs/>
          <w:sz w:val="28"/>
          <w:szCs w:val="28"/>
        </w:rPr>
        <w:t>Взаимодействие с общественными палатами муниципальных об</w:t>
      </w:r>
      <w:r>
        <w:rPr>
          <w:b/>
          <w:bCs/>
          <w:sz w:val="28"/>
          <w:szCs w:val="28"/>
        </w:rPr>
        <w:t>разований Ульяновской области</w:t>
      </w:r>
    </w:p>
    <w:p w:rsidR="00D57EE1" w:rsidRPr="00802708" w:rsidRDefault="00D57EE1" w:rsidP="00D57EE1">
      <w:pPr>
        <w:autoSpaceDE w:val="0"/>
        <w:autoSpaceDN w:val="0"/>
        <w:adjustRightInd w:val="0"/>
        <w:ind w:firstLine="709"/>
        <w:jc w:val="center"/>
        <w:rPr>
          <w:b/>
          <w:bCs/>
          <w:sz w:val="28"/>
          <w:szCs w:val="28"/>
        </w:rPr>
      </w:pPr>
    </w:p>
    <w:p w:rsidR="00D57EE1" w:rsidRPr="000C44AF" w:rsidRDefault="00D57EE1" w:rsidP="00D57EE1">
      <w:pPr>
        <w:ind w:firstLine="709"/>
        <w:jc w:val="both"/>
        <w:rPr>
          <w:sz w:val="28"/>
          <w:szCs w:val="28"/>
        </w:rPr>
      </w:pPr>
      <w:r w:rsidRPr="000C44AF">
        <w:rPr>
          <w:sz w:val="28"/>
          <w:szCs w:val="28"/>
        </w:rPr>
        <w:t>В настоящее время Общественная палата Ульяновской области передает свой опыт сельским коллегам, участвует в совместной экспертизе нормативных правовых актов и подготовке законодательных инициатив, приглашает общественников на свои заседания, регулярно предоставляет данные, характеризующие социально-политическую ситуацию в регионе, и другие аналитические материалы, содействует распространению информации об их работе.</w:t>
      </w:r>
    </w:p>
    <w:p w:rsidR="00D57EE1" w:rsidRPr="000C44AF" w:rsidRDefault="00D57EE1" w:rsidP="00D57EE1">
      <w:pPr>
        <w:autoSpaceDE w:val="0"/>
        <w:autoSpaceDN w:val="0"/>
        <w:adjustRightInd w:val="0"/>
        <w:ind w:firstLine="709"/>
        <w:jc w:val="both"/>
        <w:rPr>
          <w:bCs/>
          <w:sz w:val="28"/>
          <w:szCs w:val="28"/>
        </w:rPr>
      </w:pPr>
    </w:p>
    <w:p w:rsidR="00D57EE1" w:rsidRDefault="00D57EE1" w:rsidP="00D57EE1">
      <w:pPr>
        <w:pStyle w:val="a4"/>
        <w:ind w:left="0" w:firstLine="709"/>
        <w:jc w:val="center"/>
        <w:rPr>
          <w:b/>
          <w:sz w:val="28"/>
          <w:szCs w:val="28"/>
        </w:rPr>
      </w:pPr>
      <w:r w:rsidRPr="00802708">
        <w:rPr>
          <w:b/>
          <w:sz w:val="28"/>
          <w:szCs w:val="28"/>
        </w:rPr>
        <w:t>Взаимодействие с Общественными советами, действующи</w:t>
      </w:r>
      <w:r>
        <w:rPr>
          <w:b/>
          <w:sz w:val="28"/>
          <w:szCs w:val="28"/>
        </w:rPr>
        <w:t>ми при ИОГВ Ульяновской области</w:t>
      </w:r>
    </w:p>
    <w:p w:rsidR="00D57EE1" w:rsidRPr="00802708" w:rsidRDefault="00D57EE1" w:rsidP="00D57EE1">
      <w:pPr>
        <w:pStyle w:val="a4"/>
        <w:ind w:left="0" w:firstLine="709"/>
        <w:jc w:val="center"/>
        <w:rPr>
          <w:b/>
          <w:sz w:val="28"/>
          <w:szCs w:val="28"/>
        </w:rPr>
      </w:pPr>
    </w:p>
    <w:p w:rsidR="00D57EE1" w:rsidRPr="000C44AF" w:rsidRDefault="00D57EE1" w:rsidP="00D57EE1">
      <w:pPr>
        <w:autoSpaceDE w:val="0"/>
        <w:autoSpaceDN w:val="0"/>
        <w:adjustRightInd w:val="0"/>
        <w:ind w:firstLine="709"/>
        <w:jc w:val="both"/>
        <w:rPr>
          <w:rStyle w:val="a3"/>
          <w:rFonts w:eastAsia="Calibri"/>
          <w:b w:val="0"/>
          <w:sz w:val="28"/>
          <w:szCs w:val="28"/>
        </w:rPr>
      </w:pPr>
      <w:r w:rsidRPr="000C44AF">
        <w:rPr>
          <w:bCs/>
          <w:sz w:val="28"/>
          <w:szCs w:val="28"/>
        </w:rPr>
        <w:t>Члены общественных советов при ИОГВ активно принимают участие в заседаниях и иных мероприятиях региональной Палаты, привлекаются к проведению экспертизы нормативных правовых актов Ульяновской области в качестве экспертов.</w:t>
      </w:r>
      <w:r w:rsidRPr="000B5727">
        <w:rPr>
          <w:rStyle w:val="a3"/>
          <w:rFonts w:eastAsia="Calibri"/>
          <w:sz w:val="28"/>
          <w:szCs w:val="28"/>
        </w:rPr>
        <w:t xml:space="preserve"> </w:t>
      </w:r>
    </w:p>
    <w:p w:rsidR="00D57EE1" w:rsidRPr="000B5727" w:rsidRDefault="00D57EE1" w:rsidP="00D57EE1">
      <w:pPr>
        <w:pStyle w:val="a6"/>
        <w:shd w:val="clear" w:color="auto" w:fill="FFFFFF"/>
        <w:spacing w:before="0" w:beforeAutospacing="0" w:after="0" w:afterAutospacing="0"/>
        <w:ind w:firstLine="709"/>
        <w:jc w:val="both"/>
        <w:textAlignment w:val="baseline"/>
        <w:rPr>
          <w:bCs/>
          <w:sz w:val="28"/>
          <w:szCs w:val="28"/>
          <w:bdr w:val="none" w:sz="0" w:space="0" w:color="auto" w:frame="1"/>
        </w:rPr>
      </w:pPr>
    </w:p>
    <w:p w:rsidR="00D57EE1" w:rsidRPr="000C44AF" w:rsidRDefault="00D57EE1" w:rsidP="00D57EE1">
      <w:pPr>
        <w:ind w:firstLine="709"/>
        <w:jc w:val="center"/>
        <w:rPr>
          <w:b/>
          <w:sz w:val="28"/>
          <w:szCs w:val="28"/>
        </w:rPr>
      </w:pPr>
      <w:r>
        <w:rPr>
          <w:b/>
          <w:sz w:val="28"/>
          <w:szCs w:val="28"/>
        </w:rPr>
        <w:t>Цифры статистики</w:t>
      </w:r>
    </w:p>
    <w:p w:rsidR="00D57EE1" w:rsidRPr="002F544E" w:rsidRDefault="00D57EE1" w:rsidP="00D57EE1">
      <w:pPr>
        <w:ind w:firstLine="709"/>
        <w:jc w:val="both"/>
        <w:rPr>
          <w:sz w:val="28"/>
          <w:szCs w:val="28"/>
        </w:rPr>
      </w:pPr>
    </w:p>
    <w:p w:rsidR="00D57EE1" w:rsidRDefault="00D57EE1" w:rsidP="00D57EE1">
      <w:pPr>
        <w:ind w:firstLine="709"/>
        <w:jc w:val="both"/>
        <w:rPr>
          <w:rStyle w:val="a3"/>
          <w:rFonts w:eastAsia="Calibri"/>
          <w:sz w:val="28"/>
          <w:szCs w:val="28"/>
        </w:rPr>
      </w:pPr>
      <w:r w:rsidRPr="002F544E">
        <w:rPr>
          <w:sz w:val="28"/>
          <w:szCs w:val="28"/>
        </w:rPr>
        <w:t>Всего с момента формирования (июнь 2014 года) по настоящее время Общественная палата Ульяновской области 5 созыва провела 7 пленарных заседаний, 47 заседаний Совета и 104 заседания профильных комиссий. Оп УО отработала 1987 обращений граждан, дала более 200 консультаций, организовала 15 выездов в муниципальные образования региона, 22 семинара для НКО.</w:t>
      </w:r>
    </w:p>
    <w:p w:rsidR="00D57EE1" w:rsidRDefault="00D57EE1" w:rsidP="00D57EE1">
      <w:pPr>
        <w:ind w:firstLine="709"/>
        <w:jc w:val="both"/>
        <w:rPr>
          <w:rStyle w:val="a3"/>
          <w:rFonts w:eastAsia="Calibri"/>
          <w:sz w:val="28"/>
          <w:szCs w:val="28"/>
        </w:rPr>
      </w:pPr>
    </w:p>
    <w:p w:rsidR="00D57EE1" w:rsidRPr="000C44AF" w:rsidRDefault="00D57EE1" w:rsidP="00D57EE1">
      <w:pPr>
        <w:ind w:firstLine="709"/>
        <w:jc w:val="both"/>
        <w:rPr>
          <w:sz w:val="28"/>
          <w:szCs w:val="28"/>
        </w:rPr>
      </w:pPr>
      <w:r w:rsidRPr="000C44AF">
        <w:rPr>
          <w:rStyle w:val="a3"/>
          <w:rFonts w:eastAsia="Calibri"/>
          <w:sz w:val="28"/>
          <w:szCs w:val="28"/>
        </w:rPr>
        <w:t>В течение трех лет Общественная палата Ульяновской области входит в ТОП-5 рейтинга палат субъектов РФ, деятельность которых признана ОП РФ эффективной.</w:t>
      </w:r>
    </w:p>
    <w:p w:rsidR="00D57EE1" w:rsidRPr="00D57EE1" w:rsidRDefault="00D57EE1" w:rsidP="00D57EE1">
      <w:pPr>
        <w:ind w:firstLine="709"/>
        <w:jc w:val="center"/>
        <w:rPr>
          <w:sz w:val="28"/>
          <w:szCs w:val="28"/>
        </w:rPr>
      </w:pPr>
    </w:p>
    <w:sectPr w:rsidR="00D57EE1" w:rsidRPr="00D57EE1" w:rsidSect="00E44B4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AD" w:rsidRDefault="000A3EAD" w:rsidP="00445A82">
      <w:r>
        <w:separator/>
      </w:r>
    </w:p>
  </w:endnote>
  <w:endnote w:type="continuationSeparator" w:id="1">
    <w:p w:rsidR="000A3EAD" w:rsidRDefault="000A3EAD" w:rsidP="00445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AD" w:rsidRDefault="000A3EAD" w:rsidP="00445A82">
      <w:r>
        <w:separator/>
      </w:r>
    </w:p>
  </w:footnote>
  <w:footnote w:type="continuationSeparator" w:id="1">
    <w:p w:rsidR="000A3EAD" w:rsidRDefault="000A3EAD" w:rsidP="00445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3B5"/>
    <w:multiLevelType w:val="hybridMultilevel"/>
    <w:tmpl w:val="A6466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261F93"/>
    <w:multiLevelType w:val="hybridMultilevel"/>
    <w:tmpl w:val="FB78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037AF"/>
    <w:multiLevelType w:val="hybridMultilevel"/>
    <w:tmpl w:val="D44E5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5308A"/>
    <w:multiLevelType w:val="hybridMultilevel"/>
    <w:tmpl w:val="9F82C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87C1F"/>
    <w:multiLevelType w:val="hybridMultilevel"/>
    <w:tmpl w:val="E9F60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F3D6309"/>
    <w:multiLevelType w:val="hybridMultilevel"/>
    <w:tmpl w:val="4484EDD6"/>
    <w:lvl w:ilvl="0" w:tplc="7D92AD4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925673"/>
    <w:multiLevelType w:val="hybridMultilevel"/>
    <w:tmpl w:val="8F042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AE411F"/>
    <w:multiLevelType w:val="hybridMultilevel"/>
    <w:tmpl w:val="4000C38A"/>
    <w:lvl w:ilvl="0" w:tplc="7D92A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1D0701"/>
    <w:multiLevelType w:val="hybridMultilevel"/>
    <w:tmpl w:val="F1AAB56C"/>
    <w:lvl w:ilvl="0" w:tplc="AB6238DE">
      <w:start w:val="1"/>
      <w:numFmt w:val="decimal"/>
      <w:lvlText w:val="%1."/>
      <w:lvlJc w:val="left"/>
      <w:pPr>
        <w:ind w:left="380" w:hanging="360"/>
      </w:pPr>
      <w:rPr>
        <w:rFonts w:cs="Times New Roman" w:hint="default"/>
      </w:rPr>
    </w:lvl>
    <w:lvl w:ilvl="1" w:tplc="04190019">
      <w:start w:val="1"/>
      <w:numFmt w:val="lowerLetter"/>
      <w:lvlText w:val="%2."/>
      <w:lvlJc w:val="left"/>
      <w:pPr>
        <w:ind w:left="1100" w:hanging="360"/>
      </w:pPr>
      <w:rPr>
        <w:rFonts w:cs="Times New Roman"/>
      </w:rPr>
    </w:lvl>
    <w:lvl w:ilvl="2" w:tplc="0419001B">
      <w:start w:val="1"/>
      <w:numFmt w:val="lowerRoman"/>
      <w:lvlText w:val="%3."/>
      <w:lvlJc w:val="right"/>
      <w:pPr>
        <w:ind w:left="1820" w:hanging="180"/>
      </w:pPr>
      <w:rPr>
        <w:rFonts w:cs="Times New Roman"/>
      </w:rPr>
    </w:lvl>
    <w:lvl w:ilvl="3" w:tplc="0419000F">
      <w:start w:val="1"/>
      <w:numFmt w:val="decimal"/>
      <w:lvlText w:val="%4."/>
      <w:lvlJc w:val="left"/>
      <w:pPr>
        <w:ind w:left="2540" w:hanging="360"/>
      </w:pPr>
      <w:rPr>
        <w:rFonts w:cs="Times New Roman"/>
      </w:rPr>
    </w:lvl>
    <w:lvl w:ilvl="4" w:tplc="04190019">
      <w:start w:val="1"/>
      <w:numFmt w:val="lowerLetter"/>
      <w:lvlText w:val="%5."/>
      <w:lvlJc w:val="left"/>
      <w:pPr>
        <w:ind w:left="3260" w:hanging="360"/>
      </w:pPr>
      <w:rPr>
        <w:rFonts w:cs="Times New Roman"/>
      </w:rPr>
    </w:lvl>
    <w:lvl w:ilvl="5" w:tplc="0419001B">
      <w:start w:val="1"/>
      <w:numFmt w:val="lowerRoman"/>
      <w:lvlText w:val="%6."/>
      <w:lvlJc w:val="right"/>
      <w:pPr>
        <w:ind w:left="3980" w:hanging="180"/>
      </w:pPr>
      <w:rPr>
        <w:rFonts w:cs="Times New Roman"/>
      </w:rPr>
    </w:lvl>
    <w:lvl w:ilvl="6" w:tplc="0419000F">
      <w:start w:val="1"/>
      <w:numFmt w:val="decimal"/>
      <w:lvlText w:val="%7."/>
      <w:lvlJc w:val="left"/>
      <w:pPr>
        <w:ind w:left="4700" w:hanging="360"/>
      </w:pPr>
      <w:rPr>
        <w:rFonts w:cs="Times New Roman"/>
      </w:rPr>
    </w:lvl>
    <w:lvl w:ilvl="7" w:tplc="04190019">
      <w:start w:val="1"/>
      <w:numFmt w:val="lowerLetter"/>
      <w:lvlText w:val="%8."/>
      <w:lvlJc w:val="left"/>
      <w:pPr>
        <w:ind w:left="5420" w:hanging="360"/>
      </w:pPr>
      <w:rPr>
        <w:rFonts w:cs="Times New Roman"/>
      </w:rPr>
    </w:lvl>
    <w:lvl w:ilvl="8" w:tplc="0419001B">
      <w:start w:val="1"/>
      <w:numFmt w:val="lowerRoman"/>
      <w:lvlText w:val="%9."/>
      <w:lvlJc w:val="right"/>
      <w:pPr>
        <w:ind w:left="6140" w:hanging="180"/>
      </w:pPr>
      <w:rPr>
        <w:rFonts w:cs="Times New Roman"/>
      </w:rPr>
    </w:lvl>
  </w:abstractNum>
  <w:abstractNum w:abstractNumId="9">
    <w:nsid w:val="60FA3165"/>
    <w:multiLevelType w:val="hybridMultilevel"/>
    <w:tmpl w:val="3DECE314"/>
    <w:lvl w:ilvl="0" w:tplc="7D92AD4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15E28E3"/>
    <w:multiLevelType w:val="hybridMultilevel"/>
    <w:tmpl w:val="6C72B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278477F"/>
    <w:multiLevelType w:val="hybridMultilevel"/>
    <w:tmpl w:val="3328F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C04935"/>
    <w:multiLevelType w:val="hybridMultilevel"/>
    <w:tmpl w:val="582E4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2"/>
  </w:num>
  <w:num w:numId="6">
    <w:abstractNumId w:val="1"/>
  </w:num>
  <w:num w:numId="7">
    <w:abstractNumId w:val="5"/>
  </w:num>
  <w:num w:numId="8">
    <w:abstractNumId w:val="12"/>
  </w:num>
  <w:num w:numId="9">
    <w:abstractNumId w:val="9"/>
  </w:num>
  <w:num w:numId="10">
    <w:abstractNumId w:val="0"/>
  </w:num>
  <w:num w:numId="11">
    <w:abstractNumId w:val="6"/>
  </w:num>
  <w:num w:numId="12">
    <w:abstractNumId w:val="11"/>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5F41FB"/>
    <w:rsid w:val="00007F9C"/>
    <w:rsid w:val="000227C1"/>
    <w:rsid w:val="00060E6D"/>
    <w:rsid w:val="00070C0C"/>
    <w:rsid w:val="000A3EAD"/>
    <w:rsid w:val="000B7419"/>
    <w:rsid w:val="000C4A78"/>
    <w:rsid w:val="000E7DA4"/>
    <w:rsid w:val="000F3710"/>
    <w:rsid w:val="00162CDA"/>
    <w:rsid w:val="001918C1"/>
    <w:rsid w:val="001C5154"/>
    <w:rsid w:val="00234FCB"/>
    <w:rsid w:val="002805D2"/>
    <w:rsid w:val="002816D9"/>
    <w:rsid w:val="002A441C"/>
    <w:rsid w:val="002E15AC"/>
    <w:rsid w:val="002E3641"/>
    <w:rsid w:val="002E5CFE"/>
    <w:rsid w:val="00311851"/>
    <w:rsid w:val="00393665"/>
    <w:rsid w:val="00393A89"/>
    <w:rsid w:val="003A4CD7"/>
    <w:rsid w:val="003B1CD8"/>
    <w:rsid w:val="003D48B0"/>
    <w:rsid w:val="003F2674"/>
    <w:rsid w:val="0043427E"/>
    <w:rsid w:val="00445A82"/>
    <w:rsid w:val="00467970"/>
    <w:rsid w:val="004C15CC"/>
    <w:rsid w:val="004E2EB8"/>
    <w:rsid w:val="004F0C22"/>
    <w:rsid w:val="00501492"/>
    <w:rsid w:val="00516EF3"/>
    <w:rsid w:val="00525A03"/>
    <w:rsid w:val="005807A5"/>
    <w:rsid w:val="00586BAF"/>
    <w:rsid w:val="005B0D08"/>
    <w:rsid w:val="005B2B6D"/>
    <w:rsid w:val="005D778D"/>
    <w:rsid w:val="005F41FB"/>
    <w:rsid w:val="00610F0A"/>
    <w:rsid w:val="00641254"/>
    <w:rsid w:val="006476BF"/>
    <w:rsid w:val="00675226"/>
    <w:rsid w:val="0067673D"/>
    <w:rsid w:val="00685245"/>
    <w:rsid w:val="006A3C92"/>
    <w:rsid w:val="006B14EB"/>
    <w:rsid w:val="006E6D03"/>
    <w:rsid w:val="00723265"/>
    <w:rsid w:val="00726080"/>
    <w:rsid w:val="00742906"/>
    <w:rsid w:val="00773972"/>
    <w:rsid w:val="007C0014"/>
    <w:rsid w:val="007C27B5"/>
    <w:rsid w:val="007D2777"/>
    <w:rsid w:val="007D6154"/>
    <w:rsid w:val="007F0868"/>
    <w:rsid w:val="0083712A"/>
    <w:rsid w:val="00871020"/>
    <w:rsid w:val="008A04D5"/>
    <w:rsid w:val="008A6BF5"/>
    <w:rsid w:val="008B2AE1"/>
    <w:rsid w:val="008E0FC0"/>
    <w:rsid w:val="00900D80"/>
    <w:rsid w:val="00902D7C"/>
    <w:rsid w:val="0091064F"/>
    <w:rsid w:val="00922588"/>
    <w:rsid w:val="0094797D"/>
    <w:rsid w:val="0095066F"/>
    <w:rsid w:val="009A5877"/>
    <w:rsid w:val="009D1B33"/>
    <w:rsid w:val="009F0F59"/>
    <w:rsid w:val="00A231F4"/>
    <w:rsid w:val="00A31EA7"/>
    <w:rsid w:val="00A645FF"/>
    <w:rsid w:val="00AA0023"/>
    <w:rsid w:val="00AC2A00"/>
    <w:rsid w:val="00AC777A"/>
    <w:rsid w:val="00B171B9"/>
    <w:rsid w:val="00B2320C"/>
    <w:rsid w:val="00B51F91"/>
    <w:rsid w:val="00B53121"/>
    <w:rsid w:val="00B5470C"/>
    <w:rsid w:val="00BA2269"/>
    <w:rsid w:val="00BE4F44"/>
    <w:rsid w:val="00C009E1"/>
    <w:rsid w:val="00C12284"/>
    <w:rsid w:val="00C17D47"/>
    <w:rsid w:val="00C27CA0"/>
    <w:rsid w:val="00C31BDF"/>
    <w:rsid w:val="00C46E11"/>
    <w:rsid w:val="00C648B3"/>
    <w:rsid w:val="00C94F11"/>
    <w:rsid w:val="00CC0464"/>
    <w:rsid w:val="00CD144A"/>
    <w:rsid w:val="00CE7AFC"/>
    <w:rsid w:val="00CF505B"/>
    <w:rsid w:val="00D57EE1"/>
    <w:rsid w:val="00DB4D87"/>
    <w:rsid w:val="00DD1B9E"/>
    <w:rsid w:val="00E101A3"/>
    <w:rsid w:val="00E44B47"/>
    <w:rsid w:val="00E66647"/>
    <w:rsid w:val="00EE4151"/>
    <w:rsid w:val="00EE7CC0"/>
    <w:rsid w:val="00F112B1"/>
    <w:rsid w:val="00F405AD"/>
    <w:rsid w:val="00F57BB1"/>
    <w:rsid w:val="00FA31A5"/>
    <w:rsid w:val="00FB1C28"/>
    <w:rsid w:val="00FB1D93"/>
    <w:rsid w:val="00FC1B77"/>
    <w:rsid w:val="00FC29C6"/>
    <w:rsid w:val="00FC4366"/>
    <w:rsid w:val="00FC57C6"/>
    <w:rsid w:val="00FD2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4B4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F41FB"/>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E44B47"/>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E4F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41FB"/>
    <w:rPr>
      <w:b/>
      <w:bCs/>
    </w:rPr>
  </w:style>
  <w:style w:type="paragraph" w:styleId="a4">
    <w:name w:val="List Paragraph"/>
    <w:aliases w:val="- список,List Paragraph"/>
    <w:basedOn w:val="a"/>
    <w:link w:val="a5"/>
    <w:uiPriority w:val="34"/>
    <w:qFormat/>
    <w:rsid w:val="005F41FB"/>
    <w:pPr>
      <w:ind w:left="720"/>
      <w:contextualSpacing/>
    </w:pPr>
  </w:style>
  <w:style w:type="character" w:customStyle="1" w:styleId="20">
    <w:name w:val="Заголовок 2 Знак"/>
    <w:basedOn w:val="a0"/>
    <w:link w:val="2"/>
    <w:rsid w:val="005F41FB"/>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BE4F44"/>
    <w:rPr>
      <w:rFonts w:asciiTheme="majorHAnsi" w:eastAsiaTheme="majorEastAsia" w:hAnsiTheme="majorHAnsi" w:cstheme="majorBidi"/>
      <w:b/>
      <w:bCs/>
      <w:i/>
      <w:iCs/>
      <w:color w:val="4F81BD" w:themeColor="accent1"/>
      <w:sz w:val="24"/>
      <w:szCs w:val="24"/>
      <w:lang w:eastAsia="ru-RU"/>
    </w:rPr>
  </w:style>
  <w:style w:type="paragraph" w:styleId="a6">
    <w:name w:val="Normal (Web)"/>
    <w:basedOn w:val="a"/>
    <w:uiPriority w:val="99"/>
    <w:unhideWhenUsed/>
    <w:rsid w:val="00BE4F44"/>
    <w:pPr>
      <w:spacing w:before="100" w:beforeAutospacing="1" w:after="100" w:afterAutospacing="1"/>
    </w:pPr>
  </w:style>
  <w:style w:type="character" w:customStyle="1" w:styleId="apple-converted-space">
    <w:name w:val="apple-converted-space"/>
    <w:basedOn w:val="a0"/>
    <w:rsid w:val="00BE4F44"/>
  </w:style>
  <w:style w:type="paragraph" w:styleId="a7">
    <w:name w:val="Balloon Text"/>
    <w:basedOn w:val="a"/>
    <w:link w:val="a8"/>
    <w:semiHidden/>
    <w:unhideWhenUsed/>
    <w:rsid w:val="00445A82"/>
    <w:rPr>
      <w:rFonts w:ascii="Tahoma" w:hAnsi="Tahoma" w:cs="Tahoma"/>
      <w:sz w:val="16"/>
      <w:szCs w:val="16"/>
    </w:rPr>
  </w:style>
  <w:style w:type="character" w:customStyle="1" w:styleId="a8">
    <w:name w:val="Текст выноски Знак"/>
    <w:basedOn w:val="a0"/>
    <w:link w:val="a7"/>
    <w:semiHidden/>
    <w:rsid w:val="00445A82"/>
    <w:rPr>
      <w:rFonts w:ascii="Tahoma" w:eastAsia="Times New Roman" w:hAnsi="Tahoma" w:cs="Tahoma"/>
      <w:sz w:val="16"/>
      <w:szCs w:val="16"/>
      <w:lang w:eastAsia="ru-RU"/>
    </w:rPr>
  </w:style>
  <w:style w:type="paragraph" w:styleId="a9">
    <w:name w:val="header"/>
    <w:basedOn w:val="a"/>
    <w:link w:val="aa"/>
    <w:unhideWhenUsed/>
    <w:rsid w:val="00445A82"/>
    <w:pPr>
      <w:tabs>
        <w:tab w:val="center" w:pos="4677"/>
        <w:tab w:val="right" w:pos="9355"/>
      </w:tabs>
    </w:pPr>
  </w:style>
  <w:style w:type="character" w:customStyle="1" w:styleId="aa">
    <w:name w:val="Верхний колонтитул Знак"/>
    <w:basedOn w:val="a0"/>
    <w:link w:val="a9"/>
    <w:rsid w:val="00445A82"/>
    <w:rPr>
      <w:rFonts w:ascii="Times New Roman" w:eastAsia="Times New Roman" w:hAnsi="Times New Roman" w:cs="Times New Roman"/>
      <w:sz w:val="24"/>
      <w:szCs w:val="24"/>
      <w:lang w:eastAsia="ru-RU"/>
    </w:rPr>
  </w:style>
  <w:style w:type="paragraph" w:styleId="ab">
    <w:name w:val="footer"/>
    <w:basedOn w:val="a"/>
    <w:link w:val="ac"/>
    <w:unhideWhenUsed/>
    <w:rsid w:val="00445A82"/>
    <w:pPr>
      <w:tabs>
        <w:tab w:val="center" w:pos="4677"/>
        <w:tab w:val="right" w:pos="9355"/>
      </w:tabs>
    </w:pPr>
  </w:style>
  <w:style w:type="character" w:customStyle="1" w:styleId="ac">
    <w:name w:val="Нижний колонтитул Знак"/>
    <w:basedOn w:val="a0"/>
    <w:link w:val="ab"/>
    <w:rsid w:val="00445A82"/>
    <w:rPr>
      <w:rFonts w:ascii="Times New Roman" w:eastAsia="Times New Roman" w:hAnsi="Times New Roman" w:cs="Times New Roman"/>
      <w:sz w:val="24"/>
      <w:szCs w:val="24"/>
      <w:lang w:eastAsia="ru-RU"/>
    </w:rPr>
  </w:style>
  <w:style w:type="table" w:styleId="ad">
    <w:name w:val="Table Grid"/>
    <w:basedOn w:val="a1"/>
    <w:uiPriority w:val="59"/>
    <w:rsid w:val="00E44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44B47"/>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E44B47"/>
    <w:rPr>
      <w:rFonts w:ascii="Cambria" w:eastAsia="Times New Roman" w:hAnsi="Cambria" w:cs="Times New Roman"/>
      <w:b/>
      <w:bCs/>
      <w:sz w:val="26"/>
      <w:szCs w:val="26"/>
    </w:rPr>
  </w:style>
  <w:style w:type="paragraph" w:styleId="ae">
    <w:name w:val="Title"/>
    <w:basedOn w:val="a"/>
    <w:link w:val="af"/>
    <w:qFormat/>
    <w:rsid w:val="00E44B47"/>
    <w:pPr>
      <w:jc w:val="center"/>
    </w:pPr>
    <w:rPr>
      <w:b/>
      <w:caps/>
      <w:szCs w:val="22"/>
    </w:rPr>
  </w:style>
  <w:style w:type="character" w:customStyle="1" w:styleId="af">
    <w:name w:val="Название Знак"/>
    <w:basedOn w:val="a0"/>
    <w:link w:val="ae"/>
    <w:rsid w:val="00E44B47"/>
    <w:rPr>
      <w:rFonts w:ascii="Times New Roman" w:eastAsia="Times New Roman" w:hAnsi="Times New Roman" w:cs="Times New Roman"/>
      <w:b/>
      <w:caps/>
      <w:sz w:val="24"/>
      <w:lang w:eastAsia="ru-RU"/>
    </w:rPr>
  </w:style>
  <w:style w:type="character" w:styleId="af0">
    <w:name w:val="page number"/>
    <w:basedOn w:val="a0"/>
    <w:rsid w:val="00E44B47"/>
  </w:style>
  <w:style w:type="character" w:styleId="af1">
    <w:name w:val="Hyperlink"/>
    <w:uiPriority w:val="99"/>
    <w:rsid w:val="00E44B47"/>
    <w:rPr>
      <w:color w:val="0000FF"/>
      <w:u w:val="single"/>
    </w:rPr>
  </w:style>
  <w:style w:type="paragraph" w:styleId="21">
    <w:name w:val="Body Text 2"/>
    <w:basedOn w:val="a"/>
    <w:link w:val="22"/>
    <w:rsid w:val="00E44B47"/>
    <w:pPr>
      <w:spacing w:after="120" w:line="480" w:lineRule="auto"/>
    </w:pPr>
  </w:style>
  <w:style w:type="character" w:customStyle="1" w:styleId="22">
    <w:name w:val="Основной текст 2 Знак"/>
    <w:basedOn w:val="a0"/>
    <w:link w:val="21"/>
    <w:rsid w:val="00E44B47"/>
    <w:rPr>
      <w:rFonts w:ascii="Times New Roman" w:eastAsia="Times New Roman" w:hAnsi="Times New Roman" w:cs="Times New Roman"/>
      <w:sz w:val="24"/>
      <w:szCs w:val="24"/>
      <w:lang w:eastAsia="ru-RU"/>
    </w:rPr>
  </w:style>
  <w:style w:type="paragraph" w:styleId="31">
    <w:name w:val="Body Text 3"/>
    <w:basedOn w:val="a"/>
    <w:link w:val="32"/>
    <w:rsid w:val="00E44B47"/>
    <w:pPr>
      <w:spacing w:after="120"/>
    </w:pPr>
    <w:rPr>
      <w:sz w:val="16"/>
      <w:szCs w:val="16"/>
    </w:rPr>
  </w:style>
  <w:style w:type="character" w:customStyle="1" w:styleId="32">
    <w:name w:val="Основной текст 3 Знак"/>
    <w:basedOn w:val="a0"/>
    <w:link w:val="31"/>
    <w:rsid w:val="00E44B47"/>
    <w:rPr>
      <w:rFonts w:ascii="Times New Roman" w:eastAsia="Times New Roman" w:hAnsi="Times New Roman" w:cs="Times New Roman"/>
      <w:sz w:val="16"/>
      <w:szCs w:val="16"/>
      <w:lang w:eastAsia="ru-RU"/>
    </w:rPr>
  </w:style>
  <w:style w:type="paragraph" w:styleId="af2">
    <w:name w:val="endnote text"/>
    <w:basedOn w:val="a"/>
    <w:link w:val="af3"/>
    <w:semiHidden/>
    <w:rsid w:val="00E44B47"/>
    <w:pPr>
      <w:widowControl w:val="0"/>
    </w:pPr>
    <w:rPr>
      <w:rFonts w:ascii="Courier New" w:hAnsi="Courier New"/>
      <w:snapToGrid w:val="0"/>
      <w:szCs w:val="20"/>
      <w:lang w:val="en-US" w:eastAsia="en-US"/>
    </w:rPr>
  </w:style>
  <w:style w:type="character" w:customStyle="1" w:styleId="af3">
    <w:name w:val="Текст концевой сноски Знак"/>
    <w:basedOn w:val="a0"/>
    <w:link w:val="af2"/>
    <w:semiHidden/>
    <w:rsid w:val="00E44B47"/>
    <w:rPr>
      <w:rFonts w:ascii="Courier New" w:eastAsia="Times New Roman" w:hAnsi="Courier New" w:cs="Times New Roman"/>
      <w:snapToGrid w:val="0"/>
      <w:sz w:val="24"/>
      <w:szCs w:val="20"/>
      <w:lang w:val="en-US"/>
    </w:rPr>
  </w:style>
  <w:style w:type="paragraph" w:styleId="23">
    <w:name w:val="Body Text Indent 2"/>
    <w:basedOn w:val="a"/>
    <w:link w:val="24"/>
    <w:rsid w:val="00E44B47"/>
    <w:pPr>
      <w:spacing w:after="120" w:line="480" w:lineRule="auto"/>
      <w:ind w:left="283"/>
    </w:pPr>
  </w:style>
  <w:style w:type="character" w:customStyle="1" w:styleId="24">
    <w:name w:val="Основной текст с отступом 2 Знак"/>
    <w:basedOn w:val="a0"/>
    <w:link w:val="23"/>
    <w:rsid w:val="00E44B47"/>
    <w:rPr>
      <w:rFonts w:ascii="Times New Roman" w:eastAsia="Times New Roman" w:hAnsi="Times New Roman" w:cs="Times New Roman"/>
      <w:sz w:val="24"/>
      <w:szCs w:val="24"/>
      <w:lang w:eastAsia="ru-RU"/>
    </w:rPr>
  </w:style>
  <w:style w:type="paragraph" w:styleId="af4">
    <w:name w:val="Body Text Indent"/>
    <w:basedOn w:val="a"/>
    <w:link w:val="af5"/>
    <w:rsid w:val="00E44B47"/>
    <w:pPr>
      <w:spacing w:after="120"/>
      <w:ind w:left="283"/>
    </w:pPr>
  </w:style>
  <w:style w:type="character" w:customStyle="1" w:styleId="af5">
    <w:name w:val="Основной текст с отступом Знак"/>
    <w:basedOn w:val="a0"/>
    <w:link w:val="af4"/>
    <w:rsid w:val="00E44B47"/>
    <w:rPr>
      <w:rFonts w:ascii="Times New Roman" w:eastAsia="Times New Roman" w:hAnsi="Times New Roman" w:cs="Times New Roman"/>
      <w:sz w:val="24"/>
      <w:szCs w:val="24"/>
      <w:lang w:eastAsia="ru-RU"/>
    </w:rPr>
  </w:style>
  <w:style w:type="character" w:customStyle="1" w:styleId="paragraph">
    <w:name w:val="paragraph"/>
    <w:basedOn w:val="a0"/>
    <w:rsid w:val="00E44B47"/>
  </w:style>
  <w:style w:type="table" w:customStyle="1" w:styleId="11">
    <w:name w:val="Сетка таблицы1"/>
    <w:basedOn w:val="a1"/>
    <w:next w:val="ad"/>
    <w:uiPriority w:val="59"/>
    <w:rsid w:val="00E44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d"/>
    <w:uiPriority w:val="59"/>
    <w:rsid w:val="00E44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E44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d"/>
    <w:uiPriority w:val="59"/>
    <w:rsid w:val="00E44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E44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d"/>
    <w:uiPriority w:val="59"/>
    <w:rsid w:val="00E44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uiPriority w:val="20"/>
    <w:qFormat/>
    <w:rsid w:val="00E44B47"/>
    <w:rPr>
      <w:i/>
      <w:iCs/>
    </w:rPr>
  </w:style>
  <w:style w:type="paragraph" w:customStyle="1" w:styleId="Default">
    <w:name w:val="Default"/>
    <w:rsid w:val="00E44B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 Spacing"/>
    <w:link w:val="af8"/>
    <w:uiPriority w:val="1"/>
    <w:qFormat/>
    <w:rsid w:val="00E44B47"/>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locked/>
    <w:rsid w:val="00E44B47"/>
    <w:rPr>
      <w:rFonts w:ascii="Times New Roman" w:eastAsia="Times New Roman" w:hAnsi="Times New Roman" w:cs="Times New Roman"/>
      <w:sz w:val="24"/>
      <w:szCs w:val="24"/>
      <w:lang w:eastAsia="ru-RU"/>
    </w:rPr>
  </w:style>
  <w:style w:type="paragraph" w:customStyle="1" w:styleId="ConsPlusNormal">
    <w:name w:val="ConsPlusNormal"/>
    <w:rsid w:val="00E44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4B4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Абзац списка1"/>
    <w:basedOn w:val="a"/>
    <w:rsid w:val="00E44B47"/>
    <w:pPr>
      <w:spacing w:after="200" w:line="276" w:lineRule="auto"/>
      <w:ind w:left="720"/>
    </w:pPr>
    <w:rPr>
      <w:rFonts w:ascii="Calibri" w:hAnsi="Calibri"/>
      <w:sz w:val="22"/>
      <w:szCs w:val="22"/>
    </w:rPr>
  </w:style>
  <w:style w:type="character" w:customStyle="1" w:styleId="FontStyle14">
    <w:name w:val="Font Style14"/>
    <w:rsid w:val="00E44B47"/>
    <w:rPr>
      <w:rFonts w:ascii="Times New Roman" w:hAnsi="Times New Roman"/>
      <w:sz w:val="22"/>
    </w:rPr>
  </w:style>
  <w:style w:type="paragraph" w:customStyle="1" w:styleId="14">
    <w:name w:val="Абзац списка1"/>
    <w:basedOn w:val="a"/>
    <w:rsid w:val="00E44B47"/>
    <w:pPr>
      <w:spacing w:after="200" w:line="276" w:lineRule="auto"/>
      <w:ind w:left="720"/>
    </w:pPr>
    <w:rPr>
      <w:rFonts w:ascii="Calibri" w:hAnsi="Calibri"/>
      <w:sz w:val="22"/>
      <w:szCs w:val="22"/>
    </w:rPr>
  </w:style>
  <w:style w:type="numbering" w:customStyle="1" w:styleId="15">
    <w:name w:val="Нет списка1"/>
    <w:next w:val="a2"/>
    <w:uiPriority w:val="99"/>
    <w:semiHidden/>
    <w:unhideWhenUsed/>
    <w:rsid w:val="00D57EE1"/>
  </w:style>
  <w:style w:type="character" w:customStyle="1" w:styleId="FooterChar">
    <w:name w:val="Footer Char"/>
    <w:locked/>
    <w:rsid w:val="00D57EE1"/>
    <w:rPr>
      <w:sz w:val="24"/>
    </w:rPr>
  </w:style>
  <w:style w:type="character" w:customStyle="1" w:styleId="16">
    <w:name w:val="Нижний колонтитул Знак1"/>
    <w:uiPriority w:val="99"/>
    <w:semiHidden/>
    <w:rsid w:val="00D57EE1"/>
    <w:rPr>
      <w:rFonts w:ascii="Times New Roman" w:hAnsi="Times New Roman" w:cs="Times New Roman"/>
      <w:sz w:val="24"/>
      <w:szCs w:val="24"/>
      <w:lang w:eastAsia="ru-RU"/>
    </w:rPr>
  </w:style>
  <w:style w:type="paragraph" w:styleId="af9">
    <w:name w:val="TOC Heading"/>
    <w:basedOn w:val="1"/>
    <w:next w:val="a"/>
    <w:uiPriority w:val="39"/>
    <w:qFormat/>
    <w:rsid w:val="00D57EE1"/>
    <w:pPr>
      <w:keepLines/>
      <w:spacing w:before="480" w:after="120" w:line="276" w:lineRule="auto"/>
      <w:outlineLvl w:val="9"/>
    </w:pPr>
    <w:rPr>
      <w:color w:val="365F91"/>
      <w:kern w:val="0"/>
      <w:sz w:val="28"/>
      <w:szCs w:val="28"/>
    </w:rPr>
  </w:style>
  <w:style w:type="paragraph" w:styleId="17">
    <w:name w:val="toc 1"/>
    <w:basedOn w:val="a"/>
    <w:next w:val="a"/>
    <w:autoRedefine/>
    <w:uiPriority w:val="39"/>
    <w:rsid w:val="00D57EE1"/>
    <w:pPr>
      <w:spacing w:before="120" w:after="100" w:line="276" w:lineRule="auto"/>
    </w:pPr>
  </w:style>
  <w:style w:type="character" w:customStyle="1" w:styleId="doccaption">
    <w:name w:val="doccaption"/>
    <w:basedOn w:val="a0"/>
    <w:rsid w:val="00D57EE1"/>
  </w:style>
  <w:style w:type="paragraph" w:styleId="afa">
    <w:name w:val="footnote text"/>
    <w:aliases w:val="список,Текст сноски Знак1 Знак,Текст сноски Знак Знак Знак,Текст сноски-FN,Footnote Text Char Знак Знак,Footnote Text Char Знак,Table_Footnote_last,Table_Footnote_last Знак Знак Знак,Table_Footnote_last Знак,single spac,Знак, Знак"/>
    <w:basedOn w:val="a"/>
    <w:link w:val="afb"/>
    <w:unhideWhenUsed/>
    <w:qFormat/>
    <w:rsid w:val="00D57EE1"/>
    <w:rPr>
      <w:rFonts w:ascii="Calibri" w:eastAsia="Calibri" w:hAnsi="Calibri"/>
      <w:sz w:val="20"/>
      <w:szCs w:val="20"/>
      <w:lang w:eastAsia="en-US"/>
    </w:rPr>
  </w:style>
  <w:style w:type="character" w:customStyle="1" w:styleId="afb">
    <w:name w:val="Текст сноски Знак"/>
    <w:aliases w:val="список Знак,Текст сноски Знак1 Знак Знак,Текст сноски Знак Знак Знак Знак,Текст сноски-FN Знак,Footnote Text Char Знак Знак Знак,Footnote Text Char Знак Знак1,Table_Footnote_last Знак1,Table_Footnote_last Знак Знак Знак Знак,Знак Знак"/>
    <w:basedOn w:val="a0"/>
    <w:link w:val="afa"/>
    <w:rsid w:val="00D57EE1"/>
    <w:rPr>
      <w:rFonts w:ascii="Calibri" w:eastAsia="Calibri" w:hAnsi="Calibri" w:cs="Times New Roman"/>
      <w:sz w:val="20"/>
      <w:szCs w:val="20"/>
    </w:rPr>
  </w:style>
  <w:style w:type="character" w:styleId="afc">
    <w:name w:val="footnote reference"/>
    <w:aliases w:val="Знак сноски-FN,текст сноски,Ciae niinee-FN,-E Fußnotenzeichen,MZ-Fußnotenzeichen"/>
    <w:unhideWhenUsed/>
    <w:rsid w:val="00D57EE1"/>
    <w:rPr>
      <w:vertAlign w:val="superscript"/>
    </w:rPr>
  </w:style>
  <w:style w:type="paragraph" w:customStyle="1" w:styleId="p1">
    <w:name w:val="p1"/>
    <w:basedOn w:val="a"/>
    <w:rsid w:val="00D57EE1"/>
    <w:pPr>
      <w:spacing w:before="100" w:beforeAutospacing="1" w:after="100" w:afterAutospacing="1"/>
    </w:pPr>
    <w:rPr>
      <w:lang w:val="be-BY" w:eastAsia="be-BY"/>
    </w:rPr>
  </w:style>
  <w:style w:type="character" w:customStyle="1" w:styleId="s1">
    <w:name w:val="s1"/>
    <w:basedOn w:val="a0"/>
    <w:rsid w:val="00D57EE1"/>
  </w:style>
  <w:style w:type="character" w:customStyle="1" w:styleId="s4">
    <w:name w:val="s4"/>
    <w:basedOn w:val="a0"/>
    <w:rsid w:val="00D57EE1"/>
  </w:style>
  <w:style w:type="paragraph" w:styleId="26">
    <w:name w:val="toc 2"/>
    <w:basedOn w:val="a"/>
    <w:next w:val="a"/>
    <w:autoRedefine/>
    <w:uiPriority w:val="39"/>
    <w:rsid w:val="00D57EE1"/>
    <w:pPr>
      <w:spacing w:before="120" w:after="100" w:line="276" w:lineRule="auto"/>
      <w:ind w:left="240"/>
    </w:pPr>
  </w:style>
  <w:style w:type="character" w:customStyle="1" w:styleId="news-date-time">
    <w:name w:val="news-date-time"/>
    <w:rsid w:val="00D57EE1"/>
    <w:rPr>
      <w:rFonts w:cs="Times New Roman"/>
    </w:rPr>
  </w:style>
  <w:style w:type="paragraph" w:customStyle="1" w:styleId="ng-scope">
    <w:name w:val="ng-scope"/>
    <w:basedOn w:val="a"/>
    <w:rsid w:val="00D57EE1"/>
    <w:pPr>
      <w:spacing w:before="100" w:beforeAutospacing="1" w:after="100" w:afterAutospacing="1"/>
    </w:pPr>
  </w:style>
  <w:style w:type="paragraph" w:customStyle="1" w:styleId="210">
    <w:name w:val="Средняя сетка 21"/>
    <w:qFormat/>
    <w:rsid w:val="00D57EE1"/>
    <w:pPr>
      <w:suppressAutoHyphens/>
      <w:spacing w:after="0" w:line="240" w:lineRule="auto"/>
    </w:pPr>
    <w:rPr>
      <w:rFonts w:ascii="Calibri" w:eastAsia="Calibri" w:hAnsi="Calibri" w:cs="Times New Roman"/>
      <w:lang w:eastAsia="ar-SA"/>
    </w:rPr>
  </w:style>
  <w:style w:type="character" w:customStyle="1" w:styleId="a5">
    <w:name w:val="Абзац списка Знак"/>
    <w:aliases w:val="- список Знак,List Paragraph Знак"/>
    <w:link w:val="a4"/>
    <w:uiPriority w:val="34"/>
    <w:rsid w:val="00D57EE1"/>
    <w:rPr>
      <w:rFonts w:ascii="Times New Roman" w:eastAsia="Times New Roman" w:hAnsi="Times New Roman" w:cs="Times New Roman"/>
      <w:sz w:val="24"/>
      <w:szCs w:val="24"/>
      <w:lang w:eastAsia="ru-RU"/>
    </w:rPr>
  </w:style>
  <w:style w:type="paragraph" w:styleId="34">
    <w:name w:val="toc 3"/>
    <w:basedOn w:val="a"/>
    <w:next w:val="a"/>
    <w:autoRedefine/>
    <w:rsid w:val="00D57EE1"/>
    <w:pPr>
      <w:spacing w:before="120" w:after="120" w:line="276" w:lineRule="auto"/>
      <w:ind w:left="480"/>
    </w:pPr>
  </w:style>
  <w:style w:type="character" w:styleId="afd">
    <w:name w:val="FollowedHyperlink"/>
    <w:basedOn w:val="a0"/>
    <w:rsid w:val="00D57EE1"/>
    <w:rPr>
      <w:color w:val="800080"/>
      <w:u w:val="single"/>
    </w:rPr>
  </w:style>
  <w:style w:type="paragraph" w:customStyle="1" w:styleId="b-articletext">
    <w:name w:val="b-article__text"/>
    <w:basedOn w:val="a"/>
    <w:rsid w:val="00D57EE1"/>
    <w:pPr>
      <w:spacing w:before="100" w:beforeAutospacing="1" w:after="100" w:afterAutospacing="1"/>
    </w:pPr>
  </w:style>
  <w:style w:type="paragraph" w:customStyle="1" w:styleId="dash041e0431044b0447043d044b0439">
    <w:name w:val="dash041e_0431_044b_0447_043d_044b_0439"/>
    <w:basedOn w:val="a"/>
    <w:rsid w:val="00D57EE1"/>
    <w:pPr>
      <w:spacing w:before="100" w:beforeAutospacing="1" w:after="100" w:afterAutospacing="1"/>
    </w:pPr>
  </w:style>
  <w:style w:type="paragraph" w:customStyle="1" w:styleId="18">
    <w:name w:val="Заголовок оглавления1"/>
    <w:basedOn w:val="1"/>
    <w:next w:val="a"/>
    <w:rsid w:val="00D57EE1"/>
    <w:pPr>
      <w:keepLines/>
      <w:spacing w:before="480" w:after="120" w:line="276" w:lineRule="auto"/>
      <w:outlineLvl w:val="9"/>
    </w:pPr>
    <w:rPr>
      <w:color w:val="365F91"/>
      <w:kern w:val="0"/>
      <w:sz w:val="28"/>
      <w:szCs w:val="28"/>
    </w:rPr>
  </w:style>
  <w:style w:type="character" w:customStyle="1" w:styleId="ListParagraphChar">
    <w:name w:val="List Paragraph Char"/>
    <w:aliases w:val="- список Char"/>
    <w:locked/>
    <w:rsid w:val="00D57EE1"/>
    <w:rPr>
      <w:rFonts w:eastAsia="Calibri"/>
      <w:sz w:val="24"/>
      <w:szCs w:val="24"/>
      <w:lang w:val="ru-RU" w:eastAsia="ru-RU" w:bidi="ar-SA"/>
    </w:rPr>
  </w:style>
  <w:style w:type="paragraph" w:customStyle="1" w:styleId="19">
    <w:name w:val="Без интервала1"/>
    <w:rsid w:val="00D57EE1"/>
    <w:pPr>
      <w:spacing w:after="0" w:line="240" w:lineRule="auto"/>
    </w:pPr>
    <w:rPr>
      <w:rFonts w:ascii="Calibri" w:eastAsia="Times New Roman" w:hAnsi="Calibri" w:cs="Times New Roman"/>
    </w:rPr>
  </w:style>
  <w:style w:type="character" w:customStyle="1" w:styleId="hascaption">
    <w:name w:val="hascaption"/>
    <w:basedOn w:val="a0"/>
    <w:rsid w:val="00D57EE1"/>
  </w:style>
  <w:style w:type="character" w:customStyle="1" w:styleId="textexposedshow">
    <w:name w:val="text_exposed_show"/>
    <w:basedOn w:val="a0"/>
    <w:rsid w:val="00D57EE1"/>
  </w:style>
  <w:style w:type="paragraph" w:customStyle="1" w:styleId="Body">
    <w:name w:val="Body"/>
    <w:rsid w:val="00D57EE1"/>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Hyperlink0">
    <w:name w:val="Hyperlink.0"/>
    <w:basedOn w:val="af1"/>
    <w:rsid w:val="00D57EE1"/>
    <w:rPr>
      <w:rFonts w:cs="Times New Roman"/>
    </w:rPr>
  </w:style>
  <w:style w:type="character" w:customStyle="1" w:styleId="st">
    <w:name w:val="st"/>
    <w:basedOn w:val="a0"/>
    <w:rsid w:val="00D57EE1"/>
  </w:style>
  <w:style w:type="paragraph" w:customStyle="1" w:styleId="iMindMapTitle">
    <w:name w:val="iMindMap Title"/>
    <w:rsid w:val="00D57EE1"/>
    <w:pPr>
      <w:pBdr>
        <w:top w:val="nil"/>
        <w:left w:val="nil"/>
        <w:bottom w:val="single" w:sz="8" w:space="4" w:color="6CFC79"/>
        <w:right w:val="nil"/>
        <w:between w:val="nil"/>
        <w:bar w:val="nil"/>
      </w:pBdr>
      <w:spacing w:after="0" w:line="240" w:lineRule="auto"/>
    </w:pPr>
    <w:rPr>
      <w:rFonts w:ascii="Verdana" w:eastAsia="Verdana" w:hAnsi="Verdana" w:cs="Verdana"/>
      <w:b/>
      <w:color w:val="4CB155"/>
      <w:sz w:val="48"/>
      <w:szCs w:val="20"/>
      <w:lang w:eastAsia="ru-RU"/>
    </w:rPr>
  </w:style>
  <w:style w:type="paragraph" w:customStyle="1" w:styleId="iMindMapLevel4">
    <w:name w:val="iMindMap Level 4"/>
    <w:rsid w:val="00D57EE1"/>
    <w:pPr>
      <w:spacing w:before="100" w:after="0" w:line="240" w:lineRule="auto"/>
    </w:pPr>
    <w:rPr>
      <w:rFonts w:ascii="Times New Roman" w:eastAsia="Times New Roman" w:hAnsi="Times New Roman" w:cs="Times New Roman"/>
      <w:sz w:val="20"/>
      <w:szCs w:val="20"/>
      <w:lang w:eastAsia="ru-RU"/>
    </w:rPr>
  </w:style>
  <w:style w:type="paragraph" w:customStyle="1" w:styleId="27">
    <w:name w:val="Заголовок оглавления2"/>
    <w:basedOn w:val="1"/>
    <w:next w:val="a"/>
    <w:rsid w:val="00D57EE1"/>
    <w:pPr>
      <w:keepLines/>
      <w:spacing w:before="480" w:after="120" w:line="276" w:lineRule="auto"/>
      <w:outlineLvl w:val="9"/>
    </w:pPr>
    <w:rPr>
      <w:color w:val="365F91"/>
      <w:kern w:val="0"/>
      <w:sz w:val="28"/>
      <w:szCs w:val="28"/>
    </w:rPr>
  </w:style>
  <w:style w:type="character" w:customStyle="1" w:styleId="ListParagraphChar1">
    <w:name w:val="List Paragraph Char1"/>
    <w:aliases w:val="- список Char1"/>
    <w:locked/>
    <w:rsid w:val="00D57EE1"/>
    <w:rPr>
      <w:rFonts w:eastAsia="Calibri"/>
      <w:sz w:val="24"/>
      <w:szCs w:val="24"/>
      <w:lang w:val="ru-RU" w:eastAsia="ru-RU" w:bidi="ar-SA"/>
    </w:rPr>
  </w:style>
  <w:style w:type="paragraph" w:customStyle="1" w:styleId="28">
    <w:name w:val="Без интервала2"/>
    <w:rsid w:val="00D57EE1"/>
    <w:pPr>
      <w:spacing w:after="0" w:line="240" w:lineRule="auto"/>
    </w:pPr>
    <w:rPr>
      <w:rFonts w:ascii="Calibri" w:eastAsia="Times New Roman" w:hAnsi="Calibri" w:cs="Times New Roman"/>
    </w:rPr>
  </w:style>
  <w:style w:type="paragraph" w:customStyle="1" w:styleId="western">
    <w:name w:val="western"/>
    <w:basedOn w:val="a"/>
    <w:rsid w:val="00D57E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6504273">
      <w:bodyDiv w:val="1"/>
      <w:marLeft w:val="0"/>
      <w:marRight w:val="0"/>
      <w:marTop w:val="0"/>
      <w:marBottom w:val="0"/>
      <w:divBdr>
        <w:top w:val="none" w:sz="0" w:space="0" w:color="auto"/>
        <w:left w:val="none" w:sz="0" w:space="0" w:color="auto"/>
        <w:bottom w:val="none" w:sz="0" w:space="0" w:color="auto"/>
        <w:right w:val="none" w:sz="0" w:space="0" w:color="auto"/>
      </w:divBdr>
    </w:div>
    <w:div w:id="491995260">
      <w:bodyDiv w:val="1"/>
      <w:marLeft w:val="0"/>
      <w:marRight w:val="0"/>
      <w:marTop w:val="0"/>
      <w:marBottom w:val="0"/>
      <w:divBdr>
        <w:top w:val="none" w:sz="0" w:space="0" w:color="auto"/>
        <w:left w:val="none" w:sz="0" w:space="0" w:color="auto"/>
        <w:bottom w:val="none" w:sz="0" w:space="0" w:color="auto"/>
        <w:right w:val="none" w:sz="0" w:space="0" w:color="auto"/>
      </w:divBdr>
    </w:div>
    <w:div w:id="886449024">
      <w:bodyDiv w:val="1"/>
      <w:marLeft w:val="0"/>
      <w:marRight w:val="0"/>
      <w:marTop w:val="0"/>
      <w:marBottom w:val="0"/>
      <w:divBdr>
        <w:top w:val="none" w:sz="0" w:space="0" w:color="auto"/>
        <w:left w:val="none" w:sz="0" w:space="0" w:color="auto"/>
        <w:bottom w:val="none" w:sz="0" w:space="0" w:color="auto"/>
        <w:right w:val="none" w:sz="0" w:space="0" w:color="auto"/>
      </w:divBdr>
    </w:div>
    <w:div w:id="1039669953">
      <w:bodyDiv w:val="1"/>
      <w:marLeft w:val="0"/>
      <w:marRight w:val="0"/>
      <w:marTop w:val="0"/>
      <w:marBottom w:val="0"/>
      <w:divBdr>
        <w:top w:val="none" w:sz="0" w:space="0" w:color="auto"/>
        <w:left w:val="none" w:sz="0" w:space="0" w:color="auto"/>
        <w:bottom w:val="none" w:sz="0" w:space="0" w:color="auto"/>
        <w:right w:val="none" w:sz="0" w:space="0" w:color="auto"/>
      </w:divBdr>
    </w:div>
    <w:div w:id="1351836573">
      <w:bodyDiv w:val="1"/>
      <w:marLeft w:val="0"/>
      <w:marRight w:val="0"/>
      <w:marTop w:val="0"/>
      <w:marBottom w:val="0"/>
      <w:divBdr>
        <w:top w:val="none" w:sz="0" w:space="0" w:color="auto"/>
        <w:left w:val="none" w:sz="0" w:space="0" w:color="auto"/>
        <w:bottom w:val="none" w:sz="0" w:space="0" w:color="auto"/>
        <w:right w:val="none" w:sz="0" w:space="0" w:color="auto"/>
      </w:divBdr>
    </w:div>
    <w:div w:id="1389916542">
      <w:bodyDiv w:val="1"/>
      <w:marLeft w:val="0"/>
      <w:marRight w:val="0"/>
      <w:marTop w:val="0"/>
      <w:marBottom w:val="0"/>
      <w:divBdr>
        <w:top w:val="none" w:sz="0" w:space="0" w:color="auto"/>
        <w:left w:val="none" w:sz="0" w:space="0" w:color="auto"/>
        <w:bottom w:val="none" w:sz="0" w:space="0" w:color="auto"/>
        <w:right w:val="none" w:sz="0" w:space="0" w:color="auto"/>
      </w:divBdr>
    </w:div>
    <w:div w:id="1626814908">
      <w:bodyDiv w:val="1"/>
      <w:marLeft w:val="0"/>
      <w:marRight w:val="0"/>
      <w:marTop w:val="0"/>
      <w:marBottom w:val="0"/>
      <w:divBdr>
        <w:top w:val="none" w:sz="0" w:space="0" w:color="auto"/>
        <w:left w:val="none" w:sz="0" w:space="0" w:color="auto"/>
        <w:bottom w:val="none" w:sz="0" w:space="0" w:color="auto"/>
        <w:right w:val="none" w:sz="0" w:space="0" w:color="auto"/>
      </w:divBdr>
    </w:div>
    <w:div w:id="21471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uo.ru" TargetMode="External"/><Relationship Id="rId13" Type="http://schemas.openxmlformats.org/officeDocument/2006/relationships/hyperlink" Target="http://mosaica.ru/" TargetMode="External"/><Relationship Id="rId18" Type="http://schemas.openxmlformats.org/officeDocument/2006/relationships/hyperlink" Target="http://www.opuo.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saica.ru/" TargetMode="External"/><Relationship Id="rId7" Type="http://schemas.openxmlformats.org/officeDocument/2006/relationships/hyperlink" Target="http://mosaica.ru/" TargetMode="External"/><Relationship Id="rId12" Type="http://schemas.openxmlformats.org/officeDocument/2006/relationships/hyperlink" Target="http://mosaica.ru/" TargetMode="External"/><Relationship Id="rId17" Type="http://schemas.openxmlformats.org/officeDocument/2006/relationships/hyperlink" Target="http://ulpressa.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saica.ru/" TargetMode="External"/><Relationship Id="rId20" Type="http://schemas.openxmlformats.org/officeDocument/2006/relationships/hyperlink" Target="http://www.oprf.ru/about/structure/comissions/comissions2012/2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pravda.ru" TargetMode="External"/><Relationship Id="rId24" Type="http://schemas.openxmlformats.org/officeDocument/2006/relationships/hyperlink" Target="http://www.oprf.ru" TargetMode="External"/><Relationship Id="rId5" Type="http://schemas.openxmlformats.org/officeDocument/2006/relationships/footnotes" Target="footnotes.xml"/><Relationship Id="rId15" Type="http://schemas.openxmlformats.org/officeDocument/2006/relationships/hyperlink" Target="http://www.oprf.ru/about/structure/comissions/comissions2012/250" TargetMode="External"/><Relationship Id="rId23" Type="http://schemas.openxmlformats.org/officeDocument/2006/relationships/hyperlink" Target="http://www.opuo.ru" TargetMode="External"/><Relationship Id="rId10" Type="http://schemas.openxmlformats.org/officeDocument/2006/relationships/hyperlink" Target="http://www.opuo.ru" TargetMode="External"/><Relationship Id="rId19" Type="http://schemas.openxmlformats.org/officeDocument/2006/relationships/hyperlink" Target="http://www.oprf.ru" TargetMode="External"/><Relationship Id="rId4" Type="http://schemas.openxmlformats.org/officeDocument/2006/relationships/webSettings" Target="webSettings.xml"/><Relationship Id="rId9" Type="http://schemas.openxmlformats.org/officeDocument/2006/relationships/hyperlink" Target="http://www.oprf.ru" TargetMode="External"/><Relationship Id="rId14" Type="http://schemas.openxmlformats.org/officeDocument/2006/relationships/hyperlink" Target="http://www.oprf.ru" TargetMode="External"/><Relationship Id="rId22" Type="http://schemas.openxmlformats.org/officeDocument/2006/relationships/hyperlink" Target="http://ulpres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17017</Words>
  <Characters>97003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13</cp:revision>
  <dcterms:created xsi:type="dcterms:W3CDTF">2017-01-25T06:50:00Z</dcterms:created>
  <dcterms:modified xsi:type="dcterms:W3CDTF">2018-08-07T12:43:00Z</dcterms:modified>
</cp:coreProperties>
</file>