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DF" w:rsidRDefault="00B71ADF" w:rsidP="00B71AD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B71ADF" w:rsidRPr="00C27558" w:rsidRDefault="00B71ADF" w:rsidP="00B71ADF">
      <w:pPr>
        <w:jc w:val="center"/>
        <w:rPr>
          <w:b/>
          <w:szCs w:val="28"/>
        </w:rPr>
      </w:pPr>
      <w:r>
        <w:rPr>
          <w:b/>
          <w:szCs w:val="28"/>
        </w:rPr>
        <w:t xml:space="preserve">итогового пленарного </w:t>
      </w:r>
      <w:r w:rsidRPr="00C27558">
        <w:rPr>
          <w:b/>
          <w:szCs w:val="28"/>
        </w:rPr>
        <w:t>заседани</w:t>
      </w:r>
      <w:r>
        <w:rPr>
          <w:b/>
          <w:szCs w:val="28"/>
        </w:rPr>
        <w:t xml:space="preserve">я </w:t>
      </w:r>
      <w:r w:rsidRPr="00C27558">
        <w:rPr>
          <w:b/>
          <w:szCs w:val="28"/>
          <w:lang w:val="en-US"/>
        </w:rPr>
        <w:t>VI</w:t>
      </w:r>
      <w:r>
        <w:rPr>
          <w:b/>
          <w:szCs w:val="28"/>
          <w:lang w:val="en-US"/>
        </w:rPr>
        <w:t>I</w:t>
      </w:r>
      <w:r w:rsidRPr="00C27558">
        <w:rPr>
          <w:b/>
          <w:szCs w:val="28"/>
        </w:rPr>
        <w:t xml:space="preserve"> Гражданского форума Ульяновской области</w:t>
      </w:r>
      <w:r>
        <w:rPr>
          <w:b/>
          <w:szCs w:val="28"/>
        </w:rPr>
        <w:t xml:space="preserve"> </w:t>
      </w:r>
      <w:r w:rsidRPr="00C27558">
        <w:rPr>
          <w:b/>
          <w:szCs w:val="28"/>
        </w:rPr>
        <w:t>«</w:t>
      </w:r>
      <w:r w:rsidRPr="00340490">
        <w:rPr>
          <w:b/>
          <w:szCs w:val="28"/>
        </w:rPr>
        <w:t>Гражданское участие в развитии территорий</w:t>
      </w:r>
      <w:r w:rsidRPr="00C27558">
        <w:rPr>
          <w:b/>
          <w:szCs w:val="28"/>
        </w:rPr>
        <w:t>»</w:t>
      </w:r>
    </w:p>
    <w:tbl>
      <w:tblPr>
        <w:tblW w:w="9781" w:type="dxa"/>
        <w:tblInd w:w="-34" w:type="dxa"/>
        <w:tblLayout w:type="fixed"/>
        <w:tblLook w:val="04A0"/>
      </w:tblPr>
      <w:tblGrid>
        <w:gridCol w:w="3667"/>
        <w:gridCol w:w="6114"/>
      </w:tblGrid>
      <w:tr w:rsidR="00B71ADF" w:rsidTr="009C1D16">
        <w:tc>
          <w:tcPr>
            <w:tcW w:w="3667" w:type="dxa"/>
          </w:tcPr>
          <w:p w:rsidR="00B71ADF" w:rsidRDefault="00B71ADF" w:rsidP="009C1D16">
            <w:pPr>
              <w:snapToGrid w:val="0"/>
              <w:jc w:val="both"/>
              <w:rPr>
                <w:b/>
                <w:szCs w:val="28"/>
              </w:rPr>
            </w:pPr>
          </w:p>
          <w:p w:rsidR="00B71ADF" w:rsidRDefault="00B71ADF" w:rsidP="009C1D1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18.12.2015</w:t>
            </w:r>
          </w:p>
        </w:tc>
        <w:tc>
          <w:tcPr>
            <w:tcW w:w="6114" w:type="dxa"/>
          </w:tcPr>
          <w:p w:rsidR="00B71ADF" w:rsidRDefault="00B71ADF" w:rsidP="009C1D16">
            <w:pPr>
              <w:snapToGrid w:val="0"/>
              <w:jc w:val="right"/>
              <w:rPr>
                <w:b/>
                <w:szCs w:val="28"/>
              </w:rPr>
            </w:pPr>
          </w:p>
          <w:p w:rsidR="00B71ADF" w:rsidRPr="00B55058" w:rsidRDefault="00B71ADF" w:rsidP="009C1D16">
            <w:pPr>
              <w:snapToGrid w:val="0"/>
              <w:jc w:val="right"/>
              <w:rPr>
                <w:b/>
                <w:color w:val="FF0000"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  <w:r w:rsidRPr="00B55058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  <w:r w:rsidRPr="00B55058">
              <w:rPr>
                <w:b/>
                <w:bCs/>
                <w:szCs w:val="28"/>
              </w:rPr>
              <w:t xml:space="preserve"> - </w:t>
            </w:r>
            <w:r>
              <w:rPr>
                <w:b/>
                <w:bCs/>
                <w:szCs w:val="28"/>
              </w:rPr>
              <w:t>15</w:t>
            </w:r>
            <w:r w:rsidRPr="00B55058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40</w:t>
            </w:r>
          </w:p>
        </w:tc>
      </w:tr>
      <w:tr w:rsidR="00B71ADF" w:rsidTr="009C1D16">
        <w:trPr>
          <w:trHeight w:val="479"/>
        </w:trPr>
        <w:tc>
          <w:tcPr>
            <w:tcW w:w="9781" w:type="dxa"/>
            <w:gridSpan w:val="2"/>
          </w:tcPr>
          <w:p w:rsidR="00B71ADF" w:rsidRDefault="00B71ADF" w:rsidP="009C1D16">
            <w:pPr>
              <w:snapToGrid w:val="0"/>
              <w:ind w:left="3153" w:hanging="3153"/>
              <w:jc w:val="both"/>
              <w:rPr>
                <w:b/>
                <w:szCs w:val="28"/>
              </w:rPr>
            </w:pPr>
          </w:p>
          <w:p w:rsidR="00B71ADF" w:rsidRDefault="00B71ADF" w:rsidP="009C1D16">
            <w:pPr>
              <w:snapToGrid w:val="0"/>
              <w:ind w:left="3153" w:hanging="315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проведения: </w:t>
            </w:r>
            <w:r>
              <w:rPr>
                <w:szCs w:val="28"/>
              </w:rPr>
              <w:t>Ульяновский государственный педагогический университет имени И.Н.Ульянова, концертный зал</w:t>
            </w:r>
            <w:r>
              <w:rPr>
                <w:b/>
                <w:szCs w:val="28"/>
              </w:rPr>
              <w:t xml:space="preserve"> </w:t>
            </w:r>
          </w:p>
          <w:p w:rsidR="00B71ADF" w:rsidRDefault="00B71ADF" w:rsidP="009C1D16">
            <w:pPr>
              <w:snapToGrid w:val="0"/>
              <w:jc w:val="both"/>
              <w:rPr>
                <w:i/>
                <w:szCs w:val="28"/>
              </w:rPr>
            </w:pPr>
          </w:p>
          <w:p w:rsidR="00B71ADF" w:rsidRDefault="00B71ADF" w:rsidP="009C1D16">
            <w:pPr>
              <w:snapToGrid w:val="0"/>
              <w:jc w:val="both"/>
              <w:rPr>
                <w:i/>
                <w:szCs w:val="28"/>
              </w:rPr>
            </w:pPr>
            <w:proofErr w:type="gramStart"/>
            <w:r w:rsidRPr="007E02F2">
              <w:rPr>
                <w:i/>
                <w:szCs w:val="28"/>
              </w:rPr>
              <w:t>На сцене установлены 6 кресел, 3 журнальных столика</w:t>
            </w:r>
            <w:r>
              <w:rPr>
                <w:i/>
                <w:szCs w:val="28"/>
              </w:rPr>
              <w:t xml:space="preserve">, на столиках таблички с ФИО членов президиума, трибуна, плазменная панель, 3 микрофона на стойках (один за трибуной, 2 в зале по обе стороны от сцены), композиции из цветов, позади кресел установлен баннер размером 2х5 метров на металлическом каркасе, над баннером подвешен видеоэкран, у ведущего </w:t>
            </w:r>
            <w:proofErr w:type="spellStart"/>
            <w:r>
              <w:rPr>
                <w:i/>
                <w:szCs w:val="28"/>
              </w:rPr>
              <w:t>радиомикрофон</w:t>
            </w:r>
            <w:proofErr w:type="spellEnd"/>
            <w:proofErr w:type="gramEnd"/>
          </w:p>
          <w:p w:rsidR="00B71ADF" w:rsidRPr="00D43A56" w:rsidRDefault="00B71ADF" w:rsidP="009C1D16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B71ADF" w:rsidRPr="002A0D21" w:rsidTr="009C1D16">
        <w:trPr>
          <w:trHeight w:val="860"/>
        </w:trPr>
        <w:tc>
          <w:tcPr>
            <w:tcW w:w="9781" w:type="dxa"/>
            <w:gridSpan w:val="2"/>
          </w:tcPr>
          <w:p w:rsidR="00B71ADF" w:rsidRPr="002A0D21" w:rsidRDefault="00B71ADF" w:rsidP="009C1D16">
            <w:pPr>
              <w:snapToGrid w:val="0"/>
              <w:jc w:val="both"/>
              <w:rPr>
                <w:b/>
                <w:szCs w:val="28"/>
              </w:rPr>
            </w:pPr>
            <w:r w:rsidRPr="002A0D21">
              <w:rPr>
                <w:b/>
                <w:szCs w:val="28"/>
              </w:rPr>
              <w:t>Открывает и ведёт Председатель Общественной палаты Ульяновской области Тамара Владимировна Девяткина</w:t>
            </w:r>
          </w:p>
          <w:p w:rsidR="00B71ADF" w:rsidRPr="002A0D21" w:rsidRDefault="00B71ADF" w:rsidP="009C1D16">
            <w:pPr>
              <w:snapToGrid w:val="0"/>
              <w:jc w:val="both"/>
              <w:rPr>
                <w:b/>
                <w:szCs w:val="28"/>
              </w:rPr>
            </w:pPr>
          </w:p>
          <w:p w:rsidR="00B71ADF" w:rsidRPr="002A0D21" w:rsidRDefault="00B71ADF" w:rsidP="009C1D16">
            <w:pPr>
              <w:spacing w:line="312" w:lineRule="auto"/>
              <w:jc w:val="both"/>
              <w:rPr>
                <w:szCs w:val="28"/>
              </w:rPr>
            </w:pPr>
            <w:r w:rsidRPr="002A0D21">
              <w:rPr>
                <w:b/>
                <w:szCs w:val="28"/>
              </w:rPr>
              <w:t>Т.В.Девяткина:</w:t>
            </w:r>
            <w:r w:rsidRPr="002A0D21">
              <w:rPr>
                <w:szCs w:val="28"/>
              </w:rPr>
              <w:t xml:space="preserve"> </w:t>
            </w:r>
            <w:proofErr w:type="gramStart"/>
            <w:r w:rsidRPr="002A0D21">
              <w:rPr>
                <w:szCs w:val="28"/>
              </w:rPr>
              <w:t>Мы договорились, что в рамках работы площадок Форума участники постараются определить лучшие общественные практики, сформируют карты приоритетных направлений гражданского участия в развитии территорий региона, выявят направления общественной деятельности, которые наиболее распространены на территории региона и, наоборот, требуют дополнительного внимания, выработают предложения в гражданское послание, которое затем будет направлено в органы власти, в некоммерческие организации и обсуждено на встрече представителей общественности</w:t>
            </w:r>
            <w:proofErr w:type="gramEnd"/>
            <w:r w:rsidRPr="002A0D21">
              <w:rPr>
                <w:szCs w:val="28"/>
              </w:rPr>
              <w:t xml:space="preserve"> в начале 2016 года, возможно, с участием Губернатора.</w:t>
            </w:r>
          </w:p>
          <w:p w:rsidR="00B71ADF" w:rsidRPr="002A0D21" w:rsidRDefault="00B71ADF" w:rsidP="009C1D16">
            <w:pPr>
              <w:spacing w:line="312" w:lineRule="auto"/>
              <w:jc w:val="both"/>
              <w:rPr>
                <w:szCs w:val="28"/>
              </w:rPr>
            </w:pPr>
            <w:r w:rsidRPr="002A0D21">
              <w:rPr>
                <w:szCs w:val="28"/>
              </w:rPr>
              <w:t>сейчас мы предоставим слово ведущим дискуссионных площадок. Регламент – до 3 минут на сообщение, до 3 минут на вопросы.</w:t>
            </w:r>
          </w:p>
          <w:p w:rsidR="00B71ADF" w:rsidRPr="002A0D21" w:rsidRDefault="00B71ADF" w:rsidP="009C1D16">
            <w:pPr>
              <w:spacing w:line="312" w:lineRule="auto"/>
              <w:jc w:val="both"/>
              <w:rPr>
                <w:b/>
                <w:szCs w:val="28"/>
              </w:rPr>
            </w:pPr>
            <w:r w:rsidRPr="002A0D21">
              <w:rPr>
                <w:b/>
                <w:szCs w:val="28"/>
              </w:rPr>
              <w:t xml:space="preserve">1. Дискуссионная площадка «Гражданское участие в развитии социальной сферы» - Караулова Валентина Герасимовна </w:t>
            </w:r>
          </w:p>
          <w:p w:rsidR="00B71ADF" w:rsidRPr="002A0D21" w:rsidRDefault="00B71ADF" w:rsidP="009C1D16">
            <w:pPr>
              <w:spacing w:line="312" w:lineRule="auto"/>
              <w:jc w:val="both"/>
              <w:rPr>
                <w:b/>
                <w:szCs w:val="28"/>
              </w:rPr>
            </w:pPr>
            <w:r w:rsidRPr="002A0D21">
              <w:rPr>
                <w:b/>
                <w:szCs w:val="28"/>
              </w:rPr>
              <w:t xml:space="preserve">2. Дискуссионная площадка «Гражданское участие в патриотическом воспитании» - </w:t>
            </w:r>
            <w:proofErr w:type="spellStart"/>
            <w:r w:rsidRPr="002A0D21">
              <w:rPr>
                <w:b/>
                <w:szCs w:val="28"/>
              </w:rPr>
              <w:t>Чувилин</w:t>
            </w:r>
            <w:proofErr w:type="spellEnd"/>
            <w:r w:rsidRPr="002A0D21">
              <w:rPr>
                <w:b/>
                <w:szCs w:val="28"/>
              </w:rPr>
              <w:t xml:space="preserve"> Павел Павлович </w:t>
            </w:r>
          </w:p>
          <w:p w:rsidR="00B71ADF" w:rsidRPr="002A0D21" w:rsidRDefault="00B71ADF" w:rsidP="009C1D16">
            <w:pPr>
              <w:spacing w:line="312" w:lineRule="auto"/>
              <w:jc w:val="both"/>
              <w:rPr>
                <w:b/>
                <w:szCs w:val="28"/>
              </w:rPr>
            </w:pPr>
            <w:r w:rsidRPr="002A0D21">
              <w:rPr>
                <w:b/>
                <w:szCs w:val="28"/>
              </w:rPr>
              <w:t>3. Дискуссионная площадка «Гражданское участие в повышении правовой культуры» - Ильина Светлана Николаевна</w:t>
            </w:r>
            <w:r w:rsidRPr="002A0D21">
              <w:rPr>
                <w:szCs w:val="28"/>
              </w:rPr>
              <w:t xml:space="preserve"> </w:t>
            </w:r>
          </w:p>
          <w:p w:rsidR="00B71ADF" w:rsidRPr="002A0D21" w:rsidRDefault="00B71ADF" w:rsidP="009C1D16">
            <w:pPr>
              <w:spacing w:line="312" w:lineRule="auto"/>
              <w:jc w:val="both"/>
              <w:rPr>
                <w:b/>
                <w:szCs w:val="28"/>
              </w:rPr>
            </w:pPr>
            <w:r w:rsidRPr="002A0D21">
              <w:rPr>
                <w:b/>
                <w:szCs w:val="28"/>
              </w:rPr>
              <w:t>4. Дискуссионная площадка «Организация общественного пространства» - Логинова Елена Александровна</w:t>
            </w:r>
            <w:r w:rsidRPr="002A0D21">
              <w:rPr>
                <w:szCs w:val="28"/>
              </w:rPr>
              <w:t xml:space="preserve"> </w:t>
            </w:r>
          </w:p>
        </w:tc>
      </w:tr>
    </w:tbl>
    <w:p w:rsidR="00B71ADF" w:rsidRDefault="00B71ADF" w:rsidP="00B71ADF"/>
    <w:p w:rsidR="00B71ADF" w:rsidRPr="00B71ADF" w:rsidRDefault="00B71ADF" w:rsidP="00B71ADF">
      <w:pPr>
        <w:widowControl/>
        <w:shd w:val="clear" w:color="auto" w:fill="FFFFFF"/>
        <w:suppressAutoHyphens w:val="0"/>
        <w:spacing w:after="240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B71ADF">
        <w:rPr>
          <w:rFonts w:eastAsia="Times New Roman"/>
          <w:b/>
          <w:kern w:val="36"/>
          <w:szCs w:val="28"/>
          <w:lang w:eastAsia="ru-RU"/>
        </w:rPr>
        <w:lastRenderedPageBreak/>
        <w:t>18 декабря в регионе прошел VII Гражданский форум Ульяновской области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Темой форума стало «Гражданское участие в развитии территорий», а основной площадкой – главный корпус </w:t>
      </w:r>
      <w:proofErr w:type="spellStart"/>
      <w:r w:rsidRPr="00B71ADF">
        <w:rPr>
          <w:rFonts w:eastAsia="Times New Roman"/>
          <w:b/>
          <w:bCs/>
          <w:kern w:val="0"/>
          <w:sz w:val="24"/>
          <w:lang w:eastAsia="ru-RU"/>
        </w:rPr>
        <w:t>УлГПУ</w:t>
      </w:r>
      <w:proofErr w:type="spellEnd"/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 имени И.Н. Ульянова. В его мероприятиях</w:t>
      </w:r>
      <w:r w:rsidRPr="00B71ADF">
        <w:rPr>
          <w:rFonts w:eastAsia="Times New Roman"/>
          <w:kern w:val="0"/>
          <w:sz w:val="24"/>
          <w:lang w:eastAsia="ru-RU"/>
        </w:rPr>
        <w:t>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приняли участие активисты некоммерческих организаций, члены региональной и муниципальных общественных палат, палат справедливости и общественных советов, делегации из районов области, федеральные эксперты, представители органов власти.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С утра в фойе вуза работала интерактивная выставка – презентация проектов социально ориентированных некоммерческих организаций Ульяновской области – победителей конкурсных отборов 2015 года, а на втором этаже — «Площадка знакомств НКО», где общественники получили возможность наладить контакты для реализации новых идей в следующем году.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Параллельно на сцене в фойе развернулась презентация в формате «Открытый микрофон», в рамках которой было анонсировано несколько проектов, ставших позднее предметами обсуждения в рамках дискуссионных площадок Гражданского форума. О реализации международного социально значимого общественного проекта «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Автотрезвость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>» на территории Ульяновской области сообщил его региональный координатор, член Комитета РСПП по корпоративной социальной ответственности и демографической политике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Алексей Кузнецов</w:t>
      </w:r>
      <w:r w:rsidRPr="00B71ADF">
        <w:rPr>
          <w:rFonts w:eastAsia="Times New Roman"/>
          <w:kern w:val="0"/>
          <w:sz w:val="24"/>
          <w:lang w:eastAsia="ru-RU"/>
        </w:rPr>
        <w:t xml:space="preserve">.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Представитель «Молодежного инициативного центра»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Виктория </w:t>
      </w:r>
      <w:proofErr w:type="spellStart"/>
      <w:r w:rsidRPr="00B71ADF">
        <w:rPr>
          <w:rFonts w:eastAsia="Times New Roman"/>
          <w:b/>
          <w:bCs/>
          <w:kern w:val="0"/>
          <w:sz w:val="24"/>
          <w:lang w:eastAsia="ru-RU"/>
        </w:rPr>
        <w:t>Калдинская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> представила проект «Мастерская «Культура Активная», сотрудник регионального отделения «Российского Красного Креста»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Алексей Миронов</w:t>
      </w:r>
      <w:r w:rsidRPr="00B71ADF">
        <w:rPr>
          <w:rFonts w:eastAsia="Times New Roman"/>
          <w:kern w:val="0"/>
          <w:sz w:val="24"/>
          <w:lang w:eastAsia="ru-RU"/>
        </w:rPr>
        <w:t> — проект «Вечерняя школа ухода».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Представитель правозащитной организации «Успех»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Оксана Харькова</w:t>
      </w:r>
      <w:r w:rsidRPr="00B71ADF">
        <w:rPr>
          <w:rFonts w:eastAsia="Times New Roman"/>
          <w:kern w:val="0"/>
          <w:sz w:val="24"/>
          <w:lang w:eastAsia="ru-RU"/>
        </w:rPr>
        <w:t> выступила с презентацией проекта «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ЮрПорт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>», директор НП «Центр иппотерапии «Лучик»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Людмила Данилова</w:t>
      </w:r>
      <w:r w:rsidRPr="00B71ADF">
        <w:rPr>
          <w:rFonts w:eastAsia="Times New Roman"/>
          <w:kern w:val="0"/>
          <w:sz w:val="24"/>
          <w:lang w:eastAsia="ru-RU"/>
        </w:rPr>
        <w:t xml:space="preserve"> рассказала о проекте «Гривастые солдаты Победы», а руководитель Автономной некоммерческой организации «Клуб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DeloStar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 — Клуб деловых старух»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Любовь Левина</w:t>
      </w:r>
      <w:r w:rsidRPr="00B71ADF">
        <w:rPr>
          <w:rFonts w:eastAsia="Times New Roman"/>
          <w:kern w:val="0"/>
          <w:sz w:val="24"/>
          <w:lang w:eastAsia="ru-RU"/>
        </w:rPr>
        <w:t> — о своей недавно вышедшей книге «Бизнес для ржавых чайников».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Пленарное заседание VII Гражданского форума Ульяновской области началось в 11.00 в концертном зале Педагогического университета. В качестве вступления председатель Общественной палаты Ульяновской области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Тамара Девяткина</w:t>
      </w:r>
      <w:r w:rsidRPr="00B71ADF">
        <w:rPr>
          <w:rFonts w:eastAsia="Times New Roman"/>
          <w:kern w:val="0"/>
          <w:sz w:val="24"/>
          <w:lang w:eastAsia="ru-RU"/>
        </w:rPr>
        <w:t xml:space="preserve"> проинформировала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собравшихся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, что подготовка к форуму велась более месяца. В ее рамках состоялось несколько значимых для «третьего сектора» мероприятий.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С 10 по 21 ноября с целью привлечения внимания представителей власти и общественности к деятельности некоммерческих организаций, а также популяризации их работы среди населения региона прошла Декада НКО, в ходе которой были проведены обучающие семинары, встречи общественников с руководителями исполнительных органов власти, открылась выставка фотографий о проектах НКО «Гражданская «сушка», в социальных сетях и СМИ демонстрировалась серия видеороликов о деятельности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некоммерческих организаций «НКО – людям». 5 декабря в новом формате прошел фестиваль «Добрый Ульяновск», ставший с этого года фестивалем городских сообществ и собравший на своей площадке активных граждан, представителей НКО и власти. В конце </w:t>
      </w:r>
      <w:proofErr w:type="spellStart"/>
      <w:proofErr w:type="gramStart"/>
      <w:r w:rsidRPr="00B71ADF">
        <w:rPr>
          <w:rFonts w:eastAsia="Times New Roman"/>
          <w:kern w:val="0"/>
          <w:sz w:val="24"/>
          <w:lang w:eastAsia="ru-RU"/>
        </w:rPr>
        <w:t>ноября-начале</w:t>
      </w:r>
      <w:proofErr w:type="spellEnd"/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декабря состоялись окружные этапы Гражданского форума в Ульяновске, Димитровграде, Карсуне и Новоспасском, где обсуждались итоги реализации муниципальных конкурсов проектов для социально ориентированных НКО, намечались планы по их проведению в следующем году, а также рассматривались наиболее актуальные проблемы в сфере развития негосударственного сектора.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proofErr w:type="gramStart"/>
      <w:r w:rsidRPr="00B71ADF">
        <w:rPr>
          <w:rFonts w:eastAsia="Times New Roman"/>
          <w:kern w:val="0"/>
          <w:sz w:val="24"/>
          <w:lang w:eastAsia="ru-RU"/>
        </w:rPr>
        <w:t xml:space="preserve">«Общественной палатой Ульяновской области были сформулированы основные задачи дискуссионных площадок форума: определение и тиражирование лучших практик социально ориентированных некоммерческих организаций, ставших победителями </w:t>
      </w:r>
      <w:r w:rsidRPr="00B71ADF">
        <w:rPr>
          <w:rFonts w:eastAsia="Times New Roman"/>
          <w:kern w:val="0"/>
          <w:sz w:val="24"/>
          <w:lang w:eastAsia="ru-RU"/>
        </w:rPr>
        <w:lastRenderedPageBreak/>
        <w:t>конкурсных отборов на получение субсидий из федерального, областного и муниципальных бюджетов, формирование предложений для ежегодного Гражданского послания, а также карты приоритетных направлений гражданского участия в развитии территорий в разрезе каждого муниципального образования Ульяновской области», — подчеркнула Тамара Девяткина.</w:t>
      </w:r>
      <w:proofErr w:type="gramEnd"/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В своем приветственном слове Губернатор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Сергей Морозов</w:t>
      </w:r>
      <w:r w:rsidRPr="00B71ADF">
        <w:rPr>
          <w:rFonts w:eastAsia="Times New Roman"/>
          <w:kern w:val="0"/>
          <w:sz w:val="24"/>
          <w:lang w:eastAsia="ru-RU"/>
        </w:rPr>
        <w:t> напомнил, что в условиях серьезных внешнеэкономических и политических угроз, с которыми сегодня сталкивается Россия, жизненно необходимой становится консолидация общества.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«Несколько дней назад я выступал с традиционным Посланием Законодательному Собранию Ульяновской области. Его суть можно кратко выразить следующими словами: «через развитие к лидерству». Развитие региона не может основываться только на экономическом росте — это в первую очередь инструмент для повышения качества жизни граждан, что, как мы понимаем, не может осуществляться исключительно силами Правительства. Здесь нужна, как никогда, синергия усилий власти, бизнеса и гражданского общества», — заявил глава региона.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По словам Сергея Морозова, в Ульяновской области целенаправленно выстраивалась система прямой коммуникации с различными общественными группами. Изменен порядок работы общественных советов при отраслях и ведомствах, при этом из их составов выведены чиновники. Важнейшим элементов открытости управления стали сформированные отраслевые общественные палаты: Медицинская, Экологическая, Педагогическая и Агропромышленная, выполняющие функции основных профильных экспертных площадок. Сегодня власти приступили к решению следующей, более сложной задачи – реализации проекта «Профессиональный гражданин», который подразумевает создание системы ответственной вовлеченности граждан в управление регионом.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«Важнейшим направлением для нас является использование информационных технологий с целью вовлечения граждан в процессы выдвижения, обсуждения и принятия решений по общественно значимым вопросам. В ближайшее время будет представлена и в первом квартале 2016 г. заработает информационная система «Диалог» — она будет обеспечивать интерактивное взаимодействие между органами власти и жителями региона, — добавил Губернатор. — Гражданская вовлеченность предполагает и активное участие ульяновцев в общественном контроле. Считаю, что круг его субъектов должен расширяться, и предлагаю выступить с инициативой о внесении изменений в федеральный закон об основах общественного контроля в РФ для включения общественных объединений и некоммерческих организаций в число таковых».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Далее Сергей Морозов процитировал высказывание Президента России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Владимира Путина</w:t>
      </w:r>
      <w:r w:rsidRPr="00B71ADF">
        <w:rPr>
          <w:rFonts w:eastAsia="Times New Roman"/>
          <w:kern w:val="0"/>
          <w:sz w:val="24"/>
          <w:lang w:eastAsia="ru-RU"/>
        </w:rPr>
        <w:t> в его недавнем обращении к Федеральному Собранию о необходимости разгосударствления системы социальной защиты населения. Заявив о своей поддержке этого предложения, Губернатор сообщил, что уже в начале января 2016 г. будет принято постановление Правительства Ульяновской области, которое определит порядок направления средств региональных и муниципальных социальных программ некоммерческим организациям на оказание ими социальных услуг, которые финансируются за счет бюджетов. «Важно решать задачу постепенного перевода НКО с финансирования через конкурсы грантов на финансирование через государственный социальный заказ, продумать развитую инфраструктуру разнообразной поддержки некоммерческих организаций и социального предпринимательства, включая присвоение статуса приоритетных социальных проектов Ульяновской области и создание центров инноваций социальной сферы», — пояснил глава региона.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 xml:space="preserve">Сергей Морозов обратил внимание на необходимость совершенствования взаимоотношений между органами муниципального управления и институтами гражданского общества, активизации участия НКО в программах и мероприятиях в сферах благоустройства и культуры.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 xml:space="preserve">В завершение своего выступления он наградил председателя Ульяновского областного отделения Всероссийской общественной </w:t>
      </w:r>
      <w:r w:rsidRPr="00B71ADF">
        <w:rPr>
          <w:rFonts w:eastAsia="Times New Roman"/>
          <w:kern w:val="0"/>
          <w:sz w:val="24"/>
          <w:lang w:eastAsia="ru-RU"/>
        </w:rPr>
        <w:lastRenderedPageBreak/>
        <w:t>организации ветеранов «Боевое братство»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Николая Лазарева</w:t>
      </w:r>
      <w:r w:rsidRPr="00B71ADF">
        <w:rPr>
          <w:rFonts w:eastAsia="Times New Roman"/>
          <w:kern w:val="0"/>
          <w:sz w:val="24"/>
          <w:lang w:eastAsia="ru-RU"/>
        </w:rPr>
        <w:t>, председателя общественного совета по вопросам патриотического воспитания и казачества г. Ульяновска, директора Ульяновского филиала международной общественной организации содействия развития физкультуры и спорта «Федерация спортивно-тактических игр»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Максима Ильюшина</w:t>
      </w:r>
      <w:r w:rsidRPr="00B71ADF">
        <w:rPr>
          <w:rFonts w:eastAsia="Times New Roman"/>
          <w:kern w:val="0"/>
          <w:sz w:val="24"/>
          <w:lang w:eastAsia="ru-RU"/>
        </w:rPr>
        <w:t> и руководителя Ульяновского поискового объединения «Святой Гавриил»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Сергея Зуева</w:t>
      </w:r>
      <w:r w:rsidRPr="00B71ADF">
        <w:rPr>
          <w:rFonts w:eastAsia="Times New Roman"/>
          <w:kern w:val="0"/>
          <w:sz w:val="24"/>
          <w:lang w:eastAsia="ru-RU"/>
        </w:rPr>
        <w:t> памятными знаками Губернатора «В память о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праздничном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параде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Ульяновской области в день 70-летия Победы в Великой Отечественной войне 1941-1945 годов».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Далее слово для приветствия было предоставлено почетным гостям VII Гражданского форума. Главный редактор журнала «Эксперт» (г. Москва), член центрального штаба Общероссийского народного фронта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Валерий Фадеев</w:t>
      </w:r>
      <w:r w:rsidRPr="00B71ADF">
        <w:rPr>
          <w:rFonts w:eastAsia="Times New Roman"/>
          <w:kern w:val="0"/>
          <w:sz w:val="24"/>
          <w:lang w:eastAsia="ru-RU"/>
        </w:rPr>
        <w:t xml:space="preserve"> упомянул о своем участии в Гражданском форуме, проходившем в столице в начале 2000-х годов. На мероприятии обсуждалась необходимость становления гражданского общества, которое на тот момент еще не было серьезной силой. «Сегодня институты гражданского общества обладают огромным влиянием, примером тому является и ОНФ, который внимательно следит за исполнением Президента РФ, связанных с майскими указами 2012 г. Состояние современного общества таково, что многие граждане хотят активно влиять на положение дел в своих регионах, городах, отраслях. Общественные советы при органах власти, до недавнего времени формировавшиеся по большей части чиновниками, приобретают силу и начинают реально работать. Я с огромным удовольствием выслушал доклад Сергея Ивановича и впечатлен вниманием, которое в Ульяновской области уделяется развитию гражданских институтов. В частности, проект «Профессиональный гражданин» – это целый пласт сложнейшей работы на долгие годы вперед. Если по итогам Гражданского форума у нас с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ульяновцами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 завяжется сотрудничество, надеюсь принести пользу вашему региону», — подчеркнул он.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Председатель Президиума Общероссийской общественной организации «Совет общественных наблюдательных комиссий», член Совета при Президенте РФ по развитию гражданского общества и правам человека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Мария Каннабих</w:t>
      </w:r>
      <w:r w:rsidRPr="00B71ADF">
        <w:rPr>
          <w:rFonts w:eastAsia="Times New Roman"/>
          <w:kern w:val="0"/>
          <w:sz w:val="24"/>
          <w:lang w:eastAsia="ru-RU"/>
        </w:rPr>
        <w:t xml:space="preserve"> пожелала участникам форума успешной и конструктивной работы. Она отметила, что многие некоммерческие организации в России оказывают огромную помощь нуждающимся: инвалидам, детям, оставшимся без попечения родителей, пожилым людям. С гражданами, находящимися в местах принудительного содержания – а их в стране начитывается больше 500 тысяч – работают общественные наблюдательные комиссии, причем в Ульяновской области действует одна из лучших в стране. По словам Марии Каннабих, крайне ценной она считает помощь общественников в решении вопросов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ресоциализации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 бывших заключенных, а также улучшения качества жизни сотрудников пенитенциарной системы.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Член Общественной палаты России от ОП Ульяновской области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Нина Дергунова</w:t>
      </w:r>
      <w:r w:rsidRPr="00B71ADF">
        <w:rPr>
          <w:rFonts w:eastAsia="Times New Roman"/>
          <w:kern w:val="0"/>
          <w:sz w:val="24"/>
          <w:lang w:eastAsia="ru-RU"/>
        </w:rPr>
        <w:t> зачитала официальное приветствие секретаря федеральной Палаты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Александра Бречалова</w:t>
      </w:r>
      <w:r w:rsidRPr="00B71ADF">
        <w:rPr>
          <w:rFonts w:eastAsia="Times New Roman"/>
          <w:kern w:val="0"/>
          <w:sz w:val="24"/>
          <w:lang w:eastAsia="ru-RU"/>
        </w:rPr>
        <w:t xml:space="preserve">. «Гражданский форум Ульяновской области за прошедшее время приобрел весомый авторитет, стал открытой трибуной, творческой лабораторией, где не только обсуждаются наиболее острые проблемы развития институтов гражданского общества, но и предлагаются действенные меры их решения.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Уверен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>, что насыщенная повестка и заинтересованность участников будут способствовать результативной работе форума, а ваши предложения будут в высшей степени востребованы и помогут выработать консолидированное решение сложных проблем, стоящих сегодня перед нашей страной», — говорится в письме.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Митрополит Симбирский и Новоспасский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Анастасий</w:t>
      </w:r>
      <w:r w:rsidRPr="00B71ADF">
        <w:rPr>
          <w:rFonts w:eastAsia="Times New Roman"/>
          <w:kern w:val="0"/>
          <w:sz w:val="24"/>
          <w:lang w:eastAsia="ru-RU"/>
        </w:rPr>
        <w:t xml:space="preserve">, в свою очередь, заявил, что на VII Гражданском форуме собрались люди, которым небезразлична судьба государства и родного региона. «Сегодня как никогда нам необходима консолидация всех сил для того, чтобы не допустить распространения в социуме национального и религиозного экстремизма. Я верю в то, что лучшие представители общества будут работать над этой </w:t>
      </w:r>
      <w:r w:rsidRPr="00B71ADF">
        <w:rPr>
          <w:rFonts w:eastAsia="Times New Roman"/>
          <w:kern w:val="0"/>
          <w:sz w:val="24"/>
          <w:lang w:eastAsia="ru-RU"/>
        </w:rPr>
        <w:lastRenderedPageBreak/>
        <w:t>главной целью. Стабильность в Ульяновской области будет только в том случае, если мы, как единая семья, станем вместе решать глобальные проблемы», — считает Владыка.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Во второй части мероприятия слово взяла Тамара Девяткина. «В 2015 году для представителей гражданского общества и властей отдельных территорий региона многое было впервые: участие в реализации проекта «Бюджет народных инициатив», проведение муниципальных конкурсов проектов для социально ориентированных НКО. В этом году Государственная программа «Гражданское общество и государственная национальная политика в Ульяновской области» заработала на полную мощность. Именно об этом мы договаривались на VI Гражданском форуме год назад. Из исполненных договоренностей следует также отметить создание рабочей группы по продвижению в регионе модели фондов местных сообществ, разработана «Концепция формата работы Совета при Губернаторе Ульяновской области по развитию гражданского общества и правам человека и проведения сессий Совета – «Форумов профессиональных граждан». Но, к сожалению, не все из задуманного удалось реализовать в полной мере – например, не заработала полноценно система информирования и подготовки НКО к участию в социальных программах по оказанию населению социальных услуг», — подчеркнула она.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Председатель региональной Общественной палаты заострила внимание участников форума на обещании Владимира Путина запустить в 2016 году специальную программу президентских грантов для поддержки некоммерческих организаций, работающих в малых городах и селах. При этом в ряде муниципальных образований, как отметила она, проведение конкурсов для социально ориентированных НКО выявило существенную проблему – отсутствие местных официально зарегистрированных организаций.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В связи с вышесказанным Тамара Девяткина заверила, что Центром развития НКО при Общественной палате Ульяновской области запланирован ряд образовательных мероприятий для общественников, которые пройду как в Ульяновске, так и в других городах и районах. В январе состоится семинар для бухгалтеров и руководителей НКО, по результатам которого будет рассматриваться возможность создания в регионе Клуба бухгалтеров НКО. В 2016 году Общественная палата РФ планирует продолжить работу форумов «Сообщество», первый из которых пройдет в Перми в феврале для жителей Поволжья с участием представителей, в том числе, и ульяновских НКО. В преддверии регионального и муниципальных конкурсов субсидий Центр развития некоммерческих организаций традиционно проведет серию семинаров по повышению проектной грамотности, том числе и выездных. Запланирован и обучающий курс для экспертов, которые будут оценивать поступающие на конкурсы заявки.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«В целях определения приоритетов в направлениях конкурсов в муниципальных образованиях Центр развития НКО готов делиться своими наработками, в частности, методикой «Социальный паспорт территории», помогающей выявить проблемы, наиболее сильно волнующие граждан на местах. Кроме того, в следующем году мы продолжим инициативу по проведению фестивалей городских сообществ. Для того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,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чтобы ускорить налаживание более тесных контактов с активистами и НКО, усилить коммуникационную составляющую между заинтересованными сторонами, Общественная палата планирует начать системную работу общественных приемных в муниципальных образованиях региона», — отметила председатель региональной Палаты.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 xml:space="preserve">Тамара Девяткина представила рабочие площадки VII Гражданского форума Ульяновской области «Гражданское участие в развитии территорий». Основными были четыре из них: «Гражданское участие в развитии социальной сферы», «Гражданское участие в патриотическом воспитании», «Гражданское участие в повышении правовой культуры» и «Организация общественного пространства». На каждой площадке были представлены итоги реализации проектов НКО-победителей федеральных, региональных и муниципальных конкурсов субсидий 2015 года по соответствующему направлению. Их авторы подробно рассказали, с какими проблемами столкнулись в ходе реализации своих </w:t>
      </w:r>
      <w:r w:rsidRPr="00B71ADF">
        <w:rPr>
          <w:rFonts w:eastAsia="Times New Roman"/>
          <w:kern w:val="0"/>
          <w:sz w:val="24"/>
          <w:lang w:eastAsia="ru-RU"/>
        </w:rPr>
        <w:lastRenderedPageBreak/>
        <w:t>идей, как их удалось преодолеть, а также каким образом проекты будут осуществляться в будущем.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proofErr w:type="gramStart"/>
      <w:r w:rsidRPr="00B71ADF">
        <w:rPr>
          <w:rFonts w:eastAsia="Times New Roman"/>
          <w:kern w:val="0"/>
          <w:sz w:val="24"/>
          <w:lang w:eastAsia="ru-RU"/>
        </w:rPr>
        <w:t>В рамках форума также прошли практический семинар «Защита прав граждан» для общественных представителей Уполномоченного по правам человека в муниципальных образованиях Ульяновской области с участием председателя Президиума Общероссийской общественной организации «Совет общественных наблюдательных комиссий», члена Совета при Президенте РФ по развитию гражданского общества и правам человека Марии Каннабих и заседание дискуссионного клуба «Симбирский меридиан» с участием профессора кафедры экономической и социальной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географии России Географического факультета МГУ, директора региональной программы Независимого института социальной политики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Натальи </w:t>
      </w:r>
      <w:proofErr w:type="spellStart"/>
      <w:r w:rsidRPr="00B71ADF">
        <w:rPr>
          <w:rFonts w:eastAsia="Times New Roman"/>
          <w:b/>
          <w:bCs/>
          <w:kern w:val="0"/>
          <w:sz w:val="24"/>
          <w:lang w:eastAsia="ru-RU"/>
        </w:rPr>
        <w:t>Зубаревич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> и члена Общественной палаты РФ Нины Дергуновой. Состоялось подведение итогов реализации международного социально значимого общественного проекта «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Автотрезвость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» на территории Ульяновской области». Были открыты и несколько экспертных площадок для глав, сотрудников администраций и депутатов представительных органов регионального и муниципального уровней на темы: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«Новый Кодекс профессиональной этики сотрудников Правительства Ульяновской области и исполнительных органов государственной власти Ульяновской области как инструмент формирования государственно-служебной культуры», «Стандарт работы депутатов представительных органов муниципальных образований Ульяновской области», «О реализации Федерального закона от 03.11.2015 № 303-ФЗ «О внесении изменений в отдельные законодательные акты Российской Федерации» на территории Ульяновской области» и «Консолидация элит – фундамент успешного развития региона».</w:t>
      </w:r>
      <w:proofErr w:type="gramEnd"/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Итоги работы дискуссионных площадок, особенно важных для общественников, были подведены на итоговом заседании VII Гражданского форума. О результатах обсуждения темы «Гражданское участие в развитии социальной сферы» рассказал один из присутствовавших на круглом столе экспертов, член Общественной палаты Ульяновской области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Андрей </w:t>
      </w:r>
      <w:proofErr w:type="spellStart"/>
      <w:r w:rsidRPr="00B71ADF">
        <w:rPr>
          <w:rFonts w:eastAsia="Times New Roman"/>
          <w:b/>
          <w:bCs/>
          <w:kern w:val="0"/>
          <w:sz w:val="24"/>
          <w:lang w:eastAsia="ru-RU"/>
        </w:rPr>
        <w:t>Корнилин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, ставший помощником его ведущей – коллеги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по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ОП УО </w:t>
      </w:r>
      <w:proofErr w:type="gramStart"/>
      <w:r w:rsidRPr="00B71ADF">
        <w:rPr>
          <w:rFonts w:eastAsia="Times New Roman"/>
          <w:b/>
          <w:bCs/>
          <w:kern w:val="0"/>
          <w:sz w:val="24"/>
          <w:lang w:eastAsia="ru-RU"/>
        </w:rPr>
        <w:t>Валентины</w:t>
      </w:r>
      <w:proofErr w:type="gramEnd"/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 </w:t>
      </w:r>
      <w:proofErr w:type="spellStart"/>
      <w:r w:rsidRPr="00B71ADF">
        <w:rPr>
          <w:rFonts w:eastAsia="Times New Roman"/>
          <w:b/>
          <w:bCs/>
          <w:kern w:val="0"/>
          <w:sz w:val="24"/>
          <w:lang w:eastAsia="ru-RU"/>
        </w:rPr>
        <w:t>Карауловой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. По его словам, все присутствовавшие согласились с высказываем о важности допуска НКО к участию в социальном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заказе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как на региональном, так и на муниципальном уровне, при этом для того, чтобы они могли готовить качественные предложения, общественников необходимо обучать. Участники дискуссии также порекомендовали представить лучшие проекты СО НКО к рассмотрению в профильных ведомствах социального блока для их дальнейшей реализации, изучить возможность внедрения системы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микрогрантов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 и повысить прозрачность процедур оценки заявок, поступающих от некоммерческих организаций на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грантовые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 конкурсы.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 xml:space="preserve">Ведущий площадки «Гражданское участие в патриотическом воспитании», председатель Ульяновской региональной общественной организации по сохранению традиций русского народа «Троицкая община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Симбирской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 земли»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 xml:space="preserve">Павел </w:t>
      </w:r>
      <w:proofErr w:type="spellStart"/>
      <w:r w:rsidRPr="00B71ADF">
        <w:rPr>
          <w:rFonts w:eastAsia="Times New Roman"/>
          <w:b/>
          <w:bCs/>
          <w:kern w:val="0"/>
          <w:sz w:val="24"/>
          <w:lang w:eastAsia="ru-RU"/>
        </w:rPr>
        <w:t>Чувилин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 xml:space="preserve"> сообщил, что, несмотря на многообразие направлений работы и охват ею различных социальных групп, проблемы большинства НКО, работающих в сфере </w:t>
      </w:r>
      <w:proofErr w:type="spellStart"/>
      <w:r w:rsidRPr="00B71ADF">
        <w:rPr>
          <w:rFonts w:eastAsia="Times New Roman"/>
          <w:kern w:val="0"/>
          <w:sz w:val="24"/>
          <w:lang w:eastAsia="ru-RU"/>
        </w:rPr>
        <w:t>патриотики</w:t>
      </w:r>
      <w:proofErr w:type="spellEnd"/>
      <w:r w:rsidRPr="00B71ADF">
        <w:rPr>
          <w:rFonts w:eastAsia="Times New Roman"/>
          <w:kern w:val="0"/>
          <w:sz w:val="24"/>
          <w:lang w:eastAsia="ru-RU"/>
        </w:rPr>
        <w:t>, во многом идентичны. «Во-первых, первоначальные сметы проектов, разрабатываемые некоммерческими организациями, часто подвергаются корректировке при выдаче субсидий, и этот процесс осуществляется в одностороннем порядке, чего быть не должно. Во-вторых, участие органов власти в реализации проектов НКО в ряде случаев бывает таково, что приводит к бюрократизму и формализации. В-третьих, для консолидации усилий представителей «третьего сектора» необходим единый информационный портал для НКО, где общественники могли бы обмениваться новостями и опытом», — отметил он.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Об актуальности последней из рекомендаций упомянула и член региональной Палаты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Светлана Ильина</w:t>
      </w:r>
      <w:r w:rsidRPr="00B71ADF">
        <w:rPr>
          <w:rFonts w:eastAsia="Times New Roman"/>
          <w:kern w:val="0"/>
          <w:sz w:val="24"/>
          <w:lang w:eastAsia="ru-RU"/>
        </w:rPr>
        <w:t xml:space="preserve">, ставшая ведущей дискуссионной площадки «Гражданское участие в повышении правовой культуры». Она также озвучила пожелание собравшихся </w:t>
      </w:r>
      <w:r w:rsidRPr="00B71ADF">
        <w:rPr>
          <w:rFonts w:eastAsia="Times New Roman"/>
          <w:kern w:val="0"/>
          <w:sz w:val="24"/>
          <w:lang w:eastAsia="ru-RU"/>
        </w:rPr>
        <w:lastRenderedPageBreak/>
        <w:t xml:space="preserve">привлекать к работе с НКО не только региональные органы исполнительной власти и местного самоуправления, но и управление Минюста РФ, органы внутренних дел, прокуратуру и другие федеральные правоохранительные </w:t>
      </w:r>
      <w:proofErr w:type="gramStart"/>
      <w:r w:rsidRPr="00B71ADF">
        <w:rPr>
          <w:rFonts w:eastAsia="Times New Roman"/>
          <w:kern w:val="0"/>
          <w:sz w:val="24"/>
          <w:lang w:eastAsia="ru-RU"/>
        </w:rPr>
        <w:t>структуры</w:t>
      </w:r>
      <w:proofErr w:type="gramEnd"/>
      <w:r w:rsidRPr="00B71ADF">
        <w:rPr>
          <w:rFonts w:eastAsia="Times New Roman"/>
          <w:kern w:val="0"/>
          <w:sz w:val="24"/>
          <w:lang w:eastAsia="ru-RU"/>
        </w:rPr>
        <w:t xml:space="preserve"> и просьбу в адрес ОП УО об оказании некоммерческим организациям содействия в поиске помещений для проведения массовых мероприятий.</w:t>
      </w:r>
    </w:p>
    <w:p w:rsidR="00B71ADF" w:rsidRP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Участники площадки «Организация общественных пространств, по словам ведущей — председателя регионального отделения «Союза дизайнеров России», председателя Ульяновского Клуба лидеров НКО </w:t>
      </w:r>
      <w:r w:rsidRPr="00B71ADF">
        <w:rPr>
          <w:rFonts w:eastAsia="Times New Roman"/>
          <w:b/>
          <w:bCs/>
          <w:kern w:val="0"/>
          <w:sz w:val="24"/>
          <w:lang w:eastAsia="ru-RU"/>
        </w:rPr>
        <w:t>Елены Логиновой</w:t>
      </w:r>
      <w:r w:rsidRPr="00B71ADF">
        <w:rPr>
          <w:rFonts w:eastAsia="Times New Roman"/>
          <w:kern w:val="0"/>
          <w:sz w:val="24"/>
          <w:lang w:eastAsia="ru-RU"/>
        </w:rPr>
        <w:t>, пришли к общему выводу, что общественным пространством могут читаться не только улицы, дворы и общественные здания, но и виртуальная среда. Рассмотренные кейсы (проекты НКО и инициативных групп) они сочли важным описывать подробно, формировать как методики, апробировать и затем транслировать в другие регионы. «Мы много говорили о необходимости создания условий для формирования профессиональных команд, которые смогут качественно реализовывать проекты, связанные с общественной средой, а также привлечения к работе высококвалифицированных экспертов и развития культуры освоения пространств», — добавила Елена Логинова.</w:t>
      </w:r>
    </w:p>
    <w:p w:rsidR="00B06598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  <w:r w:rsidRPr="00B71ADF">
        <w:rPr>
          <w:rFonts w:eastAsia="Times New Roman"/>
          <w:kern w:val="0"/>
          <w:sz w:val="24"/>
          <w:lang w:eastAsia="ru-RU"/>
        </w:rPr>
        <w:t>В качестве комментария Тамара Девяткина заверила участников форума, что Общественная палата Ульяновской области намерена продолжать проводить обучающие семинары для некоммерческих организаций по самым разнообразным направлениям и совершенствовать структуру официального портала Палаты, чтобы он стал более популярным и удобным для НКО. «Все выработанные сегодня предложения будут включены в гражданское послание по итогам VII Гражданского форума, которое затем будет направлено в органы власти, в некоммерческие организации и обсуждено на встрече представителей общественности в начале 2016 года.</w:t>
      </w: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4"/>
          <w:lang w:eastAsia="ru-RU"/>
        </w:rPr>
      </w:pP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right"/>
        <w:rPr>
          <w:rFonts w:eastAsia="Times New Roman"/>
          <w:b/>
          <w:kern w:val="0"/>
          <w:szCs w:val="28"/>
          <w:lang w:eastAsia="ru-RU"/>
        </w:rPr>
      </w:pPr>
      <w:r w:rsidRPr="00B71ADF">
        <w:rPr>
          <w:rFonts w:eastAsia="Times New Roman"/>
          <w:b/>
          <w:kern w:val="0"/>
          <w:szCs w:val="28"/>
          <w:lang w:eastAsia="ru-RU"/>
        </w:rPr>
        <w:lastRenderedPageBreak/>
        <w:t>Приложение 1</w:t>
      </w:r>
    </w:p>
    <w:p w:rsidR="00B71ADF" w:rsidRDefault="00B71ADF" w:rsidP="00B71ADF">
      <w:pPr>
        <w:widowControl/>
        <w:shd w:val="clear" w:color="auto" w:fill="FFFFFF"/>
        <w:suppressAutoHyphens w:val="0"/>
        <w:ind w:firstLine="709"/>
        <w:jc w:val="right"/>
        <w:rPr>
          <w:rFonts w:eastAsia="Times New Roman"/>
          <w:b/>
          <w:kern w:val="0"/>
          <w:szCs w:val="28"/>
          <w:lang w:eastAsia="ru-RU"/>
        </w:rPr>
      </w:pPr>
    </w:p>
    <w:p w:rsidR="00B71ADF" w:rsidRDefault="00B71ADF" w:rsidP="00B71ADF">
      <w:pPr>
        <w:shd w:val="clear" w:color="auto" w:fill="FFFFFF"/>
        <w:jc w:val="center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ГРАЖДАНСКОЕ ПОСЛАНИЕ</w:t>
      </w: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по итогам </w:t>
      </w:r>
      <w:r>
        <w:rPr>
          <w:rFonts w:eastAsia="Times New Roman"/>
          <w:b/>
          <w:bCs/>
          <w:color w:val="000000"/>
          <w:szCs w:val="28"/>
          <w:lang w:val="en-US" w:eastAsia="ru-RU"/>
        </w:rPr>
        <w:t>VII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Гражданского форума Ульяновской области</w:t>
      </w: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b/>
          <w:color w:val="000000"/>
          <w:szCs w:val="28"/>
          <w:lang w:eastAsia="ru-RU"/>
        </w:rPr>
        <w:t>«</w:t>
      </w:r>
      <w:r>
        <w:rPr>
          <w:b/>
          <w:szCs w:val="28"/>
        </w:rPr>
        <w:t>Гражданское участие в развитии территорий</w:t>
      </w:r>
      <w:r>
        <w:rPr>
          <w:rFonts w:eastAsia="Times New Roman"/>
          <w:b/>
          <w:color w:val="000000"/>
          <w:szCs w:val="28"/>
          <w:lang w:eastAsia="ru-RU"/>
        </w:rPr>
        <w:t>»</w:t>
      </w:r>
    </w:p>
    <w:p w:rsidR="00B71ADF" w:rsidRDefault="00B71ADF" w:rsidP="00B71ADF">
      <w:pPr>
        <w:shd w:val="clear" w:color="auto" w:fill="FFFFFF"/>
        <w:jc w:val="center"/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B71ADF" w:rsidRDefault="00B71ADF" w:rsidP="00B71ADF">
      <w:pPr>
        <w:ind w:firstLine="708"/>
        <w:jc w:val="both"/>
        <w:textAlignment w:val="baseline"/>
        <w:rPr>
          <w:szCs w:val="28"/>
        </w:rPr>
      </w:pPr>
    </w:p>
    <w:p w:rsidR="00B71ADF" w:rsidRPr="004033F9" w:rsidRDefault="00B71ADF" w:rsidP="00B71ADF">
      <w:pPr>
        <w:ind w:firstLine="708"/>
        <w:jc w:val="both"/>
        <w:textAlignment w:val="baseline"/>
        <w:rPr>
          <w:szCs w:val="28"/>
        </w:rPr>
      </w:pPr>
      <w:r w:rsidRPr="00027D96">
        <w:rPr>
          <w:szCs w:val="28"/>
        </w:rPr>
        <w:t xml:space="preserve">Гражданское участие – это важнейший принцип гражданского общества, и подразумевает включение, или вовлечение, граждан в управление (в обсуждение и разработку политических, социально-экономических, культурных программ и проектов), влияние на принятие решений и </w:t>
      </w:r>
      <w:proofErr w:type="gramStart"/>
      <w:r w:rsidRPr="00027D96">
        <w:rPr>
          <w:szCs w:val="28"/>
        </w:rPr>
        <w:t>контроль за</w:t>
      </w:r>
      <w:proofErr w:type="gramEnd"/>
      <w:r w:rsidRPr="00027D96">
        <w:rPr>
          <w:szCs w:val="28"/>
        </w:rPr>
        <w:t xml:space="preserve"> их исполнением, самоуправление в рамках местного сообщества. Активное участие жителей в управлении своим муниципальным образованием и тем местным сообществом, где они живут, является условием устойчивого развития территории. Анализ программ социально-экономического развития и их реализации во многих муниципалитетах показывает, что самыми эффективными проектами являются те, принятие которых происходит при непосредственном участии представителей всех слоев общества – бизнеса, власти, некоммерческого сектора</w:t>
      </w:r>
      <w:r w:rsidRPr="00027D96">
        <w:rPr>
          <w:rStyle w:val="apple-converted-space"/>
          <w:szCs w:val="28"/>
        </w:rPr>
        <w:t>.</w:t>
      </w:r>
    </w:p>
    <w:p w:rsidR="00B71ADF" w:rsidRDefault="00B71ADF" w:rsidP="00B71ADF">
      <w:pPr>
        <w:ind w:firstLine="708"/>
        <w:jc w:val="both"/>
        <w:rPr>
          <w:rFonts w:eastAsia="Times New Roman"/>
          <w:b/>
          <w:bCs/>
          <w:iCs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Мы, участники </w:t>
      </w:r>
      <w:r>
        <w:rPr>
          <w:rFonts w:eastAsia="Times New Roman"/>
          <w:szCs w:val="28"/>
          <w:lang w:val="en-US" w:eastAsia="ru-RU"/>
        </w:rPr>
        <w:t>VII</w:t>
      </w:r>
      <w:r>
        <w:rPr>
          <w:rFonts w:eastAsia="Times New Roman"/>
          <w:szCs w:val="28"/>
          <w:lang w:eastAsia="ru-RU"/>
        </w:rPr>
        <w:t xml:space="preserve"> Гражданского форума Ульяновской области «</w:t>
      </w:r>
      <w:r>
        <w:rPr>
          <w:szCs w:val="28"/>
        </w:rPr>
        <w:t>Гражданское участие в развитии территорий</w:t>
      </w:r>
      <w:r>
        <w:rPr>
          <w:rFonts w:eastAsia="Times New Roman"/>
          <w:szCs w:val="28"/>
          <w:lang w:eastAsia="ru-RU"/>
        </w:rPr>
        <w:t>», представители региональной общественной палаты и общественных палат муниципальных образований, некоммерческих организаций (далее по тексту – НКО) и общественных советов, органов власти всех уровней, рассмотрев проекты и инициативы гражданских активистов и некоммерческих организаций считаем, что Ульяновской области много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активистов и сообществ активных граждан, готовых внести свой вклад в развитие территории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которой</w:t>
      </w:r>
      <w:proofErr w:type="gramEnd"/>
      <w:r>
        <w:rPr>
          <w:szCs w:val="28"/>
        </w:rPr>
        <w:t xml:space="preserve"> они живут, и это огромный потенциал для развития наших территорий – будь это регион или улица в небольшом селе, подъезд многоквартирного дома или городской сквер. </w:t>
      </w:r>
    </w:p>
    <w:p w:rsidR="00B71ADF" w:rsidRDefault="00B71ADF" w:rsidP="00B71ADF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Обсудив в ходе пленарного заседания итоги работы дискуссионных площадок, Форум считает целесообразным рекомендовать:</w:t>
      </w:r>
    </w:p>
    <w:p w:rsidR="00B71ADF" w:rsidRPr="008F424C" w:rsidRDefault="00B71ADF" w:rsidP="00B71ADF">
      <w:pPr>
        <w:shd w:val="clear" w:color="auto" w:fill="FFFFFF"/>
        <w:ind w:firstLine="709"/>
        <w:jc w:val="both"/>
        <w:textAlignment w:val="baseline"/>
        <w:rPr>
          <w:b/>
          <w:szCs w:val="28"/>
        </w:rPr>
      </w:pPr>
    </w:p>
    <w:p w:rsidR="00B71ADF" w:rsidRDefault="00B71ADF" w:rsidP="00B71ADF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textAlignment w:val="baseline"/>
        <w:rPr>
          <w:b/>
          <w:szCs w:val="28"/>
        </w:rPr>
      </w:pPr>
      <w:r>
        <w:rPr>
          <w:b/>
          <w:szCs w:val="28"/>
        </w:rPr>
        <w:t>О</w:t>
      </w:r>
      <w:r w:rsidRPr="008F424C">
        <w:rPr>
          <w:b/>
          <w:szCs w:val="28"/>
        </w:rPr>
        <w:t>рганам государственной власти</w:t>
      </w:r>
      <w:r>
        <w:rPr>
          <w:b/>
          <w:szCs w:val="28"/>
        </w:rPr>
        <w:t xml:space="preserve"> Ульяновской области:</w:t>
      </w:r>
    </w:p>
    <w:p w:rsidR="00B71ADF" w:rsidRPr="008F424C" w:rsidRDefault="00B71ADF" w:rsidP="00B71ADF">
      <w:pPr>
        <w:shd w:val="clear" w:color="auto" w:fill="FFFFFF"/>
        <w:jc w:val="both"/>
        <w:textAlignment w:val="baseline"/>
        <w:rPr>
          <w:b/>
          <w:szCs w:val="28"/>
        </w:rPr>
      </w:pPr>
    </w:p>
    <w:p w:rsidR="00B71ADF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proofErr w:type="gramStart"/>
      <w:r w:rsidRPr="008F424C">
        <w:rPr>
          <w:rFonts w:eastAsia="Times New Roman"/>
          <w:szCs w:val="28"/>
          <w:lang w:eastAsia="ru-RU"/>
        </w:rPr>
        <w:t xml:space="preserve">Усилить работу по информированию и методической подготовке некоммерческих организаций к участию в реализации социальных программ по оказанию населению социальных услуг, подготовить предложения по формированию социального заказа для социально ориентированных НКО в соответствии с </w:t>
      </w:r>
      <w:r w:rsidRPr="008F424C">
        <w:rPr>
          <w:rFonts w:eastAsia="Times New Roman"/>
          <w:szCs w:val="28"/>
          <w:shd w:val="clear" w:color="auto" w:fill="FFFFFF"/>
          <w:lang w:eastAsia="ru-RU"/>
        </w:rPr>
        <w:t>442-ФЗ «Об основах социального обслуживания граждан в Российской Федерации», в том числе  провести встречи с социально ориентированными НКО с целью разъяснения вопросов по участию в оказании населению</w:t>
      </w:r>
      <w:proofErr w:type="gramEnd"/>
      <w:r w:rsidRPr="008F424C">
        <w:rPr>
          <w:rFonts w:eastAsia="Times New Roman"/>
          <w:szCs w:val="28"/>
          <w:shd w:val="clear" w:color="auto" w:fill="FFFFFF"/>
          <w:lang w:eastAsia="ru-RU"/>
        </w:rPr>
        <w:t xml:space="preserve"> социальных услуг.</w:t>
      </w:r>
    </w:p>
    <w:p w:rsidR="00B71ADF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Pr="00217550">
        <w:rPr>
          <w:rFonts w:eastAsia="Times New Roman"/>
          <w:szCs w:val="28"/>
          <w:lang w:eastAsia="ru-RU"/>
        </w:rPr>
        <w:t xml:space="preserve">азработать нормативные правовые акты Ульяновской области, направленные на оказание финансовой поддержки некоммерческих </w:t>
      </w:r>
      <w:r w:rsidRPr="00217550">
        <w:rPr>
          <w:rFonts w:eastAsia="Times New Roman"/>
          <w:szCs w:val="28"/>
          <w:lang w:eastAsia="ru-RU"/>
        </w:rPr>
        <w:lastRenderedPageBreak/>
        <w:t>организаций Ульяновской области с целью поэтапного направления некоммерческим организациям до 10 процентов средств государственных и муниципальных программ.</w:t>
      </w:r>
    </w:p>
    <w:p w:rsidR="00B71ADF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proofErr w:type="gramStart"/>
      <w:r w:rsidRPr="007A291A">
        <w:rPr>
          <w:rFonts w:eastAsia="Times New Roman"/>
          <w:szCs w:val="28"/>
          <w:lang w:eastAsia="ru-RU"/>
        </w:rPr>
        <w:t>Разработать нормативные правовые акты Ульяновской области, направленные на поддержку социально ориентированных некоммерческих организаций и социального предпринимательства, аналогично мерам поддержки малого и среднего бизнеса, включая разработку статуса Приоритетного социального проекта Ульяновской области и создания центров инноваций социальной сферы.</w:t>
      </w:r>
      <w:proofErr w:type="gramEnd"/>
    </w:p>
    <w:p w:rsidR="00B71ADF" w:rsidRPr="007A291A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7A291A">
        <w:rPr>
          <w:rFonts w:eastAsia="Times New Roman"/>
          <w:szCs w:val="28"/>
          <w:lang w:eastAsia="ru-RU"/>
        </w:rPr>
        <w:t xml:space="preserve">а постоянной основе представлять для размещения на </w:t>
      </w:r>
      <w:proofErr w:type="gramStart"/>
      <w:r w:rsidRPr="007A291A">
        <w:rPr>
          <w:rFonts w:eastAsia="Times New Roman"/>
          <w:szCs w:val="28"/>
          <w:lang w:eastAsia="ru-RU"/>
        </w:rPr>
        <w:t>создаваемых</w:t>
      </w:r>
      <w:proofErr w:type="gramEnd"/>
      <w:r w:rsidRPr="007A291A">
        <w:rPr>
          <w:rFonts w:eastAsia="Times New Roman"/>
          <w:szCs w:val="28"/>
          <w:lang w:eastAsia="ru-RU"/>
        </w:rPr>
        <w:t xml:space="preserve"> информационном портале и мобильном приложении «Диалог</w:t>
      </w:r>
      <w:r>
        <w:rPr>
          <w:rFonts w:eastAsia="Times New Roman"/>
          <w:szCs w:val="28"/>
          <w:lang w:eastAsia="ru-RU"/>
        </w:rPr>
        <w:t xml:space="preserve">. </w:t>
      </w:r>
      <w:r w:rsidRPr="007A291A">
        <w:rPr>
          <w:rFonts w:eastAsia="Times New Roman"/>
          <w:szCs w:val="28"/>
          <w:lang w:eastAsia="ru-RU"/>
        </w:rPr>
        <w:t>Профессиональный гражданин» информацию для вовлечения жителей Ульяновской области в процессы выдвижения,  обсуждения и принятия решений по общественно-значимым вопросам.</w:t>
      </w:r>
    </w:p>
    <w:p w:rsidR="00B71ADF" w:rsidRPr="00167BC7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О</w:t>
      </w:r>
      <w:r w:rsidRPr="00167BC7">
        <w:rPr>
          <w:rFonts w:eastAsia="Times New Roman"/>
          <w:szCs w:val="28"/>
          <w:shd w:val="clear" w:color="auto" w:fill="FFFFFF"/>
          <w:lang w:eastAsia="ru-RU"/>
        </w:rPr>
        <w:t>казывать всяческое содействие в работе общественных советов при исполнительных органах государственной власти Ульяновской области.</w:t>
      </w:r>
    </w:p>
    <w:p w:rsidR="00B71ADF" w:rsidRPr="00167BC7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Р</w:t>
      </w:r>
      <w:r w:rsidRPr="00167BC7">
        <w:rPr>
          <w:rFonts w:eastAsia="Times New Roman"/>
          <w:szCs w:val="28"/>
          <w:shd w:val="clear" w:color="auto" w:fill="FFFFFF"/>
          <w:lang w:eastAsia="ru-RU"/>
        </w:rPr>
        <w:t>азработать и представить предложения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 </w:t>
      </w:r>
      <w:r w:rsidRPr="00167BC7">
        <w:rPr>
          <w:rFonts w:eastAsia="Times New Roman"/>
          <w:szCs w:val="28"/>
          <w:shd w:val="clear" w:color="auto" w:fill="FFFFFF"/>
          <w:lang w:eastAsia="ru-RU"/>
        </w:rPr>
        <w:t xml:space="preserve">о реформировании структуры управления социальной политикой в соответствии с принципами </w:t>
      </w:r>
      <w:proofErr w:type="spellStart"/>
      <w:r w:rsidRPr="00167BC7">
        <w:rPr>
          <w:rFonts w:eastAsia="Times New Roman"/>
          <w:szCs w:val="28"/>
          <w:shd w:val="clear" w:color="auto" w:fill="FFFFFF"/>
          <w:lang w:eastAsia="ru-RU"/>
        </w:rPr>
        <w:t>адресности</w:t>
      </w:r>
      <w:proofErr w:type="spellEnd"/>
      <w:r w:rsidRPr="00167BC7">
        <w:rPr>
          <w:rFonts w:eastAsia="Times New Roman"/>
          <w:szCs w:val="28"/>
          <w:shd w:val="clear" w:color="auto" w:fill="FFFFFF"/>
          <w:lang w:eastAsia="ru-RU"/>
        </w:rPr>
        <w:t xml:space="preserve"> и нуждаемости.</w:t>
      </w:r>
    </w:p>
    <w:p w:rsidR="00B71ADF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rFonts w:eastAsia="Times New Roman"/>
          <w:szCs w:val="28"/>
          <w:shd w:val="clear" w:color="auto" w:fill="FFFFFF"/>
          <w:lang w:eastAsia="ru-RU"/>
        </w:rPr>
        <w:t>Н</w:t>
      </w:r>
      <w:r w:rsidRPr="00167BC7">
        <w:rPr>
          <w:rFonts w:eastAsia="Times New Roman"/>
          <w:szCs w:val="28"/>
          <w:shd w:val="clear" w:color="auto" w:fill="FFFFFF"/>
          <w:lang w:eastAsia="ru-RU"/>
        </w:rPr>
        <w:t xml:space="preserve">аправить в органы власти Российской Федерации обращение с  предложением рассмотреть возможность создания </w:t>
      </w:r>
      <w:r w:rsidRPr="00EC1AA0">
        <w:rPr>
          <w:rFonts w:eastAsia="Times New Roman"/>
          <w:szCs w:val="28"/>
          <w:shd w:val="clear" w:color="auto" w:fill="FFFFFF"/>
          <w:lang w:eastAsia="ru-RU"/>
        </w:rPr>
        <w:t>системы общественного контроля в субъектах Российской Федерации на примере опыта работы институтов общественного контроля в Ульяновской области.</w:t>
      </w:r>
    </w:p>
    <w:p w:rsidR="00B71ADF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167BC7">
        <w:rPr>
          <w:rFonts w:eastAsia="Times New Roman"/>
          <w:szCs w:val="28"/>
          <w:lang w:eastAsia="ru-RU"/>
        </w:rPr>
        <w:t>Рассматривать лучшие практики социально ориентированных НКО с последующ</w:t>
      </w:r>
      <w:r>
        <w:rPr>
          <w:rFonts w:eastAsia="Times New Roman"/>
          <w:szCs w:val="28"/>
          <w:lang w:eastAsia="ru-RU"/>
        </w:rPr>
        <w:t>им</w:t>
      </w:r>
      <w:r w:rsidRPr="00167BC7">
        <w:rPr>
          <w:rFonts w:eastAsia="Times New Roman"/>
          <w:szCs w:val="28"/>
          <w:lang w:eastAsia="ru-RU"/>
        </w:rPr>
        <w:t xml:space="preserve"> внедрени</w:t>
      </w:r>
      <w:r>
        <w:rPr>
          <w:rFonts w:eastAsia="Times New Roman"/>
          <w:szCs w:val="28"/>
          <w:lang w:eastAsia="ru-RU"/>
        </w:rPr>
        <w:t>ем</w:t>
      </w:r>
      <w:r w:rsidRPr="00167BC7">
        <w:rPr>
          <w:rFonts w:eastAsia="Times New Roman"/>
          <w:szCs w:val="28"/>
          <w:lang w:eastAsia="ru-RU"/>
        </w:rPr>
        <w:t xml:space="preserve"> успешного опыта.</w:t>
      </w:r>
    </w:p>
    <w:p w:rsidR="00B71ADF" w:rsidRPr="00EC1AA0" w:rsidRDefault="00B71ADF" w:rsidP="00B71ADF">
      <w:pPr>
        <w:widowControl/>
        <w:numPr>
          <w:ilvl w:val="1"/>
          <w:numId w:val="1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  <w:proofErr w:type="gramStart"/>
      <w:r w:rsidRPr="00EC1FE2">
        <w:rPr>
          <w:rFonts w:eastAsia="Times New Roman"/>
          <w:bCs/>
          <w:color w:val="000000"/>
          <w:lang w:eastAsia="ru-RU"/>
        </w:rPr>
        <w:t>Управлению информационной политики администрации Губернатора Ульяновской области</w:t>
      </w:r>
      <w:r>
        <w:rPr>
          <w:rFonts w:eastAsia="Times New Roman"/>
          <w:color w:val="000000"/>
          <w:szCs w:val="28"/>
          <w:lang w:eastAsia="ru-RU"/>
        </w:rPr>
        <w:t xml:space="preserve"> усилить</w:t>
      </w:r>
      <w:r w:rsidRPr="00217550">
        <w:rPr>
          <w:rFonts w:eastAsia="Times New Roman"/>
          <w:color w:val="000000"/>
          <w:szCs w:val="28"/>
          <w:lang w:eastAsia="ru-RU"/>
        </w:rPr>
        <w:t xml:space="preserve"> информационно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217550">
        <w:rPr>
          <w:rFonts w:eastAsia="Times New Roman"/>
          <w:color w:val="000000"/>
          <w:szCs w:val="28"/>
          <w:lang w:eastAsia="ru-RU"/>
        </w:rPr>
        <w:t xml:space="preserve"> присутстви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217550">
        <w:rPr>
          <w:rFonts w:eastAsia="Times New Roman"/>
          <w:color w:val="000000"/>
          <w:szCs w:val="28"/>
          <w:lang w:eastAsia="ru-RU"/>
        </w:rPr>
        <w:t xml:space="preserve"> в СМИ деятельности институтов гражданского общества пут</w:t>
      </w:r>
      <w:r>
        <w:rPr>
          <w:rFonts w:eastAsia="Times New Roman"/>
          <w:color w:val="000000"/>
          <w:szCs w:val="28"/>
          <w:lang w:eastAsia="ru-RU"/>
        </w:rPr>
        <w:t>ё</w:t>
      </w:r>
      <w:r w:rsidRPr="00217550">
        <w:rPr>
          <w:rFonts w:eastAsia="Times New Roman"/>
          <w:color w:val="000000"/>
          <w:szCs w:val="28"/>
          <w:lang w:eastAsia="ru-RU"/>
        </w:rPr>
        <w:t>м создания регулярных рубрик в СМИ, циклов радио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217550">
        <w:rPr>
          <w:rFonts w:eastAsia="Times New Roman"/>
          <w:color w:val="000000"/>
          <w:szCs w:val="28"/>
          <w:lang w:eastAsia="ru-RU"/>
        </w:rPr>
        <w:t xml:space="preserve"> и телепередач, транслирующих лучшие практики деятельности институтов гражданского общества, популяризирующих общественную деятельность и добровольчество, повышающих авторитет лидеров общественного мнения</w:t>
      </w:r>
      <w:r>
        <w:rPr>
          <w:rFonts w:eastAsia="Times New Roman"/>
          <w:color w:val="000000"/>
          <w:szCs w:val="28"/>
          <w:lang w:eastAsia="ru-RU"/>
        </w:rPr>
        <w:t xml:space="preserve">, </w:t>
      </w:r>
      <w:r w:rsidRPr="00217550">
        <w:rPr>
          <w:rFonts w:eastAsia="Times New Roman"/>
          <w:color w:val="000000"/>
          <w:szCs w:val="28"/>
          <w:lang w:eastAsia="ru-RU"/>
        </w:rPr>
        <w:t>увелич</w:t>
      </w:r>
      <w:r>
        <w:rPr>
          <w:rFonts w:eastAsia="Times New Roman"/>
          <w:color w:val="000000"/>
          <w:szCs w:val="28"/>
          <w:lang w:eastAsia="ru-RU"/>
        </w:rPr>
        <w:t>ить</w:t>
      </w:r>
      <w:r w:rsidRPr="0021755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количество </w:t>
      </w:r>
      <w:r w:rsidRPr="00217550">
        <w:rPr>
          <w:rFonts w:eastAsia="Times New Roman"/>
          <w:color w:val="000000"/>
          <w:szCs w:val="28"/>
          <w:lang w:eastAsia="ru-RU"/>
        </w:rPr>
        <w:t>социальной рекламы в СМИ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EC1FE2">
        <w:rPr>
          <w:rFonts w:eastAsia="Times New Roman"/>
          <w:color w:val="000000"/>
          <w:szCs w:val="28"/>
          <w:lang w:eastAsia="ru-RU"/>
        </w:rPr>
        <w:t xml:space="preserve"> </w:t>
      </w:r>
      <w:r w:rsidRPr="00217550">
        <w:rPr>
          <w:rFonts w:eastAsia="Times New Roman"/>
          <w:color w:val="000000"/>
          <w:szCs w:val="28"/>
          <w:lang w:eastAsia="ru-RU"/>
        </w:rPr>
        <w:t>направленной на мотивацию граждан по активному участию в деятельности НКО, общественной</w:t>
      </w:r>
      <w:proofErr w:type="gramEnd"/>
      <w:r w:rsidRPr="00217550">
        <w:rPr>
          <w:rFonts w:eastAsia="Times New Roman"/>
          <w:color w:val="000000"/>
          <w:szCs w:val="28"/>
          <w:lang w:eastAsia="ru-RU"/>
        </w:rPr>
        <w:t xml:space="preserve"> деятельности, благотворительности, добровольчестве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B71ADF" w:rsidRPr="00167BC7" w:rsidRDefault="00B71ADF" w:rsidP="00B71ADF">
      <w:pPr>
        <w:tabs>
          <w:tab w:val="left" w:pos="0"/>
        </w:tabs>
        <w:contextualSpacing/>
        <w:jc w:val="both"/>
        <w:rPr>
          <w:rFonts w:eastAsia="Times New Roman"/>
          <w:szCs w:val="28"/>
          <w:shd w:val="clear" w:color="auto" w:fill="FFFFFF"/>
          <w:lang w:eastAsia="ru-RU"/>
        </w:rPr>
      </w:pPr>
    </w:p>
    <w:p w:rsidR="00B71ADF" w:rsidRDefault="00B71ADF" w:rsidP="00B71ADF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Times New Roman"/>
          <w:b/>
          <w:szCs w:val="28"/>
          <w:lang w:eastAsia="ru-RU"/>
        </w:rPr>
      </w:pPr>
      <w:r w:rsidRPr="007A291A">
        <w:rPr>
          <w:rFonts w:eastAsia="Times New Roman"/>
          <w:b/>
          <w:szCs w:val="28"/>
          <w:lang w:eastAsia="ru-RU"/>
        </w:rPr>
        <w:t>Организаторам конкурсов для предоставления субсидий СО НКО</w:t>
      </w:r>
      <w:r>
        <w:rPr>
          <w:rFonts w:eastAsia="Times New Roman"/>
          <w:b/>
          <w:szCs w:val="28"/>
          <w:lang w:eastAsia="ru-RU"/>
        </w:rPr>
        <w:t>:</w:t>
      </w:r>
    </w:p>
    <w:p w:rsidR="00B71ADF" w:rsidRDefault="00B71ADF" w:rsidP="00B71ADF">
      <w:pPr>
        <w:contextualSpacing/>
        <w:jc w:val="both"/>
        <w:rPr>
          <w:rFonts w:eastAsia="Times New Roman"/>
          <w:b/>
          <w:szCs w:val="28"/>
          <w:lang w:eastAsia="ru-RU"/>
        </w:rPr>
      </w:pPr>
      <w:r w:rsidRPr="002175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EC1AA0">
        <w:rPr>
          <w:rFonts w:eastAsia="Times New Roman"/>
          <w:szCs w:val="28"/>
          <w:lang w:eastAsia="ru-RU"/>
        </w:rPr>
        <w:t>Более внимательно относиться к выбору организаций – заявителей, а также к выбору приоритетных направлений конкурсов, повысить «прозрачность</w:t>
      </w:r>
      <w:r w:rsidRPr="00217550">
        <w:rPr>
          <w:rFonts w:eastAsia="Times New Roman"/>
          <w:szCs w:val="28"/>
          <w:lang w:eastAsia="ru-RU"/>
        </w:rPr>
        <w:t>» работы экспертной ком</w:t>
      </w:r>
      <w:r>
        <w:rPr>
          <w:rFonts w:eastAsia="Times New Roman"/>
          <w:szCs w:val="28"/>
          <w:lang w:eastAsia="ru-RU"/>
        </w:rPr>
        <w:t>иссии при  распределении субсидий</w:t>
      </w:r>
      <w:r w:rsidRPr="00217550">
        <w:rPr>
          <w:rFonts w:eastAsia="Times New Roman"/>
          <w:szCs w:val="28"/>
          <w:lang w:eastAsia="ru-RU"/>
        </w:rPr>
        <w:t xml:space="preserve">. 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217550">
        <w:rPr>
          <w:rFonts w:eastAsia="Times New Roman"/>
          <w:szCs w:val="28"/>
          <w:lang w:eastAsia="ru-RU"/>
        </w:rPr>
        <w:t>При заключении соглашений о реализации проектов-победителей закрепить запрет на изменение условий соглашений в одностороннем порядке – любые изменения должны быть согласованы обеими сторонами.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Р</w:t>
      </w:r>
      <w:r w:rsidRPr="007A291A">
        <w:rPr>
          <w:rFonts w:eastAsia="Times New Roman"/>
          <w:szCs w:val="28"/>
          <w:lang w:eastAsia="ru-RU"/>
        </w:rPr>
        <w:t>екомендовать</w:t>
      </w:r>
      <w:r>
        <w:rPr>
          <w:rFonts w:eastAsia="Times New Roman"/>
          <w:szCs w:val="28"/>
          <w:lang w:eastAsia="ru-RU"/>
        </w:rPr>
        <w:t xml:space="preserve"> в целях определения приоритетных </w:t>
      </w:r>
      <w:r w:rsidRPr="007A291A">
        <w:rPr>
          <w:rFonts w:eastAsia="Times New Roman"/>
          <w:szCs w:val="28"/>
          <w:lang w:eastAsia="ru-RU"/>
        </w:rPr>
        <w:t>направлени</w:t>
      </w:r>
      <w:r>
        <w:rPr>
          <w:rFonts w:eastAsia="Times New Roman"/>
          <w:szCs w:val="28"/>
          <w:lang w:eastAsia="ru-RU"/>
        </w:rPr>
        <w:t>й  будущих</w:t>
      </w:r>
      <w:r w:rsidRPr="007A291A">
        <w:rPr>
          <w:rFonts w:eastAsia="Times New Roman"/>
          <w:szCs w:val="28"/>
          <w:lang w:eastAsia="ru-RU"/>
        </w:rPr>
        <w:t xml:space="preserve"> конкурсов использовать методику «Социальный портрет территории», помогающий выявить проблемы, наиболее сильно волнующие граждан на той или иной территории.</w:t>
      </w:r>
    </w:p>
    <w:p w:rsidR="00B71ADF" w:rsidRDefault="00B71ADF" w:rsidP="00B71ADF">
      <w:pPr>
        <w:jc w:val="both"/>
        <w:rPr>
          <w:rFonts w:eastAsia="Times New Roman"/>
          <w:szCs w:val="28"/>
          <w:lang w:eastAsia="ru-RU"/>
        </w:rPr>
      </w:pPr>
    </w:p>
    <w:p w:rsidR="00B71ADF" w:rsidRDefault="00B71ADF" w:rsidP="00B71ADF">
      <w:pPr>
        <w:widowControl/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</w:t>
      </w:r>
      <w:r w:rsidRPr="00167BC7">
        <w:rPr>
          <w:rFonts w:eastAsia="Times New Roman"/>
          <w:b/>
          <w:szCs w:val="28"/>
          <w:lang w:eastAsia="ru-RU"/>
        </w:rPr>
        <w:t>рганам местного самоуправления</w:t>
      </w:r>
      <w:r>
        <w:rPr>
          <w:rFonts w:eastAsia="Times New Roman"/>
          <w:b/>
          <w:szCs w:val="28"/>
          <w:lang w:eastAsia="ru-RU"/>
        </w:rPr>
        <w:t xml:space="preserve"> Ульяновской области:</w:t>
      </w:r>
    </w:p>
    <w:p w:rsidR="00B71ADF" w:rsidRPr="00BD0447" w:rsidRDefault="00B71ADF" w:rsidP="00B71ADF">
      <w:pPr>
        <w:jc w:val="both"/>
        <w:rPr>
          <w:rFonts w:eastAsia="Times New Roman"/>
          <w:szCs w:val="28"/>
          <w:lang w:eastAsia="ru-RU"/>
        </w:rPr>
      </w:pP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 w:rsidRPr="00167BC7">
        <w:rPr>
          <w:rFonts w:eastAsia="Times New Roman"/>
          <w:szCs w:val="28"/>
          <w:lang w:eastAsia="ru-RU"/>
        </w:rPr>
        <w:t xml:space="preserve">Администрациям муниципальных образований Ульяновской области и советам по градостроительству и архитектуре </w:t>
      </w:r>
      <w:r>
        <w:rPr>
          <w:rFonts w:eastAsia="Times New Roman"/>
          <w:szCs w:val="28"/>
          <w:lang w:eastAsia="ru-RU"/>
        </w:rPr>
        <w:t>и</w:t>
      </w:r>
      <w:r w:rsidRPr="0056637D">
        <w:rPr>
          <w:rFonts w:eastAsia="Times New Roman"/>
          <w:szCs w:val="28"/>
          <w:lang w:eastAsia="ru-RU"/>
        </w:rPr>
        <w:t>зучить опыт, наработанный урбанистическим сообществом по организации и функционированию инст</w:t>
      </w:r>
      <w:r>
        <w:rPr>
          <w:rFonts w:eastAsia="Times New Roman"/>
          <w:szCs w:val="28"/>
          <w:lang w:eastAsia="ru-RU"/>
        </w:rPr>
        <w:t>итутов развития городской среды,</w:t>
      </w:r>
      <w:r w:rsidRPr="00167BC7">
        <w:rPr>
          <w:rFonts w:eastAsia="Times New Roman"/>
          <w:szCs w:val="28"/>
          <w:lang w:eastAsia="ru-RU"/>
        </w:rPr>
        <w:t xml:space="preserve"> учитывать при проектировании общественных пространств запросы населения, в том числе выдвинутых в результате проведения социологических опросов, общественных слушаний, заседаний общественных советов и общественных палат.</w:t>
      </w:r>
    </w:p>
    <w:p w:rsidR="00B71ADF" w:rsidRPr="00167BC7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Изучить</w:t>
      </w:r>
      <w:r w:rsidRPr="0056637D">
        <w:rPr>
          <w:rFonts w:eastAsia="Times New Roman"/>
          <w:szCs w:val="28"/>
          <w:lang w:eastAsia="ru-RU"/>
        </w:rPr>
        <w:t xml:space="preserve"> инициативу Клуба лидеров НКО и Центра поддержки НКО по проведению фестиваля местных сообществ</w:t>
      </w:r>
      <w:r>
        <w:rPr>
          <w:rFonts w:eastAsia="Times New Roman"/>
          <w:szCs w:val="28"/>
          <w:lang w:eastAsia="ru-RU"/>
        </w:rPr>
        <w:t xml:space="preserve"> и</w:t>
      </w:r>
      <w:r w:rsidRPr="0056637D">
        <w:rPr>
          <w:rFonts w:eastAsia="Times New Roman"/>
          <w:szCs w:val="28"/>
          <w:lang w:eastAsia="ru-RU"/>
        </w:rPr>
        <w:t xml:space="preserve"> усилить работу в направлении поддержки социально значимых  инициатив граждан</w:t>
      </w:r>
      <w:r>
        <w:rPr>
          <w:rFonts w:eastAsia="Times New Roman"/>
          <w:szCs w:val="28"/>
          <w:lang w:eastAsia="ru-RU"/>
        </w:rPr>
        <w:t>.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 w:rsidRPr="00167BC7">
        <w:rPr>
          <w:rFonts w:eastAsia="Times New Roman"/>
          <w:szCs w:val="28"/>
          <w:lang w:eastAsia="ru-RU"/>
        </w:rPr>
        <w:t>Рассматривать лучшие практики социально ориентированных НКО с последующей рекомендацией  внедрения успешного опыта на территории муниципальных образований.</w:t>
      </w:r>
      <w:r>
        <w:rPr>
          <w:rFonts w:eastAsia="Times New Roman"/>
          <w:szCs w:val="28"/>
          <w:lang w:eastAsia="ru-RU"/>
        </w:rPr>
        <w:t xml:space="preserve"> 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167BC7">
        <w:rPr>
          <w:rFonts w:eastAsia="Times New Roman"/>
          <w:szCs w:val="28"/>
          <w:lang w:eastAsia="ru-RU"/>
        </w:rPr>
        <w:t>одействовать развитию ресурсных точек  по поддержке НКО в муниципальных образованиях региона, в том числе обучению специалистов, в чьи полномочия входит взаимодействие с некоммерческими организациями и общественными объединениями, с целью формирования дополнительных компетенций и знаний, необходимых для их эффективной  работы</w:t>
      </w:r>
      <w:r>
        <w:rPr>
          <w:rFonts w:eastAsia="Times New Roman"/>
          <w:szCs w:val="28"/>
          <w:lang w:eastAsia="ru-RU"/>
        </w:rPr>
        <w:t xml:space="preserve">. </w:t>
      </w:r>
      <w:r w:rsidRPr="00167BC7">
        <w:rPr>
          <w:rFonts w:eastAsia="Times New Roman"/>
          <w:szCs w:val="28"/>
          <w:lang w:eastAsia="ru-RU"/>
        </w:rPr>
        <w:t xml:space="preserve"> </w:t>
      </w:r>
    </w:p>
    <w:p w:rsidR="00B71ADF" w:rsidRPr="00167BC7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217550">
        <w:rPr>
          <w:rFonts w:eastAsia="Times New Roman"/>
          <w:szCs w:val="28"/>
          <w:lang w:eastAsia="ru-RU"/>
        </w:rPr>
        <w:t xml:space="preserve">ри проведении </w:t>
      </w:r>
      <w:proofErr w:type="spellStart"/>
      <w:r w:rsidRPr="00217550">
        <w:rPr>
          <w:rFonts w:eastAsia="Times New Roman"/>
          <w:szCs w:val="28"/>
          <w:lang w:eastAsia="ru-RU"/>
        </w:rPr>
        <w:t>грантовых</w:t>
      </w:r>
      <w:proofErr w:type="spellEnd"/>
      <w:r w:rsidRPr="00217550">
        <w:rPr>
          <w:rFonts w:eastAsia="Times New Roman"/>
          <w:szCs w:val="28"/>
          <w:lang w:eastAsia="ru-RU"/>
        </w:rPr>
        <w:t xml:space="preserve"> конкурсов на территории муниципальных образований региона рассмотреть </w:t>
      </w:r>
      <w:r>
        <w:rPr>
          <w:rFonts w:eastAsia="Times New Roman"/>
          <w:szCs w:val="28"/>
          <w:lang w:eastAsia="ru-RU"/>
        </w:rPr>
        <w:t xml:space="preserve">возможность </w:t>
      </w:r>
      <w:r w:rsidRPr="00217550">
        <w:rPr>
          <w:rFonts w:eastAsia="Times New Roman"/>
          <w:szCs w:val="28"/>
          <w:lang w:eastAsia="ru-RU"/>
        </w:rPr>
        <w:t>внедрени</w:t>
      </w:r>
      <w:r>
        <w:rPr>
          <w:rFonts w:eastAsia="Times New Roman"/>
          <w:szCs w:val="28"/>
          <w:lang w:eastAsia="ru-RU"/>
        </w:rPr>
        <w:t>я</w:t>
      </w:r>
      <w:r w:rsidRPr="00217550">
        <w:rPr>
          <w:rFonts w:eastAsia="Times New Roman"/>
          <w:szCs w:val="28"/>
          <w:lang w:eastAsia="ru-RU"/>
        </w:rPr>
        <w:t xml:space="preserve"> системы </w:t>
      </w:r>
      <w:r>
        <w:rPr>
          <w:rFonts w:eastAsia="Times New Roman"/>
          <w:szCs w:val="28"/>
          <w:lang w:eastAsia="ru-RU"/>
        </w:rPr>
        <w:t>выделения</w:t>
      </w:r>
      <w:r w:rsidRPr="00217550">
        <w:rPr>
          <w:rFonts w:eastAsia="Times New Roman"/>
          <w:szCs w:val="28"/>
          <w:lang w:eastAsia="ru-RU"/>
        </w:rPr>
        <w:t xml:space="preserve"> </w:t>
      </w:r>
      <w:proofErr w:type="spellStart"/>
      <w:r w:rsidRPr="00217550">
        <w:rPr>
          <w:rFonts w:eastAsia="Times New Roman"/>
          <w:szCs w:val="28"/>
          <w:lang w:eastAsia="ru-RU"/>
        </w:rPr>
        <w:t>микрогрантов</w:t>
      </w:r>
      <w:proofErr w:type="spellEnd"/>
      <w:r w:rsidRPr="00217550">
        <w:rPr>
          <w:rFonts w:eastAsia="Times New Roman"/>
          <w:szCs w:val="28"/>
          <w:lang w:eastAsia="ru-RU"/>
        </w:rPr>
        <w:t xml:space="preserve"> для социально ориентированных некоммерческих организаций</w:t>
      </w:r>
      <w:r>
        <w:rPr>
          <w:rFonts w:eastAsia="Times New Roman"/>
          <w:szCs w:val="28"/>
          <w:lang w:eastAsia="ru-RU"/>
        </w:rPr>
        <w:t>.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Pr="00167BC7">
        <w:rPr>
          <w:rFonts w:eastAsia="Times New Roman"/>
          <w:szCs w:val="28"/>
          <w:lang w:eastAsia="ru-RU"/>
        </w:rPr>
        <w:t xml:space="preserve">ассмотреть возможность оказания помощи социально ориентированным НКО в поиске </w:t>
      </w:r>
      <w:r>
        <w:rPr>
          <w:rFonts w:eastAsia="Times New Roman"/>
          <w:szCs w:val="28"/>
          <w:lang w:eastAsia="ru-RU"/>
        </w:rPr>
        <w:t>и/или предоставлении</w:t>
      </w:r>
      <w:r w:rsidRPr="00167BC7">
        <w:rPr>
          <w:rFonts w:eastAsia="Times New Roman"/>
          <w:szCs w:val="28"/>
          <w:lang w:eastAsia="ru-RU"/>
        </w:rPr>
        <w:t xml:space="preserve"> помещений</w:t>
      </w:r>
      <w:r>
        <w:rPr>
          <w:rFonts w:eastAsia="Times New Roman"/>
          <w:szCs w:val="28"/>
          <w:lang w:eastAsia="ru-RU"/>
        </w:rPr>
        <w:t xml:space="preserve"> </w:t>
      </w:r>
      <w:r w:rsidRPr="00167BC7">
        <w:rPr>
          <w:rFonts w:eastAsia="Times New Roman"/>
          <w:szCs w:val="28"/>
          <w:lang w:eastAsia="ru-RU"/>
        </w:rPr>
        <w:t>для проведения мероприятий на безвозмездной основе.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color w:val="000000"/>
          <w:lang w:eastAsia="ru-RU"/>
        </w:rPr>
        <w:t>С</w:t>
      </w:r>
      <w:r>
        <w:rPr>
          <w:rFonts w:eastAsia="Times New Roman"/>
          <w:color w:val="000000"/>
          <w:szCs w:val="28"/>
          <w:lang w:eastAsia="ru-RU"/>
        </w:rPr>
        <w:t>одействовать</w:t>
      </w:r>
      <w:r w:rsidRPr="00217550">
        <w:rPr>
          <w:rFonts w:eastAsia="Times New Roman"/>
          <w:color w:val="000000"/>
          <w:szCs w:val="28"/>
          <w:lang w:eastAsia="ru-RU"/>
        </w:rPr>
        <w:t xml:space="preserve"> в увеличении социальной рекламы в СМИ </w:t>
      </w:r>
      <w:r w:rsidRPr="00EC1FE2">
        <w:rPr>
          <w:rFonts w:eastAsia="Times New Roman"/>
          <w:color w:val="000000"/>
          <w:szCs w:val="28"/>
          <w:lang w:eastAsia="ru-RU"/>
        </w:rPr>
        <w:t>и наружной рекламы</w:t>
      </w:r>
      <w:r w:rsidRPr="00217550">
        <w:rPr>
          <w:rFonts w:eastAsia="Times New Roman"/>
          <w:color w:val="000000"/>
          <w:szCs w:val="28"/>
          <w:lang w:eastAsia="ru-RU"/>
        </w:rPr>
        <w:t xml:space="preserve"> в муниципальных образованиях</w:t>
      </w:r>
      <w:r w:rsidRPr="00217550">
        <w:rPr>
          <w:rFonts w:eastAsia="Times New Roman"/>
          <w:color w:val="000000"/>
          <w:lang w:eastAsia="ru-RU"/>
        </w:rPr>
        <w:t> </w:t>
      </w:r>
      <w:r w:rsidRPr="00217550">
        <w:rPr>
          <w:rFonts w:eastAsia="Times New Roman"/>
          <w:color w:val="000000"/>
          <w:szCs w:val="28"/>
          <w:lang w:eastAsia="ru-RU"/>
        </w:rPr>
        <w:t>Ульяновской области, направленной на мотивацию граждан по активному участию в деятельности НКО, общественной деятельности, благотворительности, добровольчестве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B71ADF" w:rsidRDefault="00B71ADF" w:rsidP="00B71ADF">
      <w:pPr>
        <w:jc w:val="both"/>
        <w:rPr>
          <w:rFonts w:eastAsia="Times New Roman"/>
          <w:szCs w:val="28"/>
          <w:lang w:eastAsia="ru-RU"/>
        </w:rPr>
      </w:pPr>
    </w:p>
    <w:p w:rsidR="00B71ADF" w:rsidRDefault="00B71ADF" w:rsidP="00B71ADF">
      <w:pPr>
        <w:widowControl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b/>
          <w:szCs w:val="28"/>
          <w:lang w:eastAsia="ru-RU"/>
        </w:rPr>
      </w:pPr>
      <w:r w:rsidRPr="008F424C">
        <w:rPr>
          <w:rFonts w:eastAsia="Times New Roman"/>
          <w:b/>
          <w:szCs w:val="28"/>
          <w:lang w:eastAsia="ru-RU"/>
        </w:rPr>
        <w:t xml:space="preserve">Общественной палате Ульяновской области: </w:t>
      </w:r>
    </w:p>
    <w:p w:rsidR="00B71ADF" w:rsidRPr="008F424C" w:rsidRDefault="00B71ADF" w:rsidP="00B71ADF">
      <w:pPr>
        <w:contextualSpacing/>
        <w:jc w:val="both"/>
        <w:rPr>
          <w:rFonts w:eastAsia="Times New Roman"/>
          <w:b/>
          <w:szCs w:val="28"/>
          <w:lang w:eastAsia="ru-RU"/>
        </w:rPr>
      </w:pPr>
    </w:p>
    <w:p w:rsidR="00B71ADF" w:rsidRPr="00217550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217550">
        <w:rPr>
          <w:rFonts w:eastAsia="Times New Roman"/>
          <w:szCs w:val="28"/>
          <w:lang w:eastAsia="ru-RU"/>
        </w:rPr>
        <w:t xml:space="preserve">Рассмотреть возможность развития официального сайта Общественной палаты Ульяновской области в качестве единого </w:t>
      </w:r>
      <w:r w:rsidRPr="00217550">
        <w:rPr>
          <w:rFonts w:eastAsia="Times New Roman"/>
          <w:color w:val="000000"/>
          <w:szCs w:val="28"/>
          <w:lang w:eastAsia="ru-RU"/>
        </w:rPr>
        <w:t>информационного</w:t>
      </w:r>
      <w:r w:rsidRPr="00217550">
        <w:rPr>
          <w:rFonts w:eastAsia="Times New Roman"/>
          <w:szCs w:val="28"/>
          <w:lang w:eastAsia="ru-RU"/>
        </w:rPr>
        <w:t xml:space="preserve"> ресурса </w:t>
      </w:r>
      <w:r w:rsidRPr="00217550">
        <w:rPr>
          <w:rFonts w:eastAsia="Times New Roman"/>
          <w:color w:val="000000"/>
          <w:szCs w:val="28"/>
          <w:lang w:eastAsia="ru-RU"/>
        </w:rPr>
        <w:t>для граждан и общественных структур.</w:t>
      </w:r>
    </w:p>
    <w:p w:rsidR="00B71ADF" w:rsidRPr="007A291A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217550">
        <w:rPr>
          <w:rFonts w:eastAsia="Times New Roman"/>
          <w:szCs w:val="28"/>
          <w:lang w:eastAsia="ru-RU"/>
        </w:rPr>
        <w:t xml:space="preserve">Рассмотреть возможность нематериального поощрения лучших </w:t>
      </w:r>
      <w:r w:rsidRPr="00217550">
        <w:rPr>
          <w:rFonts w:eastAsia="Times New Roman"/>
          <w:szCs w:val="28"/>
          <w:shd w:val="clear" w:color="auto" w:fill="FFFFFF"/>
          <w:lang w:eastAsia="ru-RU"/>
        </w:rPr>
        <w:t>социально ориентированных</w:t>
      </w:r>
      <w:r>
        <w:rPr>
          <w:rFonts w:eastAsia="Times New Roman"/>
          <w:szCs w:val="28"/>
          <w:shd w:val="clear" w:color="auto" w:fill="FFFFFF"/>
          <w:lang w:eastAsia="ru-RU"/>
        </w:rPr>
        <w:t xml:space="preserve"> НКО посредством издания Каталога лучших практик социально ориентированных некоммерческих организаций и </w:t>
      </w:r>
      <w:r>
        <w:rPr>
          <w:rFonts w:eastAsia="Times New Roman"/>
          <w:szCs w:val="28"/>
          <w:shd w:val="clear" w:color="auto" w:fill="FFFFFF"/>
          <w:lang w:eastAsia="ru-RU"/>
        </w:rPr>
        <w:lastRenderedPageBreak/>
        <w:t xml:space="preserve">создание на сайте Общественной палаты раздела «Доска благодарностей» для возможности публикаций информации о победителях различных конкурсов для НКО (конкурс «Общественное признание» и др.),  и возможностей публикации отзывов о работе НКО. </w:t>
      </w:r>
    </w:p>
    <w:p w:rsidR="00B71ADF" w:rsidRPr="00217550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217550">
        <w:rPr>
          <w:rFonts w:eastAsia="Times New Roman"/>
          <w:szCs w:val="28"/>
          <w:lang w:eastAsia="ru-RU"/>
        </w:rPr>
        <w:t>Рассматривать на площадках Гражданского форума не только проекты, получившие государственную поддержку, но и проекты, которые претендовали на государственную поддержку и были реализованы без ее получения</w:t>
      </w:r>
      <w:r>
        <w:rPr>
          <w:rFonts w:eastAsia="Times New Roman"/>
          <w:szCs w:val="28"/>
          <w:lang w:eastAsia="ru-RU"/>
        </w:rPr>
        <w:t>.</w:t>
      </w: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7A291A">
        <w:rPr>
          <w:rFonts w:eastAsia="Times New Roman"/>
          <w:szCs w:val="28"/>
          <w:lang w:eastAsia="ru-RU"/>
        </w:rPr>
        <w:t xml:space="preserve">Рассматривать на Гражданском форуме эффективность реализации проектов, получивших государственную поддержку и реализуемых более одного года. </w:t>
      </w:r>
    </w:p>
    <w:p w:rsidR="00B71ADF" w:rsidRPr="007A291A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Pr="007A291A">
        <w:rPr>
          <w:rFonts w:eastAsia="Times New Roman"/>
          <w:szCs w:val="28"/>
          <w:lang w:eastAsia="ru-RU"/>
        </w:rPr>
        <w:t>азработать предложения по развитию инфраструктуры, поддерживающей и стимулирующей добровольческую деятельность и реализацию гражданских инициатив.</w:t>
      </w:r>
    </w:p>
    <w:p w:rsidR="00B71ADF" w:rsidRDefault="00B71ADF" w:rsidP="00B71ADF">
      <w:pPr>
        <w:contextualSpacing/>
        <w:jc w:val="both"/>
        <w:rPr>
          <w:rFonts w:eastAsia="Times New Roman"/>
          <w:szCs w:val="28"/>
          <w:lang w:eastAsia="ru-RU"/>
        </w:rPr>
      </w:pPr>
    </w:p>
    <w:p w:rsidR="00B71ADF" w:rsidRDefault="00B71ADF" w:rsidP="00B71ADF">
      <w:pPr>
        <w:widowControl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b/>
          <w:color w:val="000000"/>
          <w:szCs w:val="28"/>
          <w:lang w:eastAsia="ru-RU"/>
        </w:rPr>
      </w:pPr>
      <w:r w:rsidRPr="007A291A">
        <w:rPr>
          <w:rFonts w:eastAsia="Times New Roman"/>
          <w:b/>
          <w:color w:val="000000"/>
          <w:szCs w:val="28"/>
          <w:lang w:eastAsia="ru-RU"/>
        </w:rPr>
        <w:t>Федеральным органам</w:t>
      </w:r>
      <w:r>
        <w:rPr>
          <w:rFonts w:eastAsia="Times New Roman"/>
          <w:b/>
          <w:color w:val="000000"/>
          <w:szCs w:val="28"/>
          <w:lang w:eastAsia="ru-RU"/>
        </w:rPr>
        <w:t xml:space="preserve"> исполнительной власти</w:t>
      </w:r>
      <w:r w:rsidRPr="007A291A">
        <w:rPr>
          <w:rFonts w:eastAsia="Times New Roman"/>
          <w:b/>
          <w:color w:val="000000"/>
          <w:szCs w:val="28"/>
          <w:lang w:eastAsia="ru-RU"/>
        </w:rPr>
        <w:t xml:space="preserve">, </w:t>
      </w:r>
      <w:r>
        <w:rPr>
          <w:rFonts w:eastAsia="Times New Roman"/>
          <w:b/>
          <w:color w:val="000000"/>
          <w:szCs w:val="28"/>
          <w:lang w:eastAsia="ru-RU"/>
        </w:rPr>
        <w:t>действу</w:t>
      </w:r>
      <w:r w:rsidRPr="007A291A">
        <w:rPr>
          <w:rFonts w:eastAsia="Times New Roman"/>
          <w:b/>
          <w:color w:val="000000"/>
          <w:szCs w:val="28"/>
          <w:lang w:eastAsia="ru-RU"/>
        </w:rPr>
        <w:t xml:space="preserve">ющим на территории Ульяновской области: </w:t>
      </w:r>
    </w:p>
    <w:p w:rsidR="00B71ADF" w:rsidRPr="007A291A" w:rsidRDefault="00B71ADF" w:rsidP="00B71ADF">
      <w:pPr>
        <w:contextualSpacing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B71ADF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217550">
        <w:rPr>
          <w:rFonts w:eastAsia="Times New Roman"/>
          <w:szCs w:val="28"/>
          <w:lang w:eastAsia="ru-RU"/>
        </w:rPr>
        <w:t xml:space="preserve">ринимать участие в </w:t>
      </w:r>
      <w:r>
        <w:rPr>
          <w:rFonts w:eastAsia="Times New Roman"/>
          <w:szCs w:val="28"/>
          <w:lang w:eastAsia="ru-RU"/>
        </w:rPr>
        <w:t xml:space="preserve">работе </w:t>
      </w:r>
      <w:r w:rsidRPr="00217550">
        <w:rPr>
          <w:rFonts w:eastAsia="Times New Roman"/>
          <w:szCs w:val="28"/>
          <w:lang w:eastAsia="ru-RU"/>
        </w:rPr>
        <w:t>площад</w:t>
      </w:r>
      <w:r>
        <w:rPr>
          <w:rFonts w:eastAsia="Times New Roman"/>
          <w:szCs w:val="28"/>
          <w:lang w:eastAsia="ru-RU"/>
        </w:rPr>
        <w:t>ок</w:t>
      </w:r>
      <w:r w:rsidRPr="00217550">
        <w:rPr>
          <w:rFonts w:eastAsia="Times New Roman"/>
          <w:szCs w:val="28"/>
          <w:lang w:eastAsia="ru-RU"/>
        </w:rPr>
        <w:t xml:space="preserve"> Гражданского форума Ульяновской области.</w:t>
      </w:r>
    </w:p>
    <w:p w:rsidR="00B71ADF" w:rsidRDefault="00B71ADF" w:rsidP="00B71ADF">
      <w:pPr>
        <w:contextualSpacing/>
        <w:jc w:val="both"/>
        <w:rPr>
          <w:rFonts w:eastAsia="Times New Roman"/>
          <w:szCs w:val="28"/>
          <w:lang w:eastAsia="ru-RU"/>
        </w:rPr>
      </w:pPr>
    </w:p>
    <w:p w:rsidR="00B71ADF" w:rsidRDefault="00B71ADF" w:rsidP="00B71ADF">
      <w:pPr>
        <w:widowControl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b/>
          <w:szCs w:val="28"/>
          <w:lang w:eastAsia="ru-RU"/>
        </w:rPr>
      </w:pPr>
      <w:r w:rsidRPr="00167BC7">
        <w:rPr>
          <w:rFonts w:eastAsia="Times New Roman"/>
          <w:b/>
          <w:szCs w:val="28"/>
          <w:lang w:eastAsia="ru-RU"/>
        </w:rPr>
        <w:t xml:space="preserve">Некоммерческим организациям, общественным объединениям и гражданским активистам: </w:t>
      </w:r>
    </w:p>
    <w:p w:rsidR="00B71ADF" w:rsidRPr="00167BC7" w:rsidRDefault="00B71ADF" w:rsidP="00B71ADF">
      <w:pPr>
        <w:contextualSpacing/>
        <w:jc w:val="both"/>
        <w:rPr>
          <w:rFonts w:eastAsia="Times New Roman"/>
          <w:b/>
          <w:szCs w:val="28"/>
          <w:lang w:eastAsia="ru-RU"/>
        </w:rPr>
      </w:pPr>
    </w:p>
    <w:p w:rsidR="00B71ADF" w:rsidRPr="0056637D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56637D">
        <w:rPr>
          <w:rFonts w:eastAsia="Times New Roman"/>
          <w:color w:val="000000"/>
          <w:szCs w:val="28"/>
          <w:lang w:eastAsia="ru-RU"/>
        </w:rPr>
        <w:t>Рассмотреть возможность развития собственного информационного присутствия в СМИ, в том числе посредством создания и развития собственных сайтов в сети Интернет, использования социальных сетей, как основных современных источников информации для населения; использовать все возможности по продвижению </w:t>
      </w:r>
      <w:r w:rsidRPr="0056637D">
        <w:rPr>
          <w:rFonts w:eastAsia="Times New Roman"/>
          <w:color w:val="000000"/>
          <w:lang w:eastAsia="ru-RU"/>
        </w:rPr>
        <w:t> </w:t>
      </w:r>
      <w:r w:rsidRPr="0056637D">
        <w:rPr>
          <w:rFonts w:eastAsia="Times New Roman"/>
          <w:color w:val="000000"/>
          <w:szCs w:val="28"/>
          <w:lang w:eastAsia="ru-RU"/>
        </w:rPr>
        <w:t>среди населения информационного портала и мобильного приложения «Диалог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Pr="0056637D">
        <w:rPr>
          <w:rFonts w:eastAsia="Times New Roman"/>
          <w:color w:val="000000"/>
          <w:szCs w:val="28"/>
          <w:lang w:eastAsia="ru-RU"/>
        </w:rPr>
        <w:t>Профессиональный гражданин»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B71ADF" w:rsidRPr="0056637D" w:rsidRDefault="00B71ADF" w:rsidP="00B71ADF">
      <w:pPr>
        <w:widowControl/>
        <w:numPr>
          <w:ilvl w:val="1"/>
          <w:numId w:val="2"/>
        </w:numPr>
        <w:suppressAutoHyphens w:val="0"/>
        <w:ind w:left="0" w:firstLine="0"/>
        <w:contextualSpacing/>
        <w:jc w:val="both"/>
        <w:rPr>
          <w:rFonts w:eastAsia="Times New Roman"/>
          <w:szCs w:val="28"/>
          <w:lang w:eastAsia="ru-RU"/>
        </w:rPr>
      </w:pPr>
      <w:r w:rsidRPr="0056637D">
        <w:rPr>
          <w:rFonts w:eastAsia="Times New Roman"/>
          <w:color w:val="000000"/>
          <w:szCs w:val="28"/>
          <w:lang w:eastAsia="ru-RU"/>
        </w:rPr>
        <w:t>Некоммерческим организациям региона в целях обеспечения открытости и прозрачности своей деятельности размещать на сайте Общественной палаты Ульяновской области итоговые отчеты о реализации социальных проектов, получивших бюджетное финансирование.</w:t>
      </w:r>
    </w:p>
    <w:p w:rsidR="00B71ADF" w:rsidRDefault="00B71ADF" w:rsidP="00B71ADF">
      <w:pPr>
        <w:contextualSpacing/>
        <w:jc w:val="both"/>
        <w:rPr>
          <w:rFonts w:eastAsia="Times New Roman"/>
          <w:szCs w:val="28"/>
          <w:lang w:eastAsia="ru-RU"/>
        </w:rPr>
      </w:pPr>
    </w:p>
    <w:p w:rsidR="00B71ADF" w:rsidRPr="00C3567C" w:rsidRDefault="00B71ADF" w:rsidP="00B71ADF">
      <w:pPr>
        <w:jc w:val="both"/>
        <w:rPr>
          <w:rFonts w:eastAsia="Times New Roman"/>
          <w:color w:val="000000"/>
          <w:szCs w:val="28"/>
          <w:highlight w:val="green"/>
          <w:lang w:eastAsia="ru-RU"/>
        </w:rPr>
      </w:pPr>
    </w:p>
    <w:p w:rsidR="00B71ADF" w:rsidRPr="00B71ADF" w:rsidRDefault="00B71ADF" w:rsidP="00B71ADF">
      <w:pPr>
        <w:jc w:val="center"/>
        <w:textAlignment w:val="baseline"/>
        <w:rPr>
          <w:szCs w:val="28"/>
        </w:rPr>
      </w:pPr>
      <w:r>
        <w:rPr>
          <w:rFonts w:eastAsia="Times New Roman"/>
          <w:b/>
          <w:bCs/>
          <w:iCs/>
          <w:szCs w:val="28"/>
          <w:lang w:eastAsia="ru-RU"/>
        </w:rPr>
        <w:t>Принято «</w:t>
      </w:r>
      <w:r>
        <w:rPr>
          <w:rFonts w:eastAsia="Times New Roman"/>
          <w:b/>
          <w:bCs/>
          <w:iCs/>
          <w:szCs w:val="28"/>
          <w:u w:val="single"/>
          <w:lang w:eastAsia="ru-RU"/>
        </w:rPr>
        <w:t xml:space="preserve"> 03 </w:t>
      </w:r>
      <w:r>
        <w:rPr>
          <w:rFonts w:eastAsia="Times New Roman"/>
          <w:b/>
          <w:bCs/>
          <w:iCs/>
          <w:szCs w:val="28"/>
          <w:lang w:eastAsia="ru-RU"/>
        </w:rPr>
        <w:t xml:space="preserve">» </w:t>
      </w:r>
      <w:r>
        <w:rPr>
          <w:rFonts w:eastAsia="Times New Roman"/>
          <w:b/>
          <w:bCs/>
          <w:iCs/>
          <w:szCs w:val="28"/>
          <w:u w:val="single"/>
          <w:lang w:eastAsia="ru-RU"/>
        </w:rPr>
        <w:t xml:space="preserve"> марта </w:t>
      </w:r>
      <w:r>
        <w:rPr>
          <w:rFonts w:eastAsia="Times New Roman"/>
          <w:b/>
          <w:bCs/>
          <w:iCs/>
          <w:szCs w:val="28"/>
          <w:lang w:eastAsia="ru-RU"/>
        </w:rPr>
        <w:t xml:space="preserve"> 20</w:t>
      </w:r>
      <w:r>
        <w:rPr>
          <w:rFonts w:eastAsia="Times New Roman"/>
          <w:b/>
          <w:bCs/>
          <w:iCs/>
          <w:szCs w:val="28"/>
          <w:u w:val="single"/>
          <w:lang w:eastAsia="ru-RU"/>
        </w:rPr>
        <w:t xml:space="preserve">16 </w:t>
      </w:r>
      <w:r>
        <w:rPr>
          <w:rFonts w:eastAsia="Times New Roman"/>
          <w:b/>
          <w:bCs/>
          <w:iCs/>
          <w:szCs w:val="28"/>
          <w:lang w:eastAsia="ru-RU"/>
        </w:rPr>
        <w:t>г.</w:t>
      </w:r>
      <w:r>
        <w:rPr>
          <w:rFonts w:eastAsia="Times New Roman"/>
          <w:b/>
          <w:bCs/>
          <w:iCs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b/>
          <w:bCs/>
          <w:iCs/>
          <w:szCs w:val="28"/>
          <w:lang w:eastAsia="ru-RU"/>
        </w:rPr>
        <w:t>г. Ульяновск</w:t>
      </w:r>
    </w:p>
    <w:sectPr w:rsidR="00B71ADF" w:rsidRPr="00B71ADF" w:rsidSect="00EF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BBA"/>
    <w:multiLevelType w:val="multilevel"/>
    <w:tmpl w:val="DDE08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526256"/>
    <w:multiLevelType w:val="multilevel"/>
    <w:tmpl w:val="9AB82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DF"/>
    <w:rsid w:val="004E2A3D"/>
    <w:rsid w:val="00B71ADF"/>
    <w:rsid w:val="00F92F17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71AD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A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B71ADF"/>
    <w:rPr>
      <w:b/>
      <w:bCs/>
    </w:rPr>
  </w:style>
  <w:style w:type="character" w:customStyle="1" w:styleId="apple-converted-space">
    <w:name w:val="apple-converted-space"/>
    <w:basedOn w:val="a0"/>
    <w:rsid w:val="00B71ADF"/>
  </w:style>
  <w:style w:type="paragraph" w:styleId="a5">
    <w:name w:val="Balloon Text"/>
    <w:basedOn w:val="a"/>
    <w:link w:val="a6"/>
    <w:uiPriority w:val="99"/>
    <w:semiHidden/>
    <w:unhideWhenUsed/>
    <w:rsid w:val="00B71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DF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1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4096</Words>
  <Characters>27772</Characters>
  <Application>Microsoft Office Word</Application>
  <DocSecurity>0</DocSecurity>
  <Lines>504</Lines>
  <Paragraphs>22</Paragraphs>
  <ScaleCrop>false</ScaleCrop>
  <Company>Microsoft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2017-05-25T07:35:00Z</dcterms:created>
  <dcterms:modified xsi:type="dcterms:W3CDTF">2017-05-25T07:38:00Z</dcterms:modified>
</cp:coreProperties>
</file>