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-1184127901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:rsidR="00152CFF" w:rsidRDefault="00152CFF" w:rsidP="00152CFF">
          <w:r w:rsidRPr="00C66775">
            <w:rPr>
              <w:b/>
              <w:bCs/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alt="Заголовок отчета" style="position:absolute;margin-left:987.3pt;margin-top:0;width:539.25pt;height:526.6pt;z-index:-251656192;visibility:visible;mso-height-percent:750;mso-position-horizontal:right;mso-position-horizontal-relative:margin;mso-position-vertical:top;mso-position-vertical-relative:margin;mso-height-percent:7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" o:allowoverlap="f" filled="f" stroked="f" strokeweight=".5pt">
                <v:textbox inset="0,0,0,0">
                  <w:txbxContent>
                    <w:p w:rsidR="00152CFF" w:rsidRDefault="00152CFF" w:rsidP="00152CFF">
                      <w:pPr>
                        <w:pStyle w:val="17"/>
                        <w:rPr>
                          <w:color w:val="auto"/>
                          <w:sz w:val="144"/>
                          <w:szCs w:val="144"/>
                        </w:rPr>
                      </w:pPr>
                      <w:sdt>
                        <w:sdtPr>
                          <w:rPr>
                            <w:color w:val="auto"/>
                            <w:sz w:val="144"/>
                            <w:szCs w:val="144"/>
                          </w:rPr>
                          <w:alias w:val="Заголовок"/>
                          <w:tag w:val=""/>
                          <w:id w:val="2115015981"/>
                          <w:placeholder>
                            <w:docPart w:val="B50D464FF2CB408E82BBD84213BB96C4"/>
                          </w:placeholder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>
                          <w:rPr>
                            <w:color w:val="4F81BD" w:themeColor="accent1"/>
                          </w:rPr>
                        </w:sdtEndPr>
                        <w:sdtContent>
                          <w:r w:rsidRPr="00B24AA0">
                            <w:rPr>
                              <w:rFonts w:ascii="Times New Roman" w:hAnsi="Times New Roman" w:cs="Times New Roman"/>
                              <w:color w:val="0070C0"/>
                              <w:sz w:val="172"/>
                              <w:szCs w:val="172"/>
                            </w:rPr>
                            <w:t>Ежегодный отчет</w:t>
                          </w:r>
                        </w:sdtContent>
                      </w:sdt>
                    </w:p>
                    <w:p w:rsidR="00152CFF" w:rsidRPr="00B24AA0" w:rsidRDefault="00152CFF" w:rsidP="00152CFF"/>
                    <w:p w:rsidR="00152CFF" w:rsidRPr="00244A20" w:rsidRDefault="00152CFF" w:rsidP="00152CFF">
                      <w:pPr>
                        <w:pStyle w:val="17"/>
                        <w:jc w:val="both"/>
                        <w:rPr>
                          <w:rFonts w:ascii="Times New Roman" w:hAnsi="Times New Roman" w:cs="Times New Roman"/>
                          <w:color w:val="0070C0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70C0"/>
                          <w:sz w:val="52"/>
                          <w:szCs w:val="52"/>
                        </w:rPr>
                        <w:t>ОГКУ «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70C0"/>
                          <w:sz w:val="52"/>
                          <w:szCs w:val="52"/>
                        </w:rPr>
                        <w:t>Научно-</w:t>
                      </w:r>
                      <w:r w:rsidRPr="00244A20">
                        <w:rPr>
                          <w:rFonts w:ascii="Times New Roman" w:hAnsi="Times New Roman" w:cs="Times New Roman"/>
                          <w:color w:val="0070C0"/>
                          <w:sz w:val="52"/>
                          <w:szCs w:val="52"/>
                        </w:rPr>
                        <w:t>исследовательскийинститут</w:t>
                      </w:r>
                      <w:proofErr w:type="spellEnd"/>
                      <w:r w:rsidRPr="00244A20">
                        <w:rPr>
                          <w:rFonts w:ascii="Times New Roman" w:hAnsi="Times New Roman" w:cs="Times New Roman"/>
                          <w:color w:val="0070C0"/>
                          <w:sz w:val="52"/>
                          <w:szCs w:val="52"/>
                        </w:rPr>
                        <w:t xml:space="preserve"> изучения </w:t>
                      </w:r>
                      <w:proofErr w:type="spellStart"/>
                      <w:r w:rsidRPr="00244A20">
                        <w:rPr>
                          <w:rFonts w:ascii="Times New Roman" w:hAnsi="Times New Roman" w:cs="Times New Roman"/>
                          <w:color w:val="0070C0"/>
                          <w:sz w:val="52"/>
                          <w:szCs w:val="52"/>
                        </w:rPr>
                        <w:t>проблемрегиональной</w:t>
                      </w:r>
                      <w:proofErr w:type="spellEnd"/>
                      <w:r w:rsidRPr="00244A20">
                        <w:rPr>
                          <w:rFonts w:ascii="Times New Roman" w:hAnsi="Times New Roman" w:cs="Times New Roman"/>
                          <w:color w:val="0070C0"/>
                          <w:sz w:val="52"/>
                          <w:szCs w:val="52"/>
                        </w:rPr>
                        <w:t xml:space="preserve"> экономики»</w:t>
                      </w:r>
                    </w:p>
                    <w:p w:rsidR="00152CFF" w:rsidRPr="00244A20" w:rsidRDefault="00152CFF" w:rsidP="00152CFF"/>
                    <w:p w:rsidR="00152CFF" w:rsidRPr="00BB1B4D" w:rsidRDefault="00152CFF" w:rsidP="00152CFF">
                      <w:pPr>
                        <w:pStyle w:val="aff3"/>
                        <w:ind w:left="144" w:right="720"/>
                        <w:rPr>
                          <w:rFonts w:ascii="Times New Roman" w:hAnsi="Times New Roman" w:cs="Times New Roman"/>
                          <w:color w:val="0070C0"/>
                        </w:rPr>
                      </w:pPr>
                      <w:sdt>
                        <w:sdtPr>
                          <w:rPr>
                            <w:rFonts w:ascii="Times New Roman" w:hAnsi="Times New Roman" w:cs="Times New Roman"/>
                            <w:color w:val="0070C0"/>
                          </w:rPr>
                          <w:alias w:val="Дата"/>
                          <w:id w:val="1417830956"/>
                          <w:placeholder>
                            <w:docPart w:val="DB65C4551A0044C5A56E84592FD6B5F5"/>
                          </w:placeholder>
                          <w:dataBinding w:prefixMappings="xmlns:ns0='http://schemas.microsoft.com/office/2006/coverPageProps' " w:xpath="/ns0:CoverPageProperties[1]/ns0:PublishDate[1]" w:storeItemID="{55AF091B-3C7A-41E3-B477-F2FDAA23CFDA}"/>
                          <w:date w:fullDate="2016-01-01T00:00:00Z">
                            <w:dateFormat w:val="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r w:rsidR="006C4D59">
                            <w:rPr>
                              <w:rFonts w:ascii="Times New Roman" w:hAnsi="Times New Roman" w:cs="Times New Roman"/>
                              <w:color w:val="0070C0"/>
                            </w:rPr>
                            <w:t>2016</w:t>
                          </w:r>
                        </w:sdtContent>
                      </w:sdt>
                      <w:r>
                        <w:rPr>
                          <w:rFonts w:ascii="Times New Roman" w:hAnsi="Times New Roman" w:cs="Times New Roman"/>
                          <w:color w:val="0070C0"/>
                        </w:rPr>
                        <w:t xml:space="preserve"> год</w:t>
                      </w:r>
                    </w:p>
                  </w:txbxContent>
                </v:textbox>
                <w10:wrap anchorx="margin" anchory="margin"/>
              </v:shape>
            </w:pict>
          </w:r>
        </w:p>
        <w:p w:rsidR="00152CFF" w:rsidRDefault="00152CFF" w:rsidP="00152CFF"/>
        <w:p w:rsidR="00152CFF" w:rsidRDefault="00152CFF" w:rsidP="00152CFF">
          <w:r>
            <w:rPr>
              <w:b/>
              <w:bCs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404040" w:themeColor="text1" w:themeTint="BF"/>
          <w:sz w:val="20"/>
          <w:szCs w:val="20"/>
        </w:rPr>
        <w:id w:val="-1038583819"/>
        <w:docPartObj>
          <w:docPartGallery w:val="Table of Contents"/>
          <w:docPartUnique/>
        </w:docPartObj>
      </w:sdtPr>
      <w:sdtEnd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sdtEndPr>
      <w:sdtContent>
        <w:p w:rsidR="00152CFF" w:rsidRPr="00AD6F75" w:rsidRDefault="00152CFF" w:rsidP="00152CFF">
          <w:pPr>
            <w:pStyle w:val="aff1"/>
            <w:spacing w:before="0" w:after="360" w:line="240" w:lineRule="auto"/>
            <w:rPr>
              <w:color w:val="0070C0"/>
              <w:sz w:val="44"/>
              <w:szCs w:val="44"/>
            </w:rPr>
          </w:pPr>
          <w:r w:rsidRPr="00BB1B4D">
            <w:rPr>
              <w:color w:val="0070C0"/>
              <w:sz w:val="44"/>
              <w:szCs w:val="44"/>
            </w:rPr>
            <w:t>Оглавление</w:t>
          </w:r>
        </w:p>
      </w:sdtContent>
    </w:sdt>
    <w:p w:rsidR="00152CFF" w:rsidRPr="00DD286A" w:rsidRDefault="00152CFF" w:rsidP="00152CFF">
      <w:pPr>
        <w:pStyle w:val="1f2"/>
        <w:jc w:val="both"/>
        <w:rPr>
          <w:rFonts w:eastAsiaTheme="minorEastAsia"/>
        </w:rPr>
      </w:pPr>
      <w:hyperlink w:anchor="_Toc329704234" w:history="1">
        <w:r w:rsidRPr="00DD286A">
          <w:rPr>
            <w:rStyle w:val="aff2"/>
            <w:color w:val="auto"/>
            <w:u w:val="none"/>
          </w:rPr>
          <w:t>Общие сведения</w:t>
        </w:r>
      </w:hyperlink>
      <w:r>
        <w:t>___________________________________________01</w:t>
      </w:r>
    </w:p>
    <w:p w:rsidR="00152CFF" w:rsidRPr="00DD286A" w:rsidRDefault="00152CFF" w:rsidP="00152CFF">
      <w:pPr>
        <w:pStyle w:val="1f2"/>
        <w:jc w:val="both"/>
        <w:rPr>
          <w:rFonts w:eastAsiaTheme="minorEastAsia"/>
        </w:rPr>
      </w:pPr>
      <w:hyperlink w:anchor="_Toc329704235" w:history="1">
        <w:r w:rsidRPr="00DD286A">
          <w:rPr>
            <w:rStyle w:val="aff2"/>
            <w:color w:val="auto"/>
            <w:u w:val="none"/>
          </w:rPr>
          <w:t>Научно-исследовательское подразделение</w:t>
        </w:r>
        <w:r>
          <w:rPr>
            <w:rStyle w:val="aff2"/>
            <w:color w:val="auto"/>
            <w:u w:val="none"/>
          </w:rPr>
          <w:t>_____</w:t>
        </w:r>
      </w:hyperlink>
      <w:r>
        <w:t>________________03</w:t>
      </w:r>
    </w:p>
    <w:p w:rsidR="00152CFF" w:rsidRPr="00AD6F75" w:rsidRDefault="00152CFF" w:rsidP="00152CFF">
      <w:pPr>
        <w:pStyle w:val="1f2"/>
        <w:jc w:val="both"/>
      </w:pPr>
      <w:r w:rsidRPr="00AD6F75">
        <w:t>1. Научно-исследовательское направление</w:t>
      </w:r>
      <w:r>
        <w:t>_____________________04</w:t>
      </w:r>
    </w:p>
    <w:p w:rsidR="00152CFF" w:rsidRPr="00DD286A" w:rsidRDefault="00152CFF" w:rsidP="00152CFF">
      <w:pPr>
        <w:pStyle w:val="1f2"/>
        <w:jc w:val="both"/>
        <w:rPr>
          <w:rFonts w:eastAsiaTheme="minorEastAsia"/>
        </w:rPr>
      </w:pPr>
      <w:r w:rsidRPr="00DD286A">
        <w:tab/>
      </w:r>
      <w:hyperlink w:anchor="_Toc329704237" w:history="1">
        <w:r w:rsidRPr="00DD286A">
          <w:rPr>
            <w:rStyle w:val="aff2"/>
            <w:color w:val="auto"/>
            <w:u w:val="none"/>
          </w:rPr>
          <w:t>1.1 Результаты выполнения научно-исследовательских работ</w:t>
        </w:r>
        <w:r>
          <w:rPr>
            <w:rStyle w:val="aff2"/>
            <w:color w:val="auto"/>
            <w:u w:val="none"/>
          </w:rPr>
          <w:t>_04</w:t>
        </w:r>
      </w:hyperlink>
    </w:p>
    <w:p w:rsidR="00152CFF" w:rsidRPr="00DD286A" w:rsidRDefault="00152CFF" w:rsidP="00152CFF">
      <w:pPr>
        <w:pStyle w:val="1f2"/>
        <w:jc w:val="both"/>
        <w:rPr>
          <w:rStyle w:val="aff2"/>
          <w:color w:val="auto"/>
          <w:u w:val="none"/>
        </w:rPr>
      </w:pPr>
      <w:r w:rsidRPr="00DD286A">
        <w:tab/>
      </w:r>
      <w:r w:rsidRPr="00AD6F75">
        <w:t>1</w:t>
      </w:r>
      <w:r w:rsidRPr="00AD6F75">
        <w:rPr>
          <w:rStyle w:val="aff2"/>
          <w:color w:val="auto"/>
          <w:u w:val="none"/>
        </w:rPr>
        <w:t>.</w:t>
      </w:r>
      <w:r w:rsidRPr="00DD286A">
        <w:rPr>
          <w:rStyle w:val="aff2"/>
          <w:color w:val="auto"/>
          <w:u w:val="none"/>
        </w:rPr>
        <w:t>2 Публикации в периодической печати, научных сборниках</w:t>
      </w:r>
      <w:r>
        <w:rPr>
          <w:rStyle w:val="aff2"/>
          <w:color w:val="auto"/>
          <w:u w:val="none"/>
        </w:rPr>
        <w:t>_36</w:t>
      </w:r>
    </w:p>
    <w:p w:rsidR="00152CFF" w:rsidRPr="00DD286A" w:rsidRDefault="00152CFF" w:rsidP="00152CFF">
      <w:pPr>
        <w:pStyle w:val="1f2"/>
        <w:jc w:val="both"/>
        <w:rPr>
          <w:rStyle w:val="aff2"/>
          <w:color w:val="auto"/>
          <w:u w:val="none"/>
        </w:rPr>
      </w:pPr>
      <w:r w:rsidRPr="00DD286A">
        <w:rPr>
          <w:rStyle w:val="aff2"/>
          <w:color w:val="auto"/>
          <w:u w:val="none"/>
        </w:rPr>
        <w:tab/>
        <w:t xml:space="preserve">1.3 Участие сотрудников в научно-технических мероприятиях (конференции, </w:t>
      </w:r>
      <w:r>
        <w:rPr>
          <w:rStyle w:val="aff2"/>
          <w:color w:val="auto"/>
          <w:u w:val="none"/>
        </w:rPr>
        <w:t>круглые столы, форумы и т.д.) __________________38</w:t>
      </w:r>
    </w:p>
    <w:p w:rsidR="00152CFF" w:rsidRPr="00DD286A" w:rsidRDefault="00152CFF" w:rsidP="00152CFF">
      <w:pPr>
        <w:pStyle w:val="1f2"/>
        <w:jc w:val="both"/>
        <w:rPr>
          <w:rStyle w:val="aff2"/>
          <w:color w:val="auto"/>
          <w:u w:val="none"/>
        </w:rPr>
      </w:pPr>
      <w:r w:rsidRPr="00DD286A">
        <w:rPr>
          <w:rStyle w:val="aff2"/>
          <w:color w:val="auto"/>
          <w:u w:val="none"/>
        </w:rPr>
        <w:tab/>
        <w:t>1.4 Сотрудничество (</w:t>
      </w:r>
      <w:r w:rsidRPr="000E7CC0">
        <w:t xml:space="preserve">российские и </w:t>
      </w:r>
      <w:proofErr w:type="spellStart"/>
      <w:r w:rsidRPr="000E7CC0">
        <w:t>международные</w:t>
      </w:r>
      <w:r w:rsidRPr="00DD286A">
        <w:rPr>
          <w:rStyle w:val="aff2"/>
          <w:color w:val="auto"/>
          <w:u w:val="none"/>
        </w:rPr>
        <w:t>научно-исследовательские</w:t>
      </w:r>
      <w:proofErr w:type="spellEnd"/>
      <w:r w:rsidRPr="00DD286A">
        <w:rPr>
          <w:rStyle w:val="aff2"/>
          <w:color w:val="auto"/>
          <w:u w:val="none"/>
        </w:rPr>
        <w:t xml:space="preserve"> институты, учебные заведения и т.д.) </w:t>
      </w:r>
      <w:r>
        <w:rPr>
          <w:rStyle w:val="aff2"/>
          <w:color w:val="auto"/>
          <w:u w:val="none"/>
        </w:rPr>
        <w:t>___________46</w:t>
      </w:r>
    </w:p>
    <w:p w:rsidR="00152CFF" w:rsidRPr="00DD286A" w:rsidRDefault="00152CFF" w:rsidP="00152CFF">
      <w:pPr>
        <w:pStyle w:val="1f2"/>
        <w:jc w:val="both"/>
        <w:rPr>
          <w:rStyle w:val="aff2"/>
          <w:color w:val="auto"/>
          <w:u w:val="none"/>
        </w:rPr>
      </w:pPr>
      <w:r w:rsidRPr="00DD286A">
        <w:rPr>
          <w:rStyle w:val="aff2"/>
          <w:color w:val="auto"/>
          <w:u w:val="none"/>
        </w:rPr>
        <w:tab/>
        <w:t xml:space="preserve">1.5 Награды </w:t>
      </w:r>
      <w:r>
        <w:rPr>
          <w:rStyle w:val="aff2"/>
          <w:color w:val="auto"/>
          <w:u w:val="none"/>
        </w:rPr>
        <w:t>_____________</w:t>
      </w:r>
      <w:r w:rsidR="006C4D59">
        <w:rPr>
          <w:rStyle w:val="aff2"/>
          <w:color w:val="auto"/>
          <w:u w:val="none"/>
        </w:rPr>
        <w:t>_____________________________</w:t>
      </w:r>
      <w:r>
        <w:rPr>
          <w:rStyle w:val="aff2"/>
          <w:color w:val="auto"/>
          <w:u w:val="none"/>
        </w:rPr>
        <w:t>48</w:t>
      </w:r>
    </w:p>
    <w:p w:rsidR="00152CFF" w:rsidRPr="00DD286A" w:rsidRDefault="00152CFF" w:rsidP="00152CFF">
      <w:pPr>
        <w:pStyle w:val="1f2"/>
        <w:jc w:val="both"/>
        <w:rPr>
          <w:rStyle w:val="aff2"/>
          <w:color w:val="auto"/>
          <w:u w:val="none"/>
        </w:rPr>
      </w:pPr>
      <w:r w:rsidRPr="00DD286A">
        <w:rPr>
          <w:rStyle w:val="aff2"/>
          <w:color w:val="auto"/>
          <w:u w:val="none"/>
        </w:rPr>
        <w:t>2. Организация получения и обрабо</w:t>
      </w:r>
      <w:r>
        <w:rPr>
          <w:rStyle w:val="aff2"/>
          <w:color w:val="auto"/>
          <w:u w:val="none"/>
        </w:rPr>
        <w:t>тки статистической информ</w:t>
      </w:r>
      <w:r>
        <w:rPr>
          <w:rStyle w:val="aff2"/>
          <w:color w:val="auto"/>
          <w:u w:val="none"/>
        </w:rPr>
        <w:t>а</w:t>
      </w:r>
      <w:r>
        <w:rPr>
          <w:rStyle w:val="aff2"/>
          <w:color w:val="auto"/>
          <w:u w:val="none"/>
        </w:rPr>
        <w:t>ции_____________________________________________</w:t>
      </w:r>
      <w:r w:rsidR="006C4D59">
        <w:rPr>
          <w:rStyle w:val="aff2"/>
          <w:color w:val="auto"/>
          <w:u w:val="none"/>
        </w:rPr>
        <w:t>_</w:t>
      </w:r>
      <w:r>
        <w:rPr>
          <w:rStyle w:val="aff2"/>
          <w:color w:val="auto"/>
          <w:u w:val="none"/>
        </w:rPr>
        <w:t>49</w:t>
      </w:r>
    </w:p>
    <w:p w:rsidR="00152CFF" w:rsidRPr="00DD286A" w:rsidRDefault="00152CFF" w:rsidP="00152CFF">
      <w:pPr>
        <w:pStyle w:val="1f2"/>
        <w:jc w:val="both"/>
        <w:rPr>
          <w:rStyle w:val="aff2"/>
          <w:color w:val="auto"/>
          <w:u w:val="none"/>
        </w:rPr>
      </w:pPr>
      <w:r w:rsidRPr="00DD286A">
        <w:rPr>
          <w:rStyle w:val="aff2"/>
          <w:color w:val="auto"/>
          <w:u w:val="none"/>
        </w:rPr>
        <w:t xml:space="preserve">Аналитический отдел </w:t>
      </w:r>
      <w:r>
        <w:rPr>
          <w:rStyle w:val="aff2"/>
          <w:color w:val="auto"/>
          <w:u w:val="none"/>
        </w:rPr>
        <w:t>______________________________________51</w:t>
      </w:r>
    </w:p>
    <w:p w:rsidR="00152CFF" w:rsidRPr="00DD286A" w:rsidRDefault="00152CFF" w:rsidP="00152CFF">
      <w:pPr>
        <w:pStyle w:val="1f2"/>
        <w:jc w:val="both"/>
        <w:rPr>
          <w:rStyle w:val="aff2"/>
          <w:color w:val="auto"/>
          <w:u w:val="none"/>
        </w:rPr>
      </w:pPr>
      <w:r w:rsidRPr="00DD286A">
        <w:rPr>
          <w:rStyle w:val="aff2"/>
          <w:color w:val="auto"/>
          <w:u w:val="none"/>
        </w:rPr>
        <w:t xml:space="preserve">Финансово-хозяйственная деятельность учреждения </w:t>
      </w:r>
      <w:r>
        <w:rPr>
          <w:rStyle w:val="aff2"/>
          <w:color w:val="auto"/>
          <w:u w:val="none"/>
        </w:rPr>
        <w:t>____________55</w:t>
      </w:r>
    </w:p>
    <w:p w:rsidR="00152CFF" w:rsidRDefault="00152CFF" w:rsidP="00152CFF">
      <w:pPr>
        <w:pStyle w:val="1f2"/>
        <w:jc w:val="both"/>
      </w:pPr>
      <w:r w:rsidRPr="00DD286A">
        <w:rPr>
          <w:rStyle w:val="aff2"/>
          <w:color w:val="auto"/>
          <w:u w:val="none"/>
        </w:rPr>
        <w:t>Планы на 2017 год</w:t>
      </w:r>
      <w:r>
        <w:t>_________________________________________58</w:t>
      </w:r>
    </w:p>
    <w:p w:rsidR="00152CFF" w:rsidRPr="00DD286A" w:rsidRDefault="00152CFF" w:rsidP="00152CFF">
      <w:pPr>
        <w:pStyle w:val="1f2"/>
        <w:jc w:val="both"/>
        <w:rPr>
          <w:rStyle w:val="aff2"/>
          <w:color w:val="auto"/>
          <w:u w:val="none"/>
        </w:rPr>
      </w:pPr>
      <w:r>
        <w:rPr>
          <w:rStyle w:val="aff2"/>
          <w:color w:val="auto"/>
          <w:u w:val="none"/>
        </w:rPr>
        <w:t>Контактные данные________________________________________63</w:t>
      </w:r>
      <w:bookmarkStart w:id="0" w:name="_GoBack"/>
      <w:bookmarkEnd w:id="0"/>
    </w:p>
    <w:p w:rsidR="00152CFF" w:rsidRPr="00E367FE" w:rsidRDefault="00152CFF" w:rsidP="00152CFF">
      <w:pPr>
        <w:rPr>
          <w:rFonts w:ascii="Times New Roman" w:hAnsi="Times New Roman" w:cs="Times New Roman"/>
          <w:sz w:val="28"/>
          <w:szCs w:val="28"/>
        </w:rPr>
        <w:sectPr w:rsidR="00152CFF" w:rsidRPr="00E367FE" w:rsidSect="00084747">
          <w:headerReference w:type="default" r:id="rId6"/>
          <w:pgSz w:w="11907" w:h="16839" w:code="9"/>
          <w:pgMar w:top="1148" w:right="700" w:bottom="765" w:left="3011" w:header="1148" w:footer="709" w:gutter="0"/>
          <w:pgNumType w:fmt="lowerRoman" w:start="0"/>
          <w:cols w:space="720"/>
          <w:titlePg/>
          <w:docGrid w:linePitch="360"/>
        </w:sectPr>
      </w:pPr>
    </w:p>
    <w:p w:rsidR="00152CFF" w:rsidRPr="004E43D5" w:rsidRDefault="00152CFF" w:rsidP="00152CFF">
      <w:pPr>
        <w:pStyle w:val="13"/>
        <w:rPr>
          <w:rFonts w:ascii="Times New Roman" w:hAnsi="Times New Roman" w:cs="Times New Roman"/>
          <w:color w:val="0070C0"/>
        </w:rPr>
      </w:pPr>
      <w:r w:rsidRPr="004E43D5">
        <w:rPr>
          <w:rFonts w:ascii="Times New Roman" w:hAnsi="Times New Roman" w:cs="Times New Roman"/>
          <w:color w:val="0070C0"/>
        </w:rPr>
        <w:lastRenderedPageBreak/>
        <w:t>Общие сведения</w:t>
      </w:r>
    </w:p>
    <w:p w:rsidR="00152CFF" w:rsidRPr="003F30DC" w:rsidRDefault="00152CFF" w:rsidP="00152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3F30DC">
        <w:rPr>
          <w:rFonts w:ascii="Times New Roman" w:hAnsi="Times New Roman" w:cs="Times New Roman"/>
          <w:color w:val="auto"/>
          <w:sz w:val="28"/>
          <w:szCs w:val="28"/>
        </w:rPr>
        <w:t>Областное государственное бюджетное учреждение «Научно-исследовательский институт изучения проблем региональной эк</w:t>
      </w:r>
      <w:r w:rsidRPr="003F30DC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3F30DC">
        <w:rPr>
          <w:rFonts w:ascii="Times New Roman" w:hAnsi="Times New Roman" w:cs="Times New Roman"/>
          <w:color w:val="auto"/>
          <w:sz w:val="28"/>
          <w:szCs w:val="28"/>
        </w:rPr>
        <w:t>номики» осуществляет свою деятельность с 21 июля 2015 года, на основании устава, утвержденного распоряжением Правительства Ульяновской области от 27 апреля 2015 года № 229-пр «Об утве</w:t>
      </w:r>
      <w:r w:rsidRPr="003F30DC">
        <w:rPr>
          <w:rFonts w:ascii="Times New Roman" w:hAnsi="Times New Roman" w:cs="Times New Roman"/>
          <w:color w:val="auto"/>
          <w:sz w:val="28"/>
          <w:szCs w:val="28"/>
        </w:rPr>
        <w:t>р</w:t>
      </w:r>
      <w:r w:rsidRPr="003F30DC">
        <w:rPr>
          <w:rFonts w:ascii="Times New Roman" w:hAnsi="Times New Roman" w:cs="Times New Roman"/>
          <w:color w:val="auto"/>
          <w:sz w:val="28"/>
          <w:szCs w:val="28"/>
        </w:rPr>
        <w:t>ждении устава областного государственного бюджетного учрежд</w:t>
      </w:r>
      <w:r w:rsidRPr="003F30DC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3F30DC">
        <w:rPr>
          <w:rFonts w:ascii="Times New Roman" w:hAnsi="Times New Roman" w:cs="Times New Roman"/>
          <w:color w:val="auto"/>
          <w:sz w:val="28"/>
          <w:szCs w:val="28"/>
        </w:rPr>
        <w:t xml:space="preserve">ния </w:t>
      </w:r>
      <w:r w:rsidRPr="003F30DC">
        <w:rPr>
          <w:rFonts w:ascii="Times New Roman" w:hAnsi="Times New Roman" w:cs="Times New Roman"/>
          <w:color w:val="auto"/>
          <w:spacing w:val="-6"/>
          <w:sz w:val="28"/>
          <w:szCs w:val="28"/>
        </w:rPr>
        <w:t>«Научно-исследовательский институт изучения проблем реги</w:t>
      </w:r>
      <w:r w:rsidRPr="003F30DC">
        <w:rPr>
          <w:rFonts w:ascii="Times New Roman" w:hAnsi="Times New Roman" w:cs="Times New Roman"/>
          <w:color w:val="auto"/>
          <w:spacing w:val="-6"/>
          <w:sz w:val="28"/>
          <w:szCs w:val="28"/>
        </w:rPr>
        <w:t>о</w:t>
      </w:r>
      <w:r w:rsidRPr="003F30DC">
        <w:rPr>
          <w:rFonts w:ascii="Times New Roman" w:hAnsi="Times New Roman" w:cs="Times New Roman"/>
          <w:color w:val="auto"/>
          <w:spacing w:val="-6"/>
          <w:sz w:val="28"/>
          <w:szCs w:val="28"/>
        </w:rPr>
        <w:t>нальной экономики»</w:t>
      </w:r>
      <w:r w:rsidRPr="003F30DC">
        <w:rPr>
          <w:rFonts w:ascii="Times New Roman" w:hAnsi="Times New Roman" w:cs="Times New Roman"/>
          <w:color w:val="auto"/>
          <w:sz w:val="28"/>
          <w:szCs w:val="28"/>
        </w:rPr>
        <w:t>, основной целью которого являлась научно-исследовательская и научно-организационная деятельность, н</w:t>
      </w:r>
      <w:r w:rsidRPr="003F30DC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3F30DC">
        <w:rPr>
          <w:rFonts w:ascii="Times New Roman" w:hAnsi="Times New Roman" w:cs="Times New Roman"/>
          <w:color w:val="auto"/>
          <w:sz w:val="28"/>
          <w:szCs w:val="28"/>
        </w:rPr>
        <w:t>правленная на проведение, координацию и обеспечение фундаме</w:t>
      </w:r>
      <w:r w:rsidRPr="003F30DC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Pr="003F30DC">
        <w:rPr>
          <w:rFonts w:ascii="Times New Roman" w:hAnsi="Times New Roman" w:cs="Times New Roman"/>
          <w:color w:val="auto"/>
          <w:sz w:val="28"/>
          <w:szCs w:val="28"/>
        </w:rPr>
        <w:t>тальных</w:t>
      </w:r>
      <w:proofErr w:type="gramEnd"/>
      <w:r w:rsidRPr="003F30DC">
        <w:rPr>
          <w:rFonts w:ascii="Times New Roman" w:hAnsi="Times New Roman" w:cs="Times New Roman"/>
          <w:color w:val="auto"/>
          <w:sz w:val="28"/>
          <w:szCs w:val="28"/>
        </w:rPr>
        <w:t xml:space="preserve"> и прикладных исследований по проблемам комплексного развития Ульяновской области.</w:t>
      </w:r>
    </w:p>
    <w:p w:rsidR="00152CFF" w:rsidRPr="003F30DC" w:rsidRDefault="00152CFF" w:rsidP="00152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3F30DC">
        <w:rPr>
          <w:rFonts w:ascii="Times New Roman" w:hAnsi="Times New Roman" w:cs="Times New Roman"/>
          <w:color w:val="auto"/>
          <w:sz w:val="28"/>
          <w:szCs w:val="28"/>
        </w:rPr>
        <w:t xml:space="preserve">При осуществлении передачи </w:t>
      </w:r>
      <w:r w:rsidRPr="003F30DC">
        <w:rPr>
          <w:rFonts w:ascii="Times New Roman" w:hAnsi="Times New Roman" w:cs="Times New Roman"/>
          <w:color w:val="auto"/>
          <w:spacing w:val="-6"/>
          <w:sz w:val="28"/>
          <w:szCs w:val="28"/>
        </w:rPr>
        <w:t>областному государственному бюджетному учреждению «Научно-исследовательский институт из</w:t>
      </w:r>
      <w:r w:rsidRPr="003F30DC">
        <w:rPr>
          <w:rFonts w:ascii="Times New Roman" w:hAnsi="Times New Roman" w:cs="Times New Roman"/>
          <w:color w:val="auto"/>
          <w:spacing w:val="-6"/>
          <w:sz w:val="28"/>
          <w:szCs w:val="28"/>
        </w:rPr>
        <w:t>у</w:t>
      </w:r>
      <w:r w:rsidRPr="003F30DC">
        <w:rPr>
          <w:rFonts w:ascii="Times New Roman" w:hAnsi="Times New Roman" w:cs="Times New Roman"/>
          <w:color w:val="auto"/>
          <w:spacing w:val="-6"/>
          <w:sz w:val="28"/>
          <w:szCs w:val="28"/>
        </w:rPr>
        <w:t>чения проблем региональной экономики» отдельных полномочий от Министерства экономического развития Ульяновской области и эк</w:t>
      </w:r>
      <w:r w:rsidRPr="003F30DC">
        <w:rPr>
          <w:rFonts w:ascii="Times New Roman" w:hAnsi="Times New Roman" w:cs="Times New Roman"/>
          <w:color w:val="auto"/>
          <w:spacing w:val="-6"/>
          <w:sz w:val="28"/>
          <w:szCs w:val="28"/>
        </w:rPr>
        <w:t>с</w:t>
      </w:r>
      <w:r w:rsidRPr="003F30DC">
        <w:rPr>
          <w:rFonts w:ascii="Times New Roman" w:hAnsi="Times New Roman" w:cs="Times New Roman"/>
          <w:color w:val="auto"/>
          <w:spacing w:val="-6"/>
          <w:sz w:val="28"/>
          <w:szCs w:val="28"/>
        </w:rPr>
        <w:t>пертно-аналитического Управления администрации Губернатора Ул</w:t>
      </w:r>
      <w:r w:rsidRPr="003F30DC">
        <w:rPr>
          <w:rFonts w:ascii="Times New Roman" w:hAnsi="Times New Roman" w:cs="Times New Roman"/>
          <w:color w:val="auto"/>
          <w:spacing w:val="-6"/>
          <w:sz w:val="28"/>
          <w:szCs w:val="28"/>
        </w:rPr>
        <w:t>ь</w:t>
      </w:r>
      <w:r w:rsidRPr="003F30DC">
        <w:rPr>
          <w:rFonts w:ascii="Times New Roman" w:hAnsi="Times New Roman" w:cs="Times New Roman"/>
          <w:color w:val="auto"/>
          <w:spacing w:val="-6"/>
          <w:sz w:val="28"/>
          <w:szCs w:val="28"/>
        </w:rPr>
        <w:t>яновской области, распоряжением Правительства Ульяновской обла</w:t>
      </w:r>
      <w:r w:rsidRPr="003F30DC">
        <w:rPr>
          <w:rFonts w:ascii="Times New Roman" w:hAnsi="Times New Roman" w:cs="Times New Roman"/>
          <w:color w:val="auto"/>
          <w:spacing w:val="-6"/>
          <w:sz w:val="28"/>
          <w:szCs w:val="28"/>
        </w:rPr>
        <w:t>с</w:t>
      </w:r>
      <w:r w:rsidRPr="003F30DC">
        <w:rPr>
          <w:rFonts w:ascii="Times New Roman" w:hAnsi="Times New Roman" w:cs="Times New Roman"/>
          <w:color w:val="auto"/>
          <w:spacing w:val="-6"/>
          <w:sz w:val="28"/>
          <w:szCs w:val="28"/>
        </w:rPr>
        <w:t>ти от 19 мая 2016 года № 265-пр утвердили изменения в устав, в части содействия реализации отдельных полномочий в сфере социально-экономического прогнозирования и стратегического планирования, о</w:t>
      </w:r>
      <w:r w:rsidRPr="003F30DC">
        <w:rPr>
          <w:rFonts w:ascii="Times New Roman" w:hAnsi="Times New Roman" w:cs="Times New Roman"/>
          <w:color w:val="auto"/>
          <w:spacing w:val="-6"/>
          <w:sz w:val="28"/>
          <w:szCs w:val="28"/>
        </w:rPr>
        <w:t>р</w:t>
      </w:r>
      <w:r w:rsidRPr="003F30DC">
        <w:rPr>
          <w:rFonts w:ascii="Times New Roman" w:hAnsi="Times New Roman" w:cs="Times New Roman"/>
          <w:color w:val="auto"/>
          <w:spacing w:val="-6"/>
          <w:sz w:val="28"/>
          <w:szCs w:val="28"/>
        </w:rPr>
        <w:t>ганизации получения статистической информации (выполнять</w:t>
      </w:r>
      <w:proofErr w:type="gramEnd"/>
      <w:r w:rsidRPr="003F30DC">
        <w:rPr>
          <w:rFonts w:ascii="Times New Roman" w:hAnsi="Times New Roman" w:cs="Times New Roman"/>
          <w:color w:val="auto"/>
          <w:spacing w:val="-6"/>
          <w:sz w:val="28"/>
          <w:szCs w:val="28"/>
        </w:rPr>
        <w:t xml:space="preserve"> функции заказчика), а также обеспечивать реализацию отдельных полном</w:t>
      </w:r>
      <w:r w:rsidRPr="003F30DC">
        <w:rPr>
          <w:rFonts w:ascii="Times New Roman" w:hAnsi="Times New Roman" w:cs="Times New Roman"/>
          <w:color w:val="auto"/>
          <w:spacing w:val="-6"/>
          <w:sz w:val="28"/>
          <w:szCs w:val="28"/>
        </w:rPr>
        <w:t>о</w:t>
      </w:r>
      <w:r w:rsidRPr="003F30DC">
        <w:rPr>
          <w:rFonts w:ascii="Times New Roman" w:hAnsi="Times New Roman" w:cs="Times New Roman"/>
          <w:color w:val="auto"/>
          <w:spacing w:val="-6"/>
          <w:sz w:val="28"/>
          <w:szCs w:val="28"/>
        </w:rPr>
        <w:t xml:space="preserve">чий Правительства Ульяновской области по организации </w:t>
      </w:r>
      <w:proofErr w:type="gramStart"/>
      <w:r w:rsidRPr="003F30DC">
        <w:rPr>
          <w:rFonts w:ascii="Times New Roman" w:hAnsi="Times New Roman" w:cs="Times New Roman"/>
          <w:color w:val="auto"/>
          <w:spacing w:val="-6"/>
          <w:sz w:val="28"/>
          <w:szCs w:val="28"/>
        </w:rPr>
        <w:t>контроля за</w:t>
      </w:r>
      <w:proofErr w:type="gramEnd"/>
      <w:r w:rsidRPr="003F30DC">
        <w:rPr>
          <w:rFonts w:ascii="Times New Roman" w:hAnsi="Times New Roman" w:cs="Times New Roman"/>
          <w:color w:val="auto"/>
          <w:spacing w:val="-6"/>
          <w:sz w:val="28"/>
          <w:szCs w:val="28"/>
        </w:rPr>
        <w:t xml:space="preserve"> исполнением на территории Ульяновской области указов Президента Российской Федерации от 07 мая 2012 года.</w:t>
      </w:r>
    </w:p>
    <w:p w:rsidR="00152CFF" w:rsidRPr="003F30DC" w:rsidRDefault="00152CFF" w:rsidP="00152CF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auto"/>
          <w:spacing w:val="-6"/>
          <w:sz w:val="28"/>
          <w:szCs w:val="28"/>
        </w:rPr>
      </w:pPr>
      <w:proofErr w:type="gramStart"/>
      <w:r w:rsidRPr="003F30DC">
        <w:rPr>
          <w:rFonts w:ascii="Times New Roman" w:hAnsi="Times New Roman" w:cs="Times New Roman"/>
          <w:color w:val="auto"/>
          <w:spacing w:val="-6"/>
          <w:sz w:val="28"/>
          <w:szCs w:val="28"/>
        </w:rPr>
        <w:t>Правительством Ульяновской области было принято решение о создании областного государственного казённого учреждения «Нау</w:t>
      </w:r>
      <w:r w:rsidRPr="003F30DC">
        <w:rPr>
          <w:rFonts w:ascii="Times New Roman" w:hAnsi="Times New Roman" w:cs="Times New Roman"/>
          <w:color w:val="auto"/>
          <w:spacing w:val="-6"/>
          <w:sz w:val="28"/>
          <w:szCs w:val="28"/>
        </w:rPr>
        <w:t>ч</w:t>
      </w:r>
      <w:r w:rsidRPr="003F30DC">
        <w:rPr>
          <w:rFonts w:ascii="Times New Roman" w:hAnsi="Times New Roman" w:cs="Times New Roman"/>
          <w:color w:val="auto"/>
          <w:spacing w:val="-6"/>
          <w:sz w:val="28"/>
          <w:szCs w:val="28"/>
        </w:rPr>
        <w:t xml:space="preserve">но-исследовательский </w:t>
      </w:r>
      <w:r w:rsidRPr="003F30DC">
        <w:rPr>
          <w:rFonts w:ascii="Times New Roman" w:hAnsi="Times New Roman" w:cs="Times New Roman"/>
          <w:color w:val="auto"/>
          <w:spacing w:val="-6"/>
          <w:sz w:val="28"/>
          <w:szCs w:val="28"/>
        </w:rPr>
        <w:lastRenderedPageBreak/>
        <w:t>институт изучения проблем региональной эк</w:t>
      </w:r>
      <w:r w:rsidRPr="003F30DC">
        <w:rPr>
          <w:rFonts w:ascii="Times New Roman" w:hAnsi="Times New Roman" w:cs="Times New Roman"/>
          <w:color w:val="auto"/>
          <w:spacing w:val="-6"/>
          <w:sz w:val="28"/>
          <w:szCs w:val="28"/>
        </w:rPr>
        <w:t>о</w:t>
      </w:r>
      <w:r w:rsidRPr="003F30DC">
        <w:rPr>
          <w:rFonts w:ascii="Times New Roman" w:hAnsi="Times New Roman" w:cs="Times New Roman"/>
          <w:color w:val="auto"/>
          <w:spacing w:val="-6"/>
          <w:sz w:val="28"/>
          <w:szCs w:val="28"/>
        </w:rPr>
        <w:t>номики» путем изменения типа существующего областного государс</w:t>
      </w:r>
      <w:r w:rsidRPr="003F30DC">
        <w:rPr>
          <w:rFonts w:ascii="Times New Roman" w:hAnsi="Times New Roman" w:cs="Times New Roman"/>
          <w:color w:val="auto"/>
          <w:spacing w:val="-6"/>
          <w:sz w:val="28"/>
          <w:szCs w:val="28"/>
        </w:rPr>
        <w:t>т</w:t>
      </w:r>
      <w:r w:rsidRPr="003F30DC">
        <w:rPr>
          <w:rFonts w:ascii="Times New Roman" w:hAnsi="Times New Roman" w:cs="Times New Roman"/>
          <w:color w:val="auto"/>
          <w:spacing w:val="-6"/>
          <w:sz w:val="28"/>
          <w:szCs w:val="28"/>
        </w:rPr>
        <w:t>венного бюджетного учреждения «Научно-исследовательский инст</w:t>
      </w:r>
      <w:r w:rsidRPr="003F30DC">
        <w:rPr>
          <w:rFonts w:ascii="Times New Roman" w:hAnsi="Times New Roman" w:cs="Times New Roman"/>
          <w:color w:val="auto"/>
          <w:spacing w:val="-6"/>
          <w:sz w:val="28"/>
          <w:szCs w:val="28"/>
        </w:rPr>
        <w:t>и</w:t>
      </w:r>
      <w:r w:rsidRPr="003F30DC">
        <w:rPr>
          <w:rFonts w:ascii="Times New Roman" w:hAnsi="Times New Roman" w:cs="Times New Roman"/>
          <w:color w:val="auto"/>
          <w:spacing w:val="-6"/>
          <w:sz w:val="28"/>
          <w:szCs w:val="28"/>
        </w:rPr>
        <w:t>тут изучения проблем региональной экономики», деятельность котор</w:t>
      </w:r>
      <w:r w:rsidRPr="003F30DC">
        <w:rPr>
          <w:rFonts w:ascii="Times New Roman" w:hAnsi="Times New Roman" w:cs="Times New Roman"/>
          <w:color w:val="auto"/>
          <w:spacing w:val="-6"/>
          <w:sz w:val="28"/>
          <w:szCs w:val="28"/>
        </w:rPr>
        <w:t>о</w:t>
      </w:r>
      <w:r w:rsidRPr="003F30DC">
        <w:rPr>
          <w:rFonts w:ascii="Times New Roman" w:hAnsi="Times New Roman" w:cs="Times New Roman"/>
          <w:color w:val="auto"/>
          <w:spacing w:val="-6"/>
          <w:sz w:val="28"/>
          <w:szCs w:val="28"/>
        </w:rPr>
        <w:t>го осуществляется на основании устава, утвержденного распоряжен</w:t>
      </w:r>
      <w:r w:rsidRPr="003F30DC">
        <w:rPr>
          <w:rFonts w:ascii="Times New Roman" w:hAnsi="Times New Roman" w:cs="Times New Roman"/>
          <w:color w:val="auto"/>
          <w:spacing w:val="-6"/>
          <w:sz w:val="28"/>
          <w:szCs w:val="28"/>
        </w:rPr>
        <w:t>и</w:t>
      </w:r>
      <w:r w:rsidRPr="003F30DC">
        <w:rPr>
          <w:rFonts w:ascii="Times New Roman" w:hAnsi="Times New Roman" w:cs="Times New Roman"/>
          <w:color w:val="auto"/>
          <w:spacing w:val="-6"/>
          <w:sz w:val="28"/>
          <w:szCs w:val="28"/>
        </w:rPr>
        <w:t>ем Правительства Ульяновской области от 27 июля 2016 года № 394-пр «Об утверждении устава областного государственного казённого учреждения «Научно-исследовательский институт изучения проблем</w:t>
      </w:r>
      <w:proofErr w:type="gramEnd"/>
      <w:r w:rsidRPr="003F30DC">
        <w:rPr>
          <w:rFonts w:ascii="Times New Roman" w:hAnsi="Times New Roman" w:cs="Times New Roman"/>
          <w:color w:val="auto"/>
          <w:spacing w:val="-6"/>
          <w:sz w:val="28"/>
          <w:szCs w:val="28"/>
        </w:rPr>
        <w:t xml:space="preserve"> региональной экономики» в новой редакции».</w:t>
      </w:r>
    </w:p>
    <w:p w:rsidR="00152CFF" w:rsidRPr="003F30DC" w:rsidRDefault="00152CFF" w:rsidP="00152CF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auto"/>
          <w:spacing w:val="-6"/>
          <w:sz w:val="28"/>
          <w:szCs w:val="28"/>
        </w:rPr>
      </w:pPr>
      <w:r w:rsidRPr="003F30DC">
        <w:rPr>
          <w:rFonts w:ascii="Times New Roman" w:hAnsi="Times New Roman" w:cs="Times New Roman"/>
          <w:color w:val="auto"/>
          <w:spacing w:val="-6"/>
          <w:sz w:val="28"/>
          <w:szCs w:val="28"/>
        </w:rPr>
        <w:t>Основной целью деятельности учреждения является выполнение работ, оказание услуг для обеспечения реализации полномочий Прав</w:t>
      </w:r>
      <w:r w:rsidRPr="003F30DC">
        <w:rPr>
          <w:rFonts w:ascii="Times New Roman" w:hAnsi="Times New Roman" w:cs="Times New Roman"/>
          <w:color w:val="auto"/>
          <w:spacing w:val="-6"/>
          <w:sz w:val="28"/>
          <w:szCs w:val="28"/>
        </w:rPr>
        <w:t>и</w:t>
      </w:r>
      <w:r w:rsidRPr="003F30DC">
        <w:rPr>
          <w:rFonts w:ascii="Times New Roman" w:hAnsi="Times New Roman" w:cs="Times New Roman"/>
          <w:color w:val="auto"/>
          <w:spacing w:val="-6"/>
          <w:sz w:val="28"/>
          <w:szCs w:val="28"/>
        </w:rPr>
        <w:t>тельства Ульяновской области.</w:t>
      </w:r>
    </w:p>
    <w:p w:rsidR="00152CFF" w:rsidRPr="003F30DC" w:rsidRDefault="00152CFF" w:rsidP="00152CF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auto"/>
          <w:spacing w:val="-6"/>
          <w:sz w:val="28"/>
          <w:szCs w:val="28"/>
        </w:rPr>
      </w:pPr>
      <w:r w:rsidRPr="003F30DC">
        <w:rPr>
          <w:rFonts w:ascii="Times New Roman" w:hAnsi="Times New Roman" w:cs="Times New Roman"/>
          <w:color w:val="auto"/>
          <w:spacing w:val="-6"/>
          <w:sz w:val="28"/>
          <w:szCs w:val="28"/>
        </w:rPr>
        <w:t xml:space="preserve">В учреждении </w:t>
      </w:r>
      <w:proofErr w:type="gramStart"/>
      <w:r w:rsidRPr="003F30DC">
        <w:rPr>
          <w:rFonts w:ascii="Times New Roman" w:hAnsi="Times New Roman" w:cs="Times New Roman"/>
          <w:color w:val="auto"/>
          <w:spacing w:val="-6"/>
          <w:sz w:val="28"/>
          <w:szCs w:val="28"/>
        </w:rPr>
        <w:t>сформированы</w:t>
      </w:r>
      <w:proofErr w:type="gramEnd"/>
      <w:r w:rsidRPr="003F30DC">
        <w:rPr>
          <w:rFonts w:ascii="Times New Roman" w:hAnsi="Times New Roman" w:cs="Times New Roman"/>
          <w:color w:val="auto"/>
          <w:spacing w:val="-6"/>
          <w:sz w:val="28"/>
          <w:szCs w:val="28"/>
        </w:rPr>
        <w:t xml:space="preserve"> научно-исследовательское подра</w:t>
      </w:r>
      <w:r w:rsidRPr="003F30DC">
        <w:rPr>
          <w:rFonts w:ascii="Times New Roman" w:hAnsi="Times New Roman" w:cs="Times New Roman"/>
          <w:color w:val="auto"/>
          <w:spacing w:val="-6"/>
          <w:sz w:val="28"/>
          <w:szCs w:val="28"/>
        </w:rPr>
        <w:t>з</w:t>
      </w:r>
      <w:r w:rsidRPr="003F30DC">
        <w:rPr>
          <w:rFonts w:ascii="Times New Roman" w:hAnsi="Times New Roman" w:cs="Times New Roman"/>
          <w:color w:val="auto"/>
          <w:spacing w:val="-6"/>
          <w:sz w:val="28"/>
          <w:szCs w:val="28"/>
        </w:rPr>
        <w:t>деление и аналитический отдел.</w:t>
      </w:r>
    </w:p>
    <w:p w:rsidR="00152CFF" w:rsidRPr="003F30DC" w:rsidRDefault="00152CFF" w:rsidP="00152CFF"/>
    <w:p w:rsidR="00152CFF" w:rsidRPr="00D42092" w:rsidRDefault="00152CFF" w:rsidP="00152CFF">
      <w:pPr>
        <w:pStyle w:val="13"/>
        <w:rPr>
          <w:color w:val="0070C0"/>
        </w:rPr>
      </w:pPr>
      <w:r w:rsidRPr="00D42092">
        <w:rPr>
          <w:color w:val="0070C0"/>
        </w:rPr>
        <w:lastRenderedPageBreak/>
        <w:t>Научно-исследовательское подразд</w:t>
      </w:r>
      <w:r w:rsidRPr="00D42092">
        <w:rPr>
          <w:color w:val="0070C0"/>
        </w:rPr>
        <w:t>е</w:t>
      </w:r>
      <w:r w:rsidRPr="00D42092">
        <w:rPr>
          <w:color w:val="0070C0"/>
        </w:rPr>
        <w:t>ление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Научно-исследовательское подразделение ОГКУ «Научно-исследовательский институт изучения проблем региональной эк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номики» было создано 1 июня 2016 года.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Состав научно-исследовательского подразделения: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1. Маркелова С.В. – начальник подразделения, </w:t>
      </w:r>
      <w:proofErr w:type="spellStart"/>
      <w:r w:rsidRPr="00B1731F">
        <w:rPr>
          <w:rFonts w:ascii="Times New Roman" w:hAnsi="Times New Roman" w:cs="Times New Roman"/>
          <w:color w:val="auto"/>
          <w:sz w:val="28"/>
          <w:szCs w:val="28"/>
        </w:rPr>
        <w:t>к.э.</w:t>
      </w:r>
      <w:proofErr w:type="gramStart"/>
      <w:r w:rsidRPr="00B1731F">
        <w:rPr>
          <w:rFonts w:ascii="Times New Roman" w:hAnsi="Times New Roman" w:cs="Times New Roman"/>
          <w:color w:val="auto"/>
          <w:sz w:val="28"/>
          <w:szCs w:val="28"/>
        </w:rPr>
        <w:t>н</w:t>
      </w:r>
      <w:proofErr w:type="spellEnd"/>
      <w:proofErr w:type="gramEnd"/>
      <w:r w:rsidRPr="00B1731F">
        <w:rPr>
          <w:rFonts w:ascii="Times New Roman" w:hAnsi="Times New Roman" w:cs="Times New Roman"/>
          <w:color w:val="auto"/>
          <w:sz w:val="28"/>
          <w:szCs w:val="28"/>
        </w:rPr>
        <w:t>.;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2. Ковалёва А.А. – младший научный сотрудник;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3. </w:t>
      </w:r>
      <w:proofErr w:type="spellStart"/>
      <w:r w:rsidRPr="00B1731F">
        <w:rPr>
          <w:rFonts w:ascii="Times New Roman" w:hAnsi="Times New Roman" w:cs="Times New Roman"/>
          <w:color w:val="auto"/>
          <w:sz w:val="28"/>
          <w:szCs w:val="28"/>
        </w:rPr>
        <w:t>Сутина</w:t>
      </w:r>
      <w:proofErr w:type="spellEnd"/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 Е.А. – младший научный сотрудник;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4. </w:t>
      </w:r>
      <w:proofErr w:type="gramStart"/>
      <w:r w:rsidRPr="00B1731F">
        <w:rPr>
          <w:rFonts w:ascii="Times New Roman" w:hAnsi="Times New Roman" w:cs="Times New Roman"/>
          <w:color w:val="auto"/>
          <w:sz w:val="28"/>
          <w:szCs w:val="28"/>
        </w:rPr>
        <w:t>Сурова</w:t>
      </w:r>
      <w:proofErr w:type="gramEnd"/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 О.А. – младший научный сотрудник.</w:t>
      </w:r>
    </w:p>
    <w:p w:rsidR="00152CFF" w:rsidRPr="00B1731F" w:rsidRDefault="00152CFF" w:rsidP="00152CFF">
      <w:pPr>
        <w:widowControl w:val="0"/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Работа отдела ведется по двум направлениям:</w:t>
      </w:r>
    </w:p>
    <w:p w:rsidR="00152CFF" w:rsidRPr="00B1731F" w:rsidRDefault="00152CFF" w:rsidP="00152CFF">
      <w:pPr>
        <w:widowControl w:val="0"/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1. Научно-исследовательское направление.</w:t>
      </w:r>
    </w:p>
    <w:p w:rsidR="00152CF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2. Организация получения и обработки статистической и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формации.</w:t>
      </w:r>
    </w:p>
    <w:p w:rsidR="00152CFF" w:rsidRPr="001376D1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376D1">
        <w:rPr>
          <w:rFonts w:ascii="Times New Roman" w:hAnsi="Times New Roman" w:cs="Times New Roman"/>
          <w:color w:val="auto"/>
          <w:sz w:val="28"/>
          <w:szCs w:val="28"/>
        </w:rPr>
        <w:t>Функции Подразделения</w:t>
      </w:r>
      <w:r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152CFF" w:rsidRPr="001376D1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1.Проведение фундаментальных и прикладных научных и</w:t>
      </w:r>
      <w:r>
        <w:rPr>
          <w:rFonts w:ascii="Times New Roman" w:hAnsi="Times New Roman" w:cs="Times New Roman"/>
          <w:color w:val="auto"/>
          <w:sz w:val="28"/>
          <w:szCs w:val="28"/>
        </w:rPr>
        <w:t>с</w:t>
      </w:r>
      <w:r>
        <w:rPr>
          <w:rFonts w:ascii="Times New Roman" w:hAnsi="Times New Roman" w:cs="Times New Roman"/>
          <w:color w:val="auto"/>
          <w:sz w:val="28"/>
          <w:szCs w:val="28"/>
        </w:rPr>
        <w:t>следований</w:t>
      </w:r>
      <w:r w:rsidRPr="001376D1">
        <w:rPr>
          <w:rFonts w:ascii="Times New Roman" w:hAnsi="Times New Roman" w:cs="Times New Roman"/>
          <w:color w:val="auto"/>
          <w:sz w:val="28"/>
          <w:szCs w:val="28"/>
        </w:rPr>
        <w:t xml:space="preserve"> по отраслям знаний, соответствующим предмету уста</w:t>
      </w:r>
      <w:r w:rsidRPr="001376D1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Pr="001376D1">
        <w:rPr>
          <w:rFonts w:ascii="Times New Roman" w:hAnsi="Times New Roman" w:cs="Times New Roman"/>
          <w:color w:val="auto"/>
          <w:sz w:val="28"/>
          <w:szCs w:val="28"/>
        </w:rPr>
        <w:t>ной деятельности Учреждения.</w:t>
      </w:r>
    </w:p>
    <w:p w:rsidR="00152CFF" w:rsidRPr="001376D1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2. Участие</w:t>
      </w:r>
      <w:r w:rsidRPr="001376D1">
        <w:rPr>
          <w:rFonts w:ascii="Times New Roman" w:hAnsi="Times New Roman" w:cs="Times New Roman"/>
          <w:color w:val="auto"/>
          <w:sz w:val="28"/>
          <w:szCs w:val="28"/>
        </w:rPr>
        <w:t xml:space="preserve"> в разработке перспективных п</w:t>
      </w:r>
      <w:r>
        <w:rPr>
          <w:rFonts w:ascii="Times New Roman" w:hAnsi="Times New Roman" w:cs="Times New Roman"/>
          <w:color w:val="auto"/>
          <w:sz w:val="28"/>
          <w:szCs w:val="28"/>
        </w:rPr>
        <w:t>рограмм                       со</w:t>
      </w:r>
      <w:r w:rsidRPr="001376D1">
        <w:rPr>
          <w:rFonts w:ascii="Times New Roman" w:hAnsi="Times New Roman" w:cs="Times New Roman"/>
          <w:color w:val="auto"/>
          <w:sz w:val="28"/>
          <w:szCs w:val="28"/>
        </w:rPr>
        <w:t>циально-экономического развития Ульяновской области.</w:t>
      </w:r>
    </w:p>
    <w:p w:rsidR="00152CFF" w:rsidRPr="001376D1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3. Организация и проведение тематических научных конф</w:t>
      </w:r>
      <w:r>
        <w:rPr>
          <w:rFonts w:ascii="Times New Roman" w:hAnsi="Times New Roman" w:cs="Times New Roman"/>
          <w:color w:val="auto"/>
          <w:sz w:val="28"/>
          <w:szCs w:val="28"/>
        </w:rPr>
        <w:t>е</w:t>
      </w:r>
      <w:r>
        <w:rPr>
          <w:rFonts w:ascii="Times New Roman" w:hAnsi="Times New Roman" w:cs="Times New Roman"/>
          <w:color w:val="auto"/>
          <w:sz w:val="28"/>
          <w:szCs w:val="28"/>
        </w:rPr>
        <w:t>ренций, форумов, конгрессов, симпозиумов, семинаров</w:t>
      </w:r>
      <w:r w:rsidRPr="001376D1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152CFF" w:rsidRPr="001376D1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4. Подготовка и издание монографий, сборников</w:t>
      </w:r>
      <w:r w:rsidRPr="001376D1">
        <w:rPr>
          <w:rFonts w:ascii="Times New Roman" w:hAnsi="Times New Roman" w:cs="Times New Roman"/>
          <w:color w:val="auto"/>
          <w:sz w:val="28"/>
          <w:szCs w:val="28"/>
        </w:rPr>
        <w:t xml:space="preserve"> статей, т</w:t>
      </w:r>
      <w:r w:rsidRPr="001376D1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1376D1">
        <w:rPr>
          <w:rFonts w:ascii="Times New Roman" w:hAnsi="Times New Roman" w:cs="Times New Roman"/>
          <w:color w:val="auto"/>
          <w:sz w:val="28"/>
          <w:szCs w:val="28"/>
        </w:rPr>
        <w:t>ма</w:t>
      </w:r>
      <w:r>
        <w:rPr>
          <w:rFonts w:ascii="Times New Roman" w:hAnsi="Times New Roman" w:cs="Times New Roman"/>
          <w:color w:val="auto"/>
          <w:sz w:val="28"/>
          <w:szCs w:val="28"/>
        </w:rPr>
        <w:t>тических сборников документов, научных журналов и других н</w:t>
      </w:r>
      <w:r>
        <w:rPr>
          <w:rFonts w:ascii="Times New Roman" w:hAnsi="Times New Roman" w:cs="Times New Roman"/>
          <w:color w:val="auto"/>
          <w:sz w:val="28"/>
          <w:szCs w:val="28"/>
        </w:rPr>
        <w:t>а</w:t>
      </w:r>
      <w:r>
        <w:rPr>
          <w:rFonts w:ascii="Times New Roman" w:hAnsi="Times New Roman" w:cs="Times New Roman"/>
          <w:color w:val="auto"/>
          <w:sz w:val="28"/>
          <w:szCs w:val="28"/>
        </w:rPr>
        <w:t>учных трудов</w:t>
      </w:r>
      <w:r w:rsidRPr="001376D1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152CFF" w:rsidRPr="001376D1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5. Участие</w:t>
      </w:r>
      <w:r w:rsidRPr="001376D1">
        <w:rPr>
          <w:rFonts w:ascii="Times New Roman" w:hAnsi="Times New Roman" w:cs="Times New Roman"/>
          <w:color w:val="auto"/>
          <w:sz w:val="28"/>
          <w:szCs w:val="28"/>
        </w:rPr>
        <w:t xml:space="preserve"> в областных конкурсах научно-исследовательских, опытно-конструкторских, внедренчески</w:t>
      </w:r>
      <w:r>
        <w:rPr>
          <w:rFonts w:ascii="Times New Roman" w:hAnsi="Times New Roman" w:cs="Times New Roman"/>
          <w:color w:val="auto"/>
          <w:sz w:val="28"/>
          <w:szCs w:val="28"/>
        </w:rPr>
        <w:t>х работ и инновационных проектов</w:t>
      </w:r>
      <w:r w:rsidRPr="001376D1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152CFF" w:rsidRPr="001376D1" w:rsidRDefault="00152CFF" w:rsidP="00152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6.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>Устано</w:t>
      </w:r>
      <w:r w:rsidRPr="001376D1">
        <w:rPr>
          <w:rFonts w:ascii="Times New Roman" w:hAnsi="Times New Roman" w:cs="Times New Roman"/>
          <w:color w:val="auto"/>
          <w:sz w:val="28"/>
          <w:szCs w:val="28"/>
        </w:rPr>
        <w:t>в</w:t>
      </w:r>
      <w:r>
        <w:rPr>
          <w:rFonts w:ascii="Times New Roman" w:hAnsi="Times New Roman" w:cs="Times New Roman"/>
          <w:color w:val="auto"/>
          <w:sz w:val="28"/>
          <w:szCs w:val="28"/>
        </w:rPr>
        <w:t>ка связей</w:t>
      </w:r>
      <w:r w:rsidRPr="001376D1">
        <w:rPr>
          <w:rFonts w:ascii="Times New Roman" w:hAnsi="Times New Roman" w:cs="Times New Roman"/>
          <w:color w:val="auto"/>
          <w:sz w:val="28"/>
          <w:szCs w:val="28"/>
        </w:rPr>
        <w:t xml:space="preserve"> с соответствующими профилю деятел</w:t>
      </w:r>
      <w:r w:rsidRPr="001376D1">
        <w:rPr>
          <w:rFonts w:ascii="Times New Roman" w:hAnsi="Times New Roman" w:cs="Times New Roman"/>
          <w:color w:val="auto"/>
          <w:sz w:val="28"/>
          <w:szCs w:val="28"/>
        </w:rPr>
        <w:t>ь</w:t>
      </w:r>
      <w:r w:rsidRPr="001376D1">
        <w:rPr>
          <w:rFonts w:ascii="Times New Roman" w:hAnsi="Times New Roman" w:cs="Times New Roman"/>
          <w:color w:val="auto"/>
          <w:sz w:val="28"/>
          <w:szCs w:val="28"/>
        </w:rPr>
        <w:t>ности Учреждения кафедрами организаций высшего професси</w:t>
      </w:r>
      <w:r w:rsidRPr="001376D1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1376D1">
        <w:rPr>
          <w:rFonts w:ascii="Times New Roman" w:hAnsi="Times New Roman" w:cs="Times New Roman"/>
          <w:color w:val="auto"/>
          <w:sz w:val="28"/>
          <w:szCs w:val="28"/>
        </w:rPr>
        <w:t xml:space="preserve">нального </w:t>
      </w:r>
      <w:r w:rsidRPr="001376D1">
        <w:rPr>
          <w:rFonts w:ascii="Times New Roman" w:hAnsi="Times New Roman" w:cs="Times New Roman"/>
          <w:color w:val="auto"/>
          <w:sz w:val="28"/>
          <w:szCs w:val="28"/>
        </w:rPr>
        <w:lastRenderedPageBreak/>
        <w:t>образования для решения научных проблем и участия р</w:t>
      </w:r>
      <w:r w:rsidRPr="001376D1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1376D1">
        <w:rPr>
          <w:rFonts w:ascii="Times New Roman" w:hAnsi="Times New Roman" w:cs="Times New Roman"/>
          <w:color w:val="auto"/>
          <w:sz w:val="28"/>
          <w:szCs w:val="28"/>
        </w:rPr>
        <w:t>ботников Учреждения в подготовке и проведении общих и спец</w:t>
      </w:r>
      <w:r w:rsidRPr="001376D1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1376D1">
        <w:rPr>
          <w:rFonts w:ascii="Times New Roman" w:hAnsi="Times New Roman" w:cs="Times New Roman"/>
          <w:color w:val="auto"/>
          <w:sz w:val="28"/>
          <w:szCs w:val="28"/>
        </w:rPr>
        <w:t>альных курсов.</w:t>
      </w:r>
      <w:proofErr w:type="gramEnd"/>
    </w:p>
    <w:p w:rsidR="00152CFF" w:rsidRPr="001376D1" w:rsidRDefault="00152CFF" w:rsidP="00152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7. Подготовка материалов</w:t>
      </w:r>
      <w:r w:rsidRPr="001376D1">
        <w:rPr>
          <w:rFonts w:ascii="Times New Roman" w:hAnsi="Times New Roman" w:cs="Times New Roman"/>
          <w:color w:val="auto"/>
          <w:sz w:val="28"/>
          <w:szCs w:val="28"/>
        </w:rPr>
        <w:t xml:space="preserve"> для заключения договоров                                о научном сотрудничестве с институтами и центрами Российской академии наук, научными и исследовательскими центрами субъе</w:t>
      </w:r>
      <w:r w:rsidRPr="001376D1">
        <w:rPr>
          <w:rFonts w:ascii="Times New Roman" w:hAnsi="Times New Roman" w:cs="Times New Roman"/>
          <w:color w:val="auto"/>
          <w:sz w:val="28"/>
          <w:szCs w:val="28"/>
        </w:rPr>
        <w:t>к</w:t>
      </w:r>
      <w:r w:rsidRPr="001376D1">
        <w:rPr>
          <w:rFonts w:ascii="Times New Roman" w:hAnsi="Times New Roman" w:cs="Times New Roman"/>
          <w:color w:val="auto"/>
          <w:sz w:val="28"/>
          <w:szCs w:val="28"/>
        </w:rPr>
        <w:t>тов Российской Федерации, а также с научными и образовательн</w:t>
      </w:r>
      <w:r w:rsidRPr="001376D1">
        <w:rPr>
          <w:rFonts w:ascii="Times New Roman" w:hAnsi="Times New Roman" w:cs="Times New Roman"/>
          <w:color w:val="auto"/>
          <w:sz w:val="28"/>
          <w:szCs w:val="28"/>
        </w:rPr>
        <w:t>ы</w:t>
      </w:r>
      <w:r w:rsidRPr="001376D1">
        <w:rPr>
          <w:rFonts w:ascii="Times New Roman" w:hAnsi="Times New Roman" w:cs="Times New Roman"/>
          <w:color w:val="auto"/>
          <w:sz w:val="28"/>
          <w:szCs w:val="28"/>
        </w:rPr>
        <w:t>ми учреждениями зарубежных стран.</w:t>
      </w:r>
    </w:p>
    <w:p w:rsidR="00152CFF" w:rsidRPr="00B1731F" w:rsidRDefault="00152CFF" w:rsidP="00152CF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152CFF" w:rsidRPr="00B1731F" w:rsidRDefault="00152CFF" w:rsidP="00152CFF">
      <w:pPr>
        <w:widowControl w:val="0"/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b/>
          <w:color w:val="auto"/>
          <w:sz w:val="28"/>
          <w:szCs w:val="28"/>
        </w:rPr>
        <w:t>1. Научно-исследовательское направление.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auto"/>
          <w:spacing w:val="-6"/>
          <w:sz w:val="28"/>
          <w:szCs w:val="28"/>
        </w:rPr>
      </w:pPr>
      <w:r w:rsidRPr="00B1731F">
        <w:rPr>
          <w:rFonts w:ascii="Times New Roman" w:hAnsi="Times New Roman" w:cs="Times New Roman"/>
          <w:b/>
          <w:i/>
          <w:color w:val="auto"/>
          <w:spacing w:val="-6"/>
          <w:sz w:val="28"/>
          <w:szCs w:val="28"/>
        </w:rPr>
        <w:t>1.1 Результаты выполнения научно-исследовательских р</w:t>
      </w:r>
      <w:r w:rsidRPr="00B1731F">
        <w:rPr>
          <w:rFonts w:ascii="Times New Roman" w:hAnsi="Times New Roman" w:cs="Times New Roman"/>
          <w:b/>
          <w:i/>
          <w:color w:val="auto"/>
          <w:spacing w:val="-6"/>
          <w:sz w:val="28"/>
          <w:szCs w:val="28"/>
        </w:rPr>
        <w:t>а</w:t>
      </w:r>
      <w:r w:rsidRPr="00B1731F">
        <w:rPr>
          <w:rFonts w:ascii="Times New Roman" w:hAnsi="Times New Roman" w:cs="Times New Roman"/>
          <w:b/>
          <w:i/>
          <w:color w:val="auto"/>
          <w:spacing w:val="-6"/>
          <w:sz w:val="28"/>
          <w:szCs w:val="28"/>
        </w:rPr>
        <w:t>бот.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В течение 2016 года научно-исследовательским подраздел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нием были проведены следующие виды работ: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1. По поручению Правительства Ульяновской области ОГКУ «НИИ изучения проблем региональной экономики» была выполн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на научно-исследовательская работа в области</w:t>
      </w:r>
      <w:r w:rsidRPr="00B1731F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производительн</w:t>
      </w:r>
      <w:r w:rsidRPr="00B1731F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Pr="00B1731F">
        <w:rPr>
          <w:rFonts w:ascii="Times New Roman" w:hAnsi="Times New Roman" w:cs="Times New Roman"/>
          <w:b/>
          <w:color w:val="auto"/>
          <w:sz w:val="28"/>
          <w:szCs w:val="28"/>
        </w:rPr>
        <w:t>сти труда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, в которой был охвачен промышленный сектор, сфера услуг и сельское хозяйство.</w:t>
      </w:r>
    </w:p>
    <w:p w:rsidR="00152CFF" w:rsidRPr="00B1731F" w:rsidRDefault="00152CFF" w:rsidP="00152CFF">
      <w:pPr>
        <w:pStyle w:val="p1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1731F">
        <w:rPr>
          <w:sz w:val="28"/>
          <w:szCs w:val="28"/>
        </w:rPr>
        <w:t>Работа включала в себя анализ текущей ситуации в Ульяно</w:t>
      </w:r>
      <w:r w:rsidRPr="00B1731F">
        <w:rPr>
          <w:sz w:val="28"/>
          <w:szCs w:val="28"/>
        </w:rPr>
        <w:t>в</w:t>
      </w:r>
      <w:r w:rsidRPr="00B1731F">
        <w:rPr>
          <w:sz w:val="28"/>
          <w:szCs w:val="28"/>
        </w:rPr>
        <w:t>ской области, выявление факторов, влияющих на производител</w:t>
      </w:r>
      <w:r w:rsidRPr="00B1731F">
        <w:rPr>
          <w:sz w:val="28"/>
          <w:szCs w:val="28"/>
        </w:rPr>
        <w:t>ь</w:t>
      </w:r>
      <w:r w:rsidRPr="00B1731F">
        <w:rPr>
          <w:sz w:val="28"/>
          <w:szCs w:val="28"/>
        </w:rPr>
        <w:t>ность труда, а также прогноз роста производительности труда в р</w:t>
      </w:r>
      <w:r w:rsidRPr="00B1731F">
        <w:rPr>
          <w:sz w:val="28"/>
          <w:szCs w:val="28"/>
        </w:rPr>
        <w:t>е</w:t>
      </w:r>
      <w:r w:rsidRPr="00B1731F">
        <w:rPr>
          <w:sz w:val="28"/>
          <w:szCs w:val="28"/>
        </w:rPr>
        <w:t>гионе до 2018 года.</w:t>
      </w:r>
    </w:p>
    <w:p w:rsidR="00152CFF" w:rsidRDefault="00152CFF" w:rsidP="00152CFF">
      <w:pPr>
        <w:pStyle w:val="p1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1731F">
        <w:rPr>
          <w:sz w:val="28"/>
          <w:szCs w:val="28"/>
        </w:rPr>
        <w:t>В ходе неоднократных исследований производительности труда было выявлено влияние таких факторов, как масштаб прои</w:t>
      </w:r>
      <w:r w:rsidRPr="00B1731F">
        <w:rPr>
          <w:sz w:val="28"/>
          <w:szCs w:val="28"/>
        </w:rPr>
        <w:t>з</w:t>
      </w:r>
      <w:r w:rsidRPr="00B1731F">
        <w:rPr>
          <w:sz w:val="28"/>
          <w:szCs w:val="28"/>
        </w:rPr>
        <w:t xml:space="preserve">водства, техническая оснащенность и </w:t>
      </w:r>
      <w:proofErr w:type="spellStart"/>
      <w:r w:rsidRPr="00B1731F">
        <w:rPr>
          <w:sz w:val="28"/>
          <w:szCs w:val="28"/>
        </w:rPr>
        <w:t>энергообеспеченность</w:t>
      </w:r>
      <w:proofErr w:type="spellEnd"/>
      <w:r w:rsidRPr="00B1731F">
        <w:rPr>
          <w:sz w:val="28"/>
          <w:szCs w:val="28"/>
        </w:rPr>
        <w:t xml:space="preserve"> прои</w:t>
      </w:r>
      <w:r w:rsidRPr="00B1731F">
        <w:rPr>
          <w:sz w:val="28"/>
          <w:szCs w:val="28"/>
        </w:rPr>
        <w:t>з</w:t>
      </w:r>
      <w:r w:rsidRPr="00B1731F">
        <w:rPr>
          <w:sz w:val="28"/>
          <w:szCs w:val="28"/>
        </w:rPr>
        <w:t xml:space="preserve">водства, продуктивность базовых отраслей производства, </w:t>
      </w:r>
      <w:proofErr w:type="spellStart"/>
      <w:r w:rsidRPr="00B1731F">
        <w:rPr>
          <w:sz w:val="28"/>
          <w:szCs w:val="28"/>
        </w:rPr>
        <w:t>фонд</w:t>
      </w:r>
      <w:proofErr w:type="gramStart"/>
      <w:r w:rsidRPr="00B1731F">
        <w:rPr>
          <w:sz w:val="28"/>
          <w:szCs w:val="28"/>
        </w:rPr>
        <w:t>о</w:t>
      </w:r>
      <w:proofErr w:type="spellEnd"/>
      <w:r w:rsidRPr="00B1731F">
        <w:rPr>
          <w:sz w:val="28"/>
          <w:szCs w:val="28"/>
        </w:rPr>
        <w:t>-</w:t>
      </w:r>
      <w:proofErr w:type="gramEnd"/>
      <w:r w:rsidRPr="00B1731F">
        <w:rPr>
          <w:sz w:val="28"/>
          <w:szCs w:val="28"/>
        </w:rPr>
        <w:t xml:space="preserve"> и энерговооружённость труда обеспеченность высококвалифицир</w:t>
      </w:r>
      <w:r w:rsidRPr="00B1731F">
        <w:rPr>
          <w:sz w:val="28"/>
          <w:szCs w:val="28"/>
        </w:rPr>
        <w:t>о</w:t>
      </w:r>
      <w:r w:rsidRPr="00B1731F">
        <w:rPr>
          <w:sz w:val="28"/>
          <w:szCs w:val="28"/>
        </w:rPr>
        <w:t>ванной рабочей силой, оплата труда, занятость работников.</w:t>
      </w:r>
    </w:p>
    <w:p w:rsidR="00152CFF" w:rsidRPr="00B1731F" w:rsidRDefault="00152CFF" w:rsidP="00152CFF">
      <w:pPr>
        <w:pStyle w:val="p1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2000250" cy="3556000"/>
            <wp:effectExtent l="76200" t="76200" r="133350" b="13970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556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1731F">
        <w:rPr>
          <w:sz w:val="28"/>
          <w:szCs w:val="28"/>
        </w:rPr>
        <w:t>Главная проблема низкой производительности труда в Уль</w:t>
      </w:r>
      <w:r w:rsidRPr="00B1731F">
        <w:rPr>
          <w:sz w:val="28"/>
          <w:szCs w:val="28"/>
        </w:rPr>
        <w:t>я</w:t>
      </w:r>
      <w:r w:rsidRPr="00B1731F">
        <w:rPr>
          <w:sz w:val="28"/>
          <w:szCs w:val="28"/>
        </w:rPr>
        <w:t>новской области – износ основных средств, что особенно это актуально для больши</w:t>
      </w:r>
      <w:r w:rsidRPr="00B1731F">
        <w:rPr>
          <w:sz w:val="28"/>
          <w:szCs w:val="28"/>
        </w:rPr>
        <w:t>н</w:t>
      </w:r>
      <w:r w:rsidRPr="00B1731F">
        <w:rPr>
          <w:sz w:val="28"/>
          <w:szCs w:val="28"/>
        </w:rPr>
        <w:t>ства предприятий.</w:t>
      </w:r>
    </w:p>
    <w:p w:rsidR="00152CFF" w:rsidRPr="00B1731F" w:rsidRDefault="00152CFF" w:rsidP="00152CFF">
      <w:pPr>
        <w:pStyle w:val="p1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1731F">
        <w:rPr>
          <w:sz w:val="28"/>
          <w:szCs w:val="28"/>
        </w:rPr>
        <w:t>Модернизация производства на базе внедрения новой техники и те</w:t>
      </w:r>
      <w:r w:rsidRPr="00B1731F">
        <w:rPr>
          <w:sz w:val="28"/>
          <w:szCs w:val="28"/>
        </w:rPr>
        <w:t>х</w:t>
      </w:r>
      <w:r w:rsidRPr="00B1731F">
        <w:rPr>
          <w:sz w:val="28"/>
          <w:szCs w:val="28"/>
        </w:rPr>
        <w:t>нологий неизбежно приводит к в</w:t>
      </w:r>
      <w:r w:rsidRPr="00B1731F">
        <w:rPr>
          <w:sz w:val="28"/>
          <w:szCs w:val="28"/>
        </w:rPr>
        <w:t>ы</w:t>
      </w:r>
      <w:r w:rsidRPr="00B1731F">
        <w:rPr>
          <w:sz w:val="28"/>
          <w:szCs w:val="28"/>
        </w:rPr>
        <w:t>свобождению работников, необход</w:t>
      </w:r>
      <w:r w:rsidRPr="00B1731F">
        <w:rPr>
          <w:sz w:val="28"/>
          <w:szCs w:val="28"/>
        </w:rPr>
        <w:t>и</w:t>
      </w:r>
      <w:r w:rsidRPr="00B1731F">
        <w:rPr>
          <w:sz w:val="28"/>
          <w:szCs w:val="28"/>
        </w:rPr>
        <w:t>мых для выполнения операций в ко</w:t>
      </w:r>
      <w:r w:rsidRPr="00B1731F">
        <w:rPr>
          <w:sz w:val="28"/>
          <w:szCs w:val="28"/>
        </w:rPr>
        <w:t>н</w:t>
      </w:r>
      <w:r w:rsidRPr="00B1731F">
        <w:rPr>
          <w:sz w:val="28"/>
          <w:szCs w:val="28"/>
        </w:rPr>
        <w:t>кретном технологическом процессе. Данному процессу способствует с</w:t>
      </w:r>
      <w:r w:rsidRPr="00B1731F">
        <w:rPr>
          <w:sz w:val="28"/>
          <w:szCs w:val="28"/>
        </w:rPr>
        <w:t>о</w:t>
      </w:r>
      <w:r w:rsidRPr="00B1731F">
        <w:rPr>
          <w:sz w:val="28"/>
          <w:szCs w:val="28"/>
        </w:rPr>
        <w:t xml:space="preserve">вершенствование системы управления, совмещение профессий, эксплуатация </w:t>
      </w:r>
      <w:proofErr w:type="spellStart"/>
      <w:r w:rsidRPr="00B1731F">
        <w:rPr>
          <w:sz w:val="28"/>
          <w:szCs w:val="28"/>
        </w:rPr>
        <w:t>выскопроизводительного</w:t>
      </w:r>
      <w:proofErr w:type="spellEnd"/>
      <w:r w:rsidRPr="00B1731F">
        <w:rPr>
          <w:sz w:val="28"/>
          <w:szCs w:val="28"/>
        </w:rPr>
        <w:t xml:space="preserve"> оборудования, что в коне</w:t>
      </w:r>
      <w:r w:rsidRPr="00B1731F">
        <w:rPr>
          <w:sz w:val="28"/>
          <w:szCs w:val="28"/>
        </w:rPr>
        <w:t>ч</w:t>
      </w:r>
      <w:r w:rsidRPr="00B1731F">
        <w:rPr>
          <w:sz w:val="28"/>
          <w:szCs w:val="28"/>
        </w:rPr>
        <w:t>ном итоге отражается на повышении производительности труда.</w:t>
      </w:r>
    </w:p>
    <w:p w:rsidR="00152CFF" w:rsidRPr="00B1731F" w:rsidRDefault="00152CFF" w:rsidP="00152CFF">
      <w:pPr>
        <w:pStyle w:val="p1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1731F">
        <w:rPr>
          <w:sz w:val="28"/>
          <w:szCs w:val="28"/>
          <w:shd w:val="clear" w:color="auto" w:fill="FFFFFF"/>
        </w:rPr>
        <w:t>Кроме того, на многих предприятий нет материальной заи</w:t>
      </w:r>
      <w:r w:rsidRPr="00B1731F">
        <w:rPr>
          <w:sz w:val="28"/>
          <w:szCs w:val="28"/>
          <w:shd w:val="clear" w:color="auto" w:fill="FFFFFF"/>
        </w:rPr>
        <w:t>н</w:t>
      </w:r>
      <w:r w:rsidRPr="00B1731F">
        <w:rPr>
          <w:sz w:val="28"/>
          <w:szCs w:val="28"/>
          <w:shd w:val="clear" w:color="auto" w:fill="FFFFFF"/>
        </w:rPr>
        <w:t>тересованности работников, как это было раньше (премии и т.д.).</w:t>
      </w:r>
    </w:p>
    <w:p w:rsidR="00152CFF" w:rsidRPr="00B1731F" w:rsidRDefault="00152CFF" w:rsidP="00152CFF">
      <w:pPr>
        <w:pStyle w:val="Default"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B1731F">
        <w:rPr>
          <w:color w:val="auto"/>
          <w:sz w:val="28"/>
          <w:szCs w:val="28"/>
        </w:rPr>
        <w:t>В результате исследования выяснилось, что материальное вознаграждение остается одним из основных мотивов трудовой а</w:t>
      </w:r>
      <w:r w:rsidRPr="00B1731F">
        <w:rPr>
          <w:color w:val="auto"/>
          <w:sz w:val="28"/>
          <w:szCs w:val="28"/>
        </w:rPr>
        <w:t>к</w:t>
      </w:r>
      <w:r w:rsidRPr="00B1731F">
        <w:rPr>
          <w:color w:val="auto"/>
          <w:sz w:val="28"/>
          <w:szCs w:val="28"/>
        </w:rPr>
        <w:t>тивности. При всей значимости материального вознаграждения следует учитывать и важность моральных стимулов, соответс</w:t>
      </w:r>
      <w:r w:rsidRPr="00B1731F">
        <w:rPr>
          <w:color w:val="auto"/>
          <w:sz w:val="28"/>
          <w:szCs w:val="28"/>
        </w:rPr>
        <w:t>т</w:t>
      </w:r>
      <w:r w:rsidRPr="00B1731F">
        <w:rPr>
          <w:color w:val="auto"/>
          <w:sz w:val="28"/>
          <w:szCs w:val="28"/>
        </w:rPr>
        <w:t xml:space="preserve">вующих мотивам деятельности и поведения человека. </w:t>
      </w:r>
    </w:p>
    <w:p w:rsidR="00152CFF" w:rsidRPr="00B1731F" w:rsidRDefault="00152CFF" w:rsidP="00152CFF">
      <w:pPr>
        <w:pStyle w:val="Default"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B1731F">
        <w:rPr>
          <w:color w:val="auto"/>
          <w:sz w:val="28"/>
          <w:szCs w:val="28"/>
        </w:rPr>
        <w:t>На региональном уровне производительность труда является не только индикатором эффективности использования труда, но и одним из важных инструментов, влияющих на формирование пол</w:t>
      </w:r>
      <w:r w:rsidRPr="00B1731F">
        <w:rPr>
          <w:color w:val="auto"/>
          <w:sz w:val="28"/>
          <w:szCs w:val="28"/>
        </w:rPr>
        <w:t>и</w:t>
      </w:r>
      <w:r w:rsidRPr="00B1731F">
        <w:rPr>
          <w:color w:val="auto"/>
          <w:sz w:val="28"/>
          <w:szCs w:val="28"/>
        </w:rPr>
        <w:t>тики в области оплаты труда. Расширение инвестиционных прое</w:t>
      </w:r>
      <w:r w:rsidRPr="00B1731F">
        <w:rPr>
          <w:color w:val="auto"/>
          <w:sz w:val="28"/>
          <w:szCs w:val="28"/>
        </w:rPr>
        <w:t>к</w:t>
      </w:r>
      <w:r w:rsidRPr="00B1731F">
        <w:rPr>
          <w:color w:val="auto"/>
          <w:sz w:val="28"/>
          <w:szCs w:val="28"/>
        </w:rPr>
        <w:t>тов в Ульяновской области требует привлечения высококвалиф</w:t>
      </w:r>
      <w:r w:rsidRPr="00B1731F">
        <w:rPr>
          <w:color w:val="auto"/>
          <w:sz w:val="28"/>
          <w:szCs w:val="28"/>
        </w:rPr>
        <w:t>и</w:t>
      </w:r>
      <w:r w:rsidRPr="00B1731F">
        <w:rPr>
          <w:color w:val="auto"/>
          <w:sz w:val="28"/>
          <w:szCs w:val="28"/>
        </w:rPr>
        <w:t>цированных трудовых ресурсов, с высокой квалификацией, умен</w:t>
      </w:r>
      <w:r w:rsidRPr="00B1731F">
        <w:rPr>
          <w:color w:val="auto"/>
          <w:sz w:val="28"/>
          <w:szCs w:val="28"/>
        </w:rPr>
        <w:t>и</w:t>
      </w:r>
      <w:r w:rsidRPr="00B1731F">
        <w:rPr>
          <w:color w:val="auto"/>
          <w:sz w:val="28"/>
          <w:szCs w:val="28"/>
        </w:rPr>
        <w:t xml:space="preserve">ем творчески мыслить и принимать грамотные </w:t>
      </w:r>
      <w:r w:rsidRPr="00B1731F">
        <w:rPr>
          <w:color w:val="auto"/>
          <w:sz w:val="28"/>
          <w:szCs w:val="28"/>
        </w:rPr>
        <w:lastRenderedPageBreak/>
        <w:t>управленческие р</w:t>
      </w:r>
      <w:r w:rsidRPr="00B1731F">
        <w:rPr>
          <w:color w:val="auto"/>
          <w:sz w:val="28"/>
          <w:szCs w:val="28"/>
        </w:rPr>
        <w:t>е</w:t>
      </w:r>
      <w:r w:rsidRPr="00B1731F">
        <w:rPr>
          <w:color w:val="auto"/>
          <w:sz w:val="28"/>
          <w:szCs w:val="28"/>
        </w:rPr>
        <w:t xml:space="preserve">шения. Использование современных </w:t>
      </w:r>
      <w:proofErr w:type="gramStart"/>
      <w:r w:rsidRPr="00B1731F">
        <w:rPr>
          <w:color w:val="auto"/>
          <w:sz w:val="28"/>
          <w:szCs w:val="28"/>
        </w:rPr>
        <w:t>высоко–технологичных</w:t>
      </w:r>
      <w:proofErr w:type="gramEnd"/>
      <w:r w:rsidRPr="00B1731F">
        <w:rPr>
          <w:color w:val="auto"/>
          <w:sz w:val="28"/>
          <w:szCs w:val="28"/>
        </w:rPr>
        <w:t xml:space="preserve"> пре</w:t>
      </w:r>
      <w:r w:rsidRPr="00B1731F">
        <w:rPr>
          <w:color w:val="auto"/>
          <w:sz w:val="28"/>
          <w:szCs w:val="28"/>
        </w:rPr>
        <w:t>д</w:t>
      </w:r>
      <w:r w:rsidRPr="00B1731F">
        <w:rPr>
          <w:color w:val="auto"/>
          <w:sz w:val="28"/>
          <w:szCs w:val="28"/>
        </w:rPr>
        <w:t>приятий, механизации и автоматизации производства – основное направление повышения производительности труда в области.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2. </w:t>
      </w:r>
      <w:r w:rsidRPr="00B1731F">
        <w:rPr>
          <w:rFonts w:ascii="Times New Roman" w:hAnsi="Times New Roman" w:cs="Times New Roman"/>
          <w:b/>
          <w:color w:val="auto"/>
          <w:sz w:val="28"/>
          <w:szCs w:val="28"/>
        </w:rPr>
        <w:t>Стратегия опережающего индустриально-инновационного и научно-технологического развития Уль</w:t>
      </w:r>
      <w:r w:rsidRPr="00B1731F">
        <w:rPr>
          <w:rFonts w:ascii="Times New Roman" w:hAnsi="Times New Roman" w:cs="Times New Roman"/>
          <w:b/>
          <w:color w:val="auto"/>
          <w:sz w:val="28"/>
          <w:szCs w:val="28"/>
        </w:rPr>
        <w:t>я</w:t>
      </w:r>
      <w:r w:rsidRPr="00B1731F">
        <w:rPr>
          <w:rFonts w:ascii="Times New Roman" w:hAnsi="Times New Roman" w:cs="Times New Roman"/>
          <w:b/>
          <w:color w:val="auto"/>
          <w:sz w:val="28"/>
          <w:szCs w:val="28"/>
        </w:rPr>
        <w:t xml:space="preserve">новской области на 2017 – 2021 годы 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(далее Стратегия).</w:t>
      </w:r>
    </w:p>
    <w:p w:rsidR="00152CFF" w:rsidRPr="00B1731F" w:rsidRDefault="00152CFF" w:rsidP="00152CFF">
      <w:pPr>
        <w:pStyle w:val="aff8"/>
        <w:widowControl w:val="0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B1731F">
        <w:rPr>
          <w:sz w:val="28"/>
          <w:szCs w:val="28"/>
        </w:rPr>
        <w:t>В течение 2016 года научно-исследовательское подраздел</w:t>
      </w:r>
      <w:r w:rsidRPr="00B1731F">
        <w:rPr>
          <w:sz w:val="28"/>
          <w:szCs w:val="28"/>
        </w:rPr>
        <w:t>е</w:t>
      </w:r>
      <w:r w:rsidRPr="00B1731F">
        <w:rPr>
          <w:sz w:val="28"/>
          <w:szCs w:val="28"/>
        </w:rPr>
        <w:t>ние подготовило Стратегию с учётом особенностей развития реги</w:t>
      </w:r>
      <w:r w:rsidRPr="00B1731F">
        <w:rPr>
          <w:sz w:val="28"/>
          <w:szCs w:val="28"/>
        </w:rPr>
        <w:t>о</w:t>
      </w:r>
      <w:r w:rsidRPr="00B1731F">
        <w:rPr>
          <w:sz w:val="28"/>
          <w:szCs w:val="28"/>
        </w:rPr>
        <w:t>на и перспективами развития реального сектора экономики.</w:t>
      </w:r>
    </w:p>
    <w:p w:rsidR="00152CFF" w:rsidRPr="00B1731F" w:rsidRDefault="00152CFF" w:rsidP="00152CFF">
      <w:pPr>
        <w:pStyle w:val="aff8"/>
        <w:widowControl w:val="0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B1731F">
        <w:rPr>
          <w:sz w:val="28"/>
          <w:szCs w:val="28"/>
        </w:rPr>
        <w:t>Необходимость разработки Стратегии связана с тем, что за последние несколько лет произошёл значительный рост произво</w:t>
      </w:r>
      <w:r w:rsidRPr="00B1731F">
        <w:rPr>
          <w:sz w:val="28"/>
          <w:szCs w:val="28"/>
        </w:rPr>
        <w:t>д</w:t>
      </w:r>
      <w:r w:rsidRPr="00B1731F">
        <w:rPr>
          <w:sz w:val="28"/>
          <w:szCs w:val="28"/>
        </w:rPr>
        <w:t xml:space="preserve">ства конкурентоспособных и </w:t>
      </w:r>
      <w:proofErr w:type="spellStart"/>
      <w:r w:rsidRPr="00B1731F">
        <w:rPr>
          <w:sz w:val="28"/>
          <w:szCs w:val="28"/>
        </w:rPr>
        <w:t>экспортоориентированных</w:t>
      </w:r>
      <w:proofErr w:type="spellEnd"/>
      <w:r w:rsidRPr="00B1731F">
        <w:rPr>
          <w:sz w:val="28"/>
          <w:szCs w:val="28"/>
        </w:rPr>
        <w:t xml:space="preserve"> товаров, работ и услуг.</w:t>
      </w:r>
    </w:p>
    <w:p w:rsidR="00152CFF" w:rsidRDefault="00152CFF" w:rsidP="00152CFF">
      <w:pPr>
        <w:widowControl w:val="0"/>
        <w:tabs>
          <w:tab w:val="num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76835</wp:posOffset>
            </wp:positionV>
            <wp:extent cx="2485766" cy="4419600"/>
            <wp:effectExtent l="76200" t="76200" r="124460" b="13335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766" cy="4419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Целью Стратегии явл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я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ется создание благоприятных у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словий для модернизации и </w:t>
      </w:r>
      <w:r>
        <w:rPr>
          <w:rFonts w:ascii="Times New Roman" w:hAnsi="Times New Roman" w:cs="Times New Roman"/>
          <w:color w:val="auto"/>
          <w:sz w:val="28"/>
          <w:szCs w:val="28"/>
        </w:rPr>
        <w:br/>
        <w:t xml:space="preserve">роста 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конкурентоспособности существующих производств </w:t>
      </w:r>
      <w:r>
        <w:rPr>
          <w:rFonts w:ascii="Times New Roman" w:hAnsi="Times New Roman" w:cs="Times New Roman"/>
          <w:color w:val="auto"/>
          <w:sz w:val="28"/>
          <w:szCs w:val="28"/>
        </w:rPr>
        <w:br/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и стимулирования инновац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онной активности предприятий региона. Именно Стратегия определяет основные подходы и принципы работы, механи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з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мы и инструменты поддержки проектов, а также целевые п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казатели, которые регион до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л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жен достичь к 2021 году.</w:t>
      </w:r>
    </w:p>
    <w:p w:rsidR="00152CFF" w:rsidRDefault="00152CFF" w:rsidP="00152CFF">
      <w:pPr>
        <w:widowControl w:val="0"/>
        <w:tabs>
          <w:tab w:val="num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52CFF" w:rsidRPr="007D1734" w:rsidRDefault="00152CFF" w:rsidP="00152CFF">
      <w:pPr>
        <w:widowControl w:val="0"/>
        <w:tabs>
          <w:tab w:val="num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D1734">
        <w:rPr>
          <w:rFonts w:ascii="Times New Roman" w:hAnsi="Times New Roman" w:cs="Times New Roman"/>
          <w:color w:val="auto"/>
          <w:sz w:val="28"/>
          <w:szCs w:val="28"/>
        </w:rPr>
        <w:t>Задачами Стратегии я</w:t>
      </w:r>
      <w:r w:rsidRPr="007D1734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Pr="007D1734">
        <w:rPr>
          <w:rFonts w:ascii="Times New Roman" w:hAnsi="Times New Roman" w:cs="Times New Roman"/>
          <w:color w:val="auto"/>
          <w:sz w:val="28"/>
          <w:szCs w:val="28"/>
        </w:rPr>
        <w:t>ляются:</w:t>
      </w:r>
    </w:p>
    <w:p w:rsidR="00152CFF" w:rsidRPr="007D1734" w:rsidRDefault="00152CFF" w:rsidP="00152CFF">
      <w:pPr>
        <w:widowControl w:val="0"/>
        <w:tabs>
          <w:tab w:val="num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D1734">
        <w:rPr>
          <w:rFonts w:ascii="Times New Roman" w:hAnsi="Times New Roman" w:cs="Times New Roman"/>
          <w:color w:val="auto"/>
          <w:sz w:val="28"/>
          <w:szCs w:val="28"/>
        </w:rPr>
        <w:t xml:space="preserve">1. Создание благоприятных </w:t>
      </w:r>
      <w:r w:rsidRPr="007D1734">
        <w:rPr>
          <w:rFonts w:ascii="Times New Roman" w:hAnsi="Times New Roman" w:cs="Times New Roman"/>
          <w:color w:val="auto"/>
          <w:sz w:val="28"/>
          <w:szCs w:val="28"/>
        </w:rPr>
        <w:lastRenderedPageBreak/>
        <w:t>условий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для модернизации и д</w:t>
      </w:r>
      <w:r>
        <w:rPr>
          <w:rFonts w:ascii="Times New Roman" w:hAnsi="Times New Roman" w:cs="Times New Roman"/>
          <w:color w:val="auto"/>
          <w:sz w:val="28"/>
          <w:szCs w:val="28"/>
        </w:rPr>
        <w:t>и</w:t>
      </w:r>
      <w:r>
        <w:rPr>
          <w:rFonts w:ascii="Times New Roman" w:hAnsi="Times New Roman" w:cs="Times New Roman"/>
          <w:color w:val="auto"/>
          <w:sz w:val="28"/>
          <w:szCs w:val="28"/>
        </w:rPr>
        <w:t>версифика</w:t>
      </w:r>
      <w:r w:rsidRPr="007D1734">
        <w:rPr>
          <w:rFonts w:ascii="Times New Roman" w:hAnsi="Times New Roman" w:cs="Times New Roman"/>
          <w:color w:val="auto"/>
          <w:sz w:val="28"/>
          <w:szCs w:val="28"/>
        </w:rPr>
        <w:t>ции промышленности.</w:t>
      </w:r>
    </w:p>
    <w:p w:rsidR="00152CFF" w:rsidRPr="007D1734" w:rsidRDefault="00152CFF" w:rsidP="00152CFF">
      <w:pPr>
        <w:widowControl w:val="0"/>
        <w:tabs>
          <w:tab w:val="num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D1734">
        <w:rPr>
          <w:rFonts w:ascii="Times New Roman" w:hAnsi="Times New Roman" w:cs="Times New Roman"/>
          <w:color w:val="auto"/>
          <w:sz w:val="28"/>
          <w:szCs w:val="28"/>
        </w:rPr>
        <w:t>2. Создание региональной инновационной системы, форм</w:t>
      </w:r>
      <w:r w:rsidRPr="007D1734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7D1734">
        <w:rPr>
          <w:rFonts w:ascii="Times New Roman" w:hAnsi="Times New Roman" w:cs="Times New Roman"/>
          <w:color w:val="auto"/>
          <w:sz w:val="28"/>
          <w:szCs w:val="28"/>
        </w:rPr>
        <w:t>рование условий для инновационного развития экономики.</w:t>
      </w:r>
    </w:p>
    <w:p w:rsidR="00152CFF" w:rsidRPr="007D1734" w:rsidRDefault="00152CFF" w:rsidP="00152CFF">
      <w:pPr>
        <w:widowControl w:val="0"/>
        <w:tabs>
          <w:tab w:val="num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D1734">
        <w:rPr>
          <w:rFonts w:ascii="Times New Roman" w:hAnsi="Times New Roman" w:cs="Times New Roman"/>
          <w:color w:val="auto"/>
          <w:sz w:val="28"/>
          <w:szCs w:val="28"/>
        </w:rPr>
        <w:t>3. Увеличение вклада малого и среднего предпринимательс</w:t>
      </w:r>
      <w:r w:rsidRPr="007D1734">
        <w:rPr>
          <w:rFonts w:ascii="Times New Roman" w:hAnsi="Times New Roman" w:cs="Times New Roman"/>
          <w:color w:val="auto"/>
          <w:sz w:val="28"/>
          <w:szCs w:val="28"/>
        </w:rPr>
        <w:t>т</w:t>
      </w:r>
      <w:r w:rsidRPr="007D1734">
        <w:rPr>
          <w:rFonts w:ascii="Times New Roman" w:hAnsi="Times New Roman" w:cs="Times New Roman"/>
          <w:color w:val="auto"/>
          <w:sz w:val="28"/>
          <w:szCs w:val="28"/>
        </w:rPr>
        <w:t xml:space="preserve">ва </w:t>
      </w:r>
      <w:r>
        <w:rPr>
          <w:rFonts w:ascii="Times New Roman" w:hAnsi="Times New Roman" w:cs="Times New Roman"/>
          <w:color w:val="auto"/>
          <w:sz w:val="28"/>
          <w:szCs w:val="28"/>
        </w:rPr>
        <w:t>в эко</w:t>
      </w:r>
      <w:r w:rsidRPr="007D1734">
        <w:rPr>
          <w:rFonts w:ascii="Times New Roman" w:hAnsi="Times New Roman" w:cs="Times New Roman"/>
          <w:color w:val="auto"/>
          <w:sz w:val="28"/>
          <w:szCs w:val="28"/>
        </w:rPr>
        <w:t>номику с одновременным увеличением в с</w:t>
      </w:r>
      <w:r>
        <w:rPr>
          <w:rFonts w:ascii="Times New Roman" w:hAnsi="Times New Roman" w:cs="Times New Roman"/>
          <w:color w:val="auto"/>
          <w:sz w:val="28"/>
          <w:szCs w:val="28"/>
        </w:rPr>
        <w:t>труктуре прои</w:t>
      </w:r>
      <w:r>
        <w:rPr>
          <w:rFonts w:ascii="Times New Roman" w:hAnsi="Times New Roman" w:cs="Times New Roman"/>
          <w:color w:val="auto"/>
          <w:sz w:val="28"/>
          <w:szCs w:val="28"/>
        </w:rPr>
        <w:t>з</w:t>
      </w:r>
      <w:r>
        <w:rPr>
          <w:rFonts w:ascii="Times New Roman" w:hAnsi="Times New Roman" w:cs="Times New Roman"/>
          <w:color w:val="auto"/>
          <w:sz w:val="28"/>
          <w:szCs w:val="28"/>
        </w:rPr>
        <w:t>водственного и ин</w:t>
      </w:r>
      <w:r w:rsidRPr="007D1734">
        <w:rPr>
          <w:rFonts w:ascii="Times New Roman" w:hAnsi="Times New Roman" w:cs="Times New Roman"/>
          <w:color w:val="auto"/>
          <w:sz w:val="28"/>
          <w:szCs w:val="28"/>
        </w:rPr>
        <w:t>новационного секторов.</w:t>
      </w:r>
    </w:p>
    <w:p w:rsidR="00152CFF" w:rsidRPr="007D1734" w:rsidRDefault="00152CFF" w:rsidP="00152CFF">
      <w:pPr>
        <w:widowControl w:val="0"/>
        <w:tabs>
          <w:tab w:val="num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D1734">
        <w:rPr>
          <w:rFonts w:ascii="Times New Roman" w:hAnsi="Times New Roman" w:cs="Times New Roman"/>
          <w:color w:val="auto"/>
          <w:sz w:val="28"/>
          <w:szCs w:val="28"/>
        </w:rPr>
        <w:t xml:space="preserve">4. Развитие приоритетных секторов </w:t>
      </w:r>
      <w:r>
        <w:rPr>
          <w:rFonts w:ascii="Times New Roman" w:hAnsi="Times New Roman" w:cs="Times New Roman"/>
          <w:color w:val="auto"/>
          <w:sz w:val="28"/>
          <w:szCs w:val="28"/>
        </w:rPr>
        <w:t>экономики, обеспеч</w:t>
      </w:r>
      <w:r>
        <w:rPr>
          <w:rFonts w:ascii="Times New Roman" w:hAnsi="Times New Roman" w:cs="Times New Roman"/>
          <w:color w:val="auto"/>
          <w:sz w:val="28"/>
          <w:szCs w:val="28"/>
        </w:rPr>
        <w:t>и</w:t>
      </w:r>
      <w:r>
        <w:rPr>
          <w:rFonts w:ascii="Times New Roman" w:hAnsi="Times New Roman" w:cs="Times New Roman"/>
          <w:color w:val="auto"/>
          <w:sz w:val="28"/>
          <w:szCs w:val="28"/>
        </w:rPr>
        <w:t>вающих её ди</w:t>
      </w:r>
      <w:r w:rsidRPr="007D1734">
        <w:rPr>
          <w:rFonts w:ascii="Times New Roman" w:hAnsi="Times New Roman" w:cs="Times New Roman"/>
          <w:color w:val="auto"/>
          <w:sz w:val="28"/>
          <w:szCs w:val="28"/>
        </w:rPr>
        <w:t>версификацию и рост конкурентоспособности.</w:t>
      </w:r>
    </w:p>
    <w:p w:rsidR="00152CFF" w:rsidRPr="007D1734" w:rsidRDefault="00152CFF" w:rsidP="00152CFF">
      <w:pPr>
        <w:widowControl w:val="0"/>
        <w:tabs>
          <w:tab w:val="num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D1734">
        <w:rPr>
          <w:rFonts w:ascii="Times New Roman" w:hAnsi="Times New Roman" w:cs="Times New Roman"/>
          <w:color w:val="auto"/>
          <w:sz w:val="28"/>
          <w:szCs w:val="28"/>
        </w:rPr>
        <w:t xml:space="preserve">5. Усиление социальной эффективности развития </w:t>
      </w:r>
      <w:r>
        <w:rPr>
          <w:rFonts w:ascii="Times New Roman" w:hAnsi="Times New Roman" w:cs="Times New Roman"/>
          <w:color w:val="auto"/>
          <w:sz w:val="28"/>
          <w:szCs w:val="28"/>
        </w:rPr>
        <w:t>приорите</w:t>
      </w:r>
      <w:r>
        <w:rPr>
          <w:rFonts w:ascii="Times New Roman" w:hAnsi="Times New Roman" w:cs="Times New Roman"/>
          <w:color w:val="auto"/>
          <w:sz w:val="28"/>
          <w:szCs w:val="28"/>
        </w:rPr>
        <w:t>т</w:t>
      </w:r>
      <w:r>
        <w:rPr>
          <w:rFonts w:ascii="Times New Roman" w:hAnsi="Times New Roman" w:cs="Times New Roman"/>
          <w:color w:val="auto"/>
          <w:sz w:val="28"/>
          <w:szCs w:val="28"/>
        </w:rPr>
        <w:t>ных секто</w:t>
      </w:r>
      <w:r w:rsidRPr="007D1734">
        <w:rPr>
          <w:rFonts w:ascii="Times New Roman" w:hAnsi="Times New Roman" w:cs="Times New Roman"/>
          <w:color w:val="auto"/>
          <w:sz w:val="28"/>
          <w:szCs w:val="28"/>
        </w:rPr>
        <w:t>ров экономики и реализации инвестиционных проектов.</w:t>
      </w:r>
    </w:p>
    <w:p w:rsidR="00152CFF" w:rsidRPr="007D1734" w:rsidRDefault="00152CFF" w:rsidP="00152CFF">
      <w:pPr>
        <w:widowControl w:val="0"/>
        <w:tabs>
          <w:tab w:val="num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D1734">
        <w:rPr>
          <w:rFonts w:ascii="Times New Roman" w:hAnsi="Times New Roman" w:cs="Times New Roman"/>
          <w:color w:val="auto"/>
          <w:sz w:val="28"/>
          <w:szCs w:val="28"/>
        </w:rPr>
        <w:t>6. Создание благоприятной среды для индустриализации.</w:t>
      </w:r>
    </w:p>
    <w:p w:rsidR="00152CFF" w:rsidRPr="007D1734" w:rsidRDefault="00152CFF" w:rsidP="00152CFF">
      <w:pPr>
        <w:widowControl w:val="0"/>
        <w:tabs>
          <w:tab w:val="num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D1734">
        <w:rPr>
          <w:rFonts w:ascii="Times New Roman" w:hAnsi="Times New Roman" w:cs="Times New Roman"/>
          <w:color w:val="auto"/>
          <w:sz w:val="28"/>
          <w:szCs w:val="28"/>
        </w:rPr>
        <w:t>7. Повышение эффективности и увеличение добавленной стоимости в приоритетных секторах.</w:t>
      </w:r>
    </w:p>
    <w:p w:rsidR="00152CFF" w:rsidRPr="007D1734" w:rsidRDefault="00152CFF" w:rsidP="00152CFF">
      <w:pPr>
        <w:widowControl w:val="0"/>
        <w:tabs>
          <w:tab w:val="num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D1734">
        <w:rPr>
          <w:rFonts w:ascii="Times New Roman" w:hAnsi="Times New Roman" w:cs="Times New Roman"/>
          <w:color w:val="auto"/>
          <w:sz w:val="28"/>
          <w:szCs w:val="28"/>
        </w:rPr>
        <w:t xml:space="preserve">8. Расширение рынков для реализации </w:t>
      </w:r>
      <w:proofErr w:type="spellStart"/>
      <w:r w:rsidRPr="007D1734">
        <w:rPr>
          <w:rFonts w:ascii="Times New Roman" w:hAnsi="Times New Roman" w:cs="Times New Roman"/>
          <w:color w:val="auto"/>
          <w:sz w:val="28"/>
          <w:szCs w:val="28"/>
        </w:rPr>
        <w:t>несырьевых</w:t>
      </w:r>
      <w:proofErr w:type="spellEnd"/>
      <w:r w:rsidRPr="007D1734">
        <w:rPr>
          <w:rFonts w:ascii="Times New Roman" w:hAnsi="Times New Roman" w:cs="Times New Roman"/>
          <w:color w:val="auto"/>
          <w:sz w:val="28"/>
          <w:szCs w:val="28"/>
        </w:rPr>
        <w:t xml:space="preserve"> товаров.</w:t>
      </w:r>
    </w:p>
    <w:p w:rsidR="00152CFF" w:rsidRPr="007D1734" w:rsidRDefault="00152CFF" w:rsidP="00152CFF">
      <w:pPr>
        <w:widowControl w:val="0"/>
        <w:tabs>
          <w:tab w:val="num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D1734">
        <w:rPr>
          <w:rFonts w:ascii="Times New Roman" w:hAnsi="Times New Roman" w:cs="Times New Roman"/>
          <w:color w:val="auto"/>
          <w:sz w:val="28"/>
          <w:szCs w:val="28"/>
        </w:rPr>
        <w:t>9. Увеличение продуктивной занятости.</w:t>
      </w:r>
    </w:p>
    <w:p w:rsidR="00152CFF" w:rsidRPr="00B1731F" w:rsidRDefault="00152CFF" w:rsidP="00152CFF">
      <w:pPr>
        <w:widowControl w:val="0"/>
        <w:tabs>
          <w:tab w:val="num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D1734">
        <w:rPr>
          <w:rFonts w:ascii="Times New Roman" w:hAnsi="Times New Roman" w:cs="Times New Roman"/>
          <w:color w:val="auto"/>
          <w:sz w:val="28"/>
          <w:szCs w:val="28"/>
        </w:rPr>
        <w:t>10. Придание нового уровня технологичности приоритетным секторам обрабатывающей промышленности и соз</w:t>
      </w:r>
      <w:r>
        <w:rPr>
          <w:rFonts w:ascii="Times New Roman" w:hAnsi="Times New Roman" w:cs="Times New Roman"/>
          <w:color w:val="auto"/>
          <w:sz w:val="28"/>
          <w:szCs w:val="28"/>
        </w:rPr>
        <w:t>дание основы для развития секто</w:t>
      </w:r>
      <w:r w:rsidRPr="007D1734">
        <w:rPr>
          <w:rFonts w:ascii="Times New Roman" w:hAnsi="Times New Roman" w:cs="Times New Roman"/>
          <w:color w:val="auto"/>
          <w:sz w:val="28"/>
          <w:szCs w:val="28"/>
        </w:rPr>
        <w:t>ров будущего через формирование инновацио</w:t>
      </w:r>
      <w:r w:rsidRPr="007D1734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Pr="007D1734">
        <w:rPr>
          <w:rFonts w:ascii="Times New Roman" w:hAnsi="Times New Roman" w:cs="Times New Roman"/>
          <w:color w:val="auto"/>
          <w:sz w:val="28"/>
          <w:szCs w:val="28"/>
        </w:rPr>
        <w:t>ных кластеров.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Неоднократно проект Стратегии обсуждался на заседаниях рабочей группы, 24 октября </w:t>
      </w:r>
      <w:smartTag w:uri="urn:schemas-microsoft-com:office:smarttags" w:element="metricconverter">
        <w:smartTagPr>
          <w:attr w:name="ProductID" w:val="2016 Г"/>
        </w:smartTagPr>
        <w:r w:rsidRPr="00B1731F">
          <w:rPr>
            <w:rFonts w:ascii="Times New Roman" w:hAnsi="Times New Roman" w:cs="Times New Roman"/>
            <w:color w:val="auto"/>
            <w:sz w:val="28"/>
            <w:szCs w:val="28"/>
          </w:rPr>
          <w:t>2016 г</w:t>
        </w:r>
      </w:smartTag>
      <w:r>
        <w:rPr>
          <w:rFonts w:ascii="Times New Roman" w:hAnsi="Times New Roman" w:cs="Times New Roman"/>
          <w:color w:val="auto"/>
          <w:sz w:val="28"/>
          <w:szCs w:val="28"/>
        </w:rPr>
        <w:t>ода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 был представлен Заместит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лем Председателя Правительства Ульяновской области О.В. </w:t>
      </w:r>
      <w:proofErr w:type="spellStart"/>
      <w:r w:rsidRPr="00B1731F">
        <w:rPr>
          <w:rFonts w:ascii="Times New Roman" w:hAnsi="Times New Roman" w:cs="Times New Roman"/>
          <w:color w:val="auto"/>
          <w:sz w:val="28"/>
          <w:szCs w:val="28"/>
        </w:rPr>
        <w:t>Асм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у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сом</w:t>
      </w:r>
      <w:proofErr w:type="spellEnd"/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 на расширенном заседании Правительства Ульяновской обла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ти, 26 января 2017 года проект Стратегии представлен директором ОГКУ «Научно-исследовательский институт изучения проблем р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гиональной экономики» на заседании президиума экспертного </w:t>
      </w:r>
      <w:proofErr w:type="gramStart"/>
      <w:r w:rsidRPr="00B1731F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вета</w:t>
      </w:r>
      <w:proofErr w:type="gramEnd"/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 по подготовке Стратегии опережающего индустриально-инновационного и научно-технологического развития Ульяновской области на 2017-2020 годы.</w:t>
      </w:r>
    </w:p>
    <w:p w:rsidR="00152CFF" w:rsidRPr="00B1731F" w:rsidRDefault="00152CFF" w:rsidP="00152CFF">
      <w:pPr>
        <w:pStyle w:val="aff8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1731F">
        <w:rPr>
          <w:sz w:val="28"/>
          <w:szCs w:val="28"/>
        </w:rPr>
        <w:t>В настоящее время прое</w:t>
      </w:r>
      <w:proofErr w:type="gramStart"/>
      <w:r w:rsidRPr="00B1731F">
        <w:rPr>
          <w:sz w:val="28"/>
          <w:szCs w:val="28"/>
        </w:rPr>
        <w:t>кт Стр</w:t>
      </w:r>
      <w:proofErr w:type="gramEnd"/>
      <w:r w:rsidRPr="00B1731F">
        <w:rPr>
          <w:sz w:val="28"/>
          <w:szCs w:val="28"/>
        </w:rPr>
        <w:t xml:space="preserve">атегии размещён в системе электронного </w:t>
      </w:r>
      <w:r w:rsidRPr="00B1731F">
        <w:rPr>
          <w:sz w:val="28"/>
          <w:szCs w:val="28"/>
        </w:rPr>
        <w:lastRenderedPageBreak/>
        <w:t>документооборота и согласован со всеми членами р</w:t>
      </w:r>
      <w:r w:rsidRPr="00B1731F">
        <w:rPr>
          <w:sz w:val="28"/>
          <w:szCs w:val="28"/>
        </w:rPr>
        <w:t>а</w:t>
      </w:r>
      <w:r w:rsidRPr="00B1731F">
        <w:rPr>
          <w:sz w:val="28"/>
          <w:szCs w:val="28"/>
        </w:rPr>
        <w:t>бочей группы.</w:t>
      </w:r>
    </w:p>
    <w:p w:rsidR="00152CFF" w:rsidRPr="00B1731F" w:rsidRDefault="00152CFF" w:rsidP="00152CFF">
      <w:pPr>
        <w:widowControl w:val="0"/>
        <w:tabs>
          <w:tab w:val="num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Реализация Стратегии будет способствовать развитию новых </w:t>
      </w:r>
      <w:proofErr w:type="spellStart"/>
      <w:r w:rsidRPr="00B1731F">
        <w:rPr>
          <w:rFonts w:ascii="Times New Roman" w:hAnsi="Times New Roman" w:cs="Times New Roman"/>
          <w:color w:val="auto"/>
          <w:sz w:val="28"/>
          <w:szCs w:val="28"/>
        </w:rPr>
        <w:t>экспортоориентированных</w:t>
      </w:r>
      <w:proofErr w:type="spellEnd"/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 высокотехнологичных производств, а также созданию условий для реализации проектов, стимулирующих </w:t>
      </w:r>
      <w:proofErr w:type="spellStart"/>
      <w:r w:rsidRPr="00B1731F">
        <w:rPr>
          <w:rFonts w:ascii="Times New Roman" w:hAnsi="Times New Roman" w:cs="Times New Roman"/>
          <w:color w:val="auto"/>
          <w:sz w:val="28"/>
          <w:szCs w:val="28"/>
        </w:rPr>
        <w:t>импортозамещение</w:t>
      </w:r>
      <w:proofErr w:type="spellEnd"/>
      <w:r w:rsidRPr="00B1731F">
        <w:rPr>
          <w:rFonts w:ascii="Times New Roman" w:hAnsi="Times New Roman" w:cs="Times New Roman"/>
          <w:color w:val="auto"/>
          <w:sz w:val="28"/>
          <w:szCs w:val="28"/>
        </w:rPr>
        <w:t>, увеличение экспорта, технологическое и инн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вационное развитие Ульяновской области</w:t>
      </w:r>
      <w:r w:rsidRPr="00B1731F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</w:p>
    <w:p w:rsidR="00152CFF" w:rsidRPr="00B1731F" w:rsidRDefault="00152CFF" w:rsidP="00152CFF">
      <w:pPr>
        <w:widowControl w:val="0"/>
        <w:tabs>
          <w:tab w:val="num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Опыт нашего региона уникален, поскольку ни в одном другом субъекте РФ подобная Стратегия не разрабатывалась. </w:t>
      </w:r>
    </w:p>
    <w:p w:rsidR="00152CFF" w:rsidRPr="00B1731F" w:rsidRDefault="00152CFF" w:rsidP="00152CFF">
      <w:pPr>
        <w:widowControl w:val="0"/>
        <w:tabs>
          <w:tab w:val="num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3. По поручению Первого заместителя Председателя Прав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тельства Ульяновской области А.А. </w:t>
      </w:r>
      <w:proofErr w:type="spellStart"/>
      <w:r w:rsidRPr="00B1731F">
        <w:rPr>
          <w:rFonts w:ascii="Times New Roman" w:hAnsi="Times New Roman" w:cs="Times New Roman"/>
          <w:color w:val="auto"/>
          <w:sz w:val="28"/>
          <w:szCs w:val="28"/>
        </w:rPr>
        <w:t>Смекалина</w:t>
      </w:r>
      <w:proofErr w:type="spellEnd"/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 была проведена </w:t>
      </w:r>
      <w:r w:rsidRPr="00B1731F">
        <w:rPr>
          <w:rFonts w:ascii="Times New Roman" w:hAnsi="Times New Roman" w:cs="Times New Roman"/>
          <w:b/>
          <w:color w:val="auto"/>
          <w:sz w:val="28"/>
          <w:szCs w:val="28"/>
        </w:rPr>
        <w:t>оценка эффективности проекта «Централизация исполнител</w:t>
      </w:r>
      <w:r w:rsidRPr="00B1731F">
        <w:rPr>
          <w:rFonts w:ascii="Times New Roman" w:hAnsi="Times New Roman" w:cs="Times New Roman"/>
          <w:b/>
          <w:color w:val="auto"/>
          <w:sz w:val="28"/>
          <w:szCs w:val="28"/>
        </w:rPr>
        <w:t>ь</w:t>
      </w:r>
      <w:r w:rsidRPr="00B1731F">
        <w:rPr>
          <w:rFonts w:ascii="Times New Roman" w:hAnsi="Times New Roman" w:cs="Times New Roman"/>
          <w:b/>
          <w:color w:val="auto"/>
          <w:sz w:val="28"/>
          <w:szCs w:val="28"/>
        </w:rPr>
        <w:t xml:space="preserve">ных органов государственной власти Ульяновской области в Бизнес-центр </w:t>
      </w:r>
      <w:r w:rsidRPr="00B1731F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UAZ</w:t>
      </w:r>
      <w:r w:rsidRPr="00B1731F">
        <w:rPr>
          <w:rFonts w:ascii="Times New Roman" w:hAnsi="Times New Roman" w:cs="Times New Roman"/>
          <w:b/>
          <w:color w:val="auto"/>
          <w:sz w:val="28"/>
          <w:szCs w:val="28"/>
        </w:rPr>
        <w:t>»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152CFF" w:rsidRDefault="00152CFF" w:rsidP="00152CFF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В результате проведённого анализа был представлен пр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мерный перечень исполнительных органов власти с подведомс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т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венными им учреждениями, предп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лагаемых к централизации в Бизнес-центр </w:t>
      </w:r>
      <w:r w:rsidRPr="00B1731F">
        <w:rPr>
          <w:rFonts w:ascii="Times New Roman" w:hAnsi="Times New Roman" w:cs="Times New Roman"/>
          <w:color w:val="auto"/>
          <w:sz w:val="28"/>
          <w:szCs w:val="28"/>
          <w:lang w:val="en-US"/>
        </w:rPr>
        <w:t>UAZ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. Кроме того, проведено сравнение затрат на приобретение здания с затратами на аренду административных зданий и нежилых п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мещений, а также проведена полная оценка эффекти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ности проекта.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80645</wp:posOffset>
            </wp:positionV>
            <wp:extent cx="1981200" cy="3522501"/>
            <wp:effectExtent l="76200" t="76200" r="133350" b="135255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5225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Согласно проведённым расч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ё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там был сделан вывод о том, что в данной ситуации выгоднее заключить долгосрочную аренду, а полная це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трализация всех ИОГВ и подведомственных им учреждениям </w:t>
      </w:r>
      <w:r>
        <w:rPr>
          <w:rFonts w:ascii="Times New Roman" w:hAnsi="Times New Roman" w:cs="Times New Roman"/>
          <w:color w:val="auto"/>
          <w:sz w:val="28"/>
          <w:szCs w:val="28"/>
        </w:rPr>
        <w:t>нево</w:t>
      </w:r>
      <w:r>
        <w:rPr>
          <w:rFonts w:ascii="Times New Roman" w:hAnsi="Times New Roman" w:cs="Times New Roman"/>
          <w:color w:val="auto"/>
          <w:sz w:val="28"/>
          <w:szCs w:val="28"/>
        </w:rPr>
        <w:t>з</w:t>
      </w:r>
      <w:r>
        <w:rPr>
          <w:rFonts w:ascii="Times New Roman" w:hAnsi="Times New Roman" w:cs="Times New Roman"/>
          <w:color w:val="auto"/>
          <w:sz w:val="28"/>
          <w:szCs w:val="28"/>
        </w:rPr>
        <w:t>можна, так как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 оставшимся государственным учреждениям придётся п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реезжать поближе к новому зданию, приобретая здания рядом с заводом, выделяя ещё дополнительную сумму из бюджета.</w:t>
      </w:r>
    </w:p>
    <w:p w:rsidR="00152CFF" w:rsidRDefault="00152CFF" w:rsidP="00152CF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52CFF" w:rsidRPr="00B1731F" w:rsidRDefault="00152CFF" w:rsidP="00152CF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4. </w:t>
      </w:r>
      <w:r w:rsidRPr="00B1731F">
        <w:rPr>
          <w:rFonts w:ascii="Times New Roman" w:hAnsi="Times New Roman" w:cs="Times New Roman"/>
          <w:b/>
          <w:color w:val="auto"/>
          <w:sz w:val="28"/>
          <w:szCs w:val="28"/>
        </w:rPr>
        <w:t>Методика оценки уровня экономической безопасности (качества жизни) муниципальных образований региона.</w:t>
      </w:r>
    </w:p>
    <w:p w:rsidR="00152CFF" w:rsidRDefault="00152CFF" w:rsidP="00152CFF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В целях </w:t>
      </w:r>
      <w:proofErr w:type="gramStart"/>
      <w:r w:rsidRPr="00B1731F">
        <w:rPr>
          <w:rFonts w:ascii="Times New Roman" w:hAnsi="Times New Roman" w:cs="Times New Roman"/>
          <w:color w:val="auto"/>
          <w:sz w:val="28"/>
          <w:szCs w:val="28"/>
        </w:rPr>
        <w:t>недопущения негативных последствий отсутствия системы анализа уровня экономической безопасности</w:t>
      </w:r>
      <w:proofErr w:type="gramEnd"/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 на муниц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пальном уровне, ОГКУ «НИИ изучения проблем региональной эк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номики» была разработана оригинальная Методика оценки уровня экономической безопасности муниципальных образований Уль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я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новской области с целью своевременного выявления муниципал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ь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ных образований, находящихся в «зоне риска» и, соответственно, требующих реформирования системы управления. </w:t>
      </w:r>
    </w:p>
    <w:p w:rsidR="00152CFF" w:rsidRDefault="00152CFF" w:rsidP="00152CFF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73025</wp:posOffset>
            </wp:positionV>
            <wp:extent cx="2134870" cy="1628775"/>
            <wp:effectExtent l="76200" t="76200" r="132080" b="142875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70" cy="1628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Она в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ключает в себя систему основных критериев-индикаторов, которые дают 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возможность</w:t>
      </w:r>
      <w:r>
        <w:rPr>
          <w:rFonts w:ascii="Times New Roman" w:hAnsi="Times New Roman" w:cs="Times New Roman"/>
          <w:color w:val="auto"/>
          <w:sz w:val="28"/>
          <w:szCs w:val="28"/>
        </w:rPr>
        <w:br/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количественно определить уровень экономической безопасности м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у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ниципальных образований.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Таких критериев 32, они распределены по 4 блокам: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smartTag w:uri="urn:schemas-microsoft-com:office:smarttags" w:element="place">
        <w:r w:rsidRPr="00B1731F">
          <w:rPr>
            <w:rFonts w:ascii="Times New Roman" w:hAnsi="Times New Roman" w:cs="Times New Roman"/>
            <w:color w:val="auto"/>
            <w:sz w:val="28"/>
            <w:szCs w:val="28"/>
            <w:lang w:val="en-US"/>
          </w:rPr>
          <w:t>I</w:t>
        </w:r>
        <w:r w:rsidRPr="00B1731F">
          <w:rPr>
            <w:rFonts w:ascii="Times New Roman" w:hAnsi="Times New Roman" w:cs="Times New Roman"/>
            <w:color w:val="auto"/>
            <w:sz w:val="28"/>
            <w:szCs w:val="28"/>
          </w:rPr>
          <w:t>.</w:t>
        </w:r>
      </w:smartTag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 Экономический блок, включающий такие критерии, как: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- использование основных фондов организаций;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- оборот организаций;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- показатели отгрузки товаров;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- уровень эффективности деятельности предприятий;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- уровень безработицы;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- уровень заработной платы;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- привлечение инвестиций.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II. </w:t>
      </w:r>
      <w:r w:rsidRPr="00B1731F">
        <w:rPr>
          <w:rFonts w:ascii="Times New Roman" w:hAnsi="Times New Roman" w:cs="Times New Roman"/>
          <w:color w:val="auto"/>
          <w:sz w:val="28"/>
          <w:szCs w:val="28"/>
          <w:lang w:val="en-US"/>
        </w:rPr>
        <w:t>C</w:t>
      </w:r>
      <w:proofErr w:type="spellStart"/>
      <w:r w:rsidRPr="00B1731F">
        <w:rPr>
          <w:rFonts w:ascii="Times New Roman" w:hAnsi="Times New Roman" w:cs="Times New Roman"/>
          <w:color w:val="auto"/>
          <w:sz w:val="28"/>
          <w:szCs w:val="28"/>
        </w:rPr>
        <w:t>оциально-демографический</w:t>
      </w:r>
      <w:proofErr w:type="spellEnd"/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 блок: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- уровень демографической нагрузки;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lastRenderedPageBreak/>
        <w:t>- коэффициенты рождаемости, смертности;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- показатели миграции;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- показатели уровня жизни лиц старше трудоспособного во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з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раста;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-  некоторые показатели здравоохранения и образования.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  <w:lang w:val="en-US"/>
        </w:rPr>
        <w:t>III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. Блок ЖКХ и охраны окружающей среды: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- ввод в действие жилых домов;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- доля ветхого и аварийного жилья;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- количество источников выбросов загрязняющих веществ в атмосферу;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- уровень финансовой обеспеченности сферы ЖКХ.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  <w:lang w:val="en-US"/>
        </w:rPr>
        <w:t>IV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. Блок обеспечения уровня качества жизни, включающий показатели преступности и уровень обеспеченности продуктами питания собственного производства.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Для каждого критерия рассчитаны нормативные значения. Они определены на основе общероссийских и мировых практик, а также значений, установленных федеральными нормативными пр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вовыми актами. При этом использовались: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- пороговые значения, разработанные экспертами Совета безопасности РФ для оценки экономической безопасности;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- разработки компании BIG4 («Большая четвёрка» - 4 кру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п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нейшие в мире компании, предоставляющие аудиторские и конса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л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тинговые услуги);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- «Майские указы» Президента РФ;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- нормативы, установленные для расчёта неэффективных ра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ходов в рамках реализации Указа Президента РФ от 28.06.2007 № 825 «Об оценке </w:t>
      </w:r>
      <w:proofErr w:type="gramStart"/>
      <w:r w:rsidRPr="00B1731F">
        <w:rPr>
          <w:rFonts w:ascii="Times New Roman" w:hAnsi="Times New Roman" w:cs="Times New Roman"/>
          <w:color w:val="auto"/>
          <w:sz w:val="28"/>
          <w:szCs w:val="28"/>
        </w:rPr>
        <w:t>эффективности деятельности органов исполнител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ь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ной власти субъектов Российской</w:t>
      </w:r>
      <w:proofErr w:type="gramEnd"/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 Федерации» (ныне - Указ През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дента РФ от 21.08.2012 №1199 «Об оценке эффективности деятел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ь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ности органов исполнительной власти субъектов Российской Фед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рации»).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Оценка уровня экономической безопасности муниципальных 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lastRenderedPageBreak/>
        <w:t>образований проводится путем сопоставления показателей с норм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тивным значением. 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Методика учитывает дифференциацию муниципальных обр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зований по уровню жизни и специализации, и позволяет спрогноз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ровать, как при «провале» в одной сфере деятельности муницип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литет может получить высокие баллы по другим, приоритетным для него, направлениям, обеспечив себе высокие позиции в итог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вом рейтинге.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После запуска данной Методики в «</w:t>
      </w:r>
      <w:proofErr w:type="spellStart"/>
      <w:r w:rsidRPr="00B1731F">
        <w:rPr>
          <w:rFonts w:ascii="Times New Roman" w:hAnsi="Times New Roman" w:cs="Times New Roman"/>
          <w:color w:val="auto"/>
          <w:sz w:val="28"/>
          <w:szCs w:val="28"/>
        </w:rPr>
        <w:t>пилотном</w:t>
      </w:r>
      <w:proofErr w:type="spellEnd"/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 режиме» были получены следующие выводы: более половины из всех муниц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пальных образований (кроме городских округов) (62%) не обесп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чивают на своей территории экономической безопасности, войдя в, так называемую, «зону риска»; 24% составляют «зону стабильн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сти» и 14% являются «лидерами».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По итогам расчёта рейтинга, особое внимание будет уделено «зоне риска». Первым шагом будет разработка документов прав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вого характера, позволяющих рекомендовать главам администр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ций муниципальных образований региона изменить систему упра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ления, а также применить финансово-экономические меры регул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рования.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Одной из таких мер на данной территории предполагается введение внешнего финансового управления (в крайнем случае – санации).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В настоящее время начата работа по разработке региональн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го нормативного документа, позволяющего, в соответствии с Фед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ральным законом РФ от 06.10.2003 № 131-ФЗ «Об общих принц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пах организации местного самоуправления в Российской Федер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ции», осуществлять на территории отдельно взятого муниципал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ь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ного образования процедуру финансового оздоровления.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Данная мера принесёт колоссальный ожидаемый эффект в социальной сфере, поскольку в результате финансового оздоровл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ния муниципалитета до необходимого уровня будут доведены и п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казатели в других, смежных </w:t>
      </w:r>
      <w:proofErr w:type="gramStart"/>
      <w:r w:rsidRPr="00B1731F">
        <w:rPr>
          <w:rFonts w:ascii="Times New Roman" w:hAnsi="Times New Roman" w:cs="Times New Roman"/>
          <w:color w:val="auto"/>
          <w:sz w:val="28"/>
          <w:szCs w:val="28"/>
        </w:rPr>
        <w:t>с</w:t>
      </w:r>
      <w:proofErr w:type="gramEnd"/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lastRenderedPageBreak/>
        <w:t>экономической, сферах. Таким обр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зом, муниципалитет обеспечит на своей территории не только эк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номическую безопасность, но и повысит уровень качества жизни населения.</w:t>
      </w:r>
    </w:p>
    <w:p w:rsidR="00152CFF" w:rsidRPr="00B1731F" w:rsidRDefault="00152CFF" w:rsidP="00152CFF">
      <w:pPr>
        <w:pStyle w:val="aff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731F">
        <w:rPr>
          <w:rFonts w:ascii="Times New Roman" w:hAnsi="Times New Roman"/>
          <w:sz w:val="28"/>
          <w:szCs w:val="28"/>
          <w:lang w:eastAsia="ru-RU"/>
        </w:rPr>
        <w:t>Апробация Методики:</w:t>
      </w:r>
    </w:p>
    <w:p w:rsidR="00152CFF" w:rsidRPr="00B1731F" w:rsidRDefault="00152CFF" w:rsidP="00152CFF">
      <w:pPr>
        <w:pStyle w:val="aff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731F">
        <w:rPr>
          <w:rFonts w:ascii="Times New Roman" w:hAnsi="Times New Roman"/>
          <w:sz w:val="28"/>
          <w:szCs w:val="28"/>
          <w:lang w:eastAsia="ru-RU"/>
        </w:rPr>
        <w:t>- данная Методика была представлена руководству Агентства стратегических инициатив (Генеральному директору АСИ А.С. Н</w:t>
      </w:r>
      <w:r w:rsidRPr="00B1731F">
        <w:rPr>
          <w:rFonts w:ascii="Times New Roman" w:hAnsi="Times New Roman"/>
          <w:sz w:val="28"/>
          <w:szCs w:val="28"/>
          <w:lang w:eastAsia="ru-RU"/>
        </w:rPr>
        <w:t>и</w:t>
      </w:r>
      <w:r w:rsidRPr="00B1731F">
        <w:rPr>
          <w:rFonts w:ascii="Times New Roman" w:hAnsi="Times New Roman"/>
          <w:sz w:val="28"/>
          <w:szCs w:val="28"/>
          <w:lang w:eastAsia="ru-RU"/>
        </w:rPr>
        <w:t>китину), и получила высокую оценку;</w:t>
      </w:r>
    </w:p>
    <w:p w:rsidR="00152CFF" w:rsidRDefault="00152CFF" w:rsidP="00152CFF">
      <w:pPr>
        <w:pStyle w:val="aff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731F">
        <w:rPr>
          <w:rFonts w:ascii="Times New Roman" w:hAnsi="Times New Roman"/>
          <w:sz w:val="28"/>
          <w:szCs w:val="28"/>
          <w:lang w:eastAsia="ru-RU"/>
        </w:rPr>
        <w:t>- освещение данной Методики в Аналитическом центре при Правительстве РФ в рамках конференции «Практика применения проектного управления в государственном секторе» (2-3 ноября 2016 года) по персональному приглашению Председателя орган</w:t>
      </w:r>
      <w:r w:rsidRPr="00B1731F">
        <w:rPr>
          <w:rFonts w:ascii="Times New Roman" w:hAnsi="Times New Roman"/>
          <w:sz w:val="28"/>
          <w:szCs w:val="28"/>
          <w:lang w:eastAsia="ru-RU"/>
        </w:rPr>
        <w:t>и</w:t>
      </w:r>
      <w:r w:rsidRPr="00B1731F">
        <w:rPr>
          <w:rFonts w:ascii="Times New Roman" w:hAnsi="Times New Roman"/>
          <w:sz w:val="28"/>
          <w:szCs w:val="28"/>
          <w:lang w:eastAsia="ru-RU"/>
        </w:rPr>
        <w:t xml:space="preserve">зационного комитета К.Ю. </w:t>
      </w:r>
      <w:proofErr w:type="spellStart"/>
      <w:r w:rsidRPr="00B1731F">
        <w:rPr>
          <w:rFonts w:ascii="Times New Roman" w:hAnsi="Times New Roman"/>
          <w:sz w:val="28"/>
          <w:szCs w:val="28"/>
          <w:lang w:eastAsia="ru-RU"/>
        </w:rPr>
        <w:t>Носкова</w:t>
      </w:r>
      <w:proofErr w:type="spellEnd"/>
      <w:r w:rsidRPr="00B1731F">
        <w:rPr>
          <w:rFonts w:ascii="Times New Roman" w:hAnsi="Times New Roman"/>
          <w:sz w:val="28"/>
          <w:szCs w:val="28"/>
          <w:lang w:eastAsia="ru-RU"/>
        </w:rPr>
        <w:t>.</w:t>
      </w:r>
    </w:p>
    <w:p w:rsidR="00152CFF" w:rsidRPr="00B1731F" w:rsidRDefault="00152CFF" w:rsidP="00152CFF">
      <w:pPr>
        <w:pStyle w:val="aff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52CF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5. </w:t>
      </w:r>
      <w:r w:rsidRPr="00B1731F">
        <w:rPr>
          <w:rFonts w:ascii="Times New Roman" w:hAnsi="Times New Roman" w:cs="Times New Roman"/>
          <w:b/>
          <w:color w:val="auto"/>
          <w:sz w:val="28"/>
        </w:rPr>
        <w:t>Методика реформирования системы муниципального управления в Ульяновской области (Методика модельный м</w:t>
      </w:r>
      <w:r w:rsidRPr="00B1731F">
        <w:rPr>
          <w:rFonts w:ascii="Times New Roman" w:hAnsi="Times New Roman" w:cs="Times New Roman"/>
          <w:b/>
          <w:color w:val="auto"/>
          <w:sz w:val="28"/>
        </w:rPr>
        <w:t>у</w:t>
      </w:r>
      <w:r w:rsidRPr="00B1731F">
        <w:rPr>
          <w:rFonts w:ascii="Times New Roman" w:hAnsi="Times New Roman" w:cs="Times New Roman"/>
          <w:b/>
          <w:color w:val="auto"/>
          <w:sz w:val="28"/>
        </w:rPr>
        <w:t>ниципалитет).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Ульяновская область одной из первых в России </w:t>
      </w:r>
      <w:proofErr w:type="spellStart"/>
      <w:r w:rsidRPr="00B1731F">
        <w:rPr>
          <w:rFonts w:ascii="Times New Roman" w:hAnsi="Times New Roman" w:cs="Times New Roman"/>
          <w:color w:val="auto"/>
          <w:sz w:val="28"/>
          <w:szCs w:val="28"/>
        </w:rPr>
        <w:t>приступила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к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полномасштабной</w:t>
      </w:r>
      <w:proofErr w:type="spellEnd"/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 реформе местного самоуправления. НИИ</w:t>
      </w:r>
      <w:r>
        <w:rPr>
          <w:rFonts w:ascii="Times New Roman" w:hAnsi="Times New Roman" w:cs="Times New Roman"/>
          <w:color w:val="auto"/>
          <w:sz w:val="28"/>
          <w:szCs w:val="28"/>
        </w:rPr>
        <w:br/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совместно с Центром управления реформами разработали проект методических рекомендаций по оптимизации структуры муниц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пальных образований Ульяновской области.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auto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19050</wp:posOffset>
            </wp:positionH>
            <wp:positionV relativeFrom="paragraph">
              <wp:posOffset>85725</wp:posOffset>
            </wp:positionV>
            <wp:extent cx="2924175" cy="2192655"/>
            <wp:effectExtent l="76200" t="76200" r="142875" b="131445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26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В Методических рекомендациях описано реформирование системы муниципального управления Ульяновской области, приведена к единообразию штатная структура муниципалит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тов на 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lastRenderedPageBreak/>
        <w:t>поселенческом и районном уровнях, а также предложен расчёт опт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мальной численности муниципальных служащих.</w:t>
      </w:r>
    </w:p>
    <w:p w:rsidR="00152CFF" w:rsidRPr="00B1731F" w:rsidRDefault="00152CFF" w:rsidP="00152CF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При разработке Методики:</w:t>
      </w:r>
    </w:p>
    <w:p w:rsidR="00152CFF" w:rsidRPr="00B1731F" w:rsidRDefault="00152CFF" w:rsidP="00152CF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1. Проведен ранжир районов Ульяновской области по чи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ленности населения с целью выделения основных групп для дал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ь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нейшего расчёта состава муниципальных должностей.</w:t>
      </w:r>
    </w:p>
    <w:p w:rsidR="00152CFF" w:rsidRPr="00B1731F" w:rsidRDefault="00152CFF" w:rsidP="00152CF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2. Выявлены и проанализированы основные проблемы организационных структур администраций муниципальных образов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ний региона.</w:t>
      </w:r>
    </w:p>
    <w:p w:rsidR="00152CFF" w:rsidRPr="00B1731F" w:rsidRDefault="00152CFF" w:rsidP="00152CF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3. Разработаны основные критерии для расчёта численности муниципальных служащих по различным направлениям.</w:t>
      </w:r>
    </w:p>
    <w:p w:rsidR="00152CFF" w:rsidRPr="00B1731F" w:rsidRDefault="00152CFF" w:rsidP="00152CF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4. Рассмотрены и проанализированы основные полномочия органов власти в соответствии с Федеральным законом «Об общих принципах организации местного самоуправления в Российской Федерации» от 06.10.2003 №131-ФЗ.</w:t>
      </w:r>
    </w:p>
    <w:p w:rsidR="00152CFF" w:rsidRPr="00B1731F" w:rsidRDefault="00152CFF" w:rsidP="00152CF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5. Произведен примерный расчёт оптимальной численности муниципальных служащих в соответствии с Иркутскими методич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скими рекомендациями по определению </w:t>
      </w:r>
      <w:proofErr w:type="gramStart"/>
      <w:r w:rsidRPr="00B1731F">
        <w:rPr>
          <w:rFonts w:ascii="Times New Roman" w:hAnsi="Times New Roman" w:cs="Times New Roman"/>
          <w:color w:val="auto"/>
          <w:sz w:val="28"/>
          <w:szCs w:val="28"/>
        </w:rPr>
        <w:t>численности работников органов местного самоуправления муниципального образования</w:t>
      </w:r>
      <w:proofErr w:type="gramEnd"/>
      <w:r w:rsidRPr="00B1731F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152CFF" w:rsidRPr="00B1731F" w:rsidRDefault="00152CFF" w:rsidP="00152CF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6. Разработана примерная модель организационно-штатной структуры муниципальных органов для районов региона.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Методика модельного муниципалитета была разослана в 24 района Ульяновской области. В настоящее время проект Методич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ских рекомендаций по оптимизации структуры муниципальных о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б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разований представлен на рассмотрение и внедрение в Управление внутренней политики Ульяновской области.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Апробация Методики: </w:t>
      </w:r>
    </w:p>
    <w:p w:rsidR="00152CFF" w:rsidRPr="00B1731F" w:rsidRDefault="00152CFF" w:rsidP="00152CFF">
      <w:pPr>
        <w:pStyle w:val="aff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731F">
        <w:rPr>
          <w:rFonts w:ascii="Times New Roman" w:hAnsi="Times New Roman"/>
          <w:sz w:val="28"/>
          <w:szCs w:val="28"/>
        </w:rPr>
        <w:t>- проект представлен Председателю Совета ЦСР А.Л. Кудр</w:t>
      </w:r>
      <w:r w:rsidRPr="00B1731F">
        <w:rPr>
          <w:rFonts w:ascii="Times New Roman" w:hAnsi="Times New Roman"/>
          <w:sz w:val="28"/>
          <w:szCs w:val="28"/>
        </w:rPr>
        <w:t>и</w:t>
      </w:r>
      <w:r w:rsidRPr="00B1731F">
        <w:rPr>
          <w:rFonts w:ascii="Times New Roman" w:hAnsi="Times New Roman"/>
          <w:sz w:val="28"/>
          <w:szCs w:val="28"/>
        </w:rPr>
        <w:t xml:space="preserve">ну в </w:t>
      </w:r>
      <w:r w:rsidRPr="00B1731F">
        <w:rPr>
          <w:rFonts w:ascii="Times New Roman" w:hAnsi="Times New Roman"/>
          <w:sz w:val="28"/>
          <w:szCs w:val="28"/>
        </w:rPr>
        <w:lastRenderedPageBreak/>
        <w:t>рамках проведения рабочей встречи Алексея Леонидовича с главами передовых регионов РФ по вопросам совершенствования регионального развития. Алексеем Леонидовичем было отмечено, что данный проект находится на высокой стадии готовности;</w:t>
      </w:r>
    </w:p>
    <w:p w:rsidR="00152CFF" w:rsidRPr="00B1731F" w:rsidRDefault="00152CFF" w:rsidP="00152CFF">
      <w:pPr>
        <w:pStyle w:val="aff9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731F">
        <w:rPr>
          <w:rFonts w:ascii="Times New Roman" w:hAnsi="Times New Roman"/>
          <w:sz w:val="28"/>
          <w:szCs w:val="28"/>
        </w:rPr>
        <w:t xml:space="preserve">- проект получил также высокую оценку и от </w:t>
      </w:r>
      <w:r w:rsidRPr="00B1731F">
        <w:rPr>
          <w:rFonts w:ascii="Times New Roman" w:hAnsi="Times New Roman"/>
          <w:sz w:val="28"/>
          <w:szCs w:val="28"/>
          <w:lang w:eastAsia="ru-RU"/>
        </w:rPr>
        <w:t>заместителя р</w:t>
      </w:r>
      <w:r w:rsidRPr="00B1731F">
        <w:rPr>
          <w:rFonts w:ascii="Times New Roman" w:hAnsi="Times New Roman"/>
          <w:sz w:val="28"/>
          <w:szCs w:val="28"/>
          <w:lang w:eastAsia="ru-RU"/>
        </w:rPr>
        <w:t>у</w:t>
      </w:r>
      <w:r w:rsidRPr="00B1731F">
        <w:rPr>
          <w:rFonts w:ascii="Times New Roman" w:hAnsi="Times New Roman"/>
          <w:sz w:val="28"/>
          <w:szCs w:val="28"/>
          <w:lang w:eastAsia="ru-RU"/>
        </w:rPr>
        <w:t xml:space="preserve">ководителя Аналитического центра при Правительстве РФ М.В. </w:t>
      </w:r>
      <w:proofErr w:type="spellStart"/>
      <w:r w:rsidRPr="00B1731F">
        <w:rPr>
          <w:rFonts w:ascii="Times New Roman" w:hAnsi="Times New Roman"/>
          <w:sz w:val="28"/>
          <w:szCs w:val="28"/>
          <w:lang w:eastAsia="ru-RU"/>
        </w:rPr>
        <w:t>Прядильникова</w:t>
      </w:r>
      <w:proofErr w:type="spellEnd"/>
      <w:r w:rsidRPr="00B1731F">
        <w:rPr>
          <w:rFonts w:ascii="Times New Roman" w:hAnsi="Times New Roman"/>
          <w:sz w:val="28"/>
          <w:szCs w:val="28"/>
          <w:lang w:eastAsia="ru-RU"/>
        </w:rPr>
        <w:t xml:space="preserve"> в связи с острой необходимостью повышения э</w:t>
      </w:r>
      <w:r w:rsidRPr="00B1731F">
        <w:rPr>
          <w:rFonts w:ascii="Times New Roman" w:hAnsi="Times New Roman"/>
          <w:sz w:val="28"/>
          <w:szCs w:val="28"/>
          <w:lang w:eastAsia="ru-RU"/>
        </w:rPr>
        <w:t>ф</w:t>
      </w:r>
      <w:r w:rsidRPr="00B1731F">
        <w:rPr>
          <w:rFonts w:ascii="Times New Roman" w:hAnsi="Times New Roman"/>
          <w:sz w:val="28"/>
          <w:szCs w:val="28"/>
          <w:lang w:eastAsia="ru-RU"/>
        </w:rPr>
        <w:t xml:space="preserve">фективности системы государственного </w:t>
      </w:r>
      <w:proofErr w:type="gramStart"/>
      <w:r w:rsidRPr="00B1731F">
        <w:rPr>
          <w:rFonts w:ascii="Times New Roman" w:hAnsi="Times New Roman"/>
          <w:sz w:val="28"/>
          <w:szCs w:val="28"/>
          <w:lang w:eastAsia="ru-RU"/>
        </w:rPr>
        <w:t>управления</w:t>
      </w:r>
      <w:proofErr w:type="gramEnd"/>
      <w:r w:rsidRPr="00B1731F">
        <w:rPr>
          <w:rFonts w:ascii="Times New Roman" w:hAnsi="Times New Roman"/>
          <w:sz w:val="28"/>
          <w:szCs w:val="28"/>
          <w:lang w:eastAsia="ru-RU"/>
        </w:rPr>
        <w:t xml:space="preserve"> как на реги</w:t>
      </w:r>
      <w:r w:rsidRPr="00B1731F">
        <w:rPr>
          <w:rFonts w:ascii="Times New Roman" w:hAnsi="Times New Roman"/>
          <w:sz w:val="28"/>
          <w:szCs w:val="28"/>
          <w:lang w:eastAsia="ru-RU"/>
        </w:rPr>
        <w:t>о</w:t>
      </w:r>
      <w:r w:rsidRPr="00B1731F">
        <w:rPr>
          <w:rFonts w:ascii="Times New Roman" w:hAnsi="Times New Roman"/>
          <w:sz w:val="28"/>
          <w:szCs w:val="28"/>
          <w:lang w:eastAsia="ru-RU"/>
        </w:rPr>
        <w:t>нальном, так и на федеральном уровне.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Таким образом, данный проект «обкатан» на всех уровнях власти и готов к внедрению в целях полномасштабного запуска р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формы государственного управления.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Внедрение Методики модельного муниципалитета позволит: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- привести к единообразию штатную численность работников МО;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- обосновать численность сотрудников с помощью разраб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танных критериев; 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- сэкономить бюджетные средств за счёт оптимизации чи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ленности работников МО.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6. </w:t>
      </w:r>
      <w:r w:rsidRPr="00B1731F">
        <w:rPr>
          <w:rFonts w:ascii="Times New Roman" w:hAnsi="Times New Roman" w:cs="Times New Roman"/>
          <w:b/>
          <w:color w:val="auto"/>
          <w:sz w:val="28"/>
          <w:szCs w:val="28"/>
        </w:rPr>
        <w:t>Методика оценки уровня неэффективных расходов в разрезе ведущих отраслей Ульяновской области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На сегодняшний день на уровне региона отсутствует систе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м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ный анализ уровня неэффективных расходов в разрезе ведущих о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т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раслей региона, в связи, с чем отсутствует возможность обеспеч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ния необходимых процессов минимизации неэффективных расх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дов и выявления тех из отраслей, которые обладают высокой долей неэффективных расходов и «тянут» вниз показатели эффективности региональной бюджетной политики.</w:t>
      </w:r>
    </w:p>
    <w:p w:rsidR="00152CFF" w:rsidRDefault="00152CFF" w:rsidP="00152CFF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B1731F">
        <w:rPr>
          <w:rFonts w:ascii="Times New Roman" w:hAnsi="Times New Roman" w:cs="Times New Roman"/>
          <w:color w:val="auto"/>
          <w:sz w:val="28"/>
          <w:szCs w:val="28"/>
        </w:rPr>
        <w:t>Таким образом, ОГКУ «НИИ изучения проблем региональной экономики» была разработана Методика оценки уровня неэффе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к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тивных 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lastRenderedPageBreak/>
        <w:t>расходов в ведущих отраслях Ульяновской области, в ра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м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ках которой появится возможность не только провести мониторинг отраслей на предмет осуществления ими грамотной бюджетной п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литики, но и определить мероприятия по нивелированию в дал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ь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нейшем негативных последствий данной ситуации, внедрив соответствующий мех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низм контроля.</w:t>
      </w:r>
      <w:proofErr w:type="gramEnd"/>
    </w:p>
    <w:p w:rsidR="00152CFF" w:rsidRPr="00B1731F" w:rsidRDefault="00152CFF" w:rsidP="00152CFF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01EBA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74930</wp:posOffset>
            </wp:positionV>
            <wp:extent cx="3295650" cy="2471420"/>
            <wp:effectExtent l="76200" t="76200" r="133350" b="13843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4714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На основе опыта прошлых лет, при активном уч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стии отраслей, был разработан, своего рода, механизм в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ы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явления в отрасли неэффективных расходов на основе целевых индикаторов (орие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тиров), установленных отдельно по ка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ж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дой отрасли. 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Перечень отраслей, по которым ранее уже проводились п</w:t>
      </w:r>
      <w:r w:rsidRPr="00B1731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о</w:t>
      </w:r>
      <w:r w:rsidRPr="00B1731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добные расчёты, был существенно расширен. Таким образом, нар</w:t>
      </w:r>
      <w:r w:rsidRPr="00B1731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я</w:t>
      </w:r>
      <w:r w:rsidRPr="00B1731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ду с «традиционными» отраслями (здравоохранение, образование, ЖКХ и организация государственного (муниципального) управл</w:t>
      </w:r>
      <w:r w:rsidRPr="00B1731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е</w:t>
      </w:r>
      <w:r w:rsidRPr="00B1731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ния), работу по выявлению неэффективных расходов планируется проводить в таких отраслях и сферах деятельности, как спорт, кул</w:t>
      </w:r>
      <w:r w:rsidRPr="00B1731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ь</w:t>
      </w:r>
      <w:r w:rsidRPr="00B1731F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тура, сельское и лесное хозяйство, а также </w:t>
      </w:r>
      <w:proofErr w:type="spellStart"/>
      <w:r w:rsidRPr="00B1731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энергоэффективность</w:t>
      </w:r>
      <w:proofErr w:type="spellEnd"/>
      <w:r w:rsidRPr="00B1731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В результате проведения оценки уровня неэффективных ра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ходов в отраслях, появляется возможность увидеть, какая отрасль на территории региона «не работает», какие показатели являются «провальными» и тянут всю область вниз и, соответственно, пр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нять конкретные управленческие решения.</w:t>
      </w:r>
    </w:p>
    <w:p w:rsidR="00152CFF" w:rsidRPr="00B1731F" w:rsidRDefault="00152CFF" w:rsidP="00152CFF">
      <w:pPr>
        <w:pStyle w:val="aff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1731F">
        <w:rPr>
          <w:sz w:val="28"/>
          <w:szCs w:val="28"/>
        </w:rPr>
        <w:t xml:space="preserve">На основе данной методики Департаментом внутреннего </w:t>
      </w:r>
      <w:r w:rsidRPr="00B1731F">
        <w:rPr>
          <w:sz w:val="28"/>
          <w:szCs w:val="28"/>
        </w:rPr>
        <w:lastRenderedPageBreak/>
        <w:t>г</w:t>
      </w:r>
      <w:r w:rsidRPr="00B1731F">
        <w:rPr>
          <w:sz w:val="28"/>
          <w:szCs w:val="28"/>
        </w:rPr>
        <w:t>о</w:t>
      </w:r>
      <w:r w:rsidRPr="00B1731F">
        <w:rPr>
          <w:sz w:val="28"/>
          <w:szCs w:val="28"/>
        </w:rPr>
        <w:t>сударственного финансового контроля региона под руководством Ю. Казакова разрабатывается паспорт проекта по повышению э</w:t>
      </w:r>
      <w:r w:rsidRPr="00B1731F">
        <w:rPr>
          <w:sz w:val="28"/>
          <w:szCs w:val="28"/>
        </w:rPr>
        <w:t>ф</w:t>
      </w:r>
      <w:r w:rsidRPr="00B1731F">
        <w:rPr>
          <w:sz w:val="28"/>
          <w:szCs w:val="28"/>
        </w:rPr>
        <w:t>фективности бюджетных расходов на предстоящие три года. Цель программы — добиться полной ликвидации неэффективных расх</w:t>
      </w:r>
      <w:r w:rsidRPr="00B1731F">
        <w:rPr>
          <w:sz w:val="28"/>
          <w:szCs w:val="28"/>
        </w:rPr>
        <w:t>о</w:t>
      </w:r>
      <w:r w:rsidRPr="00B1731F">
        <w:rPr>
          <w:sz w:val="28"/>
          <w:szCs w:val="28"/>
        </w:rPr>
        <w:t>дов. Ключевыми участниками проекта станут Министерства и агентства Ульяновской области с наибольшим бюджетным фина</w:t>
      </w:r>
      <w:r w:rsidRPr="00B1731F">
        <w:rPr>
          <w:sz w:val="28"/>
          <w:szCs w:val="28"/>
        </w:rPr>
        <w:t>н</w:t>
      </w:r>
      <w:r w:rsidRPr="00B1731F">
        <w:rPr>
          <w:sz w:val="28"/>
          <w:szCs w:val="28"/>
        </w:rPr>
        <w:t>сированием.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7. </w:t>
      </w:r>
      <w:r w:rsidRPr="00B1731F">
        <w:rPr>
          <w:rFonts w:ascii="Times New Roman" w:hAnsi="Times New Roman" w:cs="Times New Roman"/>
          <w:b/>
          <w:color w:val="auto"/>
          <w:sz w:val="28"/>
          <w:szCs w:val="28"/>
        </w:rPr>
        <w:t>Методология оценки элементов «теневой» экономики.</w:t>
      </w:r>
    </w:p>
    <w:p w:rsidR="00152CFF" w:rsidRPr="00B1731F" w:rsidRDefault="00152CFF" w:rsidP="00152CF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Одной из наиболее существенных угроз экономической без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пасности региона является развитие «теневого» сектора экономики.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В декабре 2016 года ОГКУ «НИИ изучения проблем реги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нальной экономики» начата работа по разработке Методики диа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г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ностики и мониторинга «теневого» сектора экономики Ульяно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ской области.</w:t>
      </w:r>
    </w:p>
    <w:p w:rsidR="00152CFF" w:rsidRPr="00B1731F" w:rsidRDefault="00152CFF" w:rsidP="00152CF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В настоящее время в Ульяновской области можно выделить скрытую (теневую) и неформальную экономику.</w:t>
      </w:r>
    </w:p>
    <w:p w:rsidR="00152CFF" w:rsidRDefault="00152CFF" w:rsidP="00152CF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Основным индикатором активности «теневой» экономики выступает неформальная занятость.</w:t>
      </w:r>
    </w:p>
    <w:p w:rsidR="00152CFF" w:rsidRPr="00B1731F" w:rsidRDefault="00152CFF" w:rsidP="00152CF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Методика диагностики и мониторинга «теневого» сектора р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гиональной экономики реализуется в 3 этапа: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Этап 1. Диагностика теневого сектора экономики.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Этап 2. Оценка численности неформальной занятости.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Этап 3. Оценка объёмов неформального фонда оплаты труда и упущенной потери регионального бюджета и внебюджетных фондов.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82550</wp:posOffset>
            </wp:positionV>
            <wp:extent cx="2239332" cy="3981450"/>
            <wp:effectExtent l="76200" t="76200" r="142240" b="13335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332" cy="3981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Перед основными расчётами 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lastRenderedPageBreak/>
        <w:t>необходимо провести анализ пр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я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мых и косвенных индикаторов «теневой» экономики. В случае подтверждения stop-факторов и выявления негативных трендов принимаются решение о монит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ринге теневой экономики, в том числе неформальной занятости (в рамках 2-го, 3-го этапов).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В качестве исходной информационной базы для оценки чи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ленности неформально </w:t>
      </w:r>
      <w:proofErr w:type="gramStart"/>
      <w:r w:rsidRPr="00B1731F">
        <w:rPr>
          <w:rFonts w:ascii="Times New Roman" w:hAnsi="Times New Roman" w:cs="Times New Roman"/>
          <w:color w:val="auto"/>
          <w:sz w:val="28"/>
          <w:szCs w:val="28"/>
        </w:rPr>
        <w:t>занятых</w:t>
      </w:r>
      <w:proofErr w:type="gramEnd"/>
      <w:r w:rsidRPr="00B1731F">
        <w:rPr>
          <w:rFonts w:ascii="Times New Roman" w:hAnsi="Times New Roman" w:cs="Times New Roman"/>
          <w:color w:val="auto"/>
          <w:sz w:val="28"/>
          <w:szCs w:val="28"/>
        </w:rPr>
        <w:t>, рекомендуется использовать св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дения о численности застрахованных в системе ОМС или пенсио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ного страхования, которая позволяет разделить </w:t>
      </w:r>
      <w:proofErr w:type="spellStart"/>
      <w:r w:rsidRPr="00B1731F">
        <w:rPr>
          <w:rFonts w:ascii="Times New Roman" w:hAnsi="Times New Roman" w:cs="Times New Roman"/>
          <w:color w:val="auto"/>
          <w:sz w:val="28"/>
          <w:szCs w:val="28"/>
        </w:rPr>
        <w:t>фокус-группы</w:t>
      </w:r>
      <w:proofErr w:type="spellEnd"/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 нас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ления по </w:t>
      </w:r>
      <w:proofErr w:type="spellStart"/>
      <w:r w:rsidRPr="00B1731F">
        <w:rPr>
          <w:rFonts w:ascii="Times New Roman" w:hAnsi="Times New Roman" w:cs="Times New Roman"/>
          <w:color w:val="auto"/>
          <w:sz w:val="28"/>
          <w:szCs w:val="28"/>
        </w:rPr>
        <w:t>гендерным</w:t>
      </w:r>
      <w:proofErr w:type="spellEnd"/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 и возрастным признакам.</w:t>
      </w:r>
    </w:p>
    <w:p w:rsidR="00152CFF" w:rsidRPr="00B1731F" w:rsidRDefault="00152CFF" w:rsidP="00152CF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Одним из негативных свойств региональных теневых схем является то, что они приводят к </w:t>
      </w:r>
      <w:proofErr w:type="spellStart"/>
      <w:r w:rsidRPr="00B1731F">
        <w:rPr>
          <w:rFonts w:ascii="Times New Roman" w:hAnsi="Times New Roman" w:cs="Times New Roman"/>
          <w:color w:val="auto"/>
          <w:sz w:val="28"/>
          <w:szCs w:val="28"/>
        </w:rPr>
        <w:t>недонаполнению</w:t>
      </w:r>
      <w:proofErr w:type="spellEnd"/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 консолидирова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ного регионального бюджета, так как на современном этапе теневая экономика связана, прежде всего, с неуплатой налогов в бюджеты различных уровней. В то же время уклонение от уплаты налогов не только мешает наполнению бюджетов, но и искажает систему нал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гообложения, исполнение ею своих функций — фискальной и рег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у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лирующей. Одним из первых шагов для борьбы с данной пробл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мой является адекватная оценка масштабов и структуры теневой экономики региона с учетом фактора налогообложения.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В связи с этим НИИ предлагает дополнить методику следу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ю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щими критериями </w:t>
      </w:r>
      <w:r w:rsidRPr="00B1731F">
        <w:rPr>
          <w:rFonts w:ascii="Times New Roman" w:hAnsi="Times New Roman" w:cs="Times New Roman"/>
          <w:color w:val="auto"/>
          <w:sz w:val="28"/>
          <w:szCs w:val="28"/>
          <w:lang w:val="en-US"/>
        </w:rPr>
        <w:t>KPI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, с помощью которых можно будет опред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лить «теневой» сектор экономики по каждому отдельному пре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д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приятию: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- налоговая нагрузка;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- рентабельность продукции;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- рентабельность активов.</w:t>
      </w:r>
    </w:p>
    <w:p w:rsidR="00152CFF" w:rsidRPr="00B1731F" w:rsidRDefault="00152CFF" w:rsidP="00152CF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Главными направлениями дальнейших исследований по о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п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ределению объёмов «теневой» экономики региона и их практич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ского воплощения являются уточнение системы факторов, влия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ю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щих на региональную экономику в целом, а также адаптация к р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гиональному уровню показателей 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lastRenderedPageBreak/>
        <w:t>структурно-эконометрических моделей оценки общенациональных объёмов «теневой» экономики.</w:t>
      </w:r>
    </w:p>
    <w:p w:rsidR="00152CFF" w:rsidRPr="00B1731F" w:rsidRDefault="00152CFF" w:rsidP="00152CF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Осуществление указанных мероприятий позволит практич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ски рассчитывать и контролировать объёмы «теневой» экономики в регионе с целью принятия более обоснованных и взвешенных р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шений по совершенствованию налоговой политики государства и регионов.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8. </w:t>
      </w:r>
      <w:r w:rsidRPr="00B1731F">
        <w:rPr>
          <w:rFonts w:ascii="Times New Roman" w:hAnsi="Times New Roman" w:cs="Times New Roman"/>
          <w:b/>
          <w:color w:val="auto"/>
          <w:sz w:val="28"/>
          <w:szCs w:val="28"/>
        </w:rPr>
        <w:t>Блок «100 идей».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Разработанный ОГКУ «Научно-исследовательский институт изучения проблем региональной экономики» </w:t>
      </w:r>
      <w:r w:rsidRPr="00B1731F">
        <w:rPr>
          <w:rFonts w:ascii="Times New Roman" w:hAnsi="Times New Roman" w:cs="Times New Roman"/>
          <w:color w:val="auto"/>
          <w:sz w:val="28"/>
        </w:rPr>
        <w:t>блок «100 идей» пре</w:t>
      </w:r>
      <w:r w:rsidRPr="00B1731F">
        <w:rPr>
          <w:rFonts w:ascii="Times New Roman" w:hAnsi="Times New Roman" w:cs="Times New Roman"/>
          <w:color w:val="auto"/>
          <w:sz w:val="28"/>
        </w:rPr>
        <w:t>д</w:t>
      </w:r>
      <w:r w:rsidRPr="00B1731F">
        <w:rPr>
          <w:rFonts w:ascii="Times New Roman" w:hAnsi="Times New Roman" w:cs="Times New Roman"/>
          <w:color w:val="auto"/>
          <w:sz w:val="28"/>
        </w:rPr>
        <w:t>ставляет собой основу концепции «быстрых побед» в сфере соц</w:t>
      </w:r>
      <w:r w:rsidRPr="00B1731F">
        <w:rPr>
          <w:rFonts w:ascii="Times New Roman" w:hAnsi="Times New Roman" w:cs="Times New Roman"/>
          <w:color w:val="auto"/>
          <w:sz w:val="28"/>
        </w:rPr>
        <w:t>и</w:t>
      </w:r>
      <w:r w:rsidRPr="00B1731F">
        <w:rPr>
          <w:rFonts w:ascii="Times New Roman" w:hAnsi="Times New Roman" w:cs="Times New Roman"/>
          <w:color w:val="auto"/>
          <w:sz w:val="28"/>
        </w:rPr>
        <w:t>ально-экономического, экологического, культурно-образовательного и других направлений развития Ульяновской о</w:t>
      </w:r>
      <w:r w:rsidRPr="00B1731F">
        <w:rPr>
          <w:rFonts w:ascii="Times New Roman" w:hAnsi="Times New Roman" w:cs="Times New Roman"/>
          <w:color w:val="auto"/>
          <w:sz w:val="28"/>
        </w:rPr>
        <w:t>б</w:t>
      </w:r>
      <w:r w:rsidRPr="00B1731F">
        <w:rPr>
          <w:rFonts w:ascii="Times New Roman" w:hAnsi="Times New Roman" w:cs="Times New Roman"/>
          <w:color w:val="auto"/>
          <w:sz w:val="28"/>
        </w:rPr>
        <w:t xml:space="preserve">ласти. На сегодняшний день НИИ разработано более 50 проектов, треть из которых согласована Губернатором Ульяновской области и успешно реализуется на территории региона. 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Каждый проект пре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д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ставляет собой презентацию, в которой отражены актуальность, цель и задачи, основные этапы реализации, его потенциальные э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ф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фекты и кураторы проекта.</w:t>
      </w:r>
    </w:p>
    <w:p w:rsidR="00152CF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Наибольшую популярность и освещение в СМИ, в нашем р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гионе, приобрели следующие проекты:</w:t>
      </w:r>
    </w:p>
    <w:p w:rsidR="00152CF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61264E">
        <w:rPr>
          <w:rFonts w:ascii="Times New Roman" w:hAnsi="Times New Roman" w:cs="Times New Roman"/>
          <w:noProof/>
          <w:color w:val="auto"/>
          <w:sz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8890</wp:posOffset>
            </wp:positionH>
            <wp:positionV relativeFrom="paragraph">
              <wp:posOffset>116840</wp:posOffset>
            </wp:positionV>
            <wp:extent cx="3098800" cy="1743075"/>
            <wp:effectExtent l="76200" t="76200" r="139700" b="142875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1743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1. «Ульяновская область – литературный флагман России», ре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лизация данного проекта отражена </w:t>
      </w:r>
      <w:r w:rsidRPr="00B1731F">
        <w:rPr>
          <w:rFonts w:ascii="Times New Roman" w:hAnsi="Times New Roman" w:cs="Times New Roman"/>
          <w:color w:val="auto"/>
          <w:sz w:val="28"/>
        </w:rPr>
        <w:t>в Наро</w:t>
      </w:r>
      <w:r w:rsidRPr="00B1731F">
        <w:rPr>
          <w:rFonts w:ascii="Times New Roman" w:hAnsi="Times New Roman" w:cs="Times New Roman"/>
          <w:color w:val="auto"/>
          <w:sz w:val="28"/>
        </w:rPr>
        <w:t>д</w:t>
      </w:r>
      <w:r w:rsidRPr="00B1731F">
        <w:rPr>
          <w:rFonts w:ascii="Times New Roman" w:hAnsi="Times New Roman" w:cs="Times New Roman"/>
          <w:color w:val="auto"/>
          <w:sz w:val="28"/>
        </w:rPr>
        <w:t>ной газете от 11 мая 2016 г. «Отдых без запарки». «Отдых без з</w:t>
      </w:r>
      <w:r w:rsidRPr="00B1731F">
        <w:rPr>
          <w:rFonts w:ascii="Times New Roman" w:hAnsi="Times New Roman" w:cs="Times New Roman"/>
          <w:color w:val="auto"/>
          <w:sz w:val="28"/>
        </w:rPr>
        <w:t>а</w:t>
      </w:r>
      <w:r w:rsidRPr="00B1731F">
        <w:rPr>
          <w:rFonts w:ascii="Times New Roman" w:hAnsi="Times New Roman" w:cs="Times New Roman"/>
          <w:color w:val="auto"/>
          <w:sz w:val="28"/>
        </w:rPr>
        <w:t xml:space="preserve">парки». Цель проекта: сохранение статуса Ульяновской области как «Самый читающий регион», увеличение доли активно читающих жителей региона. В рамках данного проекта предлагалось </w:t>
      </w:r>
      <w:r w:rsidRPr="00B1731F">
        <w:rPr>
          <w:rFonts w:ascii="Times New Roman" w:hAnsi="Times New Roman" w:cs="Times New Roman"/>
          <w:color w:val="auto"/>
          <w:sz w:val="28"/>
        </w:rPr>
        <w:lastRenderedPageBreak/>
        <w:t>проведение следующие акций «Культурный транспорт», «Книжная поло</w:t>
      </w:r>
      <w:r w:rsidRPr="00B1731F">
        <w:rPr>
          <w:rFonts w:ascii="Times New Roman" w:hAnsi="Times New Roman" w:cs="Times New Roman"/>
          <w:color w:val="auto"/>
          <w:sz w:val="28"/>
        </w:rPr>
        <w:t>ч</w:t>
      </w:r>
      <w:r w:rsidRPr="00B1731F">
        <w:rPr>
          <w:rFonts w:ascii="Times New Roman" w:hAnsi="Times New Roman" w:cs="Times New Roman"/>
          <w:color w:val="auto"/>
          <w:sz w:val="28"/>
        </w:rPr>
        <w:t>ка», «Читающая мама – читающий ребёнок», «Успешные люди много читают».</w:t>
      </w:r>
    </w:p>
    <w:p w:rsidR="00152CF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B1731F">
        <w:rPr>
          <w:rFonts w:ascii="Times New Roman" w:hAnsi="Times New Roman" w:cs="Times New Roman"/>
          <w:color w:val="auto"/>
          <w:sz w:val="28"/>
        </w:rPr>
        <w:t>2. «Безопасность на дорогах – общая забота». Цель: привл</w:t>
      </w:r>
      <w:r w:rsidRPr="00B1731F">
        <w:rPr>
          <w:rFonts w:ascii="Times New Roman" w:hAnsi="Times New Roman" w:cs="Times New Roman"/>
          <w:color w:val="auto"/>
          <w:sz w:val="28"/>
        </w:rPr>
        <w:t>е</w:t>
      </w:r>
      <w:r w:rsidRPr="00B1731F">
        <w:rPr>
          <w:rFonts w:ascii="Times New Roman" w:hAnsi="Times New Roman" w:cs="Times New Roman"/>
          <w:color w:val="auto"/>
          <w:sz w:val="28"/>
        </w:rPr>
        <w:t>чение внимания общественности к огромным масштабам смертн</w:t>
      </w:r>
      <w:r w:rsidRPr="00B1731F">
        <w:rPr>
          <w:rFonts w:ascii="Times New Roman" w:hAnsi="Times New Roman" w:cs="Times New Roman"/>
          <w:color w:val="auto"/>
          <w:sz w:val="28"/>
        </w:rPr>
        <w:t>о</w:t>
      </w:r>
      <w:r w:rsidRPr="00B1731F">
        <w:rPr>
          <w:rFonts w:ascii="Times New Roman" w:hAnsi="Times New Roman" w:cs="Times New Roman"/>
          <w:color w:val="auto"/>
          <w:sz w:val="28"/>
        </w:rPr>
        <w:t xml:space="preserve">сти </w:t>
      </w:r>
      <w:proofErr w:type="spellStart"/>
      <w:r w:rsidRPr="00B1731F">
        <w:rPr>
          <w:rFonts w:ascii="Times New Roman" w:hAnsi="Times New Roman" w:cs="Times New Roman"/>
          <w:color w:val="auto"/>
          <w:sz w:val="28"/>
        </w:rPr>
        <w:t>итравматизма</w:t>
      </w:r>
      <w:proofErr w:type="spellEnd"/>
      <w:r w:rsidRPr="00B1731F">
        <w:rPr>
          <w:rFonts w:ascii="Times New Roman" w:hAnsi="Times New Roman" w:cs="Times New Roman"/>
          <w:color w:val="auto"/>
          <w:sz w:val="28"/>
        </w:rPr>
        <w:t xml:space="preserve"> на дорогах, снижение и профилактика </w:t>
      </w:r>
      <w:proofErr w:type="spellStart"/>
      <w:proofErr w:type="gramStart"/>
      <w:r w:rsidRPr="00B1731F">
        <w:rPr>
          <w:rFonts w:ascii="Times New Roman" w:hAnsi="Times New Roman" w:cs="Times New Roman"/>
          <w:color w:val="auto"/>
          <w:sz w:val="28"/>
        </w:rPr>
        <w:t>дорожно-транс</w:t>
      </w:r>
      <w:proofErr w:type="spellEnd"/>
      <w:proofErr w:type="gramEnd"/>
      <w:r>
        <w:rPr>
          <w:rFonts w:ascii="Times New Roman" w:hAnsi="Times New Roman" w:cs="Times New Roman"/>
          <w:color w:val="auto"/>
          <w:sz w:val="28"/>
        </w:rPr>
        <w:t>-</w:t>
      </w:r>
    </w:p>
    <w:p w:rsidR="00152CFF" w:rsidRPr="008E54EA" w:rsidRDefault="00152CFF" w:rsidP="00152CFF">
      <w:pPr>
        <w:widowControl w:val="0"/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890270</wp:posOffset>
            </wp:positionV>
            <wp:extent cx="2655570" cy="1990725"/>
            <wp:effectExtent l="76200" t="76200" r="125730" b="142875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90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Pr="00B1731F">
        <w:rPr>
          <w:rFonts w:ascii="Times New Roman" w:hAnsi="Times New Roman" w:cs="Times New Roman"/>
          <w:color w:val="auto"/>
          <w:sz w:val="28"/>
        </w:rPr>
        <w:t>портныхпроисшествий</w:t>
      </w:r>
      <w:proofErr w:type="spellEnd"/>
      <w:r w:rsidRPr="00B1731F">
        <w:rPr>
          <w:rFonts w:ascii="Times New Roman" w:hAnsi="Times New Roman" w:cs="Times New Roman"/>
          <w:color w:val="auto"/>
          <w:sz w:val="28"/>
        </w:rPr>
        <w:t xml:space="preserve"> с участием пешеходов. В рамках проекта предлагались следующие меры предупреждения ДТП: оснащение пешеходных переходов осветительными приборами, о</w:t>
      </w:r>
      <w:r w:rsidRPr="00B1731F">
        <w:rPr>
          <w:rFonts w:ascii="Times New Roman" w:hAnsi="Times New Roman" w:cs="Times New Roman"/>
          <w:color w:val="auto"/>
          <w:sz w:val="28"/>
        </w:rPr>
        <w:t>с</w:t>
      </w:r>
      <w:r w:rsidRPr="00B1731F">
        <w:rPr>
          <w:rFonts w:ascii="Times New Roman" w:hAnsi="Times New Roman" w:cs="Times New Roman"/>
          <w:color w:val="auto"/>
          <w:sz w:val="28"/>
        </w:rPr>
        <w:t>нащение пешеходных переходов специальными светодиодными полосами безопа</w:t>
      </w:r>
      <w:r w:rsidRPr="00B1731F">
        <w:rPr>
          <w:rFonts w:ascii="Times New Roman" w:hAnsi="Times New Roman" w:cs="Times New Roman"/>
          <w:color w:val="auto"/>
          <w:sz w:val="28"/>
        </w:rPr>
        <w:t>с</w:t>
      </w:r>
      <w:r w:rsidRPr="00B1731F">
        <w:rPr>
          <w:rFonts w:ascii="Times New Roman" w:hAnsi="Times New Roman" w:cs="Times New Roman"/>
          <w:color w:val="auto"/>
          <w:sz w:val="28"/>
        </w:rPr>
        <w:t>ности, повсеместное сопровождение дорожных знаков аг</w:t>
      </w:r>
      <w:r w:rsidRPr="00B1731F">
        <w:rPr>
          <w:rFonts w:ascii="Times New Roman" w:hAnsi="Times New Roman" w:cs="Times New Roman"/>
          <w:color w:val="auto"/>
          <w:sz w:val="28"/>
        </w:rPr>
        <w:t>и</w:t>
      </w:r>
      <w:r w:rsidRPr="00B1731F">
        <w:rPr>
          <w:rFonts w:ascii="Times New Roman" w:hAnsi="Times New Roman" w:cs="Times New Roman"/>
          <w:color w:val="auto"/>
          <w:sz w:val="28"/>
        </w:rPr>
        <w:t>тационными лозунгами, организация массового распространения светоотражателей для одежды пешеходов, приподнятые «ЗЕБРЫ» для пешеходов. Все а</w:t>
      </w:r>
      <w:r w:rsidRPr="00B1731F">
        <w:rPr>
          <w:rFonts w:ascii="Times New Roman" w:hAnsi="Times New Roman" w:cs="Times New Roman"/>
          <w:color w:val="auto"/>
          <w:sz w:val="28"/>
        </w:rPr>
        <w:t>к</w:t>
      </w:r>
      <w:r w:rsidRPr="00B1731F">
        <w:rPr>
          <w:rFonts w:ascii="Times New Roman" w:hAnsi="Times New Roman" w:cs="Times New Roman"/>
          <w:color w:val="auto"/>
          <w:sz w:val="28"/>
        </w:rPr>
        <w:t xml:space="preserve">ции и меры находятся на стадии реализации. </w:t>
      </w:r>
    </w:p>
    <w:p w:rsidR="00152CFF" w:rsidRPr="004F483C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auto"/>
          <w:sz w:val="28"/>
        </w:rPr>
      </w:pPr>
      <w:r w:rsidRPr="00B1731F">
        <w:rPr>
          <w:rFonts w:ascii="Times New Roman" w:hAnsi="Times New Roman" w:cs="Times New Roman"/>
          <w:color w:val="auto"/>
          <w:sz w:val="28"/>
        </w:rPr>
        <w:t xml:space="preserve">3. «Осторожна, нас окружает среда». </w:t>
      </w:r>
      <w:r w:rsidRPr="00B1731F">
        <w:rPr>
          <w:rFonts w:ascii="Times New Roman" w:hAnsi="Times New Roman" w:cs="Times New Roman"/>
          <w:bCs/>
          <w:color w:val="auto"/>
          <w:sz w:val="28"/>
        </w:rPr>
        <w:t xml:space="preserve">Цель: привлечение </w:t>
      </w:r>
      <w:r>
        <w:rPr>
          <w:rFonts w:ascii="Times New Roman" w:hAnsi="Times New Roman" w:cs="Times New Roman"/>
          <w:bCs/>
          <w:color w:val="auto"/>
          <w:sz w:val="28"/>
        </w:rPr>
        <w:t>в</w:t>
      </w:r>
      <w:r w:rsidRPr="00B1731F">
        <w:rPr>
          <w:rFonts w:ascii="Times New Roman" w:hAnsi="Times New Roman" w:cs="Times New Roman"/>
          <w:bCs/>
          <w:color w:val="auto"/>
          <w:sz w:val="28"/>
        </w:rPr>
        <w:t>н</w:t>
      </w:r>
      <w:r w:rsidRPr="00B1731F">
        <w:rPr>
          <w:rFonts w:ascii="Times New Roman" w:hAnsi="Times New Roman" w:cs="Times New Roman"/>
          <w:bCs/>
          <w:color w:val="auto"/>
          <w:sz w:val="28"/>
        </w:rPr>
        <w:t>и</w:t>
      </w:r>
      <w:r w:rsidRPr="00B1731F">
        <w:rPr>
          <w:rFonts w:ascii="Times New Roman" w:hAnsi="Times New Roman" w:cs="Times New Roman"/>
          <w:bCs/>
          <w:color w:val="auto"/>
          <w:sz w:val="28"/>
        </w:rPr>
        <w:t>мания общественности к проблеме загрязнения окружающей среды. Освещ</w:t>
      </w:r>
      <w:r w:rsidRPr="00B1731F">
        <w:rPr>
          <w:rFonts w:ascii="Times New Roman" w:hAnsi="Times New Roman" w:cs="Times New Roman"/>
          <w:bCs/>
          <w:color w:val="auto"/>
          <w:sz w:val="28"/>
        </w:rPr>
        <w:t>е</w:t>
      </w:r>
      <w:r w:rsidRPr="00B1731F">
        <w:rPr>
          <w:rFonts w:ascii="Times New Roman" w:hAnsi="Times New Roman" w:cs="Times New Roman"/>
          <w:bCs/>
          <w:color w:val="auto"/>
          <w:sz w:val="28"/>
        </w:rPr>
        <w:t xml:space="preserve">ние в СМИ: Новость от 27 мая 2016 </w:t>
      </w:r>
      <w:r>
        <w:rPr>
          <w:rFonts w:ascii="Times New Roman" w:hAnsi="Times New Roman" w:cs="Times New Roman"/>
          <w:bCs/>
          <w:noProof/>
          <w:color w:val="auto"/>
          <w:sz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307340</wp:posOffset>
            </wp:positionV>
            <wp:extent cx="2552700" cy="1914525"/>
            <wp:effectExtent l="76200" t="76200" r="133350" b="14287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1731F">
        <w:rPr>
          <w:rFonts w:ascii="Times New Roman" w:hAnsi="Times New Roman" w:cs="Times New Roman"/>
          <w:bCs/>
          <w:color w:val="auto"/>
          <w:sz w:val="28"/>
        </w:rPr>
        <w:t>(http://ulpressa.ru/2016/05/27/</w:t>
      </w:r>
      <w:r>
        <w:rPr>
          <w:rFonts w:ascii="Times New Roman" w:hAnsi="Times New Roman" w:cs="Times New Roman"/>
          <w:bCs/>
          <w:color w:val="auto"/>
          <w:sz w:val="28"/>
        </w:rPr>
        <w:t>)</w:t>
      </w:r>
      <w:r w:rsidRPr="00B1731F">
        <w:rPr>
          <w:rFonts w:ascii="Times New Roman" w:hAnsi="Times New Roman" w:cs="Times New Roman"/>
          <w:bCs/>
          <w:color w:val="auto"/>
          <w:sz w:val="28"/>
        </w:rPr>
        <w:t xml:space="preserve"> «0,25% объема мусора — 50% токсичных загрязнений. Использ</w:t>
      </w:r>
      <w:r w:rsidRPr="00B1731F">
        <w:rPr>
          <w:rFonts w:ascii="Times New Roman" w:hAnsi="Times New Roman" w:cs="Times New Roman"/>
          <w:bCs/>
          <w:color w:val="auto"/>
          <w:sz w:val="28"/>
        </w:rPr>
        <w:t>о</w:t>
      </w:r>
      <w:r w:rsidRPr="00B1731F">
        <w:rPr>
          <w:rFonts w:ascii="Times New Roman" w:hAnsi="Times New Roman" w:cs="Times New Roman"/>
          <w:bCs/>
          <w:color w:val="auto"/>
          <w:sz w:val="28"/>
        </w:rPr>
        <w:t>ванные батарейки и аккумуляторы в Ульяновске: все пункты при</w:t>
      </w:r>
      <w:r w:rsidRPr="00B1731F">
        <w:rPr>
          <w:rFonts w:ascii="Times New Roman" w:hAnsi="Times New Roman" w:cs="Times New Roman"/>
          <w:bCs/>
          <w:color w:val="auto"/>
          <w:sz w:val="28"/>
        </w:rPr>
        <w:t>е</w:t>
      </w:r>
      <w:r w:rsidRPr="00B1731F">
        <w:rPr>
          <w:rFonts w:ascii="Times New Roman" w:hAnsi="Times New Roman" w:cs="Times New Roman"/>
          <w:bCs/>
          <w:color w:val="auto"/>
          <w:sz w:val="28"/>
        </w:rPr>
        <w:t>ма».</w:t>
      </w:r>
    </w:p>
    <w:p w:rsidR="00152CF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>
        <w:rPr>
          <w:rFonts w:ascii="Times New Roman" w:hAnsi="Times New Roman" w:cs="Times New Roman"/>
          <w:bCs/>
          <w:noProof/>
          <w:color w:val="auto"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400685</wp:posOffset>
            </wp:positionV>
            <wp:extent cx="2488565" cy="1400175"/>
            <wp:effectExtent l="76200" t="76200" r="140335" b="142875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1400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1731F">
        <w:rPr>
          <w:rFonts w:ascii="Times New Roman" w:hAnsi="Times New Roman" w:cs="Times New Roman"/>
          <w:color w:val="auto"/>
          <w:sz w:val="28"/>
        </w:rPr>
        <w:t xml:space="preserve">4. «Выходи играть во двор». </w:t>
      </w:r>
      <w:r w:rsidRPr="00B1731F">
        <w:rPr>
          <w:rFonts w:ascii="Times New Roman" w:hAnsi="Times New Roman" w:cs="Times New Roman"/>
          <w:bCs/>
          <w:color w:val="auto"/>
          <w:kern w:val="24"/>
          <w:sz w:val="28"/>
          <w:szCs w:val="28"/>
        </w:rPr>
        <w:t xml:space="preserve">Цель: </w:t>
      </w:r>
      <w:r w:rsidRPr="00B1731F">
        <w:rPr>
          <w:rFonts w:ascii="Times New Roman" w:hAnsi="Times New Roman" w:cs="Times New Roman"/>
          <w:bCs/>
          <w:color w:val="auto"/>
          <w:sz w:val="28"/>
          <w:szCs w:val="28"/>
        </w:rPr>
        <w:t>создание развивающего игрового пространства во дворах на территориях избирател</w:t>
      </w:r>
      <w:r w:rsidRPr="00B1731F">
        <w:rPr>
          <w:rFonts w:ascii="Times New Roman" w:hAnsi="Times New Roman" w:cs="Times New Roman"/>
          <w:bCs/>
          <w:color w:val="auto"/>
          <w:sz w:val="28"/>
          <w:szCs w:val="28"/>
        </w:rPr>
        <w:t>ь</w:t>
      </w:r>
      <w:r w:rsidRPr="00B1731F">
        <w:rPr>
          <w:rFonts w:ascii="Times New Roman" w:hAnsi="Times New Roman" w:cs="Times New Roman"/>
          <w:bCs/>
          <w:color w:val="auto"/>
          <w:sz w:val="28"/>
          <w:szCs w:val="28"/>
        </w:rPr>
        <w:t>ных округов и проведение дворовых игр «Мой двор - Моя команда!».</w:t>
      </w:r>
      <w:r w:rsidRPr="00B1731F">
        <w:rPr>
          <w:rFonts w:ascii="Times New Roman" w:hAnsi="Times New Roman" w:cs="Times New Roman"/>
          <w:color w:val="auto"/>
          <w:sz w:val="28"/>
        </w:rPr>
        <w:t xml:space="preserve"> Все акции и меры н</w:t>
      </w:r>
      <w:r w:rsidRPr="00B1731F">
        <w:rPr>
          <w:rFonts w:ascii="Times New Roman" w:hAnsi="Times New Roman" w:cs="Times New Roman"/>
          <w:color w:val="auto"/>
          <w:sz w:val="28"/>
        </w:rPr>
        <w:t>а</w:t>
      </w:r>
      <w:r w:rsidRPr="00B1731F">
        <w:rPr>
          <w:rFonts w:ascii="Times New Roman" w:hAnsi="Times New Roman" w:cs="Times New Roman"/>
          <w:color w:val="auto"/>
          <w:sz w:val="28"/>
        </w:rPr>
        <w:t>ходятся на стадии реализации.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>
        <w:rPr>
          <w:rFonts w:ascii="Times New Roman" w:hAnsi="Times New Roman" w:cs="Times New Roman"/>
          <w:bCs/>
          <w:noProof/>
          <w:color w:val="auto"/>
          <w:sz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311785</wp:posOffset>
            </wp:positionV>
            <wp:extent cx="2556510" cy="1438275"/>
            <wp:effectExtent l="76200" t="76200" r="129540" b="142875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1438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1731F">
        <w:rPr>
          <w:rFonts w:ascii="Times New Roman" w:hAnsi="Times New Roman" w:cs="Times New Roman"/>
          <w:color w:val="auto"/>
          <w:sz w:val="28"/>
        </w:rPr>
        <w:t xml:space="preserve">5. «Яркие краски города». </w:t>
      </w:r>
      <w:r w:rsidRPr="00B1731F">
        <w:rPr>
          <w:rFonts w:ascii="Times New Roman" w:hAnsi="Times New Roman" w:cs="Times New Roman"/>
          <w:bCs/>
          <w:color w:val="auto"/>
          <w:sz w:val="28"/>
        </w:rPr>
        <w:t>Цель: создание художес</w:t>
      </w:r>
      <w:r w:rsidRPr="00B1731F">
        <w:rPr>
          <w:rFonts w:ascii="Times New Roman" w:hAnsi="Times New Roman" w:cs="Times New Roman"/>
          <w:bCs/>
          <w:color w:val="auto"/>
          <w:sz w:val="28"/>
        </w:rPr>
        <w:t>т</w:t>
      </w:r>
      <w:r w:rsidRPr="00B1731F">
        <w:rPr>
          <w:rFonts w:ascii="Times New Roman" w:hAnsi="Times New Roman" w:cs="Times New Roman"/>
          <w:bCs/>
          <w:color w:val="auto"/>
          <w:sz w:val="28"/>
        </w:rPr>
        <w:t>венного образа города, обно</w:t>
      </w:r>
      <w:r w:rsidRPr="00B1731F">
        <w:rPr>
          <w:rFonts w:ascii="Times New Roman" w:hAnsi="Times New Roman" w:cs="Times New Roman"/>
          <w:bCs/>
          <w:color w:val="auto"/>
          <w:sz w:val="28"/>
        </w:rPr>
        <w:t>в</w:t>
      </w:r>
      <w:r w:rsidRPr="00B1731F">
        <w:rPr>
          <w:rFonts w:ascii="Times New Roman" w:hAnsi="Times New Roman" w:cs="Times New Roman"/>
          <w:bCs/>
          <w:color w:val="auto"/>
          <w:sz w:val="28"/>
        </w:rPr>
        <w:t>ление городской среды и атм</w:t>
      </w:r>
      <w:r w:rsidRPr="00B1731F">
        <w:rPr>
          <w:rFonts w:ascii="Times New Roman" w:hAnsi="Times New Roman" w:cs="Times New Roman"/>
          <w:bCs/>
          <w:color w:val="auto"/>
          <w:sz w:val="28"/>
        </w:rPr>
        <w:t>о</w:t>
      </w:r>
      <w:r w:rsidRPr="00B1731F">
        <w:rPr>
          <w:rFonts w:ascii="Times New Roman" w:hAnsi="Times New Roman" w:cs="Times New Roman"/>
          <w:bCs/>
          <w:color w:val="auto"/>
          <w:sz w:val="28"/>
        </w:rPr>
        <w:t>сферы.</w:t>
      </w:r>
      <w:r w:rsidRPr="00B1731F">
        <w:rPr>
          <w:rFonts w:ascii="Times New Roman" w:hAnsi="Times New Roman" w:cs="Times New Roman"/>
          <w:color w:val="auto"/>
          <w:sz w:val="28"/>
        </w:rPr>
        <w:t xml:space="preserve"> Департаментом арх</w:t>
      </w:r>
      <w:r w:rsidRPr="00B1731F">
        <w:rPr>
          <w:rFonts w:ascii="Times New Roman" w:hAnsi="Times New Roman" w:cs="Times New Roman"/>
          <w:color w:val="auto"/>
          <w:sz w:val="28"/>
        </w:rPr>
        <w:t>и</w:t>
      </w:r>
      <w:r w:rsidRPr="00B1731F">
        <w:rPr>
          <w:rFonts w:ascii="Times New Roman" w:hAnsi="Times New Roman" w:cs="Times New Roman"/>
          <w:color w:val="auto"/>
          <w:sz w:val="28"/>
        </w:rPr>
        <w:t>тектуры и градостроительства Ульяновской области был о</w:t>
      </w:r>
      <w:r w:rsidRPr="00B1731F">
        <w:rPr>
          <w:rFonts w:ascii="Times New Roman" w:hAnsi="Times New Roman" w:cs="Times New Roman"/>
          <w:color w:val="auto"/>
          <w:sz w:val="28"/>
        </w:rPr>
        <w:t>р</w:t>
      </w:r>
      <w:r w:rsidRPr="00B1731F">
        <w:rPr>
          <w:rFonts w:ascii="Times New Roman" w:hAnsi="Times New Roman" w:cs="Times New Roman"/>
          <w:color w:val="auto"/>
          <w:sz w:val="28"/>
        </w:rPr>
        <w:t xml:space="preserve">ганизован конкурс росписи фасадов жилых домов </w:t>
      </w:r>
      <w:r w:rsidRPr="00B1731F">
        <w:rPr>
          <w:rFonts w:ascii="Times New Roman" w:hAnsi="Times New Roman" w:cs="Times New Roman"/>
          <w:b/>
          <w:bCs/>
          <w:color w:val="auto"/>
          <w:sz w:val="28"/>
        </w:rPr>
        <w:t>«</w:t>
      </w:r>
      <w:r w:rsidRPr="00B1731F">
        <w:rPr>
          <w:rFonts w:ascii="Times New Roman" w:hAnsi="Times New Roman" w:cs="Times New Roman"/>
          <w:bCs/>
          <w:color w:val="auto"/>
          <w:sz w:val="28"/>
        </w:rPr>
        <w:t>Фестиваль «Мир цвета»</w:t>
      </w:r>
      <w:r w:rsidRPr="00B1731F">
        <w:rPr>
          <w:rFonts w:ascii="Times New Roman" w:hAnsi="Times New Roman" w:cs="Times New Roman"/>
          <w:color w:val="auto"/>
          <w:sz w:val="28"/>
        </w:rPr>
        <w:t>. В Ульяновской области в активной стадии идёт приём заявок для участия в архитектурных конкурсах (</w:t>
      </w:r>
      <w:hyperlink r:id="rId19" w:history="1">
        <w:r w:rsidRPr="00B1731F">
          <w:rPr>
            <w:rStyle w:val="aff2"/>
            <w:rFonts w:ascii="Times New Roman" w:hAnsi="Times New Roman" w:cs="Times New Roman"/>
            <w:color w:val="auto"/>
            <w:sz w:val="28"/>
          </w:rPr>
          <w:t>http://daig.ulregion.ru/news/423/</w:t>
        </w:r>
      </w:hyperlink>
      <w:r w:rsidRPr="00B1731F">
        <w:rPr>
          <w:rFonts w:ascii="Times New Roman" w:hAnsi="Times New Roman" w:cs="Times New Roman"/>
          <w:color w:val="auto"/>
          <w:sz w:val="28"/>
        </w:rPr>
        <w:t>).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315595</wp:posOffset>
            </wp:positionV>
            <wp:extent cx="2759710" cy="1552575"/>
            <wp:effectExtent l="76200" t="76200" r="135890" b="142875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1552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1731F">
        <w:rPr>
          <w:rFonts w:ascii="Times New Roman" w:hAnsi="Times New Roman" w:cs="Times New Roman"/>
          <w:color w:val="auto"/>
          <w:sz w:val="28"/>
        </w:rPr>
        <w:t>6. «Зелёные парковки»</w:t>
      </w:r>
      <w:proofErr w:type="gramStart"/>
      <w:r w:rsidRPr="00B1731F">
        <w:rPr>
          <w:rFonts w:ascii="Times New Roman" w:hAnsi="Times New Roman" w:cs="Times New Roman"/>
          <w:color w:val="auto"/>
          <w:sz w:val="28"/>
        </w:rPr>
        <w:t>.</w:t>
      </w:r>
      <w:r w:rsidRPr="00B1731F">
        <w:rPr>
          <w:rFonts w:ascii="Times New Roman" w:hAnsi="Times New Roman" w:cs="Times New Roman"/>
          <w:color w:val="auto"/>
          <w:kern w:val="24"/>
          <w:sz w:val="28"/>
          <w:szCs w:val="28"/>
        </w:rPr>
        <w:t>С</w:t>
      </w:r>
      <w:proofErr w:type="gramEnd"/>
      <w:r w:rsidRPr="00B1731F">
        <w:rPr>
          <w:rFonts w:ascii="Times New Roman" w:hAnsi="Times New Roman" w:cs="Times New Roman"/>
          <w:color w:val="auto"/>
          <w:kern w:val="24"/>
          <w:sz w:val="28"/>
          <w:szCs w:val="28"/>
        </w:rPr>
        <w:t xml:space="preserve"> целью решения 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ос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т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рой городской проблемы с парковками и экологической обстановкой было предложено установить </w:t>
      </w:r>
      <w:r w:rsidRPr="00B1731F">
        <w:rPr>
          <w:rFonts w:ascii="Times New Roman" w:hAnsi="Times New Roman" w:cs="Times New Roman"/>
          <w:bCs/>
          <w:color w:val="auto"/>
          <w:sz w:val="28"/>
          <w:szCs w:val="28"/>
        </w:rPr>
        <w:t>эк</w:t>
      </w:r>
      <w:r w:rsidRPr="00B1731F">
        <w:rPr>
          <w:rFonts w:ascii="Times New Roman" w:hAnsi="Times New Roman" w:cs="Times New Roman"/>
          <w:bCs/>
          <w:color w:val="auto"/>
          <w:sz w:val="28"/>
          <w:szCs w:val="28"/>
        </w:rPr>
        <w:t>о</w:t>
      </w:r>
      <w:r w:rsidRPr="00B1731F">
        <w:rPr>
          <w:rFonts w:ascii="Times New Roman" w:hAnsi="Times New Roman" w:cs="Times New Roman"/>
          <w:bCs/>
          <w:color w:val="auto"/>
          <w:sz w:val="28"/>
          <w:szCs w:val="28"/>
        </w:rPr>
        <w:t>логическую парковочную газонную решётку из переработанного пластика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(зелёные парковки, </w:t>
      </w:r>
      <w:proofErr w:type="spellStart"/>
      <w:r w:rsidRPr="00B1731F">
        <w:rPr>
          <w:rFonts w:ascii="Times New Roman" w:hAnsi="Times New Roman" w:cs="Times New Roman"/>
          <w:color w:val="auto"/>
          <w:sz w:val="28"/>
          <w:szCs w:val="28"/>
        </w:rPr>
        <w:t>экопарковки</w:t>
      </w:r>
      <w:proofErr w:type="spellEnd"/>
      <w:r w:rsidRPr="00B1731F">
        <w:rPr>
          <w:rFonts w:ascii="Times New Roman" w:hAnsi="Times New Roman" w:cs="Times New Roman"/>
          <w:color w:val="auto"/>
          <w:sz w:val="28"/>
          <w:szCs w:val="28"/>
        </w:rPr>
        <w:t>). Г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зон останется на своих местах, но теперь парковка автомобилей на нём не будет никому мешать</w:t>
      </w:r>
      <w:r w:rsidRPr="00B1731F">
        <w:rPr>
          <w:rFonts w:ascii="Times New Roman" w:hAnsi="Times New Roman" w:cs="Times New Roman"/>
          <w:color w:val="auto"/>
          <w:sz w:val="28"/>
        </w:rPr>
        <w:t xml:space="preserve">. Начало реализации: 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24 мая 2016 г. «Город объясняет. Первая </w:t>
      </w:r>
      <w:proofErr w:type="spellStart"/>
      <w:r w:rsidRPr="00B1731F">
        <w:rPr>
          <w:rFonts w:ascii="Times New Roman" w:hAnsi="Times New Roman" w:cs="Times New Roman"/>
          <w:color w:val="auto"/>
          <w:sz w:val="28"/>
          <w:szCs w:val="28"/>
        </w:rPr>
        <w:t>экопарковка</w:t>
      </w:r>
      <w:proofErr w:type="spellEnd"/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 в Ульяновске есть. Как сделать в своем дворе: пошаговый ал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горитм и видео» 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(http://ulpressa.ru/2016/05/24/ekoparkovki-v-ulyanovske). 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>
        <w:rPr>
          <w:rFonts w:ascii="Times New Roman" w:hAnsi="Times New Roman" w:cs="Times New Roman"/>
          <w:noProof/>
          <w:color w:val="auto"/>
          <w:sz w:val="28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316865</wp:posOffset>
            </wp:positionV>
            <wp:extent cx="2557780" cy="1438275"/>
            <wp:effectExtent l="76200" t="76200" r="128270" b="142875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1438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1731F">
        <w:rPr>
          <w:rFonts w:ascii="Times New Roman" w:hAnsi="Times New Roman" w:cs="Times New Roman"/>
          <w:color w:val="auto"/>
          <w:sz w:val="28"/>
        </w:rPr>
        <w:t>7. «Детский день». Суть проекта: работающим женщ</w:t>
      </w:r>
      <w:r w:rsidRPr="00B1731F">
        <w:rPr>
          <w:rFonts w:ascii="Times New Roman" w:hAnsi="Times New Roman" w:cs="Times New Roman"/>
          <w:color w:val="auto"/>
          <w:sz w:val="28"/>
        </w:rPr>
        <w:t>и</w:t>
      </w:r>
      <w:r w:rsidRPr="00B1731F">
        <w:rPr>
          <w:rFonts w:ascii="Times New Roman" w:hAnsi="Times New Roman" w:cs="Times New Roman"/>
          <w:color w:val="auto"/>
          <w:sz w:val="28"/>
        </w:rPr>
        <w:t>нам, имеющим детей в возрасте до 17 лет, предоставляется один свобо</w:t>
      </w:r>
      <w:r w:rsidRPr="00B1731F">
        <w:rPr>
          <w:rFonts w:ascii="Times New Roman" w:hAnsi="Times New Roman" w:cs="Times New Roman"/>
          <w:color w:val="auto"/>
          <w:sz w:val="28"/>
        </w:rPr>
        <w:t>д</w:t>
      </w:r>
      <w:r w:rsidRPr="00B1731F">
        <w:rPr>
          <w:rFonts w:ascii="Times New Roman" w:hAnsi="Times New Roman" w:cs="Times New Roman"/>
          <w:color w:val="auto"/>
          <w:sz w:val="28"/>
        </w:rPr>
        <w:t>ный день в месяц на проведение времени с детьми. Цель: способствовать д</w:t>
      </w:r>
      <w:r w:rsidRPr="00B1731F">
        <w:rPr>
          <w:rFonts w:ascii="Times New Roman" w:hAnsi="Times New Roman" w:cs="Times New Roman"/>
          <w:color w:val="auto"/>
          <w:sz w:val="28"/>
        </w:rPr>
        <w:t>у</w:t>
      </w:r>
      <w:r w:rsidRPr="00B1731F">
        <w:rPr>
          <w:rFonts w:ascii="Times New Roman" w:hAnsi="Times New Roman" w:cs="Times New Roman"/>
          <w:color w:val="auto"/>
          <w:sz w:val="28"/>
        </w:rPr>
        <w:t xml:space="preserve">ховному, интеллектуальному и физическому развитию ребенка. Использовать дополнительный выходной день как важный аспект воспитания и развития ребёнка. Статья в </w:t>
      </w:r>
      <w:proofErr w:type="spellStart"/>
      <w:r w:rsidRPr="00B1731F">
        <w:rPr>
          <w:rFonts w:ascii="Times New Roman" w:hAnsi="Times New Roman" w:cs="Times New Roman"/>
          <w:color w:val="auto"/>
          <w:sz w:val="28"/>
        </w:rPr>
        <w:t>СМИот</w:t>
      </w:r>
      <w:proofErr w:type="spellEnd"/>
      <w:r w:rsidRPr="00B1731F">
        <w:rPr>
          <w:rFonts w:ascii="Times New Roman" w:hAnsi="Times New Roman" w:cs="Times New Roman"/>
          <w:color w:val="auto"/>
          <w:sz w:val="28"/>
        </w:rPr>
        <w:t xml:space="preserve"> 31 мая 2016 г. «Мам отпустят раньше» (</w:t>
      </w:r>
      <w:hyperlink r:id="rId22" w:history="1">
        <w:r w:rsidRPr="00B1731F">
          <w:rPr>
            <w:rFonts w:ascii="Times New Roman" w:hAnsi="Times New Roman" w:cs="Times New Roman"/>
            <w:color w:val="auto"/>
            <w:sz w:val="28"/>
          </w:rPr>
          <w:t>http://ulgrad.ru/?p=146741</w:t>
        </w:r>
      </w:hyperlink>
      <w:r w:rsidRPr="00B1731F">
        <w:rPr>
          <w:rFonts w:ascii="Times New Roman" w:hAnsi="Times New Roman" w:cs="Times New Roman"/>
          <w:color w:val="auto"/>
          <w:sz w:val="28"/>
        </w:rPr>
        <w:t>).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349250</wp:posOffset>
            </wp:positionV>
            <wp:extent cx="2381250" cy="1337945"/>
            <wp:effectExtent l="76200" t="76200" r="133350" b="128905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379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8. «Библиотека для молодёжи». Цель: </w:t>
      </w:r>
      <w:proofErr w:type="gramStart"/>
      <w:r w:rsidRPr="00B1731F">
        <w:rPr>
          <w:rFonts w:ascii="Times New Roman" w:hAnsi="Times New Roman" w:cs="Times New Roman"/>
          <w:color w:val="auto"/>
          <w:sz w:val="28"/>
          <w:szCs w:val="28"/>
        </w:rPr>
        <w:t>полное</w:t>
      </w:r>
      <w:proofErr w:type="gramEnd"/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B1731F">
        <w:rPr>
          <w:rFonts w:ascii="Times New Roman" w:hAnsi="Times New Roman" w:cs="Times New Roman"/>
          <w:color w:val="auto"/>
          <w:sz w:val="28"/>
          <w:szCs w:val="28"/>
        </w:rPr>
        <w:t>модернизиров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ние</w:t>
      </w:r>
      <w:proofErr w:type="spellEnd"/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 одной библиотеки города под современный и неформал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ь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ный дизайн. Информация в СМИ: «Библиотека-мечта» (</w:t>
      </w:r>
      <w:proofErr w:type="spellStart"/>
      <w:r w:rsidRPr="00B1731F">
        <w:rPr>
          <w:rFonts w:ascii="Times New Roman" w:hAnsi="Times New Roman" w:cs="Times New Roman"/>
          <w:color w:val="auto"/>
          <w:sz w:val="28"/>
          <w:szCs w:val="28"/>
        </w:rPr>
        <w:t>ulpressa.ru</w:t>
      </w:r>
      <w:proofErr w:type="spellEnd"/>
      <w:r w:rsidRPr="00B1731F">
        <w:rPr>
          <w:rFonts w:ascii="Times New Roman" w:hAnsi="Times New Roman" w:cs="Times New Roman"/>
          <w:color w:val="auto"/>
          <w:sz w:val="28"/>
          <w:szCs w:val="28"/>
        </w:rPr>
        <w:t>/2016/10/05/888948/).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B1731F">
        <w:rPr>
          <w:rFonts w:ascii="Times New Roman" w:hAnsi="Times New Roman" w:cs="Times New Roman"/>
          <w:color w:val="auto"/>
          <w:sz w:val="28"/>
        </w:rPr>
        <w:t>9. «100 лучших мест Ул</w:t>
      </w:r>
      <w:r w:rsidRPr="00B1731F">
        <w:rPr>
          <w:rFonts w:ascii="Times New Roman" w:hAnsi="Times New Roman" w:cs="Times New Roman"/>
          <w:color w:val="auto"/>
          <w:sz w:val="28"/>
        </w:rPr>
        <w:t>ь</w:t>
      </w:r>
      <w:r w:rsidRPr="00B1731F">
        <w:rPr>
          <w:rFonts w:ascii="Times New Roman" w:hAnsi="Times New Roman" w:cs="Times New Roman"/>
          <w:color w:val="auto"/>
          <w:sz w:val="28"/>
        </w:rPr>
        <w:t>яновской области». Цель: возрождение интереса и ценностного о</w:t>
      </w:r>
      <w:r w:rsidRPr="00B1731F">
        <w:rPr>
          <w:rFonts w:ascii="Times New Roman" w:hAnsi="Times New Roman" w:cs="Times New Roman"/>
          <w:color w:val="auto"/>
          <w:sz w:val="28"/>
        </w:rPr>
        <w:t>т</w:t>
      </w:r>
      <w:r w:rsidRPr="00B1731F">
        <w:rPr>
          <w:rFonts w:ascii="Times New Roman" w:hAnsi="Times New Roman" w:cs="Times New Roman"/>
          <w:color w:val="auto"/>
          <w:sz w:val="28"/>
        </w:rPr>
        <w:t>ношения к родному краю.</w:t>
      </w:r>
    </w:p>
    <w:p w:rsidR="00152CFF" w:rsidRPr="00B1731F" w:rsidRDefault="00152CFF" w:rsidP="00152CFF">
      <w:pPr>
        <w:widowControl w:val="0"/>
        <w:spacing w:after="0" w:line="360" w:lineRule="auto"/>
        <w:jc w:val="both"/>
        <w:rPr>
          <w:rFonts w:ascii="Times New Roman" w:hAnsi="Times New Roman" w:cs="Times New Roman"/>
          <w:color w:val="auto"/>
          <w:sz w:val="28"/>
        </w:rPr>
      </w:pPr>
      <w:r>
        <w:rPr>
          <w:rFonts w:ascii="Times New Roman" w:hAnsi="Times New Roman" w:cs="Times New Roman"/>
          <w:noProof/>
          <w:color w:val="auto"/>
          <w:sz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80645</wp:posOffset>
            </wp:positionV>
            <wp:extent cx="2962275" cy="2221230"/>
            <wp:effectExtent l="76200" t="76200" r="142875" b="14097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12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1731F">
        <w:rPr>
          <w:rFonts w:ascii="Times New Roman" w:hAnsi="Times New Roman" w:cs="Times New Roman"/>
          <w:color w:val="auto"/>
          <w:sz w:val="28"/>
        </w:rPr>
        <w:t>Задачи: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B1731F">
        <w:rPr>
          <w:rFonts w:ascii="Times New Roman" w:hAnsi="Times New Roman" w:cs="Times New Roman"/>
          <w:color w:val="auto"/>
          <w:sz w:val="28"/>
        </w:rPr>
        <w:t>- разработка бу</w:t>
      </w:r>
      <w:r w:rsidRPr="00B1731F">
        <w:rPr>
          <w:rFonts w:ascii="Times New Roman" w:hAnsi="Times New Roman" w:cs="Times New Roman"/>
          <w:color w:val="auto"/>
          <w:sz w:val="28"/>
        </w:rPr>
        <w:t>к</w:t>
      </w:r>
      <w:r w:rsidRPr="00B1731F">
        <w:rPr>
          <w:rFonts w:ascii="Times New Roman" w:hAnsi="Times New Roman" w:cs="Times New Roman"/>
          <w:color w:val="auto"/>
          <w:sz w:val="28"/>
        </w:rPr>
        <w:t>лета «100 лучших мест Ульяновской области» доступных для жителей региона различного во</w:t>
      </w:r>
      <w:r w:rsidRPr="00B1731F">
        <w:rPr>
          <w:rFonts w:ascii="Times New Roman" w:hAnsi="Times New Roman" w:cs="Times New Roman"/>
          <w:color w:val="auto"/>
          <w:sz w:val="28"/>
        </w:rPr>
        <w:t>з</w:t>
      </w:r>
      <w:r w:rsidRPr="00B1731F">
        <w:rPr>
          <w:rFonts w:ascii="Times New Roman" w:hAnsi="Times New Roman" w:cs="Times New Roman"/>
          <w:color w:val="auto"/>
          <w:sz w:val="28"/>
        </w:rPr>
        <w:t>раста и социального уровня;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B1731F">
        <w:rPr>
          <w:rFonts w:ascii="Times New Roman" w:hAnsi="Times New Roman" w:cs="Times New Roman"/>
          <w:color w:val="auto"/>
          <w:sz w:val="28"/>
        </w:rPr>
        <w:t>- возрождение и</w:t>
      </w:r>
      <w:r w:rsidRPr="00B1731F">
        <w:rPr>
          <w:rFonts w:ascii="Times New Roman" w:hAnsi="Times New Roman" w:cs="Times New Roman"/>
          <w:color w:val="auto"/>
          <w:sz w:val="28"/>
        </w:rPr>
        <w:t>н</w:t>
      </w:r>
      <w:r w:rsidRPr="00B1731F">
        <w:rPr>
          <w:rFonts w:ascii="Times New Roman" w:hAnsi="Times New Roman" w:cs="Times New Roman"/>
          <w:color w:val="auto"/>
          <w:sz w:val="28"/>
        </w:rPr>
        <w:t>тереса жителей ульяновской области к удивительным местам р</w:t>
      </w:r>
      <w:r w:rsidRPr="00B1731F">
        <w:rPr>
          <w:rFonts w:ascii="Times New Roman" w:hAnsi="Times New Roman" w:cs="Times New Roman"/>
          <w:color w:val="auto"/>
          <w:sz w:val="28"/>
        </w:rPr>
        <w:t>е</w:t>
      </w:r>
      <w:r w:rsidRPr="00B1731F">
        <w:rPr>
          <w:rFonts w:ascii="Times New Roman" w:hAnsi="Times New Roman" w:cs="Times New Roman"/>
          <w:color w:val="auto"/>
          <w:sz w:val="28"/>
        </w:rPr>
        <w:t>гиона.</w:t>
      </w:r>
    </w:p>
    <w:p w:rsidR="00152CF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B1731F">
        <w:rPr>
          <w:rFonts w:ascii="Times New Roman" w:hAnsi="Times New Roman" w:cs="Times New Roman"/>
          <w:color w:val="auto"/>
          <w:sz w:val="28"/>
        </w:rPr>
        <w:t>Реализация данного проекта находится на стадии разрабо</w:t>
      </w:r>
      <w:r w:rsidRPr="00B1731F">
        <w:rPr>
          <w:rFonts w:ascii="Times New Roman" w:hAnsi="Times New Roman" w:cs="Times New Roman"/>
          <w:color w:val="auto"/>
          <w:sz w:val="28"/>
        </w:rPr>
        <w:t>т</w:t>
      </w:r>
      <w:r w:rsidRPr="00B1731F">
        <w:rPr>
          <w:rFonts w:ascii="Times New Roman" w:hAnsi="Times New Roman" w:cs="Times New Roman"/>
          <w:color w:val="auto"/>
          <w:sz w:val="28"/>
        </w:rPr>
        <w:t>ки.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>
        <w:rPr>
          <w:rFonts w:ascii="Times New Roman" w:hAnsi="Times New Roman" w:cs="Times New Roman"/>
          <w:noProof/>
          <w:color w:val="auto"/>
          <w:sz w:val="28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301625</wp:posOffset>
            </wp:positionV>
            <wp:extent cx="3320415" cy="1952625"/>
            <wp:effectExtent l="0" t="0" r="0" b="952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auto"/>
          <w:sz w:val="28"/>
        </w:rPr>
        <w:t>10</w:t>
      </w:r>
      <w:r w:rsidRPr="00B1731F">
        <w:rPr>
          <w:rFonts w:ascii="Times New Roman" w:hAnsi="Times New Roman" w:cs="Times New Roman"/>
          <w:color w:val="auto"/>
          <w:sz w:val="28"/>
        </w:rPr>
        <w:t>. «Социальные контейнеры». Суть: установка специал</w:t>
      </w:r>
      <w:r w:rsidRPr="00B1731F">
        <w:rPr>
          <w:rFonts w:ascii="Times New Roman" w:hAnsi="Times New Roman" w:cs="Times New Roman"/>
          <w:color w:val="auto"/>
          <w:sz w:val="28"/>
        </w:rPr>
        <w:t>ь</w:t>
      </w:r>
      <w:r w:rsidRPr="00B1731F">
        <w:rPr>
          <w:rFonts w:ascii="Times New Roman" w:hAnsi="Times New Roman" w:cs="Times New Roman"/>
          <w:color w:val="auto"/>
          <w:sz w:val="28"/>
        </w:rPr>
        <w:t>ных контейнеров для сбора одежды, обуви и прочих ненужных в</w:t>
      </w:r>
      <w:r w:rsidRPr="00B1731F">
        <w:rPr>
          <w:rFonts w:ascii="Times New Roman" w:hAnsi="Times New Roman" w:cs="Times New Roman"/>
          <w:color w:val="auto"/>
          <w:sz w:val="28"/>
        </w:rPr>
        <w:t>е</w:t>
      </w:r>
      <w:r w:rsidRPr="00B1731F">
        <w:rPr>
          <w:rFonts w:ascii="Times New Roman" w:hAnsi="Times New Roman" w:cs="Times New Roman"/>
          <w:color w:val="auto"/>
          <w:sz w:val="28"/>
        </w:rPr>
        <w:t>щей, которые люди хотели бы отдать. Ре</w:t>
      </w:r>
      <w:r w:rsidRPr="00B1731F">
        <w:rPr>
          <w:rFonts w:ascii="Times New Roman" w:hAnsi="Times New Roman" w:cs="Times New Roman"/>
          <w:color w:val="auto"/>
          <w:sz w:val="28"/>
        </w:rPr>
        <w:t>а</w:t>
      </w:r>
      <w:r w:rsidRPr="00B1731F">
        <w:rPr>
          <w:rFonts w:ascii="Times New Roman" w:hAnsi="Times New Roman" w:cs="Times New Roman"/>
          <w:color w:val="auto"/>
          <w:sz w:val="28"/>
        </w:rPr>
        <w:t>лизация: 9 мая 2016 г. «В Ульяновске открылся первый благотворительный магазин «</w:t>
      </w:r>
      <w:proofErr w:type="spellStart"/>
      <w:r w:rsidRPr="00B1731F">
        <w:rPr>
          <w:rFonts w:ascii="Times New Roman" w:hAnsi="Times New Roman" w:cs="Times New Roman"/>
          <w:color w:val="auto"/>
          <w:sz w:val="28"/>
        </w:rPr>
        <w:t>Mr</w:t>
      </w:r>
      <w:proofErr w:type="spellEnd"/>
      <w:r w:rsidRPr="00B1731F">
        <w:rPr>
          <w:rFonts w:ascii="Times New Roman" w:hAnsi="Times New Roman" w:cs="Times New Roman"/>
          <w:color w:val="auto"/>
          <w:sz w:val="28"/>
        </w:rPr>
        <w:t>. Спас</w:t>
      </w:r>
      <w:r w:rsidRPr="00B1731F">
        <w:rPr>
          <w:rFonts w:ascii="Times New Roman" w:hAnsi="Times New Roman" w:cs="Times New Roman"/>
          <w:color w:val="auto"/>
          <w:sz w:val="28"/>
        </w:rPr>
        <w:t>и</w:t>
      </w:r>
      <w:r w:rsidRPr="00B1731F">
        <w:rPr>
          <w:rFonts w:ascii="Times New Roman" w:hAnsi="Times New Roman" w:cs="Times New Roman"/>
          <w:color w:val="auto"/>
          <w:sz w:val="28"/>
        </w:rPr>
        <w:t>бо»»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(http://ulpressa.ru/2016/05/19).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>
        <w:rPr>
          <w:rFonts w:ascii="Times New Roman" w:hAnsi="Times New Roman" w:cs="Times New Roman"/>
          <w:noProof/>
          <w:color w:val="auto"/>
          <w:sz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posOffset>2104390</wp:posOffset>
            </wp:positionH>
            <wp:positionV relativeFrom="paragraph">
              <wp:posOffset>706120</wp:posOffset>
            </wp:positionV>
            <wp:extent cx="2958465" cy="2218690"/>
            <wp:effectExtent l="76200" t="76200" r="127635" b="12446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22186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auto"/>
          <w:sz w:val="28"/>
        </w:rPr>
        <w:t>11</w:t>
      </w:r>
      <w:r w:rsidRPr="00B1731F">
        <w:rPr>
          <w:rFonts w:ascii="Times New Roman" w:hAnsi="Times New Roman" w:cs="Times New Roman"/>
          <w:color w:val="auto"/>
          <w:sz w:val="28"/>
        </w:rPr>
        <w:t>. «Свалкам – нет». Цель: создание эффективной системы управления отходами производства и потребления, позволяющей снизить риск для здоровья человека и снизить нагрузку на почвенный покров, созд</w:t>
      </w:r>
      <w:r w:rsidRPr="00B1731F">
        <w:rPr>
          <w:rFonts w:ascii="Times New Roman" w:hAnsi="Times New Roman" w:cs="Times New Roman"/>
          <w:color w:val="auto"/>
          <w:sz w:val="28"/>
        </w:rPr>
        <w:t>а</w:t>
      </w:r>
      <w:r w:rsidRPr="00B1731F">
        <w:rPr>
          <w:rFonts w:ascii="Times New Roman" w:hAnsi="Times New Roman" w:cs="Times New Roman"/>
          <w:color w:val="auto"/>
          <w:sz w:val="28"/>
        </w:rPr>
        <w:t xml:space="preserve">ние мусороперерабатывающего завода. </w:t>
      </w:r>
      <w:r w:rsidRPr="00B1731F">
        <w:rPr>
          <w:rFonts w:ascii="Times New Roman" w:hAnsi="Times New Roman" w:cs="Times New Roman"/>
          <w:bCs/>
          <w:color w:val="auto"/>
          <w:sz w:val="28"/>
        </w:rPr>
        <w:t>Статья в Народной г</w:t>
      </w:r>
      <w:r w:rsidRPr="00B1731F">
        <w:rPr>
          <w:rFonts w:ascii="Times New Roman" w:hAnsi="Times New Roman" w:cs="Times New Roman"/>
          <w:bCs/>
          <w:color w:val="auto"/>
          <w:sz w:val="28"/>
        </w:rPr>
        <w:t>а</w:t>
      </w:r>
      <w:r w:rsidRPr="00B1731F">
        <w:rPr>
          <w:rFonts w:ascii="Times New Roman" w:hAnsi="Times New Roman" w:cs="Times New Roman"/>
          <w:bCs/>
          <w:color w:val="auto"/>
          <w:sz w:val="28"/>
        </w:rPr>
        <w:t>зете от 11 мая 2</w:t>
      </w:r>
      <w:r>
        <w:rPr>
          <w:rFonts w:ascii="Times New Roman" w:hAnsi="Times New Roman" w:cs="Times New Roman"/>
          <w:bCs/>
          <w:color w:val="auto"/>
          <w:sz w:val="28"/>
        </w:rPr>
        <w:t xml:space="preserve">016 г. «Свалок больше не будет» </w:t>
      </w:r>
      <w:r w:rsidRPr="00B1731F">
        <w:rPr>
          <w:rFonts w:ascii="Times New Roman" w:hAnsi="Times New Roman" w:cs="Times New Roman"/>
          <w:bCs/>
          <w:color w:val="auto"/>
          <w:sz w:val="28"/>
        </w:rPr>
        <w:t>(</w:t>
      </w:r>
      <w:hyperlink r:id="rId27" w:history="1">
        <w:r w:rsidRPr="00B1731F">
          <w:rPr>
            <w:rStyle w:val="aff2"/>
            <w:rFonts w:ascii="Times New Roman" w:hAnsi="Times New Roman" w:cs="Times New Roman"/>
            <w:bCs/>
            <w:color w:val="auto"/>
            <w:sz w:val="28"/>
          </w:rPr>
          <w:t>http://ulpravda.ru/narodka/news/news-24701</w:t>
        </w:r>
      </w:hyperlink>
      <w:r>
        <w:rPr>
          <w:rFonts w:ascii="Times New Roman" w:hAnsi="Times New Roman" w:cs="Times New Roman"/>
          <w:bCs/>
          <w:color w:val="auto"/>
          <w:sz w:val="28"/>
        </w:rPr>
        <w:t xml:space="preserve">, </w:t>
      </w:r>
      <w:r w:rsidRPr="00B1731F">
        <w:rPr>
          <w:rFonts w:ascii="Times New Roman" w:hAnsi="Times New Roman" w:cs="Times New Roman"/>
          <w:bCs/>
          <w:color w:val="auto"/>
          <w:sz w:val="28"/>
        </w:rPr>
        <w:t>http://ulpravda.ru/news/news-32765).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>
        <w:rPr>
          <w:rFonts w:ascii="Times New Roman" w:hAnsi="Times New Roman" w:cs="Times New Roman"/>
          <w:noProof/>
          <w:color w:val="auto"/>
          <w:sz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612140</wp:posOffset>
            </wp:positionV>
            <wp:extent cx="3082290" cy="1733550"/>
            <wp:effectExtent l="76200" t="76200" r="137160" b="13335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1733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1731F">
        <w:rPr>
          <w:rFonts w:ascii="Times New Roman" w:hAnsi="Times New Roman" w:cs="Times New Roman"/>
          <w:color w:val="auto"/>
          <w:sz w:val="28"/>
        </w:rPr>
        <w:t>1</w:t>
      </w:r>
      <w:r>
        <w:rPr>
          <w:rFonts w:ascii="Times New Roman" w:hAnsi="Times New Roman" w:cs="Times New Roman"/>
          <w:color w:val="auto"/>
          <w:sz w:val="28"/>
        </w:rPr>
        <w:t>2</w:t>
      </w:r>
      <w:r w:rsidRPr="00B1731F">
        <w:rPr>
          <w:rFonts w:ascii="Times New Roman" w:hAnsi="Times New Roman" w:cs="Times New Roman"/>
          <w:color w:val="auto"/>
          <w:sz w:val="28"/>
        </w:rPr>
        <w:t>. «Ни минуты впустую». О</w:t>
      </w:r>
      <w:r w:rsidRPr="00B1731F">
        <w:rPr>
          <w:rFonts w:ascii="Times New Roman" w:hAnsi="Times New Roman" w:cs="Times New Roman"/>
          <w:bCs/>
          <w:color w:val="auto"/>
          <w:sz w:val="28"/>
        </w:rPr>
        <w:t xml:space="preserve">сновная идея проекта </w:t>
      </w:r>
      <w:r w:rsidRPr="00B1731F">
        <w:rPr>
          <w:rFonts w:ascii="Times New Roman" w:hAnsi="Times New Roman" w:cs="Times New Roman"/>
          <w:color w:val="auto"/>
          <w:sz w:val="28"/>
        </w:rPr>
        <w:t xml:space="preserve">– создание нового пути рационального использования свободного времени – «мобильный» заработок для студентов. </w:t>
      </w:r>
      <w:proofErr w:type="gramStart"/>
      <w:r w:rsidRPr="00B1731F">
        <w:rPr>
          <w:rFonts w:ascii="Times New Roman" w:hAnsi="Times New Roman" w:cs="Times New Roman"/>
          <w:color w:val="auto"/>
          <w:sz w:val="28"/>
        </w:rPr>
        <w:t xml:space="preserve">Проект </w:t>
      </w:r>
      <w:r w:rsidRPr="00B1731F">
        <w:rPr>
          <w:rFonts w:ascii="Times New Roman" w:hAnsi="Times New Roman" w:cs="Times New Roman"/>
          <w:color w:val="auto"/>
          <w:sz w:val="28"/>
        </w:rPr>
        <w:lastRenderedPageBreak/>
        <w:t>предполагает созд</w:t>
      </w:r>
      <w:r w:rsidRPr="00B1731F">
        <w:rPr>
          <w:rFonts w:ascii="Times New Roman" w:hAnsi="Times New Roman" w:cs="Times New Roman"/>
          <w:color w:val="auto"/>
          <w:sz w:val="28"/>
        </w:rPr>
        <w:t>а</w:t>
      </w:r>
      <w:r w:rsidRPr="00B1731F">
        <w:rPr>
          <w:rFonts w:ascii="Times New Roman" w:hAnsi="Times New Roman" w:cs="Times New Roman"/>
          <w:color w:val="auto"/>
          <w:sz w:val="28"/>
        </w:rPr>
        <w:t>ние электронного ресурса (или иного доступного ресурса), с пом</w:t>
      </w:r>
      <w:r w:rsidRPr="00B1731F">
        <w:rPr>
          <w:rFonts w:ascii="Times New Roman" w:hAnsi="Times New Roman" w:cs="Times New Roman"/>
          <w:color w:val="auto"/>
          <w:sz w:val="28"/>
        </w:rPr>
        <w:t>о</w:t>
      </w:r>
      <w:r w:rsidRPr="00B1731F">
        <w:rPr>
          <w:rFonts w:ascii="Times New Roman" w:hAnsi="Times New Roman" w:cs="Times New Roman"/>
          <w:color w:val="auto"/>
          <w:sz w:val="28"/>
        </w:rPr>
        <w:t>щью которого будет осуществляться связь между заказчиком (ч</w:t>
      </w:r>
      <w:r w:rsidRPr="00B1731F">
        <w:rPr>
          <w:rFonts w:ascii="Times New Roman" w:hAnsi="Times New Roman" w:cs="Times New Roman"/>
          <w:color w:val="auto"/>
          <w:sz w:val="28"/>
        </w:rPr>
        <w:t>е</w:t>
      </w:r>
      <w:r w:rsidRPr="00B1731F">
        <w:rPr>
          <w:rFonts w:ascii="Times New Roman" w:hAnsi="Times New Roman" w:cs="Times New Roman"/>
          <w:color w:val="auto"/>
          <w:sz w:val="28"/>
        </w:rPr>
        <w:t>ловеком, которому необходима разного рода помощь) и студентом (человеком, который может выполнить одноразовую работу без заключения трудового договора, в кра</w:t>
      </w:r>
      <w:r w:rsidRPr="00B1731F">
        <w:rPr>
          <w:rFonts w:ascii="Times New Roman" w:hAnsi="Times New Roman" w:cs="Times New Roman"/>
          <w:color w:val="auto"/>
          <w:sz w:val="28"/>
        </w:rPr>
        <w:t>т</w:t>
      </w:r>
      <w:r w:rsidRPr="00B1731F">
        <w:rPr>
          <w:rFonts w:ascii="Times New Roman" w:hAnsi="Times New Roman" w:cs="Times New Roman"/>
          <w:color w:val="auto"/>
          <w:sz w:val="28"/>
        </w:rPr>
        <w:t>чайшие сроки и за незначительные деньги).</w:t>
      </w:r>
      <w:proofErr w:type="gramEnd"/>
      <w:r w:rsidRPr="00B1731F">
        <w:rPr>
          <w:rFonts w:ascii="Times New Roman" w:hAnsi="Times New Roman" w:cs="Times New Roman"/>
          <w:color w:val="auto"/>
          <w:sz w:val="28"/>
        </w:rPr>
        <w:t xml:space="preserve"> Реализация: 31 мая 2016 г. «В Ульяновске подросткам найдут временную работу» (http://ulpressa.ru/2016/05/31).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>
        <w:rPr>
          <w:rFonts w:ascii="Times New Roman" w:hAnsi="Times New Roman" w:cs="Times New Roman"/>
          <w:noProof/>
          <w:color w:val="auto"/>
          <w:sz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747395</wp:posOffset>
            </wp:positionV>
            <wp:extent cx="3141345" cy="1767205"/>
            <wp:effectExtent l="76200" t="76200" r="135255" b="13779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17672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1731F">
        <w:rPr>
          <w:rFonts w:ascii="Times New Roman" w:hAnsi="Times New Roman" w:cs="Times New Roman"/>
          <w:color w:val="auto"/>
          <w:sz w:val="28"/>
        </w:rPr>
        <w:t>13. «Экологические правила выгула собак». Цель: улучшение санитарно-экологического и эстетического состояния территории города, забота о чи</w:t>
      </w:r>
      <w:r w:rsidRPr="00B1731F">
        <w:rPr>
          <w:rFonts w:ascii="Times New Roman" w:hAnsi="Times New Roman" w:cs="Times New Roman"/>
          <w:color w:val="auto"/>
          <w:sz w:val="28"/>
        </w:rPr>
        <w:t>с</w:t>
      </w:r>
      <w:r w:rsidRPr="00B1731F">
        <w:rPr>
          <w:rFonts w:ascii="Times New Roman" w:hAnsi="Times New Roman" w:cs="Times New Roman"/>
          <w:color w:val="auto"/>
          <w:sz w:val="28"/>
        </w:rPr>
        <w:t>тоте мест отдыха с детьми. Суть: борьба не с выгулом собак, а борьба за экологич</w:t>
      </w:r>
      <w:r w:rsidRPr="00B1731F">
        <w:rPr>
          <w:rFonts w:ascii="Times New Roman" w:hAnsi="Times New Roman" w:cs="Times New Roman"/>
          <w:color w:val="auto"/>
          <w:sz w:val="28"/>
        </w:rPr>
        <w:t>е</w:t>
      </w:r>
      <w:r w:rsidRPr="00B1731F">
        <w:rPr>
          <w:rFonts w:ascii="Times New Roman" w:hAnsi="Times New Roman" w:cs="Times New Roman"/>
          <w:color w:val="auto"/>
          <w:sz w:val="28"/>
        </w:rPr>
        <w:t xml:space="preserve">скую культуру выгула собак. Статья 14 июня 2016 г.: «Выгул вне закона: </w:t>
      </w:r>
      <w:proofErr w:type="spellStart"/>
      <w:r w:rsidRPr="00B1731F">
        <w:rPr>
          <w:rFonts w:ascii="Times New Roman" w:hAnsi="Times New Roman" w:cs="Times New Roman"/>
          <w:color w:val="auto"/>
          <w:sz w:val="28"/>
        </w:rPr>
        <w:t>ульяновцы</w:t>
      </w:r>
      <w:proofErr w:type="spellEnd"/>
      <w:r w:rsidRPr="00B1731F">
        <w:rPr>
          <w:rFonts w:ascii="Times New Roman" w:hAnsi="Times New Roman" w:cs="Times New Roman"/>
          <w:color w:val="auto"/>
          <w:sz w:val="28"/>
        </w:rPr>
        <w:t xml:space="preserve"> не одобр</w:t>
      </w:r>
      <w:r w:rsidRPr="00B1731F">
        <w:rPr>
          <w:rFonts w:ascii="Times New Roman" w:hAnsi="Times New Roman" w:cs="Times New Roman"/>
          <w:color w:val="auto"/>
          <w:sz w:val="28"/>
        </w:rPr>
        <w:t>я</w:t>
      </w:r>
      <w:r w:rsidRPr="00B1731F">
        <w:rPr>
          <w:rFonts w:ascii="Times New Roman" w:hAnsi="Times New Roman" w:cs="Times New Roman"/>
          <w:color w:val="auto"/>
          <w:sz w:val="28"/>
        </w:rPr>
        <w:t>ют, когда собачки травку удобряют»</w:t>
      </w:r>
    </w:p>
    <w:p w:rsidR="00152CFF" w:rsidRPr="00B1731F" w:rsidRDefault="00152CFF" w:rsidP="00152CFF">
      <w:pPr>
        <w:widowControl w:val="0"/>
        <w:spacing w:after="0" w:line="360" w:lineRule="auto"/>
        <w:jc w:val="both"/>
        <w:rPr>
          <w:rFonts w:ascii="Times New Roman" w:hAnsi="Times New Roman" w:cs="Times New Roman"/>
          <w:color w:val="auto"/>
          <w:sz w:val="28"/>
        </w:rPr>
      </w:pPr>
      <w:r w:rsidRPr="00B1731F">
        <w:rPr>
          <w:rFonts w:ascii="Times New Roman" w:hAnsi="Times New Roman" w:cs="Times New Roman"/>
          <w:color w:val="auto"/>
          <w:sz w:val="28"/>
        </w:rPr>
        <w:t>(http://ulpressa.ru/2016/06/14).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B1731F">
        <w:rPr>
          <w:rFonts w:ascii="Times New Roman" w:hAnsi="Times New Roman" w:cs="Times New Roman"/>
          <w:color w:val="auto"/>
          <w:sz w:val="28"/>
        </w:rPr>
        <w:t>14. «Обустроенные водоёмы и пляжи для местного отдыха жителей и гостей города». Задачи: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B1731F">
        <w:rPr>
          <w:rFonts w:ascii="Times New Roman" w:hAnsi="Times New Roman" w:cs="Times New Roman"/>
          <w:color w:val="auto"/>
          <w:sz w:val="28"/>
        </w:rPr>
        <w:t>1) предоставить возможность жителям города и области за короткое лето отдохнуть, позагорать и покупаться в благоустрое</w:t>
      </w:r>
      <w:r w:rsidRPr="00B1731F">
        <w:rPr>
          <w:rFonts w:ascii="Times New Roman" w:hAnsi="Times New Roman" w:cs="Times New Roman"/>
          <w:color w:val="auto"/>
          <w:sz w:val="28"/>
        </w:rPr>
        <w:t>н</w:t>
      </w:r>
      <w:r w:rsidRPr="00B1731F">
        <w:rPr>
          <w:rFonts w:ascii="Times New Roman" w:hAnsi="Times New Roman" w:cs="Times New Roman"/>
          <w:color w:val="auto"/>
          <w:sz w:val="28"/>
        </w:rPr>
        <w:t>ных водоёмах и на пляжах в центре и других частях города с мин</w:t>
      </w:r>
      <w:r w:rsidRPr="00B1731F">
        <w:rPr>
          <w:rFonts w:ascii="Times New Roman" w:hAnsi="Times New Roman" w:cs="Times New Roman"/>
          <w:color w:val="auto"/>
          <w:sz w:val="28"/>
        </w:rPr>
        <w:t>и</w:t>
      </w:r>
      <w:r w:rsidRPr="00B1731F">
        <w:rPr>
          <w:rFonts w:ascii="Times New Roman" w:hAnsi="Times New Roman" w:cs="Times New Roman"/>
          <w:color w:val="auto"/>
          <w:sz w:val="28"/>
        </w:rPr>
        <w:t>мальными затратами;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B1731F">
        <w:rPr>
          <w:rFonts w:ascii="Times New Roman" w:hAnsi="Times New Roman" w:cs="Times New Roman"/>
          <w:color w:val="auto"/>
          <w:sz w:val="28"/>
        </w:rPr>
        <w:t>2) пополнить экономику города возвращением в оборот средств от выездного туризма, увеличив налоговые поступления во все уровни бюджета;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B1731F">
        <w:rPr>
          <w:rFonts w:ascii="Times New Roman" w:hAnsi="Times New Roman" w:cs="Times New Roman"/>
          <w:color w:val="auto"/>
          <w:sz w:val="28"/>
        </w:rPr>
        <w:t>3) создать рабочие места в мелком и среднем бизнесе озд</w:t>
      </w:r>
      <w:r w:rsidRPr="00B1731F">
        <w:rPr>
          <w:rFonts w:ascii="Times New Roman" w:hAnsi="Times New Roman" w:cs="Times New Roman"/>
          <w:color w:val="auto"/>
          <w:sz w:val="28"/>
        </w:rPr>
        <w:t>о</w:t>
      </w:r>
      <w:r w:rsidRPr="00B1731F">
        <w:rPr>
          <w:rFonts w:ascii="Times New Roman" w:hAnsi="Times New Roman" w:cs="Times New Roman"/>
          <w:color w:val="auto"/>
          <w:sz w:val="28"/>
        </w:rPr>
        <w:t>ровления и отдыха</w:t>
      </w:r>
      <w:r>
        <w:rPr>
          <w:rFonts w:ascii="Times New Roman" w:hAnsi="Times New Roman" w:cs="Times New Roman"/>
          <w:color w:val="auto"/>
          <w:sz w:val="28"/>
        </w:rPr>
        <w:t>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>
        <w:rPr>
          <w:rFonts w:ascii="Times New Roman" w:hAnsi="Times New Roman" w:cs="Times New Roman"/>
          <w:noProof/>
          <w:color w:val="auto"/>
          <w:sz w:val="28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74930</wp:posOffset>
            </wp:positionV>
            <wp:extent cx="2759710" cy="1552575"/>
            <wp:effectExtent l="76200" t="76200" r="135890" b="14287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1552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1731F">
        <w:rPr>
          <w:rFonts w:ascii="Times New Roman" w:hAnsi="Times New Roman" w:cs="Times New Roman"/>
          <w:color w:val="auto"/>
          <w:sz w:val="28"/>
        </w:rPr>
        <w:t xml:space="preserve">Реализация: 31 мая 2016 г. «Новые лестничные марши, урны и </w:t>
      </w:r>
      <w:proofErr w:type="spellStart"/>
      <w:r w:rsidRPr="00B1731F">
        <w:rPr>
          <w:rFonts w:ascii="Times New Roman" w:hAnsi="Times New Roman" w:cs="Times New Roman"/>
          <w:color w:val="auto"/>
          <w:sz w:val="28"/>
        </w:rPr>
        <w:t>пляжеуборочная</w:t>
      </w:r>
      <w:proofErr w:type="spellEnd"/>
      <w:r w:rsidRPr="00B1731F">
        <w:rPr>
          <w:rFonts w:ascii="Times New Roman" w:hAnsi="Times New Roman" w:cs="Times New Roman"/>
          <w:color w:val="auto"/>
          <w:sz w:val="28"/>
        </w:rPr>
        <w:t xml:space="preserve"> машина. Итоги подготовки мест массового о</w:t>
      </w:r>
      <w:r w:rsidRPr="00B1731F">
        <w:rPr>
          <w:rFonts w:ascii="Times New Roman" w:hAnsi="Times New Roman" w:cs="Times New Roman"/>
          <w:color w:val="auto"/>
          <w:sz w:val="28"/>
        </w:rPr>
        <w:t>т</w:t>
      </w:r>
      <w:r w:rsidRPr="00B1731F">
        <w:rPr>
          <w:rFonts w:ascii="Times New Roman" w:hAnsi="Times New Roman" w:cs="Times New Roman"/>
          <w:color w:val="auto"/>
          <w:sz w:val="28"/>
        </w:rPr>
        <w:t>дыха к новому сезону» (</w:t>
      </w:r>
      <w:hyperlink r:id="rId31" w:history="1">
        <w:r w:rsidRPr="00B1731F">
          <w:rPr>
            <w:rStyle w:val="aff2"/>
            <w:rFonts w:ascii="Times New Roman" w:hAnsi="Times New Roman" w:cs="Times New Roman"/>
            <w:color w:val="auto"/>
            <w:sz w:val="28"/>
          </w:rPr>
          <w:t>http://ulpressa.ru/2016/05/31/</w:t>
        </w:r>
      </w:hyperlink>
      <w:r w:rsidRPr="00B1731F">
        <w:rPr>
          <w:rFonts w:ascii="Times New Roman" w:hAnsi="Times New Roman" w:cs="Times New Roman"/>
          <w:color w:val="auto"/>
          <w:sz w:val="28"/>
        </w:rPr>
        <w:t>); 14 июня 2016 «Приключения итальянки в Ульяновске». Импор</w:t>
      </w:r>
      <w:r w:rsidRPr="00B1731F">
        <w:rPr>
          <w:rFonts w:ascii="Times New Roman" w:hAnsi="Times New Roman" w:cs="Times New Roman"/>
          <w:color w:val="auto"/>
          <w:sz w:val="28"/>
        </w:rPr>
        <w:t>т</w:t>
      </w:r>
      <w:r w:rsidRPr="00B1731F">
        <w:rPr>
          <w:rFonts w:ascii="Times New Roman" w:hAnsi="Times New Roman" w:cs="Times New Roman"/>
          <w:color w:val="auto"/>
          <w:sz w:val="28"/>
        </w:rPr>
        <w:t>ная техника займется капитальной очисткой пляжа от мусора. (http://ulpressa.ru/2016/06/14).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>
        <w:rPr>
          <w:rFonts w:ascii="Times New Roman" w:hAnsi="Times New Roman" w:cs="Times New Roman"/>
          <w:noProof/>
          <w:color w:val="auto"/>
          <w:sz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304165</wp:posOffset>
            </wp:positionV>
            <wp:extent cx="2714625" cy="1526540"/>
            <wp:effectExtent l="76200" t="76200" r="142875" b="13081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5265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1731F">
        <w:rPr>
          <w:rFonts w:ascii="Times New Roman" w:hAnsi="Times New Roman" w:cs="Times New Roman"/>
          <w:color w:val="auto"/>
          <w:sz w:val="28"/>
        </w:rPr>
        <w:t>15. «Обустройство пустырей». Цель: борьба с заброшенными участками на территории горо</w:t>
      </w:r>
      <w:r>
        <w:rPr>
          <w:rFonts w:ascii="Times New Roman" w:hAnsi="Times New Roman" w:cs="Times New Roman"/>
          <w:color w:val="auto"/>
          <w:sz w:val="28"/>
        </w:rPr>
        <w:t xml:space="preserve">да. Проект на стадии разработки </w:t>
      </w:r>
      <w:r w:rsidRPr="00B1731F">
        <w:rPr>
          <w:rFonts w:ascii="Times New Roman" w:hAnsi="Times New Roman" w:cs="Times New Roman"/>
          <w:color w:val="auto"/>
          <w:sz w:val="28"/>
        </w:rPr>
        <w:t>(http://ulpressa.ru/2016/06/01).</w:t>
      </w:r>
    </w:p>
    <w:p w:rsidR="00152CF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</w:p>
    <w:p w:rsidR="00152CFF" w:rsidRDefault="00152CFF" w:rsidP="00152CFF">
      <w:pPr>
        <w:widowControl w:val="0"/>
        <w:spacing w:after="0" w:line="360" w:lineRule="auto"/>
        <w:jc w:val="both"/>
        <w:rPr>
          <w:rFonts w:ascii="Times New Roman" w:hAnsi="Times New Roman" w:cs="Times New Roman"/>
          <w:color w:val="auto"/>
          <w:sz w:val="28"/>
        </w:rPr>
      </w:pPr>
    </w:p>
    <w:p w:rsidR="00152CFF" w:rsidRPr="00B1731F" w:rsidRDefault="00152CFF" w:rsidP="00152CFF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</w:rPr>
      </w:pPr>
      <w:r>
        <w:rPr>
          <w:rFonts w:ascii="Times New Roman" w:hAnsi="Times New Roman" w:cs="Times New Roman"/>
          <w:noProof/>
          <w:color w:val="auto"/>
          <w:sz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445135</wp:posOffset>
            </wp:positionV>
            <wp:extent cx="2771775" cy="1558925"/>
            <wp:effectExtent l="76200" t="76200" r="142875" b="13652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558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1731F">
        <w:rPr>
          <w:rFonts w:ascii="Times New Roman" w:hAnsi="Times New Roman" w:cs="Times New Roman"/>
          <w:color w:val="auto"/>
          <w:sz w:val="28"/>
        </w:rPr>
        <w:t xml:space="preserve">16. «Социальные плакаты». Суть: </w:t>
      </w:r>
      <w:r w:rsidRPr="00B1731F">
        <w:rPr>
          <w:rFonts w:ascii="Times New Roman" w:hAnsi="Times New Roman" w:cs="Times New Roman"/>
          <w:bCs/>
          <w:color w:val="auto"/>
          <w:sz w:val="28"/>
        </w:rPr>
        <w:t>размещение информац</w:t>
      </w:r>
      <w:r w:rsidRPr="00B1731F">
        <w:rPr>
          <w:rFonts w:ascii="Times New Roman" w:hAnsi="Times New Roman" w:cs="Times New Roman"/>
          <w:bCs/>
          <w:color w:val="auto"/>
          <w:sz w:val="28"/>
        </w:rPr>
        <w:t>и</w:t>
      </w:r>
      <w:r w:rsidRPr="00B1731F">
        <w:rPr>
          <w:rFonts w:ascii="Times New Roman" w:hAnsi="Times New Roman" w:cs="Times New Roman"/>
          <w:bCs/>
          <w:color w:val="auto"/>
          <w:sz w:val="28"/>
        </w:rPr>
        <w:t xml:space="preserve">онных плакатов с социальными лозунгами </w:t>
      </w:r>
      <w:r w:rsidRPr="00B1731F">
        <w:rPr>
          <w:rFonts w:ascii="Times New Roman" w:hAnsi="Times New Roman" w:cs="Times New Roman"/>
          <w:color w:val="auto"/>
          <w:sz w:val="28"/>
        </w:rPr>
        <w:t>на транспортных остановках, в о</w:t>
      </w:r>
      <w:r w:rsidRPr="00B1731F">
        <w:rPr>
          <w:rFonts w:ascii="Times New Roman" w:hAnsi="Times New Roman" w:cs="Times New Roman"/>
          <w:color w:val="auto"/>
          <w:sz w:val="28"/>
        </w:rPr>
        <w:t>б</w:t>
      </w:r>
      <w:r w:rsidRPr="00B1731F">
        <w:rPr>
          <w:rFonts w:ascii="Times New Roman" w:hAnsi="Times New Roman" w:cs="Times New Roman"/>
          <w:color w:val="auto"/>
          <w:sz w:val="28"/>
        </w:rPr>
        <w:t xml:space="preserve">щественном транспорте, в подъездах домов и других </w:t>
      </w:r>
      <w:r w:rsidRPr="00B1731F">
        <w:rPr>
          <w:rFonts w:ascii="Times New Roman" w:hAnsi="Times New Roman" w:cs="Times New Roman"/>
          <w:bCs/>
          <w:color w:val="auto"/>
          <w:sz w:val="28"/>
        </w:rPr>
        <w:t>местах массового прохождения жителей. Цель:</w:t>
      </w:r>
      <w:r w:rsidRPr="00B1731F">
        <w:rPr>
          <w:rFonts w:ascii="Times New Roman" w:hAnsi="Times New Roman" w:cs="Times New Roman"/>
          <w:color w:val="auto"/>
          <w:sz w:val="28"/>
        </w:rPr>
        <w:t xml:space="preserve"> привлечение вн</w:t>
      </w:r>
      <w:r w:rsidRPr="00B1731F">
        <w:rPr>
          <w:rFonts w:ascii="Times New Roman" w:hAnsi="Times New Roman" w:cs="Times New Roman"/>
          <w:color w:val="auto"/>
          <w:sz w:val="28"/>
        </w:rPr>
        <w:t>и</w:t>
      </w:r>
      <w:r w:rsidRPr="00B1731F">
        <w:rPr>
          <w:rFonts w:ascii="Times New Roman" w:hAnsi="Times New Roman" w:cs="Times New Roman"/>
          <w:color w:val="auto"/>
          <w:sz w:val="28"/>
        </w:rPr>
        <w:t>мания народа к основным насущным социальным проблемам.</w:t>
      </w:r>
    </w:p>
    <w:p w:rsidR="00152CF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auto"/>
          <w:sz w:val="28"/>
        </w:rPr>
      </w:pPr>
      <w:r w:rsidRPr="00B1731F">
        <w:rPr>
          <w:rFonts w:ascii="Times New Roman" w:hAnsi="Times New Roman" w:cs="Times New Roman"/>
          <w:bCs/>
          <w:color w:val="auto"/>
          <w:sz w:val="28"/>
        </w:rPr>
        <w:t>17. «</w:t>
      </w:r>
      <w:proofErr w:type="spellStart"/>
      <w:r w:rsidRPr="00B1731F">
        <w:rPr>
          <w:rFonts w:ascii="Times New Roman" w:hAnsi="Times New Roman" w:cs="Times New Roman"/>
          <w:bCs/>
          <w:color w:val="auto"/>
          <w:sz w:val="28"/>
        </w:rPr>
        <w:t>Напоминалка</w:t>
      </w:r>
      <w:proofErr w:type="spellEnd"/>
      <w:r w:rsidRPr="00B1731F">
        <w:rPr>
          <w:rFonts w:ascii="Times New Roman" w:hAnsi="Times New Roman" w:cs="Times New Roman"/>
          <w:bCs/>
          <w:color w:val="auto"/>
          <w:sz w:val="28"/>
        </w:rPr>
        <w:t xml:space="preserve"> о долгах». Оригинальный способ напом</w:t>
      </w:r>
      <w:r w:rsidRPr="00B1731F">
        <w:rPr>
          <w:rFonts w:ascii="Times New Roman" w:hAnsi="Times New Roman" w:cs="Times New Roman"/>
          <w:bCs/>
          <w:color w:val="auto"/>
          <w:sz w:val="28"/>
        </w:rPr>
        <w:t>и</w:t>
      </w:r>
      <w:r w:rsidRPr="00B1731F">
        <w:rPr>
          <w:rFonts w:ascii="Times New Roman" w:hAnsi="Times New Roman" w:cs="Times New Roman"/>
          <w:bCs/>
          <w:color w:val="auto"/>
          <w:sz w:val="28"/>
        </w:rPr>
        <w:t xml:space="preserve">нания жителям Ульяновской области о необходимости погасить долги </w:t>
      </w:r>
    </w:p>
    <w:p w:rsidR="00152CFF" w:rsidRPr="00B1731F" w:rsidRDefault="00152CFF" w:rsidP="00152CFF">
      <w:pPr>
        <w:widowControl w:val="0"/>
        <w:spacing w:after="0" w:line="360" w:lineRule="auto"/>
        <w:jc w:val="both"/>
        <w:rPr>
          <w:rFonts w:ascii="Times New Roman" w:hAnsi="Times New Roman" w:cs="Times New Roman"/>
          <w:bCs/>
          <w:color w:val="auto"/>
          <w:sz w:val="28"/>
        </w:rPr>
      </w:pPr>
      <w:r w:rsidRPr="00FE77BC">
        <w:rPr>
          <w:rFonts w:ascii="Times New Roman" w:hAnsi="Times New Roman" w:cs="Times New Roman"/>
          <w:bCs/>
          <w:noProof/>
          <w:color w:val="auto"/>
          <w:sz w:val="28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-2540</wp:posOffset>
            </wp:positionV>
            <wp:extent cx="3149771" cy="1771650"/>
            <wp:effectExtent l="76200" t="76200" r="127000" b="13335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9771" cy="1771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1731F">
        <w:rPr>
          <w:rFonts w:ascii="Times New Roman" w:hAnsi="Times New Roman" w:cs="Times New Roman"/>
          <w:bCs/>
          <w:color w:val="auto"/>
          <w:sz w:val="28"/>
        </w:rPr>
        <w:t>- размещение наклеек на товарах повседневного спроса (хлеб, м</w:t>
      </w:r>
      <w:r w:rsidRPr="00B1731F">
        <w:rPr>
          <w:rFonts w:ascii="Times New Roman" w:hAnsi="Times New Roman" w:cs="Times New Roman"/>
          <w:bCs/>
          <w:color w:val="auto"/>
          <w:sz w:val="28"/>
        </w:rPr>
        <w:t>о</w:t>
      </w:r>
      <w:r w:rsidRPr="00B1731F">
        <w:rPr>
          <w:rFonts w:ascii="Times New Roman" w:hAnsi="Times New Roman" w:cs="Times New Roman"/>
          <w:bCs/>
          <w:color w:val="auto"/>
          <w:sz w:val="28"/>
        </w:rPr>
        <w:t>локо и пр.) с информацией о сайте, на кот</w:t>
      </w:r>
      <w:r w:rsidRPr="00B1731F">
        <w:rPr>
          <w:rFonts w:ascii="Times New Roman" w:hAnsi="Times New Roman" w:cs="Times New Roman"/>
          <w:bCs/>
          <w:color w:val="auto"/>
          <w:sz w:val="28"/>
        </w:rPr>
        <w:t>о</w:t>
      </w:r>
      <w:r w:rsidRPr="00B1731F">
        <w:rPr>
          <w:rFonts w:ascii="Times New Roman" w:hAnsi="Times New Roman" w:cs="Times New Roman"/>
          <w:bCs/>
          <w:color w:val="auto"/>
          <w:sz w:val="28"/>
        </w:rPr>
        <w:t>ром можно посмотреть свою задолженность, распечатать квитанцию или сразу оплатить долг через электронную платёжную систему. Статья от 01.07.16 г. «</w:t>
      </w:r>
      <w:hyperlink r:id="rId35" w:history="1">
        <w:r w:rsidRPr="00B1731F">
          <w:rPr>
            <w:rFonts w:ascii="Times New Roman" w:hAnsi="Times New Roman" w:cs="Times New Roman"/>
            <w:bCs/>
            <w:color w:val="auto"/>
            <w:sz w:val="28"/>
          </w:rPr>
          <w:t>Должникам дали леща. Буквально. Сотрудники «Т Плюс» и пр</w:t>
        </w:r>
        <w:r w:rsidRPr="00B1731F">
          <w:rPr>
            <w:rFonts w:ascii="Times New Roman" w:hAnsi="Times New Roman" w:cs="Times New Roman"/>
            <w:bCs/>
            <w:color w:val="auto"/>
            <w:sz w:val="28"/>
          </w:rPr>
          <w:t>и</w:t>
        </w:r>
        <w:r w:rsidRPr="00B1731F">
          <w:rPr>
            <w:rFonts w:ascii="Times New Roman" w:hAnsi="Times New Roman" w:cs="Times New Roman"/>
            <w:bCs/>
            <w:color w:val="auto"/>
            <w:sz w:val="28"/>
          </w:rPr>
          <w:t>ставы провели совместный рейд по злостным неплательщикам</w:t>
        </w:r>
      </w:hyperlink>
      <w:r w:rsidRPr="00B1731F">
        <w:rPr>
          <w:rFonts w:ascii="Times New Roman" w:hAnsi="Times New Roman" w:cs="Times New Roman"/>
          <w:bCs/>
          <w:color w:val="auto"/>
          <w:sz w:val="28"/>
        </w:rPr>
        <w:t xml:space="preserve">». </w:t>
      </w:r>
    </w:p>
    <w:p w:rsidR="00152CFF" w:rsidRPr="00B1731F" w:rsidRDefault="00152CFF" w:rsidP="00152CFF">
      <w:pPr>
        <w:widowControl w:val="0"/>
        <w:spacing w:after="0" w:line="360" w:lineRule="auto"/>
        <w:jc w:val="both"/>
        <w:rPr>
          <w:rFonts w:ascii="Times New Roman" w:hAnsi="Times New Roman" w:cs="Times New Roman"/>
          <w:bCs/>
          <w:color w:val="auto"/>
          <w:sz w:val="28"/>
        </w:rPr>
      </w:pPr>
      <w:r w:rsidRPr="00B1731F">
        <w:rPr>
          <w:rFonts w:ascii="Times New Roman" w:hAnsi="Times New Roman" w:cs="Times New Roman"/>
          <w:bCs/>
          <w:color w:val="auto"/>
          <w:sz w:val="28"/>
        </w:rPr>
        <w:t>(http://ulpressa.ru/2016/07/01/844863/).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B1731F">
        <w:rPr>
          <w:rFonts w:ascii="Times New Roman" w:hAnsi="Times New Roman" w:cs="Times New Roman"/>
          <w:color w:val="auto"/>
          <w:sz w:val="28"/>
        </w:rPr>
        <w:t>Следует отметить разработанные проекты, которые ещё не перешли на стадию реализации, но являются не менее актуальн</w:t>
      </w:r>
      <w:r w:rsidRPr="00B1731F">
        <w:rPr>
          <w:rFonts w:ascii="Times New Roman" w:hAnsi="Times New Roman" w:cs="Times New Roman"/>
          <w:color w:val="auto"/>
          <w:sz w:val="28"/>
        </w:rPr>
        <w:t>ы</w:t>
      </w:r>
      <w:r w:rsidRPr="00B1731F">
        <w:rPr>
          <w:rFonts w:ascii="Times New Roman" w:hAnsi="Times New Roman" w:cs="Times New Roman"/>
          <w:color w:val="auto"/>
          <w:sz w:val="28"/>
        </w:rPr>
        <w:t>ми: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B1731F">
        <w:rPr>
          <w:rFonts w:ascii="Times New Roman" w:hAnsi="Times New Roman" w:cs="Times New Roman"/>
          <w:color w:val="auto"/>
          <w:sz w:val="28"/>
        </w:rPr>
        <w:t>1. «Памятник-копилка для пожертвований на бездомных ж</w:t>
      </w:r>
      <w:r w:rsidRPr="00B1731F">
        <w:rPr>
          <w:rFonts w:ascii="Times New Roman" w:hAnsi="Times New Roman" w:cs="Times New Roman"/>
          <w:color w:val="auto"/>
          <w:sz w:val="28"/>
        </w:rPr>
        <w:t>и</w:t>
      </w:r>
      <w:r w:rsidRPr="00B1731F">
        <w:rPr>
          <w:rFonts w:ascii="Times New Roman" w:hAnsi="Times New Roman" w:cs="Times New Roman"/>
          <w:color w:val="auto"/>
          <w:sz w:val="28"/>
        </w:rPr>
        <w:t>вотных». Суть: создание памятника в виде фигуры собаки отлитую из металла со специальным отверстием с сейфом в каменном п</w:t>
      </w:r>
      <w:r w:rsidRPr="00B1731F">
        <w:rPr>
          <w:rFonts w:ascii="Times New Roman" w:hAnsi="Times New Roman" w:cs="Times New Roman"/>
          <w:color w:val="auto"/>
          <w:sz w:val="28"/>
        </w:rPr>
        <w:t>о</w:t>
      </w:r>
      <w:r w:rsidRPr="00B1731F">
        <w:rPr>
          <w:rFonts w:ascii="Times New Roman" w:hAnsi="Times New Roman" w:cs="Times New Roman"/>
          <w:color w:val="auto"/>
          <w:sz w:val="28"/>
        </w:rPr>
        <w:t>стаменте для пожертвований на бездомных животных. Главное н</w:t>
      </w:r>
      <w:r w:rsidRPr="00B1731F">
        <w:rPr>
          <w:rFonts w:ascii="Times New Roman" w:hAnsi="Times New Roman" w:cs="Times New Roman"/>
          <w:color w:val="auto"/>
          <w:sz w:val="28"/>
        </w:rPr>
        <w:t>а</w:t>
      </w:r>
      <w:r w:rsidRPr="00B1731F">
        <w:rPr>
          <w:rFonts w:ascii="Times New Roman" w:hAnsi="Times New Roman" w:cs="Times New Roman"/>
          <w:color w:val="auto"/>
          <w:sz w:val="28"/>
        </w:rPr>
        <w:t>значение – привлечь внимание, напомнить о тяжёлой судьбе бе</w:t>
      </w:r>
      <w:r w:rsidRPr="00B1731F">
        <w:rPr>
          <w:rFonts w:ascii="Times New Roman" w:hAnsi="Times New Roman" w:cs="Times New Roman"/>
          <w:color w:val="auto"/>
          <w:sz w:val="28"/>
        </w:rPr>
        <w:t>з</w:t>
      </w:r>
      <w:r w:rsidRPr="00B1731F">
        <w:rPr>
          <w:rFonts w:ascii="Times New Roman" w:hAnsi="Times New Roman" w:cs="Times New Roman"/>
          <w:color w:val="auto"/>
          <w:sz w:val="28"/>
        </w:rPr>
        <w:t xml:space="preserve">домных животных. 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B1731F">
        <w:rPr>
          <w:rFonts w:ascii="Times New Roman" w:hAnsi="Times New Roman" w:cs="Times New Roman"/>
          <w:color w:val="auto"/>
          <w:sz w:val="28"/>
        </w:rPr>
        <w:t xml:space="preserve">2. «Живой стаканчик». Суть: стаканы из бумаги, </w:t>
      </w:r>
      <w:r w:rsidRPr="00B1731F">
        <w:rPr>
          <w:rFonts w:ascii="Times New Roman" w:hAnsi="Times New Roman" w:cs="Times New Roman"/>
          <w:bCs/>
          <w:color w:val="auto"/>
          <w:sz w:val="28"/>
        </w:rPr>
        <w:t xml:space="preserve">в которую «впечатаны» по особой известной уже технологии семена </w:t>
      </w:r>
      <w:r w:rsidRPr="00B1731F">
        <w:rPr>
          <w:rFonts w:ascii="Times New Roman" w:hAnsi="Times New Roman" w:cs="Times New Roman"/>
          <w:color w:val="auto"/>
          <w:sz w:val="28"/>
        </w:rPr>
        <w:t xml:space="preserve">местных </w:t>
      </w:r>
      <w:proofErr w:type="spellStart"/>
      <w:r w:rsidRPr="00B1731F">
        <w:rPr>
          <w:rFonts w:ascii="Times New Roman" w:hAnsi="Times New Roman" w:cs="Times New Roman"/>
          <w:color w:val="auto"/>
          <w:sz w:val="28"/>
        </w:rPr>
        <w:t>растений-сидератов</w:t>
      </w:r>
      <w:proofErr w:type="spellEnd"/>
      <w:r w:rsidRPr="00B1731F">
        <w:rPr>
          <w:rFonts w:ascii="Times New Roman" w:hAnsi="Times New Roman" w:cs="Times New Roman"/>
          <w:color w:val="auto"/>
          <w:sz w:val="28"/>
        </w:rPr>
        <w:t xml:space="preserve">. Цель: создание благоприятной экологической ситуации в регионе, создание производства и распространения </w:t>
      </w:r>
      <w:proofErr w:type="spellStart"/>
      <w:r w:rsidRPr="00B1731F">
        <w:rPr>
          <w:rFonts w:ascii="Times New Roman" w:hAnsi="Times New Roman" w:cs="Times New Roman"/>
          <w:color w:val="auto"/>
          <w:sz w:val="28"/>
        </w:rPr>
        <w:t>би</w:t>
      </w:r>
      <w:r w:rsidRPr="00B1731F">
        <w:rPr>
          <w:rFonts w:ascii="Times New Roman" w:hAnsi="Times New Roman" w:cs="Times New Roman"/>
          <w:color w:val="auto"/>
          <w:sz w:val="28"/>
        </w:rPr>
        <w:t>о</w:t>
      </w:r>
      <w:r w:rsidRPr="00B1731F">
        <w:rPr>
          <w:rFonts w:ascii="Times New Roman" w:hAnsi="Times New Roman" w:cs="Times New Roman"/>
          <w:color w:val="auto"/>
          <w:sz w:val="28"/>
        </w:rPr>
        <w:t>разлагаемых</w:t>
      </w:r>
      <w:proofErr w:type="spellEnd"/>
      <w:r w:rsidRPr="00B1731F">
        <w:rPr>
          <w:rFonts w:ascii="Times New Roman" w:hAnsi="Times New Roman" w:cs="Times New Roman"/>
          <w:color w:val="auto"/>
          <w:sz w:val="28"/>
        </w:rPr>
        <w:t xml:space="preserve"> стаканчиков с семенами.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B1731F">
        <w:rPr>
          <w:rFonts w:ascii="Times New Roman" w:hAnsi="Times New Roman" w:cs="Times New Roman"/>
          <w:color w:val="auto"/>
          <w:sz w:val="28"/>
        </w:rPr>
        <w:t>3. «Фронтовой хлеб». Суть: завод изготовит хлеб по спец</w:t>
      </w:r>
      <w:r w:rsidRPr="00B1731F">
        <w:rPr>
          <w:rFonts w:ascii="Times New Roman" w:hAnsi="Times New Roman" w:cs="Times New Roman"/>
          <w:color w:val="auto"/>
          <w:sz w:val="28"/>
        </w:rPr>
        <w:t>и</w:t>
      </w:r>
      <w:r w:rsidRPr="00B1731F">
        <w:rPr>
          <w:rFonts w:ascii="Times New Roman" w:hAnsi="Times New Roman" w:cs="Times New Roman"/>
          <w:color w:val="auto"/>
          <w:sz w:val="28"/>
        </w:rPr>
        <w:t xml:space="preserve">альному рецепту, утверждённому в годы войны И.В. Сталиным. В определенные даты празднования Дня Победы, например, с 6 по 13 мая, </w:t>
      </w:r>
      <w:r w:rsidRPr="00B1731F">
        <w:rPr>
          <w:rFonts w:ascii="Times New Roman" w:hAnsi="Times New Roman" w:cs="Times New Roman"/>
          <w:bCs/>
          <w:color w:val="auto"/>
          <w:sz w:val="28"/>
        </w:rPr>
        <w:t xml:space="preserve">в сетевых супермаркетах продавать «Фронтовой хлеб» </w:t>
      </w:r>
      <w:r w:rsidRPr="00B1731F">
        <w:rPr>
          <w:rFonts w:ascii="Times New Roman" w:hAnsi="Times New Roman" w:cs="Times New Roman"/>
          <w:color w:val="auto"/>
          <w:sz w:val="28"/>
        </w:rPr>
        <w:t xml:space="preserve">весом, приближённым к военному пайку, а также </w:t>
      </w:r>
      <w:r w:rsidRPr="00B1731F">
        <w:rPr>
          <w:rFonts w:ascii="Times New Roman" w:hAnsi="Times New Roman" w:cs="Times New Roman"/>
          <w:bCs/>
          <w:color w:val="auto"/>
          <w:sz w:val="28"/>
        </w:rPr>
        <w:t>раздавать «пайки» во время празднования Дня Победы</w:t>
      </w:r>
      <w:r w:rsidRPr="00B1731F">
        <w:rPr>
          <w:rFonts w:ascii="Times New Roman" w:hAnsi="Times New Roman" w:cs="Times New Roman"/>
          <w:color w:val="auto"/>
          <w:sz w:val="28"/>
        </w:rPr>
        <w:t>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</w:rPr>
      </w:pPr>
      <w:r w:rsidRPr="00B1731F">
        <w:rPr>
          <w:rFonts w:ascii="Times New Roman" w:hAnsi="Times New Roman" w:cs="Times New Roman"/>
          <w:color w:val="auto"/>
          <w:sz w:val="28"/>
        </w:rPr>
        <w:lastRenderedPageBreak/>
        <w:t>4. «Социальная кнопка Ульяновской области». Суть: создание справочной базы (сайта) для жителей Ульяновской области, соде</w:t>
      </w:r>
      <w:r w:rsidRPr="00B1731F">
        <w:rPr>
          <w:rFonts w:ascii="Times New Roman" w:hAnsi="Times New Roman" w:cs="Times New Roman"/>
          <w:color w:val="auto"/>
          <w:sz w:val="28"/>
        </w:rPr>
        <w:t>р</w:t>
      </w:r>
      <w:r w:rsidRPr="00B1731F">
        <w:rPr>
          <w:rFonts w:ascii="Times New Roman" w:hAnsi="Times New Roman" w:cs="Times New Roman"/>
          <w:color w:val="auto"/>
          <w:sz w:val="28"/>
        </w:rPr>
        <w:t>жащей информацию о правах, возможностях и различных льготах для каждой категории населения, действующих на федеральном и региональном уровне о которых каждый должен знать, но принято молчать.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auto"/>
          <w:sz w:val="28"/>
        </w:rPr>
      </w:pPr>
      <w:r w:rsidRPr="00B1731F">
        <w:rPr>
          <w:rFonts w:ascii="Times New Roman" w:hAnsi="Times New Roman" w:cs="Times New Roman"/>
          <w:color w:val="auto"/>
          <w:sz w:val="28"/>
        </w:rPr>
        <w:t xml:space="preserve">5. «Организация парковочных мест для беременных женщин и/или женщин с маленькими детьми». </w:t>
      </w:r>
      <w:r w:rsidRPr="00B1731F">
        <w:rPr>
          <w:rFonts w:ascii="Times New Roman" w:hAnsi="Times New Roman" w:cs="Times New Roman"/>
          <w:bCs/>
          <w:color w:val="auto"/>
          <w:sz w:val="28"/>
        </w:rPr>
        <w:t>Суть: выделение мест на парковке для будущих мам и/или женщин с маленькими детьми п</w:t>
      </w:r>
      <w:r w:rsidRPr="00B1731F">
        <w:rPr>
          <w:rFonts w:ascii="Times New Roman" w:hAnsi="Times New Roman" w:cs="Times New Roman"/>
          <w:bCs/>
          <w:color w:val="auto"/>
          <w:sz w:val="28"/>
        </w:rPr>
        <w:t>у</w:t>
      </w:r>
      <w:r w:rsidRPr="00B1731F">
        <w:rPr>
          <w:rFonts w:ascii="Times New Roman" w:hAnsi="Times New Roman" w:cs="Times New Roman"/>
          <w:bCs/>
          <w:color w:val="auto"/>
          <w:sz w:val="28"/>
        </w:rPr>
        <w:t>тём установки дорожных знаков и/или разметок (возле поликлиник, больниц и продуктовых гипермаркетов, магазинов для будущих мам и детей) и законодательная регистрация парковочных мест.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B1731F">
        <w:rPr>
          <w:rFonts w:ascii="Times New Roman" w:hAnsi="Times New Roman" w:cs="Times New Roman"/>
          <w:color w:val="auto"/>
          <w:sz w:val="28"/>
        </w:rPr>
        <w:t xml:space="preserve">6. «Плоды будущего: родил </w:t>
      </w:r>
      <w:proofErr w:type="spellStart"/>
      <w:proofErr w:type="gramStart"/>
      <w:r w:rsidRPr="00B1731F">
        <w:rPr>
          <w:rFonts w:ascii="Times New Roman" w:hAnsi="Times New Roman" w:cs="Times New Roman"/>
          <w:color w:val="auto"/>
          <w:sz w:val="28"/>
        </w:rPr>
        <w:t>ребёнка-посади</w:t>
      </w:r>
      <w:proofErr w:type="spellEnd"/>
      <w:proofErr w:type="gramEnd"/>
      <w:r w:rsidRPr="00B1731F">
        <w:rPr>
          <w:rFonts w:ascii="Times New Roman" w:hAnsi="Times New Roman" w:cs="Times New Roman"/>
          <w:color w:val="auto"/>
          <w:sz w:val="28"/>
        </w:rPr>
        <w:t xml:space="preserve"> дерево». </w:t>
      </w:r>
      <w:r w:rsidRPr="00B1731F">
        <w:rPr>
          <w:rFonts w:ascii="Times New Roman" w:hAnsi="Times New Roman" w:cs="Times New Roman"/>
          <w:bCs/>
          <w:color w:val="auto"/>
          <w:sz w:val="28"/>
        </w:rPr>
        <w:t xml:space="preserve">Суть </w:t>
      </w:r>
      <w:proofErr w:type="spellStart"/>
      <w:r w:rsidRPr="00B1731F">
        <w:rPr>
          <w:rFonts w:ascii="Times New Roman" w:hAnsi="Times New Roman" w:cs="Times New Roman"/>
          <w:bCs/>
          <w:color w:val="auto"/>
          <w:sz w:val="28"/>
        </w:rPr>
        <w:t>проекта</w:t>
      </w:r>
      <w:r w:rsidRPr="00B1731F">
        <w:rPr>
          <w:rFonts w:ascii="Times New Roman" w:hAnsi="Times New Roman" w:cs="Times New Roman"/>
          <w:color w:val="auto"/>
          <w:sz w:val="28"/>
        </w:rPr>
        <w:t>заключается</w:t>
      </w:r>
      <w:proofErr w:type="spellEnd"/>
      <w:r w:rsidRPr="00B1731F">
        <w:rPr>
          <w:rFonts w:ascii="Times New Roman" w:hAnsi="Times New Roman" w:cs="Times New Roman"/>
          <w:color w:val="auto"/>
          <w:sz w:val="28"/>
        </w:rPr>
        <w:t xml:space="preserve"> в высадке саженцев деревьев по поводу ро</w:t>
      </w:r>
      <w:r w:rsidRPr="00B1731F">
        <w:rPr>
          <w:rFonts w:ascii="Times New Roman" w:hAnsi="Times New Roman" w:cs="Times New Roman"/>
          <w:color w:val="auto"/>
          <w:sz w:val="28"/>
        </w:rPr>
        <w:t>ж</w:t>
      </w:r>
      <w:r w:rsidRPr="00B1731F">
        <w:rPr>
          <w:rFonts w:ascii="Times New Roman" w:hAnsi="Times New Roman" w:cs="Times New Roman"/>
          <w:color w:val="auto"/>
          <w:sz w:val="28"/>
        </w:rPr>
        <w:t xml:space="preserve">дения детей на специально выделенной территории. 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B1731F">
        <w:rPr>
          <w:rFonts w:ascii="Times New Roman" w:hAnsi="Times New Roman" w:cs="Times New Roman"/>
          <w:color w:val="auto"/>
          <w:sz w:val="28"/>
        </w:rPr>
        <w:t xml:space="preserve">7. «Здоровье под паролем». Цель: </w:t>
      </w:r>
      <w:r w:rsidRPr="00B1731F">
        <w:rPr>
          <w:rFonts w:ascii="Times New Roman" w:hAnsi="Times New Roman" w:cs="Times New Roman"/>
          <w:bCs/>
          <w:color w:val="auto"/>
          <w:sz w:val="28"/>
        </w:rPr>
        <w:t>обеспечение эффективной информационной поддержки процесса управления системой мед</w:t>
      </w:r>
      <w:r w:rsidRPr="00B1731F">
        <w:rPr>
          <w:rFonts w:ascii="Times New Roman" w:hAnsi="Times New Roman" w:cs="Times New Roman"/>
          <w:bCs/>
          <w:color w:val="auto"/>
          <w:sz w:val="28"/>
        </w:rPr>
        <w:t>и</w:t>
      </w:r>
      <w:r w:rsidRPr="00B1731F">
        <w:rPr>
          <w:rFonts w:ascii="Times New Roman" w:hAnsi="Times New Roman" w:cs="Times New Roman"/>
          <w:bCs/>
          <w:color w:val="auto"/>
          <w:sz w:val="28"/>
        </w:rPr>
        <w:t xml:space="preserve">цинской помощи, а также качества процесса её оказания. Способ: создание дополнительной вкладки на сайте </w:t>
      </w:r>
      <w:r w:rsidRPr="00B1731F">
        <w:rPr>
          <w:rFonts w:ascii="Times New Roman" w:hAnsi="Times New Roman" w:cs="Times New Roman"/>
          <w:bCs/>
          <w:color w:val="auto"/>
          <w:sz w:val="28"/>
          <w:lang w:val="en-US"/>
        </w:rPr>
        <w:t>doctor</w:t>
      </w:r>
      <w:r w:rsidRPr="00B1731F">
        <w:rPr>
          <w:rFonts w:ascii="Times New Roman" w:hAnsi="Times New Roman" w:cs="Times New Roman"/>
          <w:bCs/>
          <w:color w:val="auto"/>
          <w:sz w:val="28"/>
        </w:rPr>
        <w:t>73.</w:t>
      </w:r>
      <w:r w:rsidRPr="00B1731F">
        <w:rPr>
          <w:rFonts w:ascii="Times New Roman" w:hAnsi="Times New Roman" w:cs="Times New Roman"/>
          <w:bCs/>
          <w:color w:val="auto"/>
          <w:sz w:val="28"/>
          <w:lang w:val="en-US"/>
        </w:rPr>
        <w:t>ru</w:t>
      </w:r>
      <w:r w:rsidRPr="00B1731F">
        <w:rPr>
          <w:rFonts w:ascii="Times New Roman" w:hAnsi="Times New Roman" w:cs="Times New Roman"/>
          <w:bCs/>
          <w:color w:val="auto"/>
          <w:sz w:val="28"/>
        </w:rPr>
        <w:t xml:space="preserve"> в личном кабинете, где размещены истории болезней пациентов.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B1731F">
        <w:rPr>
          <w:rFonts w:ascii="Times New Roman" w:hAnsi="Times New Roman" w:cs="Times New Roman"/>
          <w:color w:val="auto"/>
          <w:sz w:val="28"/>
        </w:rPr>
        <w:t xml:space="preserve">8. «Бумажная упаковка». </w:t>
      </w:r>
      <w:r w:rsidRPr="00B1731F">
        <w:rPr>
          <w:rFonts w:ascii="Times New Roman" w:hAnsi="Times New Roman" w:cs="Times New Roman"/>
          <w:bCs/>
          <w:color w:val="auto"/>
          <w:sz w:val="28"/>
        </w:rPr>
        <w:t>Цель: развитие общественно-экологического сознания населения Ульяновской области, создание производства и распространения бумажных пакетов.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B1731F">
        <w:rPr>
          <w:rFonts w:ascii="Times New Roman" w:hAnsi="Times New Roman" w:cs="Times New Roman"/>
          <w:color w:val="auto"/>
          <w:sz w:val="28"/>
        </w:rPr>
        <w:t xml:space="preserve">9. «Организация профессиональных </w:t>
      </w:r>
      <w:proofErr w:type="spellStart"/>
      <w:r w:rsidRPr="00B1731F">
        <w:rPr>
          <w:rFonts w:ascii="Times New Roman" w:hAnsi="Times New Roman" w:cs="Times New Roman"/>
          <w:color w:val="auto"/>
          <w:sz w:val="28"/>
        </w:rPr>
        <w:t>фотосессий</w:t>
      </w:r>
      <w:proofErr w:type="spellEnd"/>
      <w:r w:rsidRPr="00B1731F">
        <w:rPr>
          <w:rFonts w:ascii="Times New Roman" w:hAnsi="Times New Roman" w:cs="Times New Roman"/>
          <w:color w:val="auto"/>
          <w:sz w:val="28"/>
        </w:rPr>
        <w:t xml:space="preserve"> детей-сирот». Суть: </w:t>
      </w:r>
      <w:r w:rsidRPr="00B1731F">
        <w:rPr>
          <w:rFonts w:ascii="Times New Roman" w:hAnsi="Times New Roman" w:cs="Times New Roman"/>
          <w:bCs/>
          <w:color w:val="auto"/>
          <w:sz w:val="28"/>
        </w:rPr>
        <w:t xml:space="preserve">организация благотворительных </w:t>
      </w:r>
      <w:proofErr w:type="spellStart"/>
      <w:r w:rsidRPr="00B1731F">
        <w:rPr>
          <w:rFonts w:ascii="Times New Roman" w:hAnsi="Times New Roman" w:cs="Times New Roman"/>
          <w:bCs/>
          <w:color w:val="auto"/>
          <w:sz w:val="28"/>
        </w:rPr>
        <w:t>фотосессий</w:t>
      </w:r>
      <w:proofErr w:type="spellEnd"/>
      <w:r w:rsidRPr="00B1731F">
        <w:rPr>
          <w:rFonts w:ascii="Times New Roman" w:hAnsi="Times New Roman" w:cs="Times New Roman"/>
          <w:bCs/>
          <w:color w:val="auto"/>
          <w:sz w:val="28"/>
        </w:rPr>
        <w:t xml:space="preserve"> детей-сирот, которые помогут ребёнку приобрести новую семью, с пом</w:t>
      </w:r>
      <w:r w:rsidRPr="00B1731F">
        <w:rPr>
          <w:rFonts w:ascii="Times New Roman" w:hAnsi="Times New Roman" w:cs="Times New Roman"/>
          <w:bCs/>
          <w:color w:val="auto"/>
          <w:sz w:val="28"/>
        </w:rPr>
        <w:t>о</w:t>
      </w:r>
      <w:r w:rsidRPr="00B1731F">
        <w:rPr>
          <w:rFonts w:ascii="Times New Roman" w:hAnsi="Times New Roman" w:cs="Times New Roman"/>
          <w:bCs/>
          <w:color w:val="auto"/>
          <w:sz w:val="28"/>
        </w:rPr>
        <w:t xml:space="preserve">щью создания жизненных, счастливых образов и распространения фотографий в общественных местах, </w:t>
      </w:r>
      <w:proofErr w:type="spellStart"/>
      <w:r w:rsidRPr="00B1731F">
        <w:rPr>
          <w:rFonts w:ascii="Times New Roman" w:hAnsi="Times New Roman" w:cs="Times New Roman"/>
          <w:bCs/>
          <w:color w:val="auto"/>
          <w:sz w:val="28"/>
        </w:rPr>
        <w:t>соцсетях</w:t>
      </w:r>
      <w:proofErr w:type="spellEnd"/>
      <w:r w:rsidRPr="00B1731F">
        <w:rPr>
          <w:rFonts w:ascii="Times New Roman" w:hAnsi="Times New Roman" w:cs="Times New Roman"/>
          <w:bCs/>
          <w:color w:val="auto"/>
          <w:sz w:val="28"/>
        </w:rPr>
        <w:t xml:space="preserve"> и выставках фот</w:t>
      </w:r>
      <w:r w:rsidRPr="00B1731F">
        <w:rPr>
          <w:rFonts w:ascii="Times New Roman" w:hAnsi="Times New Roman" w:cs="Times New Roman"/>
          <w:bCs/>
          <w:color w:val="auto"/>
          <w:sz w:val="28"/>
        </w:rPr>
        <w:t>о</w:t>
      </w:r>
      <w:r w:rsidRPr="00B1731F">
        <w:rPr>
          <w:rFonts w:ascii="Times New Roman" w:hAnsi="Times New Roman" w:cs="Times New Roman"/>
          <w:bCs/>
          <w:color w:val="auto"/>
          <w:sz w:val="28"/>
        </w:rPr>
        <w:t>графов.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B1731F">
        <w:rPr>
          <w:rFonts w:ascii="Times New Roman" w:hAnsi="Times New Roman" w:cs="Times New Roman"/>
          <w:color w:val="auto"/>
          <w:sz w:val="28"/>
        </w:rPr>
        <w:t>10. «Аллея детских желаний и капсула времени». Суть: пр</w:t>
      </w:r>
      <w:r w:rsidRPr="00B1731F">
        <w:rPr>
          <w:rFonts w:ascii="Times New Roman" w:hAnsi="Times New Roman" w:cs="Times New Roman"/>
          <w:color w:val="auto"/>
          <w:sz w:val="28"/>
        </w:rPr>
        <w:t>о</w:t>
      </w:r>
      <w:r w:rsidRPr="00B1731F">
        <w:rPr>
          <w:rFonts w:ascii="Times New Roman" w:hAnsi="Times New Roman" w:cs="Times New Roman"/>
          <w:color w:val="auto"/>
          <w:sz w:val="28"/>
        </w:rPr>
        <w:t xml:space="preserve">ведение </w:t>
      </w:r>
      <w:r w:rsidRPr="00B1731F">
        <w:rPr>
          <w:rFonts w:ascii="Times New Roman" w:hAnsi="Times New Roman" w:cs="Times New Roman"/>
          <w:color w:val="auto"/>
          <w:sz w:val="28"/>
        </w:rPr>
        <w:lastRenderedPageBreak/>
        <w:t>акции ко дню защиты детей. Открытие в рамках праздника аллеи «Детских желаний». Юным посетителям представится во</w:t>
      </w:r>
      <w:r w:rsidRPr="00B1731F">
        <w:rPr>
          <w:rFonts w:ascii="Times New Roman" w:hAnsi="Times New Roman" w:cs="Times New Roman"/>
          <w:color w:val="auto"/>
          <w:sz w:val="28"/>
        </w:rPr>
        <w:t>з</w:t>
      </w:r>
      <w:r w:rsidRPr="00B1731F">
        <w:rPr>
          <w:rFonts w:ascii="Times New Roman" w:hAnsi="Times New Roman" w:cs="Times New Roman"/>
          <w:color w:val="auto"/>
          <w:sz w:val="28"/>
        </w:rPr>
        <w:t>можность написать своё желание на листке бумаги, который будет погружен в землю в специальной «Капсуле детства». Тем самым, дети смогут увековечить свои мечты, мечты о своём будущем гор</w:t>
      </w:r>
      <w:r w:rsidRPr="00B1731F">
        <w:rPr>
          <w:rFonts w:ascii="Times New Roman" w:hAnsi="Times New Roman" w:cs="Times New Roman"/>
          <w:color w:val="auto"/>
          <w:sz w:val="28"/>
        </w:rPr>
        <w:t>о</w:t>
      </w:r>
      <w:r w:rsidRPr="00B1731F">
        <w:rPr>
          <w:rFonts w:ascii="Times New Roman" w:hAnsi="Times New Roman" w:cs="Times New Roman"/>
          <w:color w:val="auto"/>
          <w:sz w:val="28"/>
        </w:rPr>
        <w:t>де. Каждый последующий год аллея будет пополняться новыми ж</w:t>
      </w:r>
      <w:r w:rsidRPr="00B1731F">
        <w:rPr>
          <w:rFonts w:ascii="Times New Roman" w:hAnsi="Times New Roman" w:cs="Times New Roman"/>
          <w:color w:val="auto"/>
          <w:sz w:val="28"/>
        </w:rPr>
        <w:t>е</w:t>
      </w:r>
      <w:r w:rsidRPr="00B1731F">
        <w:rPr>
          <w:rFonts w:ascii="Times New Roman" w:hAnsi="Times New Roman" w:cs="Times New Roman"/>
          <w:color w:val="auto"/>
          <w:sz w:val="28"/>
        </w:rPr>
        <w:t>ланиями. Вскрыть капсулу можно будет только через 10 лет.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B1731F">
        <w:rPr>
          <w:rFonts w:ascii="Times New Roman" w:hAnsi="Times New Roman" w:cs="Times New Roman"/>
          <w:color w:val="auto"/>
          <w:sz w:val="28"/>
        </w:rPr>
        <w:t>11. «Особый взгляд». Суть: проведение серии районных и г</w:t>
      </w:r>
      <w:r w:rsidRPr="00B1731F">
        <w:rPr>
          <w:rFonts w:ascii="Times New Roman" w:hAnsi="Times New Roman" w:cs="Times New Roman"/>
          <w:color w:val="auto"/>
          <w:sz w:val="28"/>
        </w:rPr>
        <w:t>о</w:t>
      </w:r>
      <w:r w:rsidRPr="00B1731F">
        <w:rPr>
          <w:rFonts w:ascii="Times New Roman" w:hAnsi="Times New Roman" w:cs="Times New Roman"/>
          <w:color w:val="auto"/>
          <w:sz w:val="28"/>
        </w:rPr>
        <w:t>родских выставок фотографий, сделанных жителями города с огр</w:t>
      </w:r>
      <w:r w:rsidRPr="00B1731F">
        <w:rPr>
          <w:rFonts w:ascii="Times New Roman" w:hAnsi="Times New Roman" w:cs="Times New Roman"/>
          <w:color w:val="auto"/>
          <w:sz w:val="28"/>
        </w:rPr>
        <w:t>а</w:t>
      </w:r>
      <w:r w:rsidRPr="00B1731F">
        <w:rPr>
          <w:rFonts w:ascii="Times New Roman" w:hAnsi="Times New Roman" w:cs="Times New Roman"/>
          <w:color w:val="auto"/>
          <w:sz w:val="28"/>
        </w:rPr>
        <w:t>ниченными возможностями здоровья, на которых запечатлён город, район, в котором они живут, окружающие их люди и пр.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B1731F">
        <w:rPr>
          <w:rFonts w:ascii="Times New Roman" w:hAnsi="Times New Roman" w:cs="Times New Roman"/>
          <w:color w:val="auto"/>
          <w:sz w:val="28"/>
        </w:rPr>
        <w:t>12. «Передвижная инсталляция, посвящённая потерянным д</w:t>
      </w:r>
      <w:r w:rsidRPr="00B1731F">
        <w:rPr>
          <w:rFonts w:ascii="Times New Roman" w:hAnsi="Times New Roman" w:cs="Times New Roman"/>
          <w:color w:val="auto"/>
          <w:sz w:val="28"/>
        </w:rPr>
        <w:t>е</w:t>
      </w:r>
      <w:r w:rsidRPr="00B1731F">
        <w:rPr>
          <w:rFonts w:ascii="Times New Roman" w:hAnsi="Times New Roman" w:cs="Times New Roman"/>
          <w:color w:val="auto"/>
          <w:sz w:val="28"/>
        </w:rPr>
        <w:t>тям». Суть: временная установка в одном из парков города пер</w:t>
      </w:r>
      <w:r w:rsidRPr="00B1731F">
        <w:rPr>
          <w:rFonts w:ascii="Times New Roman" w:hAnsi="Times New Roman" w:cs="Times New Roman"/>
          <w:color w:val="auto"/>
          <w:sz w:val="28"/>
        </w:rPr>
        <w:t>е</w:t>
      </w:r>
      <w:r w:rsidRPr="00B1731F">
        <w:rPr>
          <w:rFonts w:ascii="Times New Roman" w:hAnsi="Times New Roman" w:cs="Times New Roman"/>
          <w:color w:val="auto"/>
          <w:sz w:val="28"/>
        </w:rPr>
        <w:t>движной инсталляции «Памятник пропавшим детям»; приурочив</w:t>
      </w:r>
      <w:r w:rsidRPr="00B1731F">
        <w:rPr>
          <w:rFonts w:ascii="Times New Roman" w:hAnsi="Times New Roman" w:cs="Times New Roman"/>
          <w:color w:val="auto"/>
          <w:sz w:val="28"/>
        </w:rPr>
        <w:t>а</w:t>
      </w:r>
      <w:r w:rsidRPr="00B1731F">
        <w:rPr>
          <w:rFonts w:ascii="Times New Roman" w:hAnsi="Times New Roman" w:cs="Times New Roman"/>
          <w:color w:val="auto"/>
          <w:sz w:val="28"/>
        </w:rPr>
        <w:t>ние открытие памятника к Международному дню пропавших детей (25 мая); памятник должен стоять в том месте, где очень много проходят людей за день. Это нужно для того, чтобы все задумались, всё ли мы делаем правильно, чтобы наши дети были рядом, сл</w:t>
      </w:r>
      <w:r w:rsidRPr="00B1731F">
        <w:rPr>
          <w:rFonts w:ascii="Times New Roman" w:hAnsi="Times New Roman" w:cs="Times New Roman"/>
          <w:color w:val="auto"/>
          <w:sz w:val="28"/>
        </w:rPr>
        <w:t>ы</w:t>
      </w:r>
      <w:r w:rsidRPr="00B1731F">
        <w:rPr>
          <w:rFonts w:ascii="Times New Roman" w:hAnsi="Times New Roman" w:cs="Times New Roman"/>
          <w:color w:val="auto"/>
          <w:sz w:val="28"/>
        </w:rPr>
        <w:t>шим ли мы своих детей и, что важно сделать сегодня, чтобы реб</w:t>
      </w:r>
      <w:r w:rsidRPr="00B1731F">
        <w:rPr>
          <w:rFonts w:ascii="Times New Roman" w:hAnsi="Times New Roman" w:cs="Times New Roman"/>
          <w:color w:val="auto"/>
          <w:sz w:val="28"/>
        </w:rPr>
        <w:t>ё</w:t>
      </w:r>
      <w:r w:rsidRPr="00B1731F">
        <w:rPr>
          <w:rFonts w:ascii="Times New Roman" w:hAnsi="Times New Roman" w:cs="Times New Roman"/>
          <w:color w:val="auto"/>
          <w:sz w:val="28"/>
        </w:rPr>
        <w:t>нок никогда не потерялся.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B1731F">
        <w:rPr>
          <w:rFonts w:ascii="Times New Roman" w:hAnsi="Times New Roman" w:cs="Times New Roman"/>
          <w:color w:val="auto"/>
          <w:sz w:val="28"/>
        </w:rPr>
        <w:t>13. «Городской огород». Городской город – это общественное пространство, где активисты движения высаживают овощи и фру</w:t>
      </w:r>
      <w:r w:rsidRPr="00B1731F">
        <w:rPr>
          <w:rFonts w:ascii="Times New Roman" w:hAnsi="Times New Roman" w:cs="Times New Roman"/>
          <w:color w:val="auto"/>
          <w:sz w:val="28"/>
        </w:rPr>
        <w:t>к</w:t>
      </w:r>
      <w:r w:rsidRPr="00B1731F">
        <w:rPr>
          <w:rFonts w:ascii="Times New Roman" w:hAnsi="Times New Roman" w:cs="Times New Roman"/>
          <w:color w:val="auto"/>
          <w:sz w:val="28"/>
        </w:rPr>
        <w:t xml:space="preserve">ты, которыми совершенно бесплатно могут воспользоваться любой желающий. Каждый может прийти и поработать в саду. </w:t>
      </w:r>
      <w:r w:rsidRPr="00B1731F">
        <w:rPr>
          <w:rFonts w:ascii="Times New Roman" w:hAnsi="Times New Roman" w:cs="Times New Roman"/>
          <w:bCs/>
          <w:color w:val="auto"/>
          <w:sz w:val="28"/>
        </w:rPr>
        <w:t>Цель:</w:t>
      </w:r>
      <w:r w:rsidRPr="00B1731F">
        <w:rPr>
          <w:rFonts w:ascii="Times New Roman" w:hAnsi="Times New Roman" w:cs="Times New Roman"/>
          <w:color w:val="auto"/>
          <w:sz w:val="28"/>
        </w:rPr>
        <w:t xml:space="preserve"> п</w:t>
      </w:r>
      <w:r w:rsidRPr="00B1731F">
        <w:rPr>
          <w:rFonts w:ascii="Times New Roman" w:hAnsi="Times New Roman" w:cs="Times New Roman"/>
          <w:color w:val="auto"/>
          <w:sz w:val="28"/>
        </w:rPr>
        <w:t>о</w:t>
      </w:r>
      <w:r w:rsidRPr="00B1731F">
        <w:rPr>
          <w:rFonts w:ascii="Times New Roman" w:hAnsi="Times New Roman" w:cs="Times New Roman"/>
          <w:color w:val="auto"/>
          <w:sz w:val="28"/>
        </w:rPr>
        <w:t>пуляризация городского садоводства.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B1731F">
        <w:rPr>
          <w:rFonts w:ascii="Times New Roman" w:hAnsi="Times New Roman" w:cs="Times New Roman"/>
          <w:color w:val="auto"/>
          <w:sz w:val="28"/>
        </w:rPr>
        <w:t>14. «Наша летопись». Предлагается всем желающим запис</w:t>
      </w:r>
      <w:r w:rsidRPr="00B1731F">
        <w:rPr>
          <w:rFonts w:ascii="Times New Roman" w:hAnsi="Times New Roman" w:cs="Times New Roman"/>
          <w:color w:val="auto"/>
          <w:sz w:val="28"/>
        </w:rPr>
        <w:t>ы</w:t>
      </w:r>
      <w:r w:rsidRPr="00B1731F">
        <w:rPr>
          <w:rFonts w:ascii="Times New Roman" w:hAnsi="Times New Roman" w:cs="Times New Roman"/>
          <w:color w:val="auto"/>
          <w:sz w:val="28"/>
        </w:rPr>
        <w:t>вать и присылать рассказы пожилых людей о своей жизни. Тексты обрабатывать и подготавливать к печати или создать сайт с расск</w:t>
      </w:r>
      <w:r w:rsidRPr="00B1731F">
        <w:rPr>
          <w:rFonts w:ascii="Times New Roman" w:hAnsi="Times New Roman" w:cs="Times New Roman"/>
          <w:color w:val="auto"/>
          <w:sz w:val="28"/>
        </w:rPr>
        <w:t>а</w:t>
      </w:r>
      <w:r w:rsidRPr="00B1731F">
        <w:rPr>
          <w:rFonts w:ascii="Times New Roman" w:hAnsi="Times New Roman" w:cs="Times New Roman"/>
          <w:color w:val="auto"/>
          <w:sz w:val="28"/>
        </w:rPr>
        <w:t xml:space="preserve">зами. Данный проект направлен на помощь пожилым людям и </w:t>
      </w:r>
      <w:proofErr w:type="gramStart"/>
      <w:r w:rsidRPr="00B1731F">
        <w:rPr>
          <w:rFonts w:ascii="Times New Roman" w:hAnsi="Times New Roman" w:cs="Times New Roman"/>
          <w:color w:val="auto"/>
          <w:sz w:val="28"/>
        </w:rPr>
        <w:t>и</w:t>
      </w:r>
      <w:r w:rsidRPr="00B1731F">
        <w:rPr>
          <w:rFonts w:ascii="Times New Roman" w:hAnsi="Times New Roman" w:cs="Times New Roman"/>
          <w:color w:val="auto"/>
          <w:sz w:val="28"/>
        </w:rPr>
        <w:t>н</w:t>
      </w:r>
      <w:r w:rsidRPr="00B1731F">
        <w:rPr>
          <w:rFonts w:ascii="Times New Roman" w:hAnsi="Times New Roman" w:cs="Times New Roman"/>
          <w:color w:val="auto"/>
          <w:sz w:val="28"/>
        </w:rPr>
        <w:t>валидам, живущим в домах престарелых и ориентирован</w:t>
      </w:r>
      <w:proofErr w:type="gramEnd"/>
      <w:r w:rsidRPr="00B1731F">
        <w:rPr>
          <w:rFonts w:ascii="Times New Roman" w:hAnsi="Times New Roman" w:cs="Times New Roman"/>
          <w:color w:val="auto"/>
          <w:sz w:val="28"/>
        </w:rPr>
        <w:t xml:space="preserve"> на слове</w:t>
      </w:r>
      <w:r w:rsidRPr="00B1731F">
        <w:rPr>
          <w:rFonts w:ascii="Times New Roman" w:hAnsi="Times New Roman" w:cs="Times New Roman"/>
          <w:color w:val="auto"/>
          <w:sz w:val="28"/>
        </w:rPr>
        <w:t>с</w:t>
      </w:r>
      <w:r w:rsidRPr="00B1731F">
        <w:rPr>
          <w:rFonts w:ascii="Times New Roman" w:hAnsi="Times New Roman" w:cs="Times New Roman"/>
          <w:color w:val="auto"/>
          <w:sz w:val="28"/>
        </w:rPr>
        <w:t>ную помощь – живое общение.</w:t>
      </w:r>
    </w:p>
    <w:p w:rsidR="00152CF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B1731F">
        <w:rPr>
          <w:rFonts w:ascii="Times New Roman" w:hAnsi="Times New Roman" w:cs="Times New Roman"/>
          <w:color w:val="auto"/>
          <w:sz w:val="28"/>
        </w:rPr>
        <w:lastRenderedPageBreak/>
        <w:t>15. «Детские песочницы с крышками на всех детских пл</w:t>
      </w:r>
      <w:r w:rsidRPr="00B1731F">
        <w:rPr>
          <w:rFonts w:ascii="Times New Roman" w:hAnsi="Times New Roman" w:cs="Times New Roman"/>
          <w:color w:val="auto"/>
          <w:sz w:val="28"/>
        </w:rPr>
        <w:t>о</w:t>
      </w:r>
      <w:r w:rsidRPr="00B1731F">
        <w:rPr>
          <w:rFonts w:ascii="Times New Roman" w:hAnsi="Times New Roman" w:cs="Times New Roman"/>
          <w:color w:val="auto"/>
          <w:sz w:val="28"/>
        </w:rPr>
        <w:t>щадках». Суть: обязательное оснащение новых песочниц специал</w:t>
      </w:r>
      <w:r w:rsidRPr="00B1731F">
        <w:rPr>
          <w:rFonts w:ascii="Times New Roman" w:hAnsi="Times New Roman" w:cs="Times New Roman"/>
          <w:color w:val="auto"/>
          <w:sz w:val="28"/>
        </w:rPr>
        <w:t>ь</w:t>
      </w:r>
      <w:r w:rsidRPr="00B1731F">
        <w:rPr>
          <w:rFonts w:ascii="Times New Roman" w:hAnsi="Times New Roman" w:cs="Times New Roman"/>
          <w:color w:val="auto"/>
          <w:sz w:val="28"/>
        </w:rPr>
        <w:t>ными крышками (створками) на всех детских площадках во дворах города, а также оснащение «старых» песочниц новой конструкцией.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B1731F">
        <w:rPr>
          <w:rFonts w:ascii="Times New Roman" w:hAnsi="Times New Roman" w:cs="Times New Roman"/>
          <w:color w:val="auto"/>
          <w:sz w:val="28"/>
        </w:rPr>
        <w:t>16. «Энергия счастья». Суть: у</w:t>
      </w:r>
      <w:r w:rsidRPr="00B1731F">
        <w:rPr>
          <w:rFonts w:ascii="Times New Roman" w:hAnsi="Times New Roman" w:cs="Times New Roman"/>
          <w:bCs/>
          <w:color w:val="auto"/>
          <w:sz w:val="28"/>
        </w:rPr>
        <w:t xml:space="preserve">становить на центральной площади города Детскую площадку-электростанцию, </w:t>
      </w:r>
      <w:r w:rsidRPr="00B1731F">
        <w:rPr>
          <w:rFonts w:ascii="Times New Roman" w:hAnsi="Times New Roman" w:cs="Times New Roman"/>
          <w:color w:val="auto"/>
          <w:sz w:val="28"/>
        </w:rPr>
        <w:t>которая пре</w:t>
      </w:r>
      <w:r w:rsidRPr="00B1731F">
        <w:rPr>
          <w:rFonts w:ascii="Times New Roman" w:hAnsi="Times New Roman" w:cs="Times New Roman"/>
          <w:color w:val="auto"/>
          <w:sz w:val="28"/>
        </w:rPr>
        <w:t>д</w:t>
      </w:r>
      <w:r w:rsidRPr="00B1731F">
        <w:rPr>
          <w:rFonts w:ascii="Times New Roman" w:hAnsi="Times New Roman" w:cs="Times New Roman"/>
          <w:color w:val="auto"/>
          <w:sz w:val="28"/>
        </w:rPr>
        <w:t xml:space="preserve">ставляет собой </w:t>
      </w:r>
      <w:r w:rsidRPr="00B1731F">
        <w:rPr>
          <w:rFonts w:ascii="Times New Roman" w:hAnsi="Times New Roman" w:cs="Times New Roman"/>
          <w:bCs/>
          <w:color w:val="auto"/>
          <w:sz w:val="28"/>
        </w:rPr>
        <w:t xml:space="preserve">экологический источник получения электроэнергии, </w:t>
      </w:r>
      <w:r w:rsidRPr="00B1731F">
        <w:rPr>
          <w:rFonts w:ascii="Times New Roman" w:hAnsi="Times New Roman" w:cs="Times New Roman"/>
          <w:color w:val="auto"/>
          <w:sz w:val="28"/>
        </w:rPr>
        <w:t xml:space="preserve">а также является </w:t>
      </w:r>
      <w:proofErr w:type="spellStart"/>
      <w:r w:rsidRPr="00B1731F">
        <w:rPr>
          <w:rFonts w:ascii="Times New Roman" w:hAnsi="Times New Roman" w:cs="Times New Roman"/>
          <w:color w:val="auto"/>
          <w:sz w:val="28"/>
        </w:rPr>
        <w:t>отличнымспособом</w:t>
      </w:r>
      <w:proofErr w:type="spellEnd"/>
      <w:r w:rsidRPr="00B1731F">
        <w:rPr>
          <w:rFonts w:ascii="Times New Roman" w:hAnsi="Times New Roman" w:cs="Times New Roman"/>
          <w:color w:val="auto"/>
          <w:sz w:val="28"/>
        </w:rPr>
        <w:t xml:space="preserve"> </w:t>
      </w:r>
      <w:r w:rsidRPr="00B1731F">
        <w:rPr>
          <w:rFonts w:ascii="Times New Roman" w:hAnsi="Times New Roman" w:cs="Times New Roman"/>
          <w:bCs/>
          <w:color w:val="auto"/>
          <w:sz w:val="28"/>
        </w:rPr>
        <w:t>с раннего возраста прививать малышам бережное отношение к природе.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B1731F">
        <w:rPr>
          <w:rFonts w:ascii="Times New Roman" w:hAnsi="Times New Roman" w:cs="Times New Roman"/>
          <w:color w:val="auto"/>
          <w:sz w:val="28"/>
        </w:rPr>
        <w:t xml:space="preserve">17. «Создание </w:t>
      </w:r>
      <w:proofErr w:type="spellStart"/>
      <w:r w:rsidRPr="00B1731F">
        <w:rPr>
          <w:rFonts w:ascii="Times New Roman" w:hAnsi="Times New Roman" w:cs="Times New Roman"/>
          <w:color w:val="auto"/>
          <w:sz w:val="28"/>
        </w:rPr>
        <w:t>велопарка</w:t>
      </w:r>
      <w:proofErr w:type="spellEnd"/>
      <w:r w:rsidRPr="00B1731F">
        <w:rPr>
          <w:rFonts w:ascii="Times New Roman" w:hAnsi="Times New Roman" w:cs="Times New Roman"/>
          <w:color w:val="auto"/>
          <w:sz w:val="28"/>
        </w:rPr>
        <w:t xml:space="preserve">: вторая жизнь Дружбы Народов». Цель - создание велосипедного парка, развитие </w:t>
      </w:r>
      <w:proofErr w:type="spellStart"/>
      <w:r w:rsidRPr="00B1731F">
        <w:rPr>
          <w:rFonts w:ascii="Times New Roman" w:hAnsi="Times New Roman" w:cs="Times New Roman"/>
          <w:color w:val="auto"/>
          <w:sz w:val="28"/>
        </w:rPr>
        <w:t>велодвижения</w:t>
      </w:r>
      <w:proofErr w:type="spellEnd"/>
      <w:r w:rsidRPr="00B1731F">
        <w:rPr>
          <w:rFonts w:ascii="Times New Roman" w:hAnsi="Times New Roman" w:cs="Times New Roman"/>
          <w:color w:val="auto"/>
          <w:sz w:val="28"/>
        </w:rPr>
        <w:t xml:space="preserve"> ср</w:t>
      </w:r>
      <w:r w:rsidRPr="00B1731F">
        <w:rPr>
          <w:rFonts w:ascii="Times New Roman" w:hAnsi="Times New Roman" w:cs="Times New Roman"/>
          <w:color w:val="auto"/>
          <w:sz w:val="28"/>
        </w:rPr>
        <w:t>е</w:t>
      </w:r>
      <w:r w:rsidRPr="00B1731F">
        <w:rPr>
          <w:rFonts w:ascii="Times New Roman" w:hAnsi="Times New Roman" w:cs="Times New Roman"/>
          <w:color w:val="auto"/>
          <w:sz w:val="28"/>
        </w:rPr>
        <w:t xml:space="preserve">ди населения региона, которое позволит «вдохнуть» жизнь в парк Дружбы Народов. 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B1731F">
        <w:rPr>
          <w:rFonts w:ascii="Times New Roman" w:hAnsi="Times New Roman" w:cs="Times New Roman"/>
          <w:color w:val="auto"/>
          <w:sz w:val="28"/>
        </w:rPr>
        <w:t>18. «Улыбнёмся солнечному дню». Суть проекта: участники проекта – парки культуры и отдыха, торгово-развлекательные це</w:t>
      </w:r>
      <w:r w:rsidRPr="00B1731F">
        <w:rPr>
          <w:rFonts w:ascii="Times New Roman" w:hAnsi="Times New Roman" w:cs="Times New Roman"/>
          <w:color w:val="auto"/>
          <w:sz w:val="28"/>
        </w:rPr>
        <w:t>н</w:t>
      </w:r>
      <w:r w:rsidRPr="00B1731F">
        <w:rPr>
          <w:rFonts w:ascii="Times New Roman" w:hAnsi="Times New Roman" w:cs="Times New Roman"/>
          <w:color w:val="auto"/>
          <w:sz w:val="28"/>
        </w:rPr>
        <w:t>тры ежегодно в третье воскресенье августа устанавливают на ме</w:t>
      </w:r>
      <w:r w:rsidRPr="00B1731F">
        <w:rPr>
          <w:rFonts w:ascii="Times New Roman" w:hAnsi="Times New Roman" w:cs="Times New Roman"/>
          <w:color w:val="auto"/>
          <w:sz w:val="28"/>
        </w:rPr>
        <w:t>с</w:t>
      </w:r>
      <w:r w:rsidRPr="00B1731F">
        <w:rPr>
          <w:rFonts w:ascii="Times New Roman" w:hAnsi="Times New Roman" w:cs="Times New Roman"/>
          <w:color w:val="auto"/>
          <w:sz w:val="28"/>
        </w:rPr>
        <w:t>тах «солнечные копилки». В течение дня все посетители парка опускают купленные билеты в «солнечные копилки». В конце дня Администрации парков пересчитывают собранные билеты и удва</w:t>
      </w:r>
      <w:r w:rsidRPr="00B1731F">
        <w:rPr>
          <w:rFonts w:ascii="Times New Roman" w:hAnsi="Times New Roman" w:cs="Times New Roman"/>
          <w:color w:val="auto"/>
          <w:sz w:val="28"/>
        </w:rPr>
        <w:t>и</w:t>
      </w:r>
      <w:r w:rsidRPr="00B1731F">
        <w:rPr>
          <w:rFonts w:ascii="Times New Roman" w:hAnsi="Times New Roman" w:cs="Times New Roman"/>
          <w:color w:val="auto"/>
          <w:sz w:val="28"/>
        </w:rPr>
        <w:t>вают их. Затем, в присутствии СМИ, городских властей и общественности, директора парков передают билеты в органы соц. защ</w:t>
      </w:r>
      <w:r w:rsidRPr="00B1731F">
        <w:rPr>
          <w:rFonts w:ascii="Times New Roman" w:hAnsi="Times New Roman" w:cs="Times New Roman"/>
          <w:color w:val="auto"/>
          <w:sz w:val="28"/>
        </w:rPr>
        <w:t>и</w:t>
      </w:r>
      <w:r w:rsidRPr="00B1731F">
        <w:rPr>
          <w:rFonts w:ascii="Times New Roman" w:hAnsi="Times New Roman" w:cs="Times New Roman"/>
          <w:color w:val="auto"/>
          <w:sz w:val="28"/>
        </w:rPr>
        <w:t>ты, общественные организации, детские дома и т.п. Для привлеч</w:t>
      </w:r>
      <w:r w:rsidRPr="00B1731F">
        <w:rPr>
          <w:rFonts w:ascii="Times New Roman" w:hAnsi="Times New Roman" w:cs="Times New Roman"/>
          <w:color w:val="auto"/>
          <w:sz w:val="28"/>
        </w:rPr>
        <w:t>е</w:t>
      </w:r>
      <w:r w:rsidRPr="00B1731F">
        <w:rPr>
          <w:rFonts w:ascii="Times New Roman" w:hAnsi="Times New Roman" w:cs="Times New Roman"/>
          <w:color w:val="auto"/>
          <w:sz w:val="28"/>
        </w:rPr>
        <w:t>ния посетителей в парки в день акции, участники проекта проводят праздники, фестивали, интерактивные игровые программы и ко</w:t>
      </w:r>
      <w:r w:rsidRPr="00B1731F">
        <w:rPr>
          <w:rFonts w:ascii="Times New Roman" w:hAnsi="Times New Roman" w:cs="Times New Roman"/>
          <w:color w:val="auto"/>
          <w:sz w:val="28"/>
        </w:rPr>
        <w:t>н</w:t>
      </w:r>
      <w:r w:rsidRPr="00B1731F">
        <w:rPr>
          <w:rFonts w:ascii="Times New Roman" w:hAnsi="Times New Roman" w:cs="Times New Roman"/>
          <w:color w:val="auto"/>
          <w:sz w:val="28"/>
        </w:rPr>
        <w:t>курсы.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B1731F">
        <w:rPr>
          <w:rFonts w:ascii="Times New Roman" w:hAnsi="Times New Roman" w:cs="Times New Roman"/>
          <w:color w:val="auto"/>
          <w:sz w:val="28"/>
        </w:rPr>
        <w:t>19. «Банк мусора». Банк мусора – это пункт сбора пластик</w:t>
      </w:r>
      <w:r w:rsidRPr="00B1731F">
        <w:rPr>
          <w:rFonts w:ascii="Times New Roman" w:hAnsi="Times New Roman" w:cs="Times New Roman"/>
          <w:color w:val="auto"/>
          <w:sz w:val="28"/>
        </w:rPr>
        <w:t>о</w:t>
      </w:r>
      <w:r w:rsidRPr="00B1731F">
        <w:rPr>
          <w:rFonts w:ascii="Times New Roman" w:hAnsi="Times New Roman" w:cs="Times New Roman"/>
          <w:color w:val="auto"/>
          <w:sz w:val="28"/>
        </w:rPr>
        <w:t xml:space="preserve">вых и полиэтиленовых бытовых отходов. Суть: </w:t>
      </w:r>
      <w:r w:rsidRPr="00B1731F">
        <w:rPr>
          <w:rFonts w:ascii="Times New Roman" w:hAnsi="Times New Roman" w:cs="Times New Roman"/>
          <w:bCs/>
          <w:color w:val="auto"/>
          <w:sz w:val="28"/>
        </w:rPr>
        <w:t>принёсшим «вклад» открывать счёт</w:t>
      </w:r>
      <w:r w:rsidRPr="00B1731F">
        <w:rPr>
          <w:rFonts w:ascii="Times New Roman" w:hAnsi="Times New Roman" w:cs="Times New Roman"/>
          <w:color w:val="auto"/>
          <w:sz w:val="28"/>
        </w:rPr>
        <w:t xml:space="preserve">, куда записывается вес и вид сданного мусора. </w:t>
      </w:r>
      <w:r w:rsidRPr="00B1731F">
        <w:rPr>
          <w:rFonts w:ascii="Times New Roman" w:hAnsi="Times New Roman" w:cs="Times New Roman"/>
          <w:bCs/>
          <w:color w:val="auto"/>
          <w:sz w:val="28"/>
        </w:rPr>
        <w:t>О</w:t>
      </w:r>
      <w:r w:rsidRPr="00B1731F">
        <w:rPr>
          <w:rFonts w:ascii="Times New Roman" w:hAnsi="Times New Roman" w:cs="Times New Roman"/>
          <w:bCs/>
          <w:color w:val="auto"/>
          <w:sz w:val="28"/>
        </w:rPr>
        <w:t>п</w:t>
      </w:r>
      <w:r w:rsidRPr="00B1731F">
        <w:rPr>
          <w:rFonts w:ascii="Times New Roman" w:hAnsi="Times New Roman" w:cs="Times New Roman"/>
          <w:bCs/>
          <w:color w:val="auto"/>
          <w:sz w:val="28"/>
        </w:rPr>
        <w:t>товые партии мусора сдаются переработчикам.</w:t>
      </w:r>
      <w:r w:rsidRPr="00B1731F">
        <w:rPr>
          <w:rFonts w:ascii="Times New Roman" w:hAnsi="Times New Roman" w:cs="Times New Roman"/>
          <w:color w:val="auto"/>
          <w:sz w:val="28"/>
        </w:rPr>
        <w:t xml:space="preserve"> Стоимость мусора менять каждый день, в зависимости от уровня спроса. После реал</w:t>
      </w:r>
      <w:r w:rsidRPr="00B1731F">
        <w:rPr>
          <w:rFonts w:ascii="Times New Roman" w:hAnsi="Times New Roman" w:cs="Times New Roman"/>
          <w:color w:val="auto"/>
          <w:sz w:val="28"/>
        </w:rPr>
        <w:t>и</w:t>
      </w:r>
      <w:r w:rsidRPr="00B1731F">
        <w:rPr>
          <w:rFonts w:ascii="Times New Roman" w:hAnsi="Times New Roman" w:cs="Times New Roman"/>
          <w:color w:val="auto"/>
          <w:sz w:val="28"/>
        </w:rPr>
        <w:t xml:space="preserve">зации на счета «вкладчиков» </w:t>
      </w:r>
      <w:r w:rsidRPr="00B1731F">
        <w:rPr>
          <w:rFonts w:ascii="Times New Roman" w:hAnsi="Times New Roman" w:cs="Times New Roman"/>
          <w:bCs/>
          <w:color w:val="auto"/>
          <w:sz w:val="28"/>
        </w:rPr>
        <w:t>зачислять бонусы</w:t>
      </w:r>
      <w:r w:rsidRPr="00B1731F">
        <w:rPr>
          <w:rFonts w:ascii="Times New Roman" w:hAnsi="Times New Roman" w:cs="Times New Roman"/>
          <w:color w:val="auto"/>
          <w:sz w:val="28"/>
        </w:rPr>
        <w:t>, эквивалентные т</w:t>
      </w:r>
      <w:r w:rsidRPr="00B1731F">
        <w:rPr>
          <w:rFonts w:ascii="Times New Roman" w:hAnsi="Times New Roman" w:cs="Times New Roman"/>
          <w:color w:val="auto"/>
          <w:sz w:val="28"/>
        </w:rPr>
        <w:t>и</w:t>
      </w:r>
      <w:r w:rsidRPr="00B1731F">
        <w:rPr>
          <w:rFonts w:ascii="Times New Roman" w:hAnsi="Times New Roman" w:cs="Times New Roman"/>
          <w:color w:val="auto"/>
          <w:sz w:val="28"/>
        </w:rPr>
        <w:t xml:space="preserve">пу, весу «вклада» и текущей рыночной </w:t>
      </w:r>
      <w:r w:rsidRPr="00B1731F">
        <w:rPr>
          <w:rFonts w:ascii="Times New Roman" w:hAnsi="Times New Roman" w:cs="Times New Roman"/>
          <w:color w:val="auto"/>
          <w:sz w:val="28"/>
        </w:rPr>
        <w:lastRenderedPageBreak/>
        <w:t xml:space="preserve">стоимости сданного мусора. При этом около 85% достаётся клиенту, 15% — «банку». </w:t>
      </w:r>
      <w:r w:rsidRPr="00B1731F">
        <w:rPr>
          <w:rFonts w:ascii="Times New Roman" w:hAnsi="Times New Roman" w:cs="Times New Roman"/>
          <w:bCs/>
          <w:color w:val="auto"/>
          <w:sz w:val="28"/>
        </w:rPr>
        <w:t xml:space="preserve">Данные бонусы можно обменять </w:t>
      </w:r>
      <w:r w:rsidRPr="00B1731F">
        <w:rPr>
          <w:rFonts w:ascii="Times New Roman" w:hAnsi="Times New Roman" w:cs="Times New Roman"/>
          <w:color w:val="auto"/>
          <w:sz w:val="28"/>
        </w:rPr>
        <w:t xml:space="preserve">на определенный </w:t>
      </w:r>
      <w:r w:rsidRPr="00B1731F">
        <w:rPr>
          <w:rFonts w:ascii="Times New Roman" w:hAnsi="Times New Roman" w:cs="Times New Roman"/>
          <w:bCs/>
          <w:color w:val="auto"/>
          <w:sz w:val="28"/>
        </w:rPr>
        <w:t>список продуктов мес</w:t>
      </w:r>
      <w:r w:rsidRPr="00B1731F">
        <w:rPr>
          <w:rFonts w:ascii="Times New Roman" w:hAnsi="Times New Roman" w:cs="Times New Roman"/>
          <w:bCs/>
          <w:color w:val="auto"/>
          <w:sz w:val="28"/>
        </w:rPr>
        <w:t>т</w:t>
      </w:r>
      <w:r w:rsidRPr="00B1731F">
        <w:rPr>
          <w:rFonts w:ascii="Times New Roman" w:hAnsi="Times New Roman" w:cs="Times New Roman"/>
          <w:bCs/>
          <w:color w:val="auto"/>
          <w:sz w:val="28"/>
        </w:rPr>
        <w:t xml:space="preserve">ных производителей в установленном магазине </w:t>
      </w:r>
      <w:r w:rsidRPr="00B1731F">
        <w:rPr>
          <w:rFonts w:ascii="Times New Roman" w:hAnsi="Times New Roman" w:cs="Times New Roman"/>
          <w:color w:val="auto"/>
          <w:sz w:val="28"/>
        </w:rPr>
        <w:t>(по согласованию) – хлебные изделия, молочные продукты и пр.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B1731F">
        <w:rPr>
          <w:rFonts w:ascii="Times New Roman" w:hAnsi="Times New Roman" w:cs="Times New Roman"/>
          <w:color w:val="auto"/>
          <w:sz w:val="28"/>
        </w:rPr>
        <w:t>20. «Сенсорные дорожки». Сенсорные дорожки – «здоровое» открытие для городской среды. Такая дорожка предполагает подбор и цементирование различных видов камней и других материалов так, чтобы обеспечить массаж разных зон стопы при простом пр</w:t>
      </w:r>
      <w:r w:rsidRPr="00B1731F">
        <w:rPr>
          <w:rFonts w:ascii="Times New Roman" w:hAnsi="Times New Roman" w:cs="Times New Roman"/>
          <w:color w:val="auto"/>
          <w:sz w:val="28"/>
        </w:rPr>
        <w:t>о</w:t>
      </w:r>
      <w:r w:rsidRPr="00B1731F">
        <w:rPr>
          <w:rFonts w:ascii="Times New Roman" w:hAnsi="Times New Roman" w:cs="Times New Roman"/>
          <w:color w:val="auto"/>
          <w:sz w:val="28"/>
        </w:rPr>
        <w:t>хождении по дорожке. Специальные сенсорные дорожки нужно у</w:t>
      </w:r>
      <w:r w:rsidRPr="00B1731F">
        <w:rPr>
          <w:rFonts w:ascii="Times New Roman" w:hAnsi="Times New Roman" w:cs="Times New Roman"/>
          <w:color w:val="auto"/>
          <w:sz w:val="28"/>
        </w:rPr>
        <w:t>с</w:t>
      </w:r>
      <w:r w:rsidRPr="00B1731F">
        <w:rPr>
          <w:rFonts w:ascii="Times New Roman" w:hAnsi="Times New Roman" w:cs="Times New Roman"/>
          <w:color w:val="auto"/>
          <w:sz w:val="28"/>
        </w:rPr>
        <w:t>тановить в нашем городе - в парке, сквере, на детской или спорти</w:t>
      </w:r>
      <w:r w:rsidRPr="00B1731F">
        <w:rPr>
          <w:rFonts w:ascii="Times New Roman" w:hAnsi="Times New Roman" w:cs="Times New Roman"/>
          <w:color w:val="auto"/>
          <w:sz w:val="28"/>
        </w:rPr>
        <w:t>в</w:t>
      </w:r>
      <w:r w:rsidRPr="00B1731F">
        <w:rPr>
          <w:rFonts w:ascii="Times New Roman" w:hAnsi="Times New Roman" w:cs="Times New Roman"/>
          <w:color w:val="auto"/>
          <w:sz w:val="28"/>
        </w:rPr>
        <w:t>ной площадке, в детских садиках, а лучше – везде.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B1731F">
        <w:rPr>
          <w:rFonts w:ascii="Times New Roman" w:hAnsi="Times New Roman" w:cs="Times New Roman"/>
          <w:color w:val="auto"/>
          <w:sz w:val="28"/>
        </w:rPr>
        <w:t>21. «Город для птиц». Суть: жителям Ульяновска предлагае</w:t>
      </w:r>
      <w:r w:rsidRPr="00B1731F">
        <w:rPr>
          <w:rFonts w:ascii="Times New Roman" w:hAnsi="Times New Roman" w:cs="Times New Roman"/>
          <w:color w:val="auto"/>
          <w:sz w:val="28"/>
        </w:rPr>
        <w:t>т</w:t>
      </w:r>
      <w:r w:rsidRPr="00B1731F">
        <w:rPr>
          <w:rFonts w:ascii="Times New Roman" w:hAnsi="Times New Roman" w:cs="Times New Roman"/>
          <w:color w:val="auto"/>
          <w:sz w:val="28"/>
        </w:rPr>
        <w:t>ся соорудить разноцветные скворечники и собрать их в одном ме</w:t>
      </w:r>
      <w:r w:rsidRPr="00B1731F">
        <w:rPr>
          <w:rFonts w:ascii="Times New Roman" w:hAnsi="Times New Roman" w:cs="Times New Roman"/>
          <w:color w:val="auto"/>
          <w:sz w:val="28"/>
        </w:rPr>
        <w:t>с</w:t>
      </w:r>
      <w:r w:rsidRPr="00B1731F">
        <w:rPr>
          <w:rFonts w:ascii="Times New Roman" w:hAnsi="Times New Roman" w:cs="Times New Roman"/>
          <w:color w:val="auto"/>
          <w:sz w:val="28"/>
        </w:rPr>
        <w:t>те (соорудить дерево и развесить множество скворечников).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auto"/>
          <w:sz w:val="28"/>
        </w:rPr>
      </w:pPr>
      <w:r w:rsidRPr="00B1731F">
        <w:rPr>
          <w:rFonts w:ascii="Times New Roman" w:hAnsi="Times New Roman" w:cs="Times New Roman"/>
          <w:color w:val="auto"/>
          <w:sz w:val="28"/>
        </w:rPr>
        <w:t>22. «Все дети хотят дружить». Суть: данный проект превр</w:t>
      </w:r>
      <w:r w:rsidRPr="00B1731F">
        <w:rPr>
          <w:rFonts w:ascii="Times New Roman" w:hAnsi="Times New Roman" w:cs="Times New Roman"/>
          <w:color w:val="auto"/>
          <w:sz w:val="28"/>
        </w:rPr>
        <w:t>а</w:t>
      </w:r>
      <w:r w:rsidRPr="00B1731F">
        <w:rPr>
          <w:rFonts w:ascii="Times New Roman" w:hAnsi="Times New Roman" w:cs="Times New Roman"/>
          <w:color w:val="auto"/>
          <w:sz w:val="28"/>
        </w:rPr>
        <w:t xml:space="preserve">щает детское творчество в </w:t>
      </w:r>
      <w:r w:rsidRPr="00B1731F">
        <w:rPr>
          <w:rFonts w:ascii="Times New Roman" w:hAnsi="Times New Roman" w:cs="Times New Roman"/>
          <w:bCs/>
          <w:color w:val="auto"/>
          <w:sz w:val="28"/>
        </w:rPr>
        <w:t>эффективную благотворительную п</w:t>
      </w:r>
      <w:r w:rsidRPr="00B1731F">
        <w:rPr>
          <w:rFonts w:ascii="Times New Roman" w:hAnsi="Times New Roman" w:cs="Times New Roman"/>
          <w:bCs/>
          <w:color w:val="auto"/>
          <w:sz w:val="28"/>
        </w:rPr>
        <w:t>о</w:t>
      </w:r>
      <w:r w:rsidRPr="00B1731F">
        <w:rPr>
          <w:rFonts w:ascii="Times New Roman" w:hAnsi="Times New Roman" w:cs="Times New Roman"/>
          <w:bCs/>
          <w:color w:val="auto"/>
          <w:sz w:val="28"/>
        </w:rPr>
        <w:t>мощь. Проект направлен на сбор сре</w:t>
      </w:r>
      <w:proofErr w:type="gramStart"/>
      <w:r w:rsidRPr="00B1731F">
        <w:rPr>
          <w:rFonts w:ascii="Times New Roman" w:hAnsi="Times New Roman" w:cs="Times New Roman"/>
          <w:bCs/>
          <w:color w:val="auto"/>
          <w:sz w:val="28"/>
        </w:rPr>
        <w:t>дств в п</w:t>
      </w:r>
      <w:proofErr w:type="gramEnd"/>
      <w:r w:rsidRPr="00B1731F">
        <w:rPr>
          <w:rFonts w:ascii="Times New Roman" w:hAnsi="Times New Roman" w:cs="Times New Roman"/>
          <w:bCs/>
          <w:color w:val="auto"/>
          <w:sz w:val="28"/>
        </w:rPr>
        <w:t>ользу детей и молод</w:t>
      </w:r>
      <w:r w:rsidRPr="00B1731F">
        <w:rPr>
          <w:rFonts w:ascii="Times New Roman" w:hAnsi="Times New Roman" w:cs="Times New Roman"/>
          <w:bCs/>
          <w:color w:val="auto"/>
          <w:sz w:val="28"/>
        </w:rPr>
        <w:t>ё</w:t>
      </w:r>
      <w:r w:rsidRPr="00B1731F">
        <w:rPr>
          <w:rFonts w:ascii="Times New Roman" w:hAnsi="Times New Roman" w:cs="Times New Roman"/>
          <w:bCs/>
          <w:color w:val="auto"/>
          <w:sz w:val="28"/>
        </w:rPr>
        <w:t>жи с ограниченными возможностями здоровья путём выпуска и продажи специальных товаров (учебные тетрадки, календари, че</w:t>
      </w:r>
      <w:r w:rsidRPr="00B1731F">
        <w:rPr>
          <w:rFonts w:ascii="Times New Roman" w:hAnsi="Times New Roman" w:cs="Times New Roman"/>
          <w:bCs/>
          <w:color w:val="auto"/>
          <w:sz w:val="28"/>
        </w:rPr>
        <w:t>х</w:t>
      </w:r>
      <w:r w:rsidRPr="00B1731F">
        <w:rPr>
          <w:rFonts w:ascii="Times New Roman" w:hAnsi="Times New Roman" w:cs="Times New Roman"/>
          <w:bCs/>
          <w:color w:val="auto"/>
          <w:sz w:val="28"/>
        </w:rPr>
        <w:t>лы на телефоны и т.д.) с детскими рисунками на обложках.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auto"/>
          <w:sz w:val="28"/>
        </w:rPr>
      </w:pPr>
      <w:r w:rsidRPr="00B1731F">
        <w:rPr>
          <w:rFonts w:ascii="Times New Roman" w:hAnsi="Times New Roman" w:cs="Times New Roman"/>
          <w:color w:val="auto"/>
          <w:sz w:val="28"/>
        </w:rPr>
        <w:t xml:space="preserve">23. «Тетрадка Дружбы». </w:t>
      </w:r>
      <w:r w:rsidRPr="00B1731F">
        <w:rPr>
          <w:rFonts w:ascii="Times New Roman" w:hAnsi="Times New Roman" w:cs="Times New Roman"/>
          <w:bCs/>
          <w:color w:val="auto"/>
          <w:sz w:val="28"/>
        </w:rPr>
        <w:t xml:space="preserve">Суть проекта заключается в том, что учащиеся получают особую тетрадь, оформляют по определённым номинациям в виде творческой работы, а в конце года молодёжное жюри выбирает победителей. 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B1731F">
        <w:rPr>
          <w:rFonts w:ascii="Times New Roman" w:hAnsi="Times New Roman" w:cs="Times New Roman"/>
          <w:color w:val="auto"/>
          <w:sz w:val="28"/>
        </w:rPr>
        <w:t>Отдельно были разработаны проекты по «</w:t>
      </w:r>
      <w:proofErr w:type="spellStart"/>
      <w:proofErr w:type="gramStart"/>
      <w:r w:rsidRPr="00B1731F">
        <w:rPr>
          <w:rFonts w:ascii="Times New Roman" w:hAnsi="Times New Roman" w:cs="Times New Roman"/>
          <w:color w:val="auto"/>
          <w:sz w:val="28"/>
        </w:rPr>
        <w:t>Сердечно-сосудистым</w:t>
      </w:r>
      <w:proofErr w:type="spellEnd"/>
      <w:proofErr w:type="gramEnd"/>
      <w:r w:rsidRPr="00B1731F">
        <w:rPr>
          <w:rFonts w:ascii="Times New Roman" w:hAnsi="Times New Roman" w:cs="Times New Roman"/>
          <w:color w:val="auto"/>
          <w:sz w:val="28"/>
        </w:rPr>
        <w:t xml:space="preserve"> заболеваниям»: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B1731F">
        <w:rPr>
          <w:rFonts w:ascii="Times New Roman" w:hAnsi="Times New Roman" w:cs="Times New Roman"/>
          <w:color w:val="auto"/>
          <w:sz w:val="28"/>
        </w:rPr>
        <w:t xml:space="preserve">1. «Ульяновская область – храбрая сердцем» (профилактика </w:t>
      </w:r>
      <w:proofErr w:type="spellStart"/>
      <w:proofErr w:type="gramStart"/>
      <w:r w:rsidRPr="00B1731F">
        <w:rPr>
          <w:rFonts w:ascii="Times New Roman" w:hAnsi="Times New Roman" w:cs="Times New Roman"/>
          <w:color w:val="auto"/>
          <w:sz w:val="28"/>
        </w:rPr>
        <w:t>сердечно-сосудистых</w:t>
      </w:r>
      <w:proofErr w:type="spellEnd"/>
      <w:proofErr w:type="gramEnd"/>
      <w:r w:rsidRPr="00B1731F">
        <w:rPr>
          <w:rFonts w:ascii="Times New Roman" w:hAnsi="Times New Roman" w:cs="Times New Roman"/>
          <w:color w:val="auto"/>
          <w:sz w:val="28"/>
        </w:rPr>
        <w:t xml:space="preserve"> заболеваний).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B1731F">
        <w:rPr>
          <w:rFonts w:ascii="Times New Roman" w:hAnsi="Times New Roman" w:cs="Times New Roman"/>
          <w:color w:val="auto"/>
          <w:sz w:val="28"/>
        </w:rPr>
        <w:t>2. Создание портала «Здоровый Ульяновск».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B1731F">
        <w:rPr>
          <w:rFonts w:ascii="Times New Roman" w:hAnsi="Times New Roman" w:cs="Times New Roman"/>
          <w:color w:val="auto"/>
          <w:sz w:val="28"/>
        </w:rPr>
        <w:t>3. «Ульяновская лавочка здоровья».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B1731F">
        <w:rPr>
          <w:rFonts w:ascii="Times New Roman" w:hAnsi="Times New Roman" w:cs="Times New Roman"/>
          <w:color w:val="auto"/>
          <w:sz w:val="28"/>
        </w:rPr>
        <w:lastRenderedPageBreak/>
        <w:t>4. «Спортивный Ульяновск».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B1731F">
        <w:rPr>
          <w:rFonts w:ascii="Times New Roman" w:hAnsi="Times New Roman" w:cs="Times New Roman"/>
          <w:color w:val="auto"/>
          <w:sz w:val="28"/>
        </w:rPr>
        <w:t>5. «Кормите сердце правильно».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B1731F">
        <w:rPr>
          <w:rFonts w:ascii="Times New Roman" w:hAnsi="Times New Roman" w:cs="Times New Roman"/>
          <w:color w:val="auto"/>
          <w:sz w:val="28"/>
        </w:rPr>
        <w:t>Реализация блока «100 идей» позволит за короткий срок до</w:t>
      </w:r>
      <w:r w:rsidRPr="00B1731F">
        <w:rPr>
          <w:rFonts w:ascii="Times New Roman" w:hAnsi="Times New Roman" w:cs="Times New Roman"/>
          <w:color w:val="auto"/>
          <w:sz w:val="28"/>
        </w:rPr>
        <w:t>с</w:t>
      </w:r>
      <w:r w:rsidRPr="00B1731F">
        <w:rPr>
          <w:rFonts w:ascii="Times New Roman" w:hAnsi="Times New Roman" w:cs="Times New Roman"/>
          <w:color w:val="auto"/>
          <w:sz w:val="28"/>
        </w:rPr>
        <w:t>тичь максимального эффекта с минимальными затратами в соц</w:t>
      </w:r>
      <w:r w:rsidRPr="00B1731F">
        <w:rPr>
          <w:rFonts w:ascii="Times New Roman" w:hAnsi="Times New Roman" w:cs="Times New Roman"/>
          <w:color w:val="auto"/>
          <w:sz w:val="28"/>
        </w:rPr>
        <w:t>и</w:t>
      </w:r>
      <w:r w:rsidRPr="00B1731F">
        <w:rPr>
          <w:rFonts w:ascii="Times New Roman" w:hAnsi="Times New Roman" w:cs="Times New Roman"/>
          <w:color w:val="auto"/>
          <w:sz w:val="28"/>
        </w:rPr>
        <w:t>ально значимых сферах жизни Ульяновской области.</w:t>
      </w:r>
    </w:p>
    <w:p w:rsidR="00152CFF" w:rsidRPr="00B1731F" w:rsidRDefault="00152CFF" w:rsidP="00152CFF">
      <w:pPr>
        <w:widowControl w:val="0"/>
        <w:tabs>
          <w:tab w:val="left" w:pos="2520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b/>
          <w:i/>
          <w:color w:val="auto"/>
          <w:spacing w:val="-6"/>
          <w:sz w:val="28"/>
          <w:szCs w:val="28"/>
        </w:rPr>
        <w:t>1.2 Публикации в периодической печати, научных сборниках.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iCs/>
          <w:color w:val="auto"/>
          <w:sz w:val="28"/>
          <w:szCs w:val="28"/>
        </w:rPr>
        <w:t>1. Ковалёва А.А., Маркелова С.В.</w:t>
      </w:r>
      <w:hyperlink r:id="rId36" w:history="1">
        <w:r w:rsidRPr="00B1731F">
          <w:rPr>
            <w:rFonts w:ascii="Times New Roman" w:hAnsi="Times New Roman" w:cs="Times New Roman"/>
            <w:bCs/>
            <w:color w:val="auto"/>
            <w:sz w:val="28"/>
            <w:szCs w:val="28"/>
          </w:rPr>
          <w:t>Комплексная оценка вне</w:t>
        </w:r>
        <w:r w:rsidRPr="00B1731F">
          <w:rPr>
            <w:rFonts w:ascii="Times New Roman" w:hAnsi="Times New Roman" w:cs="Times New Roman"/>
            <w:bCs/>
            <w:color w:val="auto"/>
            <w:sz w:val="28"/>
            <w:szCs w:val="28"/>
          </w:rPr>
          <w:t>ш</w:t>
        </w:r>
        <w:r w:rsidRPr="00B1731F">
          <w:rPr>
            <w:rFonts w:ascii="Times New Roman" w:hAnsi="Times New Roman" w:cs="Times New Roman"/>
            <w:bCs/>
            <w:color w:val="auto"/>
            <w:sz w:val="28"/>
            <w:szCs w:val="28"/>
          </w:rPr>
          <w:t>неэкономической деятельности Ульяновской области</w:t>
        </w:r>
      </w:hyperlink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 // Материалы II Всероссийской научно-практической конференции молодых уч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ных «</w:t>
      </w:r>
      <w:hyperlink r:id="rId37" w:history="1">
        <w:r w:rsidRPr="00B1731F">
          <w:rPr>
            <w:rFonts w:ascii="Times New Roman" w:hAnsi="Times New Roman" w:cs="Times New Roman"/>
            <w:color w:val="auto"/>
            <w:sz w:val="28"/>
            <w:szCs w:val="28"/>
          </w:rPr>
          <w:t>Устойчивое развитие сельских территорий: теоретические и методологические аспекты</w:t>
        </w:r>
      </w:hyperlink>
      <w:r w:rsidRPr="00B1731F">
        <w:rPr>
          <w:rFonts w:ascii="Times New Roman" w:hAnsi="Times New Roman" w:cs="Times New Roman"/>
          <w:color w:val="auto"/>
          <w:sz w:val="28"/>
          <w:szCs w:val="28"/>
        </w:rPr>
        <w:t>». – Ульяновск: УГСХА им. П.А. Стол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ы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пина, 2016. - С. 205-212.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iCs/>
          <w:color w:val="auto"/>
          <w:sz w:val="28"/>
          <w:szCs w:val="28"/>
        </w:rPr>
        <w:t>2. Маркелова С.В., Ковалёва А.А.</w:t>
      </w:r>
      <w:hyperlink r:id="rId38" w:history="1">
        <w:r w:rsidRPr="00B1731F">
          <w:rPr>
            <w:rFonts w:ascii="Times New Roman" w:hAnsi="Times New Roman" w:cs="Times New Roman"/>
            <w:bCs/>
            <w:color w:val="auto"/>
            <w:sz w:val="28"/>
            <w:szCs w:val="28"/>
          </w:rPr>
          <w:t>Роль внешнеэкономической деятельности в модернизации экономики Ульяновской области</w:t>
        </w:r>
      </w:hyperlink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 // Материалы II Всероссийской научно-практической конференции молодых ученых «</w:t>
      </w:r>
      <w:hyperlink r:id="rId39" w:history="1">
        <w:r w:rsidRPr="00B1731F">
          <w:rPr>
            <w:rFonts w:ascii="Times New Roman" w:hAnsi="Times New Roman" w:cs="Times New Roman"/>
            <w:color w:val="auto"/>
            <w:sz w:val="28"/>
            <w:szCs w:val="28"/>
          </w:rPr>
          <w:t>Устойчивое развитие сельских территорий: те</w:t>
        </w:r>
        <w:r w:rsidRPr="00B1731F">
          <w:rPr>
            <w:rFonts w:ascii="Times New Roman" w:hAnsi="Times New Roman" w:cs="Times New Roman"/>
            <w:color w:val="auto"/>
            <w:sz w:val="28"/>
            <w:szCs w:val="28"/>
          </w:rPr>
          <w:t>о</w:t>
        </w:r>
        <w:r w:rsidRPr="00B1731F">
          <w:rPr>
            <w:rFonts w:ascii="Times New Roman" w:hAnsi="Times New Roman" w:cs="Times New Roman"/>
            <w:color w:val="auto"/>
            <w:sz w:val="28"/>
            <w:szCs w:val="28"/>
          </w:rPr>
          <w:t>ретические и методологические аспекты</w:t>
        </w:r>
      </w:hyperlink>
      <w:r w:rsidRPr="00B1731F">
        <w:rPr>
          <w:rFonts w:ascii="Times New Roman" w:hAnsi="Times New Roman" w:cs="Times New Roman"/>
          <w:color w:val="auto"/>
          <w:sz w:val="28"/>
          <w:szCs w:val="28"/>
        </w:rPr>
        <w:t>». – Ульяновск: УГСХА им. П.А. Столыпина, 2016. - С. 6-13.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B1731F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3. Маркелова С.В., </w:t>
      </w:r>
      <w:proofErr w:type="spellStart"/>
      <w:r w:rsidRPr="00B1731F">
        <w:rPr>
          <w:rFonts w:ascii="Times New Roman" w:hAnsi="Times New Roman" w:cs="Times New Roman"/>
          <w:iCs/>
          <w:color w:val="auto"/>
          <w:sz w:val="28"/>
          <w:szCs w:val="28"/>
        </w:rPr>
        <w:t>Дульзон</w:t>
      </w:r>
      <w:proofErr w:type="spellEnd"/>
      <w:r w:rsidRPr="00B1731F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С.В.</w:t>
      </w:r>
      <w:hyperlink r:id="rId40" w:history="1">
        <w:r w:rsidRPr="00B1731F">
          <w:rPr>
            <w:rFonts w:ascii="Times New Roman" w:hAnsi="Times New Roman" w:cs="Times New Roman"/>
            <w:bCs/>
            <w:color w:val="auto"/>
            <w:sz w:val="28"/>
            <w:szCs w:val="28"/>
          </w:rPr>
          <w:t>Трудовые ресурсы как с</w:t>
        </w:r>
        <w:r w:rsidRPr="00B1731F">
          <w:rPr>
            <w:rFonts w:ascii="Times New Roman" w:hAnsi="Times New Roman" w:cs="Times New Roman"/>
            <w:bCs/>
            <w:color w:val="auto"/>
            <w:sz w:val="28"/>
            <w:szCs w:val="28"/>
          </w:rPr>
          <w:t>о</w:t>
        </w:r>
        <w:r w:rsidRPr="00B1731F">
          <w:rPr>
            <w:rFonts w:ascii="Times New Roman" w:hAnsi="Times New Roman" w:cs="Times New Roman"/>
            <w:bCs/>
            <w:color w:val="auto"/>
            <w:sz w:val="28"/>
            <w:szCs w:val="28"/>
          </w:rPr>
          <w:t>ставляющая трудового потенциала сельскохозяйственных орган</w:t>
        </w:r>
        <w:r w:rsidRPr="00B1731F">
          <w:rPr>
            <w:rFonts w:ascii="Times New Roman" w:hAnsi="Times New Roman" w:cs="Times New Roman"/>
            <w:bCs/>
            <w:color w:val="auto"/>
            <w:sz w:val="28"/>
            <w:szCs w:val="28"/>
          </w:rPr>
          <w:t>и</w:t>
        </w:r>
        <w:r w:rsidRPr="00B1731F">
          <w:rPr>
            <w:rFonts w:ascii="Times New Roman" w:hAnsi="Times New Roman" w:cs="Times New Roman"/>
            <w:bCs/>
            <w:color w:val="auto"/>
            <w:sz w:val="28"/>
            <w:szCs w:val="28"/>
          </w:rPr>
          <w:t>заций</w:t>
        </w:r>
      </w:hyperlink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 // Материалы Всероссийской научно-практической конф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ренции «</w:t>
      </w:r>
      <w:hyperlink r:id="rId41" w:history="1">
        <w:r w:rsidRPr="00B1731F">
          <w:rPr>
            <w:rFonts w:ascii="Times New Roman" w:hAnsi="Times New Roman" w:cs="Times New Roman"/>
            <w:color w:val="auto"/>
            <w:sz w:val="28"/>
            <w:szCs w:val="28"/>
          </w:rPr>
          <w:t>Аграрный потенциал в системе продовольственного обе</w:t>
        </w:r>
        <w:r w:rsidRPr="00B1731F">
          <w:rPr>
            <w:rFonts w:ascii="Times New Roman" w:hAnsi="Times New Roman" w:cs="Times New Roman"/>
            <w:color w:val="auto"/>
            <w:sz w:val="28"/>
            <w:szCs w:val="28"/>
          </w:rPr>
          <w:t>с</w:t>
        </w:r>
        <w:r w:rsidRPr="00B1731F">
          <w:rPr>
            <w:rFonts w:ascii="Times New Roman" w:hAnsi="Times New Roman" w:cs="Times New Roman"/>
            <w:color w:val="auto"/>
            <w:sz w:val="28"/>
            <w:szCs w:val="28"/>
          </w:rPr>
          <w:t>печения: теория и практика</w:t>
        </w:r>
      </w:hyperlink>
      <w:r w:rsidRPr="00B1731F">
        <w:rPr>
          <w:rFonts w:ascii="Times New Roman" w:hAnsi="Times New Roman" w:cs="Times New Roman"/>
          <w:color w:val="auto"/>
          <w:sz w:val="28"/>
          <w:szCs w:val="28"/>
        </w:rPr>
        <w:t>». – Ульяновск: УГСХА им. П.А. Ст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лыпина, 2016. – С. 83-90.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4. Маркелова С.В., </w:t>
      </w:r>
      <w:proofErr w:type="spellStart"/>
      <w:r w:rsidRPr="00B1731F">
        <w:rPr>
          <w:rFonts w:ascii="Times New Roman" w:hAnsi="Times New Roman" w:cs="Times New Roman"/>
          <w:color w:val="auto"/>
          <w:sz w:val="28"/>
          <w:szCs w:val="28"/>
        </w:rPr>
        <w:t>Голубева</w:t>
      </w:r>
      <w:proofErr w:type="spellEnd"/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 С.А., </w:t>
      </w:r>
      <w:proofErr w:type="gramStart"/>
      <w:r w:rsidRPr="00B1731F">
        <w:rPr>
          <w:rFonts w:ascii="Times New Roman" w:hAnsi="Times New Roman" w:cs="Times New Roman"/>
          <w:color w:val="auto"/>
          <w:sz w:val="28"/>
          <w:szCs w:val="28"/>
        </w:rPr>
        <w:t>Голубев</w:t>
      </w:r>
      <w:proofErr w:type="gramEnd"/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 С.В., </w:t>
      </w:r>
      <w:proofErr w:type="spellStart"/>
      <w:r w:rsidRPr="00B1731F">
        <w:rPr>
          <w:rFonts w:ascii="Times New Roman" w:hAnsi="Times New Roman" w:cs="Times New Roman"/>
          <w:color w:val="auto"/>
          <w:sz w:val="28"/>
          <w:szCs w:val="28"/>
        </w:rPr>
        <w:t>Голубева</w:t>
      </w:r>
      <w:proofErr w:type="spellEnd"/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 Е.А. </w:t>
      </w:r>
      <w:hyperlink r:id="rId42" w:history="1">
        <w:r w:rsidRPr="00B357C4">
          <w:rPr>
            <w:rStyle w:val="aff2"/>
            <w:rFonts w:ascii="Times New Roman" w:hAnsi="Times New Roman" w:cs="Times New Roman"/>
            <w:color w:val="auto"/>
            <w:sz w:val="28"/>
            <w:szCs w:val="28"/>
            <w:u w:val="none"/>
          </w:rPr>
          <w:t>Правовое регулирование проблем риска</w:t>
        </w:r>
      </w:hyperlink>
      <w:r w:rsidRPr="00B357C4">
        <w:rPr>
          <w:rFonts w:ascii="Times New Roman" w:hAnsi="Times New Roman" w:cs="Times New Roman"/>
          <w:color w:val="auto"/>
          <w:sz w:val="28"/>
          <w:szCs w:val="28"/>
        </w:rPr>
        <w:t xml:space="preserve"> // </w:t>
      </w:r>
      <w:hyperlink r:id="rId43" w:history="1">
        <w:r w:rsidRPr="00B357C4">
          <w:rPr>
            <w:rStyle w:val="aff2"/>
            <w:rFonts w:ascii="Times New Roman" w:hAnsi="Times New Roman" w:cs="Times New Roman"/>
            <w:color w:val="auto"/>
            <w:sz w:val="28"/>
            <w:szCs w:val="28"/>
            <w:u w:val="none"/>
          </w:rPr>
          <w:t>Экономика сельск</w:t>
        </w:r>
        <w:r w:rsidRPr="00B357C4">
          <w:rPr>
            <w:rStyle w:val="aff2"/>
            <w:rFonts w:ascii="Times New Roman" w:hAnsi="Times New Roman" w:cs="Times New Roman"/>
            <w:color w:val="auto"/>
            <w:sz w:val="28"/>
            <w:szCs w:val="28"/>
            <w:u w:val="none"/>
          </w:rPr>
          <w:t>о</w:t>
        </w:r>
        <w:r w:rsidRPr="00B357C4">
          <w:rPr>
            <w:rStyle w:val="aff2"/>
            <w:rFonts w:ascii="Times New Roman" w:hAnsi="Times New Roman" w:cs="Times New Roman"/>
            <w:color w:val="auto"/>
            <w:sz w:val="28"/>
            <w:szCs w:val="28"/>
            <w:u w:val="none"/>
          </w:rPr>
          <w:t>го хозяйства России</w:t>
        </w:r>
      </w:hyperlink>
      <w:r w:rsidRPr="00B357C4">
        <w:rPr>
          <w:rFonts w:ascii="Times New Roman" w:hAnsi="Times New Roman" w:cs="Times New Roman"/>
          <w:color w:val="auto"/>
          <w:sz w:val="28"/>
          <w:szCs w:val="28"/>
        </w:rPr>
        <w:t xml:space="preserve">. - 2016. - </w:t>
      </w:r>
      <w:hyperlink r:id="rId44" w:history="1">
        <w:r w:rsidRPr="00B357C4">
          <w:rPr>
            <w:rStyle w:val="aff2"/>
            <w:rFonts w:ascii="Times New Roman" w:hAnsi="Times New Roman" w:cs="Times New Roman"/>
            <w:color w:val="auto"/>
            <w:sz w:val="28"/>
            <w:szCs w:val="28"/>
            <w:u w:val="none"/>
          </w:rPr>
          <w:t>№11</w:t>
        </w:r>
      </w:hyperlink>
      <w:r w:rsidRPr="00B357C4">
        <w:rPr>
          <w:rFonts w:ascii="Times New Roman" w:hAnsi="Times New Roman" w:cs="Times New Roman"/>
          <w:color w:val="auto"/>
          <w:sz w:val="28"/>
          <w:szCs w:val="28"/>
        </w:rPr>
        <w:t>. - С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. 20-24.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iCs/>
          <w:color w:val="auto"/>
          <w:sz w:val="28"/>
          <w:szCs w:val="28"/>
        </w:rPr>
        <w:t>5. Маркелова С.В., Прохорова Л.М.</w:t>
      </w:r>
      <w:hyperlink r:id="rId45" w:history="1">
        <w:r w:rsidRPr="00B1731F">
          <w:rPr>
            <w:rFonts w:ascii="Times New Roman" w:hAnsi="Times New Roman" w:cs="Times New Roman"/>
            <w:bCs/>
            <w:color w:val="auto"/>
            <w:sz w:val="28"/>
            <w:szCs w:val="28"/>
          </w:rPr>
          <w:t>Обеспечение экологич</w:t>
        </w:r>
        <w:r w:rsidRPr="00B1731F">
          <w:rPr>
            <w:rFonts w:ascii="Times New Roman" w:hAnsi="Times New Roman" w:cs="Times New Roman"/>
            <w:bCs/>
            <w:color w:val="auto"/>
            <w:sz w:val="28"/>
            <w:szCs w:val="28"/>
          </w:rPr>
          <w:t>е</w:t>
        </w:r>
        <w:r w:rsidRPr="00B1731F">
          <w:rPr>
            <w:rFonts w:ascii="Times New Roman" w:hAnsi="Times New Roman" w:cs="Times New Roman"/>
            <w:bCs/>
            <w:color w:val="auto"/>
            <w:sz w:val="28"/>
            <w:szCs w:val="28"/>
          </w:rPr>
          <w:t xml:space="preserve">ской </w:t>
        </w:r>
        <w:r w:rsidRPr="00B1731F">
          <w:rPr>
            <w:rFonts w:ascii="Times New Roman" w:hAnsi="Times New Roman" w:cs="Times New Roman"/>
            <w:bCs/>
            <w:color w:val="auto"/>
            <w:sz w:val="28"/>
            <w:szCs w:val="28"/>
          </w:rPr>
          <w:lastRenderedPageBreak/>
          <w:t>безопасности региона как критерий устойчивого развития</w:t>
        </w:r>
      </w:hyperlink>
      <w:r w:rsidRPr="00B1731F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// </w:t>
      </w:r>
      <w:hyperlink r:id="rId46" w:history="1">
        <w:r w:rsidRPr="00B1731F">
          <w:rPr>
            <w:rFonts w:ascii="Times New Roman" w:hAnsi="Times New Roman" w:cs="Times New Roman"/>
            <w:color w:val="auto"/>
            <w:sz w:val="28"/>
            <w:szCs w:val="28"/>
          </w:rPr>
          <w:t>Успехи современной науки</w:t>
        </w:r>
      </w:hyperlink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. - 2016. - Т. 2. - </w:t>
      </w:r>
      <w:hyperlink r:id="rId47" w:history="1">
        <w:r w:rsidRPr="00B1731F">
          <w:rPr>
            <w:rFonts w:ascii="Times New Roman" w:hAnsi="Times New Roman" w:cs="Times New Roman"/>
            <w:color w:val="auto"/>
            <w:sz w:val="28"/>
            <w:szCs w:val="28"/>
          </w:rPr>
          <w:t>№9</w:t>
        </w:r>
      </w:hyperlink>
      <w:r w:rsidRPr="00B1731F">
        <w:rPr>
          <w:rFonts w:ascii="Times New Roman" w:hAnsi="Times New Roman" w:cs="Times New Roman"/>
          <w:color w:val="auto"/>
          <w:sz w:val="28"/>
          <w:szCs w:val="28"/>
        </w:rPr>
        <w:t>. - С. 67-73.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6. Скальная М., Маркелова С., </w:t>
      </w:r>
      <w:proofErr w:type="spellStart"/>
      <w:r w:rsidRPr="00B1731F">
        <w:rPr>
          <w:rFonts w:ascii="Times New Roman" w:hAnsi="Times New Roman" w:cs="Times New Roman"/>
          <w:iCs/>
          <w:color w:val="auto"/>
          <w:sz w:val="28"/>
          <w:szCs w:val="28"/>
        </w:rPr>
        <w:t>Дульзон</w:t>
      </w:r>
      <w:proofErr w:type="spellEnd"/>
      <w:r w:rsidRPr="00B1731F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С. </w:t>
      </w:r>
      <w:r w:rsidRPr="00B1731F">
        <w:rPr>
          <w:rFonts w:ascii="Times New Roman" w:hAnsi="Times New Roman" w:cs="Times New Roman"/>
          <w:bCs/>
          <w:color w:val="auto"/>
          <w:sz w:val="28"/>
          <w:szCs w:val="28"/>
        </w:rPr>
        <w:t>Производител</w:t>
      </w:r>
      <w:r w:rsidRPr="00B1731F">
        <w:rPr>
          <w:rFonts w:ascii="Times New Roman" w:hAnsi="Times New Roman" w:cs="Times New Roman"/>
          <w:bCs/>
          <w:color w:val="auto"/>
          <w:sz w:val="28"/>
          <w:szCs w:val="28"/>
        </w:rPr>
        <w:t>ь</w:t>
      </w:r>
      <w:r w:rsidRPr="00B1731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ность труда в </w:t>
      </w:r>
      <w:proofErr w:type="spellStart"/>
      <w:r w:rsidRPr="00B1731F">
        <w:rPr>
          <w:rFonts w:ascii="Times New Roman" w:hAnsi="Times New Roman" w:cs="Times New Roman"/>
          <w:bCs/>
          <w:color w:val="auto"/>
          <w:sz w:val="28"/>
          <w:szCs w:val="28"/>
        </w:rPr>
        <w:t>сельхозорганизациях</w:t>
      </w:r>
      <w:proofErr w:type="spellEnd"/>
      <w:r w:rsidRPr="00B1731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: факторы и резервы роста // </w:t>
      </w:r>
      <w:hyperlink r:id="rId48" w:history="1">
        <w:r w:rsidRPr="00B1731F">
          <w:rPr>
            <w:rFonts w:ascii="Times New Roman" w:hAnsi="Times New Roman" w:cs="Times New Roman"/>
            <w:color w:val="auto"/>
            <w:sz w:val="28"/>
            <w:szCs w:val="28"/>
          </w:rPr>
          <w:t>АПК: Экономика, управление</w:t>
        </w:r>
      </w:hyperlink>
      <w:r w:rsidRPr="00B1731F">
        <w:rPr>
          <w:rFonts w:ascii="Times New Roman" w:hAnsi="Times New Roman" w:cs="Times New Roman"/>
          <w:color w:val="auto"/>
          <w:sz w:val="28"/>
          <w:szCs w:val="28"/>
        </w:rPr>
        <w:t>. - 2016. - № 5. - С. 26-34.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7. </w:t>
      </w:r>
      <w:proofErr w:type="gramStart"/>
      <w:r w:rsidRPr="00B1731F">
        <w:rPr>
          <w:rFonts w:ascii="Times New Roman" w:hAnsi="Times New Roman" w:cs="Times New Roman"/>
          <w:color w:val="auto"/>
          <w:sz w:val="28"/>
          <w:szCs w:val="28"/>
        </w:rPr>
        <w:t>Сурова</w:t>
      </w:r>
      <w:proofErr w:type="gramEnd"/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 О.А. Об организации контрольно-надзорной де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я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тельности в Ульяновской области на основе комплексного внедр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ния </w:t>
      </w:r>
      <w:proofErr w:type="spellStart"/>
      <w:r w:rsidRPr="00B1731F">
        <w:rPr>
          <w:rFonts w:ascii="Times New Roman" w:hAnsi="Times New Roman" w:cs="Times New Roman"/>
          <w:color w:val="auto"/>
          <w:sz w:val="28"/>
          <w:szCs w:val="28"/>
        </w:rPr>
        <w:t>риск-ориентированного</w:t>
      </w:r>
      <w:proofErr w:type="spellEnd"/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 подхода // Материалы ежегодной нау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ч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но-практической конференции студентов и аспирантов юридич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ского факультета УлГУ «Актуальные проблемы государства и пр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ва на современном этапе». – Ульяновск: УлГУ, 2016. – С. 76-81.</w:t>
      </w:r>
    </w:p>
    <w:p w:rsidR="00152CF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8. Киселёва О.В., Сурова О.А., </w:t>
      </w:r>
      <w:proofErr w:type="gramStart"/>
      <w:r w:rsidRPr="00B1731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Суров</w:t>
      </w:r>
      <w:proofErr w:type="gramEnd"/>
      <w:r w:rsidRPr="00B1731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М.А. Исследование у</w:t>
      </w:r>
      <w:r w:rsidRPr="00B1731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с</w:t>
      </w:r>
      <w:r w:rsidRPr="00B1731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ловий для развития малого бизнеса и предпринимательства (на примере г. Ульяновска) // Дайджест-Финансы. -  2016. - №1 (237). - С.14-26.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9. </w:t>
      </w:r>
      <w:proofErr w:type="spellStart"/>
      <w:r w:rsidRPr="002F4C7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Ягфаров</w:t>
      </w:r>
      <w:proofErr w:type="spellEnd"/>
      <w:r w:rsidRPr="002F4C7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О.М. Картофелеводство в системе продовольс</w:t>
      </w:r>
      <w:r w:rsidRPr="002F4C7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т</w:t>
      </w:r>
      <w:r w:rsidRPr="002F4C7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венного обеспечения региона // Материалы Всероссийской научно-практической конференции «Аграрный потенциал в системе прод</w:t>
      </w:r>
      <w:r w:rsidRPr="002F4C7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о</w:t>
      </w:r>
      <w:r w:rsidRPr="002F4C7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вольственного обеспечения: теория и практика». – Ульяновск: УГСХА им. П.А. Столыпина, 2016. – С. 289-295.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auto"/>
          <w:spacing w:val="-6"/>
          <w:sz w:val="28"/>
          <w:szCs w:val="28"/>
        </w:rPr>
      </w:pPr>
      <w:r w:rsidRPr="00B1731F">
        <w:rPr>
          <w:rFonts w:ascii="Times New Roman" w:hAnsi="Times New Roman" w:cs="Times New Roman"/>
          <w:b/>
          <w:i/>
          <w:color w:val="auto"/>
          <w:spacing w:val="-6"/>
          <w:sz w:val="28"/>
          <w:szCs w:val="28"/>
        </w:rPr>
        <w:t>1.3 Участие сотрудников в научно-технических мероприят</w:t>
      </w:r>
      <w:r w:rsidRPr="00B1731F">
        <w:rPr>
          <w:rFonts w:ascii="Times New Roman" w:hAnsi="Times New Roman" w:cs="Times New Roman"/>
          <w:b/>
          <w:i/>
          <w:color w:val="auto"/>
          <w:spacing w:val="-6"/>
          <w:sz w:val="28"/>
          <w:szCs w:val="28"/>
        </w:rPr>
        <w:t>и</w:t>
      </w:r>
      <w:r w:rsidRPr="00B1731F">
        <w:rPr>
          <w:rFonts w:ascii="Times New Roman" w:hAnsi="Times New Roman" w:cs="Times New Roman"/>
          <w:b/>
          <w:i/>
          <w:color w:val="auto"/>
          <w:spacing w:val="-6"/>
          <w:sz w:val="28"/>
          <w:szCs w:val="28"/>
        </w:rPr>
        <w:t>ях (конференции, круглые столы, форумы и т.д.).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1. Сотрудники НИИ приняли участие и выступили с доклад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ми на II Всероссийской научно-практической </w:t>
      </w:r>
      <w:r w:rsidRPr="00B1731F">
        <w:rPr>
          <w:rFonts w:ascii="Times New Roman" w:hAnsi="Times New Roman" w:cs="Times New Roman"/>
          <w:color w:val="auto"/>
          <w:sz w:val="28"/>
          <w:szCs w:val="28"/>
          <w:u w:val="single"/>
        </w:rPr>
        <w:t>конференции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 мол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дых учёных «Устойчивое развитие сельских территорий: теорет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ческие и методологические аспекты» (г. Ульяновск, 10-11 февраля 2016 г.). Организатор Ульяновская государственная сельскохозя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й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ственная академия имени П.А. Столыпина.</w:t>
      </w:r>
    </w:p>
    <w:p w:rsidR="00152CFF" w:rsidRPr="00B1731F" w:rsidRDefault="00152CFF" w:rsidP="00152CF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lastRenderedPageBreak/>
        <w:t>Сообщения докладчиков, представленные на пленарном зас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дании, вызвали живой интерес у присутствующих. В дальнейшем работа конференции проходила в рамках секционных заседаний:</w:t>
      </w:r>
    </w:p>
    <w:p w:rsidR="00152CFF" w:rsidRPr="00B1731F" w:rsidRDefault="00152CFF" w:rsidP="00152CF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– теоретико-методологические аспекты и проблемы форм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рования и развития АПК и сельских территорий;</w:t>
      </w:r>
    </w:p>
    <w:p w:rsidR="00152CFF" w:rsidRPr="00B1731F" w:rsidRDefault="00152CFF" w:rsidP="00152CF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– организационно-</w:t>
      </w:r>
      <w:proofErr w:type="gramStart"/>
      <w:r w:rsidRPr="00B1731F">
        <w:rPr>
          <w:rFonts w:ascii="Times New Roman" w:hAnsi="Times New Roman" w:cs="Times New Roman"/>
          <w:color w:val="auto"/>
          <w:sz w:val="28"/>
          <w:szCs w:val="28"/>
        </w:rPr>
        <w:t>экономический механизм</w:t>
      </w:r>
      <w:proofErr w:type="gramEnd"/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 развития сел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ь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ских территорий.</w:t>
      </w:r>
    </w:p>
    <w:p w:rsidR="00152CFF" w:rsidRPr="00B1731F" w:rsidRDefault="00152CFF" w:rsidP="00152CF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Секция «</w:t>
      </w:r>
      <w:r w:rsidRPr="00B1731F">
        <w:rPr>
          <w:rFonts w:ascii="Times New Roman" w:hAnsi="Times New Roman" w:cs="Times New Roman"/>
          <w:bCs/>
          <w:color w:val="auto"/>
          <w:sz w:val="28"/>
          <w:szCs w:val="28"/>
        </w:rPr>
        <w:t>Теоретико-методологические аспекты и проблемы формирования и развития АПК и сельских территорий</w:t>
      </w:r>
      <w:r w:rsidRPr="00B1731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» была п</w:t>
      </w:r>
      <w:r w:rsidRPr="00B1731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о</w:t>
      </w:r>
      <w:r w:rsidRPr="00B1731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священа особенностям воспроизводственного процесса в АПК, м</w:t>
      </w:r>
      <w:r w:rsidRPr="00B1731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е</w:t>
      </w:r>
      <w:r w:rsidRPr="00B1731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тодологическим подходам к оценке развития сельских территорий, теоретическим аспектам формирования конкурентоспособной эк</w:t>
      </w:r>
      <w:r w:rsidRPr="00B1731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о</w:t>
      </w:r>
      <w:r w:rsidRPr="00B1731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номики, институциональной и инновационной среды развития сельских территорий.</w:t>
      </w:r>
    </w:p>
    <w:p w:rsidR="00152CFF" w:rsidRPr="00B1731F" w:rsidRDefault="00152CFF" w:rsidP="00152CF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Секция «</w:t>
      </w:r>
      <w:r w:rsidRPr="00B1731F">
        <w:rPr>
          <w:rFonts w:ascii="Times New Roman" w:hAnsi="Times New Roman" w:cs="Times New Roman"/>
          <w:bCs/>
          <w:color w:val="auto"/>
          <w:sz w:val="28"/>
          <w:szCs w:val="28"/>
        </w:rPr>
        <w:t>Организационно-</w:t>
      </w:r>
      <w:proofErr w:type="gramStart"/>
      <w:r w:rsidRPr="00B1731F">
        <w:rPr>
          <w:rFonts w:ascii="Times New Roman" w:hAnsi="Times New Roman" w:cs="Times New Roman"/>
          <w:bCs/>
          <w:color w:val="auto"/>
          <w:sz w:val="28"/>
          <w:szCs w:val="28"/>
        </w:rPr>
        <w:t>экономический механизм</w:t>
      </w:r>
      <w:proofErr w:type="gramEnd"/>
      <w:r w:rsidRPr="00B1731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развития сельских территорий</w:t>
      </w:r>
      <w:r w:rsidRPr="00B1731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» была посвящена государственному регул</w:t>
      </w:r>
      <w:r w:rsidRPr="00B1731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и</w:t>
      </w:r>
      <w:r w:rsidRPr="00B1731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рованию и поддержке развития отраслей АПК и сельских террит</w:t>
      </w:r>
      <w:r w:rsidRPr="00B1731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о</w:t>
      </w:r>
      <w:r w:rsidRPr="00B1731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рий, специализации и диверсификации экономики АПК региона и сельских муниципальных образований, проблемам устойчивого развития сельских территорий и внешнеэкономической деятельн</w:t>
      </w:r>
      <w:r w:rsidRPr="00B1731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о</w:t>
      </w:r>
      <w:r w:rsidRPr="00B1731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сти субъектов АПК в условиях интеграции национальных агропр</w:t>
      </w:r>
      <w:r w:rsidRPr="00B1731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о</w:t>
      </w:r>
      <w:r w:rsidRPr="00B1731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довольственных рынков.</w:t>
      </w:r>
    </w:p>
    <w:p w:rsidR="00152CFF" w:rsidRPr="00B1731F" w:rsidRDefault="00152CFF" w:rsidP="00152CF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На конференцию было представлено более 80 работ из ра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з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личных вузов и организаций России, в том числе из ФГБНУ «</w:t>
      </w:r>
      <w:r w:rsidRPr="00B1731F">
        <w:rPr>
          <w:rFonts w:ascii="Times New Roman" w:hAnsi="Times New Roman" w:cs="Times New Roman"/>
          <w:bCs/>
          <w:color w:val="auto"/>
          <w:sz w:val="28"/>
          <w:szCs w:val="28"/>
        </w:rPr>
        <w:t>Вс</w:t>
      </w:r>
      <w:r w:rsidRPr="00B1731F">
        <w:rPr>
          <w:rFonts w:ascii="Times New Roman" w:hAnsi="Times New Roman" w:cs="Times New Roman"/>
          <w:bCs/>
          <w:color w:val="auto"/>
          <w:sz w:val="28"/>
          <w:szCs w:val="28"/>
        </w:rPr>
        <w:t>е</w:t>
      </w:r>
      <w:r w:rsidRPr="00B1731F">
        <w:rPr>
          <w:rFonts w:ascii="Times New Roman" w:hAnsi="Times New Roman" w:cs="Times New Roman"/>
          <w:bCs/>
          <w:color w:val="auto"/>
          <w:sz w:val="28"/>
          <w:szCs w:val="28"/>
        </w:rPr>
        <w:t>российский научно-исследовательский институт экономики сел</w:t>
      </w:r>
      <w:r w:rsidRPr="00B1731F">
        <w:rPr>
          <w:rFonts w:ascii="Times New Roman" w:hAnsi="Times New Roman" w:cs="Times New Roman"/>
          <w:bCs/>
          <w:color w:val="auto"/>
          <w:sz w:val="28"/>
          <w:szCs w:val="28"/>
        </w:rPr>
        <w:t>ь</w:t>
      </w:r>
      <w:r w:rsidRPr="00B1731F">
        <w:rPr>
          <w:rFonts w:ascii="Times New Roman" w:hAnsi="Times New Roman" w:cs="Times New Roman"/>
          <w:bCs/>
          <w:color w:val="auto"/>
          <w:sz w:val="28"/>
          <w:szCs w:val="28"/>
        </w:rPr>
        <w:t>ского хозяйства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», РГАУ – МСХА имени К.А. Тимирязева, ОГБУ «</w:t>
      </w:r>
      <w:r w:rsidRPr="00B1731F">
        <w:rPr>
          <w:rFonts w:ascii="Times New Roman" w:hAnsi="Times New Roman" w:cs="Times New Roman"/>
          <w:bCs/>
          <w:color w:val="auto"/>
          <w:sz w:val="28"/>
          <w:szCs w:val="28"/>
        </w:rPr>
        <w:t>Научно-исследовательский институт изучения проблем реги</w:t>
      </w:r>
      <w:r w:rsidRPr="00B1731F">
        <w:rPr>
          <w:rFonts w:ascii="Times New Roman" w:hAnsi="Times New Roman" w:cs="Times New Roman"/>
          <w:bCs/>
          <w:color w:val="auto"/>
          <w:sz w:val="28"/>
          <w:szCs w:val="28"/>
        </w:rPr>
        <w:t>о</w:t>
      </w:r>
      <w:r w:rsidRPr="00B1731F">
        <w:rPr>
          <w:rFonts w:ascii="Times New Roman" w:hAnsi="Times New Roman" w:cs="Times New Roman"/>
          <w:bCs/>
          <w:color w:val="auto"/>
          <w:sz w:val="28"/>
          <w:szCs w:val="28"/>
        </w:rPr>
        <w:t>нальной экономики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», ФГБОУ ВПО «</w:t>
      </w:r>
      <w:r w:rsidRPr="00B1731F">
        <w:rPr>
          <w:rFonts w:ascii="Times New Roman" w:hAnsi="Times New Roman" w:cs="Times New Roman"/>
          <w:bCs/>
          <w:color w:val="auto"/>
          <w:sz w:val="28"/>
          <w:szCs w:val="28"/>
        </w:rPr>
        <w:t>Калужский государственный университет имени К.Э. Циолковского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» и других.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2. </w:t>
      </w:r>
      <w:r w:rsidRPr="00B1731F">
        <w:rPr>
          <w:rFonts w:ascii="Times New Roman" w:hAnsi="Times New Roman" w:cs="Times New Roman"/>
          <w:color w:val="auto"/>
          <w:sz w:val="28"/>
          <w:szCs w:val="28"/>
          <w:u w:val="single"/>
          <w:shd w:val="clear" w:color="auto" w:fill="FFFFFF"/>
        </w:rPr>
        <w:t>Круглый стол</w:t>
      </w:r>
      <w:r w:rsidRPr="00B1731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по обсуждению материалов XVII Апрел</w:t>
      </w:r>
      <w:r w:rsidRPr="00B1731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ь</w:t>
      </w:r>
      <w:r w:rsidRPr="00B1731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ской международной научной конференции по проблемам развития экономики и </w:t>
      </w:r>
      <w:r w:rsidRPr="00B1731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lastRenderedPageBreak/>
        <w:t>общества и обеспечения 5%-</w:t>
      </w:r>
      <w:proofErr w:type="gramStart"/>
      <w:r w:rsidRPr="00B1731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ого</w:t>
      </w:r>
      <w:proofErr w:type="gramEnd"/>
      <w:r w:rsidRPr="00B1731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роста экономики. О</w:t>
      </w:r>
      <w:r w:rsidRPr="00B1731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р</w:t>
      </w:r>
      <w:r w:rsidRPr="00B1731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ганизатор 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Министерство развития конкуренции и экономики Уль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я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новской области.</w:t>
      </w:r>
    </w:p>
    <w:p w:rsidR="00152CFF" w:rsidRPr="00B1731F" w:rsidRDefault="00152CFF" w:rsidP="00152CF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Апрельская конференция сфокусировалась не просто на о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б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суждении того, как проходит модернизация экономики и общества, а на научном, исследовательском осмыслении этого процесса. Ключевой особенностью конференции является то, что на униве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р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ситетской площадке происходит диалог между теоретиками и пра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к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тиками, представителями власти, бизнеса и науки, между росси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й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скими и зарубежными экспертами. А основой для этого диалога служат научные исследования, касающиеся актуальных проблем государства и общества.</w:t>
      </w:r>
    </w:p>
    <w:p w:rsidR="00152CFF" w:rsidRPr="00B1731F" w:rsidRDefault="00152CFF" w:rsidP="00152CF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В обсуждении присутствовали вопросы, посвященные макроэкономике, теоретической экономике, банкам и финансам, дем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графии и рынкам труда, социологии, международным отношениям и мировой экономики.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3. 21 июня в стенах Ульяновской ГСХА состоялось открытие Всероссийской научно-практической </w:t>
      </w:r>
      <w:r w:rsidRPr="00B1731F">
        <w:rPr>
          <w:rFonts w:ascii="Times New Roman" w:hAnsi="Times New Roman" w:cs="Times New Roman"/>
          <w:color w:val="auto"/>
          <w:sz w:val="28"/>
          <w:szCs w:val="28"/>
          <w:u w:val="single"/>
          <w:shd w:val="clear" w:color="auto" w:fill="FFFFFF"/>
        </w:rPr>
        <w:t>конференции</w:t>
      </w:r>
      <w:r w:rsidRPr="00B1731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«</w:t>
      </w:r>
      <w:r w:rsidRPr="00B1731F">
        <w:rPr>
          <w:rFonts w:ascii="Times New Roman" w:hAnsi="Times New Roman" w:cs="Times New Roman"/>
          <w:bCs/>
          <w:color w:val="auto"/>
          <w:sz w:val="28"/>
          <w:szCs w:val="28"/>
        </w:rPr>
        <w:t>Аграрный п</w:t>
      </w:r>
      <w:r w:rsidRPr="00B1731F">
        <w:rPr>
          <w:rFonts w:ascii="Times New Roman" w:hAnsi="Times New Roman" w:cs="Times New Roman"/>
          <w:bCs/>
          <w:color w:val="auto"/>
          <w:sz w:val="28"/>
          <w:szCs w:val="28"/>
        </w:rPr>
        <w:t>о</w:t>
      </w:r>
      <w:r w:rsidRPr="00B1731F">
        <w:rPr>
          <w:rFonts w:ascii="Times New Roman" w:hAnsi="Times New Roman" w:cs="Times New Roman"/>
          <w:bCs/>
          <w:color w:val="auto"/>
          <w:sz w:val="28"/>
          <w:szCs w:val="28"/>
        </w:rPr>
        <w:t>тенциал в системе продовольственного обеспечения: теория и пра</w:t>
      </w:r>
      <w:r w:rsidRPr="00B1731F">
        <w:rPr>
          <w:rFonts w:ascii="Times New Roman" w:hAnsi="Times New Roman" w:cs="Times New Roman"/>
          <w:bCs/>
          <w:color w:val="auto"/>
          <w:sz w:val="28"/>
          <w:szCs w:val="28"/>
        </w:rPr>
        <w:t>к</w:t>
      </w:r>
      <w:r w:rsidRPr="00B1731F">
        <w:rPr>
          <w:rFonts w:ascii="Times New Roman" w:hAnsi="Times New Roman" w:cs="Times New Roman"/>
          <w:bCs/>
          <w:color w:val="auto"/>
          <w:sz w:val="28"/>
          <w:szCs w:val="28"/>
        </w:rPr>
        <w:t>тика</w:t>
      </w:r>
      <w:r w:rsidRPr="00B1731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». Конференция проводится при финансовой поддержке РФФИ (проект №16-46-731026).</w:t>
      </w:r>
    </w:p>
    <w:p w:rsidR="00152CFF" w:rsidRPr="00B1731F" w:rsidRDefault="00152CFF" w:rsidP="00152CFF">
      <w:pPr>
        <w:pStyle w:val="aff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1731F">
        <w:rPr>
          <w:sz w:val="28"/>
          <w:szCs w:val="28"/>
        </w:rPr>
        <w:t>Одной из главных задач Государственной программы разв</w:t>
      </w:r>
      <w:r w:rsidRPr="00B1731F">
        <w:rPr>
          <w:sz w:val="28"/>
          <w:szCs w:val="28"/>
        </w:rPr>
        <w:t>и</w:t>
      </w:r>
      <w:r w:rsidRPr="00B1731F">
        <w:rPr>
          <w:sz w:val="28"/>
          <w:szCs w:val="28"/>
        </w:rPr>
        <w:t>тия сельского хозяйства и регулирования рынков сельскохозяйс</w:t>
      </w:r>
      <w:r w:rsidRPr="00B1731F">
        <w:rPr>
          <w:sz w:val="28"/>
          <w:szCs w:val="28"/>
        </w:rPr>
        <w:t>т</w:t>
      </w:r>
      <w:r w:rsidRPr="00B1731F">
        <w:rPr>
          <w:sz w:val="28"/>
          <w:szCs w:val="28"/>
        </w:rPr>
        <w:t>венной продукции, сырья и продовольствия, рассчитанной до 2020 года, заявлено повышение эффективности и конкурентоспособн</w:t>
      </w:r>
      <w:r w:rsidRPr="00B1731F">
        <w:rPr>
          <w:sz w:val="28"/>
          <w:szCs w:val="28"/>
        </w:rPr>
        <w:t>о</w:t>
      </w:r>
      <w:r w:rsidRPr="00B1731F">
        <w:rPr>
          <w:sz w:val="28"/>
          <w:szCs w:val="28"/>
        </w:rPr>
        <w:t>сти продукции сельскохозяйственных товаропроизводителей. В рамках данного направления особую актуальность имеет задача формирования аграрного потенциала, роста продовольственного обеспечения населения.</w:t>
      </w:r>
    </w:p>
    <w:p w:rsidR="00152CFF" w:rsidRPr="00B1731F" w:rsidRDefault="00152CFF" w:rsidP="00152CFF">
      <w:pPr>
        <w:pStyle w:val="aff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1731F">
        <w:rPr>
          <w:sz w:val="28"/>
          <w:szCs w:val="28"/>
        </w:rPr>
        <w:t>Сообщения докладчиков, представленные на пленарном зас</w:t>
      </w:r>
      <w:r w:rsidRPr="00B1731F">
        <w:rPr>
          <w:sz w:val="28"/>
          <w:szCs w:val="28"/>
        </w:rPr>
        <w:t>е</w:t>
      </w:r>
      <w:r w:rsidRPr="00B1731F">
        <w:rPr>
          <w:sz w:val="28"/>
          <w:szCs w:val="28"/>
        </w:rPr>
        <w:t>дании, вызвали живой интерес у присутствующих. В дальнейшем работа конференции будет проходить в рамках секционных засед</w:t>
      </w:r>
      <w:r w:rsidRPr="00B1731F">
        <w:rPr>
          <w:sz w:val="28"/>
          <w:szCs w:val="28"/>
        </w:rPr>
        <w:t>а</w:t>
      </w:r>
      <w:r w:rsidRPr="00B1731F">
        <w:rPr>
          <w:sz w:val="28"/>
          <w:szCs w:val="28"/>
        </w:rPr>
        <w:t xml:space="preserve">ний. Для участия, </w:t>
      </w:r>
      <w:r w:rsidRPr="00B1731F">
        <w:rPr>
          <w:sz w:val="28"/>
          <w:szCs w:val="28"/>
        </w:rPr>
        <w:lastRenderedPageBreak/>
        <w:t>в которых было представлено более 70 работ ст</w:t>
      </w:r>
      <w:r w:rsidRPr="00B1731F">
        <w:rPr>
          <w:sz w:val="28"/>
          <w:szCs w:val="28"/>
        </w:rPr>
        <w:t>у</w:t>
      </w:r>
      <w:r w:rsidRPr="00B1731F">
        <w:rPr>
          <w:sz w:val="28"/>
          <w:szCs w:val="28"/>
        </w:rPr>
        <w:t>дентов, аспирантов, преподавателей, научных сотрудников Уль</w:t>
      </w:r>
      <w:r w:rsidRPr="00B1731F">
        <w:rPr>
          <w:sz w:val="28"/>
          <w:szCs w:val="28"/>
        </w:rPr>
        <w:t>я</w:t>
      </w:r>
      <w:r w:rsidRPr="00B1731F">
        <w:rPr>
          <w:sz w:val="28"/>
          <w:szCs w:val="28"/>
        </w:rPr>
        <w:t xml:space="preserve">новской ГСХА, а также: </w:t>
      </w:r>
      <w:proofErr w:type="gramStart"/>
      <w:r w:rsidRPr="00B1731F">
        <w:rPr>
          <w:sz w:val="28"/>
          <w:szCs w:val="28"/>
        </w:rPr>
        <w:t>Северо-Западного НИИ экономики и орг</w:t>
      </w:r>
      <w:r w:rsidRPr="00B1731F">
        <w:rPr>
          <w:sz w:val="28"/>
          <w:szCs w:val="28"/>
        </w:rPr>
        <w:t>а</w:t>
      </w:r>
      <w:r w:rsidRPr="00B1731F">
        <w:rPr>
          <w:sz w:val="28"/>
          <w:szCs w:val="28"/>
        </w:rPr>
        <w:t>низации сельского хозяйства, Курского НИИ агропромышленного производства, Всероссийского НИИ сахарной свёклы и сахара им</w:t>
      </w:r>
      <w:r w:rsidRPr="00B1731F">
        <w:rPr>
          <w:sz w:val="28"/>
          <w:szCs w:val="28"/>
        </w:rPr>
        <w:t>е</w:t>
      </w:r>
      <w:r w:rsidRPr="00B1731F">
        <w:rPr>
          <w:sz w:val="28"/>
          <w:szCs w:val="28"/>
        </w:rPr>
        <w:t xml:space="preserve">ни А.Л. </w:t>
      </w:r>
      <w:proofErr w:type="spellStart"/>
      <w:r w:rsidRPr="00B1731F">
        <w:rPr>
          <w:sz w:val="28"/>
          <w:szCs w:val="28"/>
        </w:rPr>
        <w:t>Мазлумова</w:t>
      </w:r>
      <w:proofErr w:type="spellEnd"/>
      <w:r w:rsidRPr="00B1731F">
        <w:rPr>
          <w:sz w:val="28"/>
          <w:szCs w:val="28"/>
        </w:rPr>
        <w:t>, Всероссийского НИИ организации производс</w:t>
      </w:r>
      <w:r w:rsidRPr="00B1731F">
        <w:rPr>
          <w:sz w:val="28"/>
          <w:szCs w:val="28"/>
        </w:rPr>
        <w:t>т</w:t>
      </w:r>
      <w:r w:rsidRPr="00B1731F">
        <w:rPr>
          <w:sz w:val="28"/>
          <w:szCs w:val="28"/>
        </w:rPr>
        <w:t>ва, труда и управления в сельском хозяйстве, Всероссийского НИИ экономики сельского хозяйства, Сибирского НИИ сельского хозя</w:t>
      </w:r>
      <w:r w:rsidRPr="00B1731F">
        <w:rPr>
          <w:sz w:val="28"/>
          <w:szCs w:val="28"/>
        </w:rPr>
        <w:t>й</w:t>
      </w:r>
      <w:r w:rsidRPr="00B1731F">
        <w:rPr>
          <w:sz w:val="28"/>
          <w:szCs w:val="28"/>
        </w:rPr>
        <w:t>ства, Самарской ГСХА, Пензенской ГСХА, Кубанского ГАУ, Сар</w:t>
      </w:r>
      <w:r w:rsidRPr="00B1731F">
        <w:rPr>
          <w:sz w:val="28"/>
          <w:szCs w:val="28"/>
        </w:rPr>
        <w:t>а</w:t>
      </w:r>
      <w:r w:rsidRPr="00B1731F">
        <w:rPr>
          <w:sz w:val="28"/>
          <w:szCs w:val="28"/>
        </w:rPr>
        <w:t>товского ГАУ, Орловского ГАУ, Российского ГАУ-МСХА им К.А. Тимирязева, Донского государственного технического университ</w:t>
      </w:r>
      <w:r w:rsidRPr="00B1731F">
        <w:rPr>
          <w:sz w:val="28"/>
          <w:szCs w:val="28"/>
        </w:rPr>
        <w:t>е</w:t>
      </w:r>
      <w:r w:rsidRPr="00B1731F">
        <w:rPr>
          <w:sz w:val="28"/>
          <w:szCs w:val="28"/>
        </w:rPr>
        <w:t>та</w:t>
      </w:r>
      <w:proofErr w:type="gramEnd"/>
      <w:r w:rsidRPr="00B1731F">
        <w:rPr>
          <w:sz w:val="28"/>
          <w:szCs w:val="28"/>
        </w:rPr>
        <w:t>, Поволжского института управления имени П.А. Столыпина, П</w:t>
      </w:r>
      <w:r w:rsidRPr="00B1731F">
        <w:rPr>
          <w:sz w:val="28"/>
          <w:szCs w:val="28"/>
        </w:rPr>
        <w:t>о</w:t>
      </w:r>
      <w:r w:rsidRPr="00B1731F">
        <w:rPr>
          <w:sz w:val="28"/>
          <w:szCs w:val="28"/>
        </w:rPr>
        <w:t>волжского государственного технологического университета, Н</w:t>
      </w:r>
      <w:r w:rsidRPr="00B1731F">
        <w:rPr>
          <w:sz w:val="28"/>
          <w:szCs w:val="28"/>
        </w:rPr>
        <w:t>и</w:t>
      </w:r>
      <w:r w:rsidRPr="00B1731F">
        <w:rPr>
          <w:sz w:val="28"/>
          <w:szCs w:val="28"/>
        </w:rPr>
        <w:t xml:space="preserve">жегородского ГПУ им. К. Минина, ФГАОУ ВО </w:t>
      </w:r>
      <w:proofErr w:type="gramStart"/>
      <w:r w:rsidRPr="00B1731F">
        <w:rPr>
          <w:sz w:val="28"/>
          <w:szCs w:val="28"/>
        </w:rPr>
        <w:t>С(</w:t>
      </w:r>
      <w:proofErr w:type="gramEnd"/>
      <w:r w:rsidRPr="00B1731F">
        <w:rPr>
          <w:sz w:val="28"/>
          <w:szCs w:val="28"/>
        </w:rPr>
        <w:t>А)фу имени М.В. Ломоносова, Ульяновского Научно-исследовательский институт изучения проблем региональной экономики, Ульяновского госуда</w:t>
      </w:r>
      <w:r w:rsidRPr="00B1731F">
        <w:rPr>
          <w:sz w:val="28"/>
          <w:szCs w:val="28"/>
        </w:rPr>
        <w:t>р</w:t>
      </w:r>
      <w:r w:rsidRPr="00B1731F">
        <w:rPr>
          <w:sz w:val="28"/>
          <w:szCs w:val="28"/>
        </w:rPr>
        <w:t>ственного университета, ООО «</w:t>
      </w:r>
      <w:proofErr w:type="spellStart"/>
      <w:r>
        <w:fldChar w:fldCharType="begin"/>
      </w:r>
      <w:r>
        <w:instrText>HYPERLINK "http://uliyanovsk.bezformata.ru/word/zenit-himmash/1486769/" \o "Зенит-Химмаш"</w:instrText>
      </w:r>
      <w:r>
        <w:fldChar w:fldCharType="separate"/>
      </w:r>
      <w:r w:rsidRPr="00AE0956">
        <w:rPr>
          <w:rStyle w:val="aff2"/>
          <w:color w:val="auto"/>
          <w:sz w:val="28"/>
          <w:szCs w:val="28"/>
          <w:u w:val="none"/>
        </w:rPr>
        <w:t>Зенит-Химмаш</w:t>
      </w:r>
      <w:proofErr w:type="spellEnd"/>
      <w:r>
        <w:fldChar w:fldCharType="end"/>
      </w:r>
      <w:r w:rsidRPr="00B1731F">
        <w:rPr>
          <w:sz w:val="28"/>
          <w:szCs w:val="28"/>
        </w:rPr>
        <w:t>».</w:t>
      </w:r>
    </w:p>
    <w:p w:rsidR="00152CFF" w:rsidRPr="00B1731F" w:rsidRDefault="00152CFF" w:rsidP="00152CFF">
      <w:pPr>
        <w:pStyle w:val="aff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1731F">
        <w:rPr>
          <w:sz w:val="28"/>
          <w:szCs w:val="28"/>
          <w:shd w:val="clear" w:color="auto" w:fill="FFFFFF"/>
        </w:rPr>
        <w:t>На секционных заседаниях будут обсуждены проблемы нау</w:t>
      </w:r>
      <w:r w:rsidRPr="00B1731F">
        <w:rPr>
          <w:sz w:val="28"/>
          <w:szCs w:val="28"/>
          <w:shd w:val="clear" w:color="auto" w:fill="FFFFFF"/>
        </w:rPr>
        <w:t>ч</w:t>
      </w:r>
      <w:r w:rsidRPr="00B1731F">
        <w:rPr>
          <w:sz w:val="28"/>
          <w:szCs w:val="28"/>
          <w:shd w:val="clear" w:color="auto" w:fill="FFFFFF"/>
        </w:rPr>
        <w:t>ного обеспечения и управления агропромышленным комплексом, экономико-правовые проблемы биоресурсов АПК, реализации би</w:t>
      </w:r>
      <w:r w:rsidRPr="00B1731F">
        <w:rPr>
          <w:sz w:val="28"/>
          <w:szCs w:val="28"/>
          <w:shd w:val="clear" w:color="auto" w:fill="FFFFFF"/>
        </w:rPr>
        <w:t>о</w:t>
      </w:r>
      <w:r w:rsidRPr="00B1731F">
        <w:rPr>
          <w:sz w:val="28"/>
          <w:szCs w:val="28"/>
          <w:shd w:val="clear" w:color="auto" w:fill="FFFFFF"/>
        </w:rPr>
        <w:t>климатического потенциала на основе инновационных технологий, обеспечения АПК техническими ресурсами, экологические пробл</w:t>
      </w:r>
      <w:r w:rsidRPr="00B1731F">
        <w:rPr>
          <w:sz w:val="28"/>
          <w:szCs w:val="28"/>
          <w:shd w:val="clear" w:color="auto" w:fill="FFFFFF"/>
        </w:rPr>
        <w:t>е</w:t>
      </w:r>
      <w:r w:rsidRPr="00B1731F">
        <w:rPr>
          <w:sz w:val="28"/>
          <w:szCs w:val="28"/>
          <w:shd w:val="clear" w:color="auto" w:fill="FFFFFF"/>
        </w:rPr>
        <w:t>мы повышения устойчивости экосистем.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Сотрудники НИИ приняли участие и выступили с докладами.</w:t>
      </w:r>
    </w:p>
    <w:p w:rsidR="00152CFF" w:rsidRPr="00B1731F" w:rsidRDefault="00152CFF" w:rsidP="00152CFF">
      <w:pPr>
        <w:pStyle w:val="aff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1731F">
        <w:rPr>
          <w:sz w:val="28"/>
          <w:szCs w:val="28"/>
        </w:rPr>
        <w:t xml:space="preserve">4. </w:t>
      </w:r>
      <w:r w:rsidRPr="00B1731F">
        <w:rPr>
          <w:sz w:val="28"/>
          <w:szCs w:val="28"/>
          <w:u w:val="single"/>
        </w:rPr>
        <w:t xml:space="preserve">Круглый стол </w:t>
      </w:r>
      <w:r w:rsidRPr="00B1731F">
        <w:rPr>
          <w:sz w:val="28"/>
          <w:szCs w:val="28"/>
        </w:rPr>
        <w:t>«Производительность труда - национальный приоритет». Организ</w:t>
      </w:r>
      <w:r>
        <w:rPr>
          <w:sz w:val="28"/>
          <w:szCs w:val="28"/>
        </w:rPr>
        <w:t xml:space="preserve">атор журнал «Деловое обозрение» </w:t>
      </w:r>
      <w:r>
        <w:rPr>
          <w:sz w:val="28"/>
          <w:szCs w:val="28"/>
        </w:rPr>
        <w:br/>
      </w:r>
      <w:r w:rsidRPr="00B1731F">
        <w:rPr>
          <w:sz w:val="28"/>
          <w:szCs w:val="28"/>
        </w:rPr>
        <w:t>(06.10.2016 г.).</w:t>
      </w:r>
    </w:p>
    <w:p w:rsidR="00152CFF" w:rsidRPr="00B1731F" w:rsidRDefault="00152CFF" w:rsidP="00152CF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В обсуждении данной темы принимали участие директора крупных промышленных предприятий Ульяновской области, эк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перты промышленного комитета и представители НИИ.</w:t>
      </w:r>
    </w:p>
    <w:p w:rsidR="00152CFF" w:rsidRPr="00B1731F" w:rsidRDefault="00152CFF" w:rsidP="00152CFF">
      <w:pPr>
        <w:pStyle w:val="aff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1731F">
        <w:rPr>
          <w:sz w:val="28"/>
          <w:szCs w:val="28"/>
        </w:rPr>
        <w:lastRenderedPageBreak/>
        <w:t xml:space="preserve">5. Участие в работе XV Общероссийского </w:t>
      </w:r>
      <w:r w:rsidRPr="00B1731F">
        <w:rPr>
          <w:sz w:val="28"/>
          <w:szCs w:val="28"/>
          <w:u w:val="single"/>
        </w:rPr>
        <w:t>форума</w:t>
      </w:r>
      <w:r w:rsidRPr="00B1731F">
        <w:rPr>
          <w:sz w:val="28"/>
          <w:szCs w:val="28"/>
        </w:rPr>
        <w:t xml:space="preserve"> «Стратег</w:t>
      </w:r>
      <w:r w:rsidRPr="00B1731F">
        <w:rPr>
          <w:sz w:val="28"/>
          <w:szCs w:val="28"/>
        </w:rPr>
        <w:t>и</w:t>
      </w:r>
      <w:r w:rsidRPr="00B1731F">
        <w:rPr>
          <w:sz w:val="28"/>
          <w:szCs w:val="28"/>
        </w:rPr>
        <w:t>ческое планирование в регионах и городах России: диалог в пои</w:t>
      </w:r>
      <w:r w:rsidRPr="00B1731F">
        <w:rPr>
          <w:sz w:val="28"/>
          <w:szCs w:val="28"/>
        </w:rPr>
        <w:t>с</w:t>
      </w:r>
      <w:r w:rsidRPr="00B1731F">
        <w:rPr>
          <w:sz w:val="28"/>
          <w:szCs w:val="28"/>
        </w:rPr>
        <w:t>ках согласованности» (25.10.2016. г.). Представители НИИ участв</w:t>
      </w:r>
      <w:r w:rsidRPr="00B1731F">
        <w:rPr>
          <w:sz w:val="28"/>
          <w:szCs w:val="28"/>
        </w:rPr>
        <w:t>о</w:t>
      </w:r>
      <w:r w:rsidRPr="00B1731F">
        <w:rPr>
          <w:sz w:val="28"/>
          <w:szCs w:val="28"/>
        </w:rPr>
        <w:t>вали в работе круглых столов:</w:t>
      </w:r>
    </w:p>
    <w:p w:rsidR="00152CFF" w:rsidRPr="00B1731F" w:rsidRDefault="00152CFF" w:rsidP="00152CFF">
      <w:pPr>
        <w:pStyle w:val="aff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1731F">
        <w:rPr>
          <w:sz w:val="28"/>
          <w:szCs w:val="28"/>
        </w:rPr>
        <w:t>1) «Оценка качества стратегического планирования в субъе</w:t>
      </w:r>
      <w:r w:rsidRPr="00B1731F">
        <w:rPr>
          <w:sz w:val="28"/>
          <w:szCs w:val="28"/>
        </w:rPr>
        <w:t>к</w:t>
      </w:r>
      <w:r w:rsidRPr="00B1731F">
        <w:rPr>
          <w:sz w:val="28"/>
          <w:szCs w:val="28"/>
        </w:rPr>
        <w:t>тах Российской Федерации» в качестве содокладчика по теме «Опыт реализации Стратегии социально-экономического развития региона»;</w:t>
      </w:r>
    </w:p>
    <w:p w:rsidR="00152CFF" w:rsidRPr="00B1731F" w:rsidRDefault="00152CFF" w:rsidP="00152CFF">
      <w:pPr>
        <w:pStyle w:val="aff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1731F">
        <w:rPr>
          <w:sz w:val="28"/>
          <w:szCs w:val="28"/>
        </w:rPr>
        <w:t>2) «Техники комплексного прогнозирования для обеспечения сбалансированности стратегических целей» с докладом «Методич</w:t>
      </w:r>
      <w:r w:rsidRPr="00B1731F">
        <w:rPr>
          <w:sz w:val="28"/>
          <w:szCs w:val="28"/>
        </w:rPr>
        <w:t>е</w:t>
      </w:r>
      <w:r w:rsidRPr="00B1731F">
        <w:rPr>
          <w:sz w:val="28"/>
          <w:szCs w:val="28"/>
        </w:rPr>
        <w:t xml:space="preserve">ское обеспечение оценки уровня экономической безопасности как инструмент </w:t>
      </w:r>
      <w:proofErr w:type="spellStart"/>
      <w:r w:rsidRPr="00B1731F">
        <w:rPr>
          <w:sz w:val="28"/>
          <w:szCs w:val="28"/>
        </w:rPr>
        <w:t>стратегирования</w:t>
      </w:r>
      <w:proofErr w:type="spellEnd"/>
      <w:r w:rsidRPr="00B1731F">
        <w:rPr>
          <w:sz w:val="28"/>
          <w:szCs w:val="28"/>
        </w:rPr>
        <w:t xml:space="preserve"> территории».</w:t>
      </w:r>
    </w:p>
    <w:p w:rsidR="00152CFF" w:rsidRPr="00B1731F" w:rsidRDefault="00152CFF" w:rsidP="00152CFF">
      <w:pPr>
        <w:pStyle w:val="aff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1731F">
        <w:rPr>
          <w:sz w:val="28"/>
          <w:szCs w:val="28"/>
        </w:rPr>
        <w:t>Модератором первого круглого стола выступил заместитель руководителя АНО «Аналитический центр при Правительстве Ро</w:t>
      </w:r>
      <w:r w:rsidRPr="00B1731F">
        <w:rPr>
          <w:sz w:val="28"/>
          <w:szCs w:val="28"/>
        </w:rPr>
        <w:t>с</w:t>
      </w:r>
      <w:r w:rsidRPr="00B1731F">
        <w:rPr>
          <w:sz w:val="28"/>
          <w:szCs w:val="28"/>
        </w:rPr>
        <w:t xml:space="preserve">сийской Федерации» М.В. </w:t>
      </w:r>
      <w:proofErr w:type="spellStart"/>
      <w:r w:rsidRPr="00B1731F">
        <w:rPr>
          <w:sz w:val="28"/>
          <w:szCs w:val="28"/>
        </w:rPr>
        <w:t>Прядильников</w:t>
      </w:r>
      <w:proofErr w:type="spellEnd"/>
      <w:r w:rsidRPr="00B1731F">
        <w:rPr>
          <w:sz w:val="28"/>
          <w:szCs w:val="28"/>
        </w:rPr>
        <w:t xml:space="preserve">. </w:t>
      </w:r>
      <w:proofErr w:type="gramStart"/>
      <w:r w:rsidRPr="00B1731F">
        <w:rPr>
          <w:sz w:val="28"/>
          <w:szCs w:val="28"/>
        </w:rPr>
        <w:t>Цель работы круглого стола заключалась в необходимости проведения анализа работы по совершенствованию механизмов реализации Федерального закона от 28.06.2014 № 172-ФЗ «О стратегическом планировании в Ро</w:t>
      </w:r>
      <w:r w:rsidRPr="00B1731F">
        <w:rPr>
          <w:sz w:val="28"/>
          <w:szCs w:val="28"/>
        </w:rPr>
        <w:t>с</w:t>
      </w:r>
      <w:r w:rsidRPr="00B1731F">
        <w:rPr>
          <w:sz w:val="28"/>
          <w:szCs w:val="28"/>
        </w:rPr>
        <w:t>сийской Федерации» путём поэтапного обеспечения синхронизации документов стратегического планирования Российской Федерации, субъектов Российской Федерации, муниципальных образований и стратегических планов развития государственных корпораций и крупнейших акционерных компаний с государственным участием.</w:t>
      </w:r>
      <w:proofErr w:type="gramEnd"/>
      <w:r w:rsidRPr="00B1731F">
        <w:rPr>
          <w:sz w:val="28"/>
          <w:szCs w:val="28"/>
        </w:rPr>
        <w:t xml:space="preserve"> Критически важной также выступает оценка состояния регионал</w:t>
      </w:r>
      <w:r w:rsidRPr="00B1731F">
        <w:rPr>
          <w:sz w:val="28"/>
          <w:szCs w:val="28"/>
        </w:rPr>
        <w:t>ь</w:t>
      </w:r>
      <w:r w:rsidRPr="00B1731F">
        <w:rPr>
          <w:sz w:val="28"/>
          <w:szCs w:val="28"/>
        </w:rPr>
        <w:t>ных систем стратегического планирования и их готовности к вн</w:t>
      </w:r>
      <w:r w:rsidRPr="00B1731F">
        <w:rPr>
          <w:sz w:val="28"/>
          <w:szCs w:val="28"/>
        </w:rPr>
        <w:t>е</w:t>
      </w:r>
      <w:r w:rsidRPr="00B1731F">
        <w:rPr>
          <w:sz w:val="28"/>
          <w:szCs w:val="28"/>
        </w:rPr>
        <w:t xml:space="preserve">дрению новых инструментов </w:t>
      </w:r>
      <w:proofErr w:type="spellStart"/>
      <w:r w:rsidRPr="00B1731F">
        <w:rPr>
          <w:sz w:val="28"/>
          <w:szCs w:val="28"/>
        </w:rPr>
        <w:t>стратегирования</w:t>
      </w:r>
      <w:proofErr w:type="spellEnd"/>
      <w:r w:rsidRPr="00B1731F">
        <w:rPr>
          <w:sz w:val="28"/>
          <w:szCs w:val="28"/>
        </w:rPr>
        <w:t>.</w:t>
      </w:r>
    </w:p>
    <w:p w:rsidR="00152CFF" w:rsidRPr="00B1731F" w:rsidRDefault="00152CFF" w:rsidP="00152CFF">
      <w:pPr>
        <w:pStyle w:val="aff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1731F">
        <w:rPr>
          <w:sz w:val="28"/>
          <w:szCs w:val="28"/>
        </w:rPr>
        <w:t>Модератор второго круглого стола – начальник отдела мод</w:t>
      </w:r>
      <w:r w:rsidRPr="00B1731F">
        <w:rPr>
          <w:sz w:val="28"/>
          <w:szCs w:val="28"/>
        </w:rPr>
        <w:t>е</w:t>
      </w:r>
      <w:r w:rsidRPr="00B1731F">
        <w:rPr>
          <w:sz w:val="28"/>
          <w:szCs w:val="28"/>
        </w:rPr>
        <w:t>лирования и прогнозирования СПб ГУП «Санкт-Петербургский информационно-аналитический центр». Цель работы круглого ст</w:t>
      </w:r>
      <w:r w:rsidRPr="00B1731F">
        <w:rPr>
          <w:sz w:val="28"/>
          <w:szCs w:val="28"/>
        </w:rPr>
        <w:t>о</w:t>
      </w:r>
      <w:r w:rsidRPr="00B1731F">
        <w:rPr>
          <w:sz w:val="28"/>
          <w:szCs w:val="28"/>
        </w:rPr>
        <w:t xml:space="preserve">ла – обсуждение </w:t>
      </w:r>
      <w:proofErr w:type="gramStart"/>
      <w:r w:rsidRPr="00B1731F">
        <w:rPr>
          <w:sz w:val="28"/>
          <w:szCs w:val="28"/>
        </w:rPr>
        <w:t>необходимости разработки комплексного сбала</w:t>
      </w:r>
      <w:r w:rsidRPr="00B1731F">
        <w:rPr>
          <w:sz w:val="28"/>
          <w:szCs w:val="28"/>
        </w:rPr>
        <w:t>н</w:t>
      </w:r>
      <w:r w:rsidRPr="00B1731F">
        <w:rPr>
          <w:sz w:val="28"/>
          <w:szCs w:val="28"/>
        </w:rPr>
        <w:t xml:space="preserve">сированного прогноза </w:t>
      </w:r>
      <w:r w:rsidRPr="00B1731F">
        <w:rPr>
          <w:sz w:val="28"/>
          <w:szCs w:val="28"/>
        </w:rPr>
        <w:lastRenderedPageBreak/>
        <w:t>развития регионов</w:t>
      </w:r>
      <w:proofErr w:type="gramEnd"/>
      <w:r w:rsidRPr="00B1731F">
        <w:rPr>
          <w:sz w:val="28"/>
          <w:szCs w:val="28"/>
        </w:rPr>
        <w:t xml:space="preserve"> в целях обеспечения их стратегических целей. Был рассмотрен опыт регионов в области средне- и долгосрочного прогнозирования социально-экономического развития субъектов РФ и муниципальных образ</w:t>
      </w:r>
      <w:r w:rsidRPr="00B1731F">
        <w:rPr>
          <w:sz w:val="28"/>
          <w:szCs w:val="28"/>
        </w:rPr>
        <w:t>о</w:t>
      </w:r>
      <w:r w:rsidRPr="00B1731F">
        <w:rPr>
          <w:sz w:val="28"/>
          <w:szCs w:val="28"/>
        </w:rPr>
        <w:t>ваний.</w:t>
      </w:r>
    </w:p>
    <w:p w:rsidR="00152CFF" w:rsidRPr="00B1731F" w:rsidRDefault="00152CFF" w:rsidP="00152CFF">
      <w:pPr>
        <w:pStyle w:val="aff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1731F">
        <w:rPr>
          <w:sz w:val="28"/>
          <w:szCs w:val="28"/>
        </w:rPr>
        <w:t>Состоялась встреча с начальником отдела моделирования и прогнозирования СПб ГУП «Санкт-Петербургский Информацио</w:t>
      </w:r>
      <w:r w:rsidRPr="00B1731F">
        <w:rPr>
          <w:sz w:val="28"/>
          <w:szCs w:val="28"/>
        </w:rPr>
        <w:t>н</w:t>
      </w:r>
      <w:r w:rsidRPr="00B1731F">
        <w:rPr>
          <w:sz w:val="28"/>
          <w:szCs w:val="28"/>
        </w:rPr>
        <w:t xml:space="preserve">но-аналитический центр» </w:t>
      </w:r>
      <w:proofErr w:type="spellStart"/>
      <w:r w:rsidRPr="00B1731F">
        <w:rPr>
          <w:sz w:val="28"/>
          <w:szCs w:val="28"/>
        </w:rPr>
        <w:t>Тарашниной</w:t>
      </w:r>
      <w:proofErr w:type="spellEnd"/>
      <w:r w:rsidRPr="00B1731F">
        <w:rPr>
          <w:sz w:val="28"/>
          <w:szCs w:val="28"/>
        </w:rPr>
        <w:t xml:space="preserve"> С.И. по вопросу разработки и внедрения на региональном уровне комплексной программы, н</w:t>
      </w:r>
      <w:r w:rsidRPr="00B1731F">
        <w:rPr>
          <w:sz w:val="28"/>
          <w:szCs w:val="28"/>
        </w:rPr>
        <w:t>а</w:t>
      </w:r>
      <w:r w:rsidRPr="00B1731F">
        <w:rPr>
          <w:sz w:val="28"/>
          <w:szCs w:val="28"/>
        </w:rPr>
        <w:t>правленной на осуществление мониторинга социально-экономического положения региона; а также начальником управл</w:t>
      </w:r>
      <w:r w:rsidRPr="00B1731F">
        <w:rPr>
          <w:sz w:val="28"/>
          <w:szCs w:val="28"/>
        </w:rPr>
        <w:t>е</w:t>
      </w:r>
      <w:r w:rsidRPr="00B1731F">
        <w:rPr>
          <w:sz w:val="28"/>
          <w:szCs w:val="28"/>
        </w:rPr>
        <w:t xml:space="preserve">ния стратегического планирования (Ярославская область) </w:t>
      </w:r>
      <w:proofErr w:type="spellStart"/>
      <w:r w:rsidRPr="00B1731F">
        <w:rPr>
          <w:sz w:val="28"/>
          <w:szCs w:val="28"/>
        </w:rPr>
        <w:t>Гражд</w:t>
      </w:r>
      <w:r w:rsidRPr="00B1731F">
        <w:rPr>
          <w:sz w:val="28"/>
          <w:szCs w:val="28"/>
        </w:rPr>
        <w:t>а</w:t>
      </w:r>
      <w:r w:rsidRPr="00B1731F">
        <w:rPr>
          <w:sz w:val="28"/>
          <w:szCs w:val="28"/>
        </w:rPr>
        <w:t>новым</w:t>
      </w:r>
      <w:proofErr w:type="spellEnd"/>
      <w:r w:rsidRPr="00B1731F">
        <w:rPr>
          <w:sz w:val="28"/>
          <w:szCs w:val="28"/>
        </w:rPr>
        <w:t xml:space="preserve"> Д.Н. по вопросу реализации на территории Ярославской о</w:t>
      </w:r>
      <w:r w:rsidRPr="00B1731F">
        <w:rPr>
          <w:sz w:val="28"/>
          <w:szCs w:val="28"/>
        </w:rPr>
        <w:t>б</w:t>
      </w:r>
      <w:r w:rsidRPr="00B1731F">
        <w:rPr>
          <w:sz w:val="28"/>
          <w:szCs w:val="28"/>
        </w:rPr>
        <w:t>ласти программы, направленной на оценку эффективности деятел</w:t>
      </w:r>
      <w:r w:rsidRPr="00B1731F">
        <w:rPr>
          <w:sz w:val="28"/>
          <w:szCs w:val="28"/>
        </w:rPr>
        <w:t>ь</w:t>
      </w:r>
      <w:r w:rsidRPr="00B1731F">
        <w:rPr>
          <w:sz w:val="28"/>
          <w:szCs w:val="28"/>
        </w:rPr>
        <w:t>ности исполнительных органов государственной власти и органов местного самоуправления региона в рамках реализации указов Пр</w:t>
      </w:r>
      <w:r w:rsidRPr="00B1731F">
        <w:rPr>
          <w:sz w:val="28"/>
          <w:szCs w:val="28"/>
        </w:rPr>
        <w:t>е</w:t>
      </w:r>
      <w:r w:rsidRPr="00B1731F">
        <w:rPr>
          <w:sz w:val="28"/>
          <w:szCs w:val="28"/>
        </w:rPr>
        <w:t>зидента РФ от 07.05.2012.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6. </w:t>
      </w:r>
      <w:r w:rsidRPr="00B1731F">
        <w:rPr>
          <w:rFonts w:ascii="Times New Roman" w:hAnsi="Times New Roman" w:cs="Times New Roman"/>
          <w:color w:val="auto"/>
          <w:sz w:val="28"/>
          <w:szCs w:val="28"/>
          <w:u w:val="single"/>
        </w:rPr>
        <w:t>Участие в конференции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 «Практика применения проектного управления в государственном секторе», которая завершила Ко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курс профессионального управления проектной деятельностью в государственном секторе «Проектный Олимп» (15.11.2016 г.). В данном конкурсе НИИ принял участие с проектом «Методика </w:t>
      </w:r>
      <w:proofErr w:type="gramStart"/>
      <w:r w:rsidRPr="00B1731F">
        <w:rPr>
          <w:rFonts w:ascii="Times New Roman" w:hAnsi="Times New Roman" w:cs="Times New Roman"/>
          <w:color w:val="auto"/>
          <w:sz w:val="28"/>
          <w:szCs w:val="28"/>
        </w:rPr>
        <w:t>оценки уровня экономической безопасности муниципальных обр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зований региона</w:t>
      </w:r>
      <w:proofErr w:type="gramEnd"/>
      <w:r w:rsidRPr="00B1731F">
        <w:rPr>
          <w:rFonts w:ascii="Times New Roman" w:hAnsi="Times New Roman" w:cs="Times New Roman"/>
          <w:color w:val="auto"/>
          <w:sz w:val="28"/>
          <w:szCs w:val="28"/>
        </w:rPr>
        <w:t>».</w:t>
      </w:r>
    </w:p>
    <w:p w:rsidR="00152CFF" w:rsidRPr="00B1731F" w:rsidRDefault="00152CFF" w:rsidP="00152CFF">
      <w:pPr>
        <w:pStyle w:val="aff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1731F">
        <w:rPr>
          <w:sz w:val="28"/>
          <w:szCs w:val="28"/>
        </w:rPr>
        <w:t>В ходе мероприятия были обсуждены вопросы внедрения и применения методов проектного управления при реализации гос</w:t>
      </w:r>
      <w:r w:rsidRPr="00B1731F">
        <w:rPr>
          <w:sz w:val="28"/>
          <w:szCs w:val="28"/>
        </w:rPr>
        <w:t>у</w:t>
      </w:r>
      <w:r w:rsidRPr="00B1731F">
        <w:rPr>
          <w:sz w:val="28"/>
          <w:szCs w:val="28"/>
        </w:rPr>
        <w:t>дарственных и региональных программ и крупных инвестиционных проектов с государственным участием.</w:t>
      </w:r>
    </w:p>
    <w:p w:rsidR="00152CFF" w:rsidRPr="00B1731F" w:rsidRDefault="00152CFF" w:rsidP="00152CFF">
      <w:pPr>
        <w:pStyle w:val="aff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1731F">
        <w:rPr>
          <w:sz w:val="28"/>
          <w:szCs w:val="28"/>
        </w:rPr>
        <w:t>Участие в мероприятии приняли участники Конкурса, пре</w:t>
      </w:r>
      <w:r w:rsidRPr="00B1731F">
        <w:rPr>
          <w:sz w:val="28"/>
          <w:szCs w:val="28"/>
        </w:rPr>
        <w:t>д</w:t>
      </w:r>
      <w:r w:rsidRPr="00B1731F">
        <w:rPr>
          <w:sz w:val="28"/>
          <w:szCs w:val="28"/>
        </w:rPr>
        <w:t>ставители федеральных и региональных органов власти, профе</w:t>
      </w:r>
      <w:r w:rsidRPr="00B1731F">
        <w:rPr>
          <w:sz w:val="28"/>
          <w:szCs w:val="28"/>
        </w:rPr>
        <w:t>с</w:t>
      </w:r>
      <w:r w:rsidRPr="00B1731F">
        <w:rPr>
          <w:sz w:val="28"/>
          <w:szCs w:val="28"/>
        </w:rPr>
        <w:t xml:space="preserve">сионального сообщества, государственных корпораций, компаний с государственным </w:t>
      </w:r>
      <w:r w:rsidRPr="00B1731F">
        <w:rPr>
          <w:sz w:val="28"/>
          <w:szCs w:val="28"/>
        </w:rPr>
        <w:lastRenderedPageBreak/>
        <w:t>участием и институты развития.</w:t>
      </w:r>
    </w:p>
    <w:p w:rsidR="00152CFF" w:rsidRPr="00AE0956" w:rsidRDefault="00152CFF" w:rsidP="00152CFF">
      <w:pPr>
        <w:pStyle w:val="aff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B1731F">
        <w:rPr>
          <w:sz w:val="28"/>
          <w:szCs w:val="28"/>
        </w:rPr>
        <w:t xml:space="preserve">7. В декабре 2016 г. сотрудники </w:t>
      </w:r>
      <w:proofErr w:type="spellStart"/>
      <w:r w:rsidRPr="00B1731F">
        <w:rPr>
          <w:sz w:val="28"/>
          <w:szCs w:val="28"/>
        </w:rPr>
        <w:t>НИИ</w:t>
      </w:r>
      <w:r w:rsidRPr="00AE0956">
        <w:rPr>
          <w:rStyle w:val="aff7"/>
          <w:b w:val="0"/>
          <w:sz w:val="28"/>
          <w:szCs w:val="28"/>
        </w:rPr>
        <w:t>приняли</w:t>
      </w:r>
      <w:proofErr w:type="spellEnd"/>
      <w:r w:rsidRPr="00AE0956">
        <w:rPr>
          <w:rStyle w:val="aff7"/>
          <w:b w:val="0"/>
          <w:sz w:val="28"/>
          <w:szCs w:val="28"/>
        </w:rPr>
        <w:t xml:space="preserve"> участие в о</w:t>
      </w:r>
      <w:r w:rsidRPr="00AE0956">
        <w:rPr>
          <w:rStyle w:val="aff7"/>
          <w:b w:val="0"/>
          <w:sz w:val="28"/>
          <w:szCs w:val="28"/>
        </w:rPr>
        <w:t>б</w:t>
      </w:r>
      <w:r w:rsidRPr="00AE0956">
        <w:rPr>
          <w:rStyle w:val="aff7"/>
          <w:b w:val="0"/>
          <w:sz w:val="28"/>
          <w:szCs w:val="28"/>
        </w:rPr>
        <w:t>суждении презентации Доклада о человеческом развитии в Росси</w:t>
      </w:r>
      <w:r w:rsidRPr="00AE0956">
        <w:rPr>
          <w:rStyle w:val="aff7"/>
          <w:b w:val="0"/>
          <w:sz w:val="28"/>
          <w:szCs w:val="28"/>
        </w:rPr>
        <w:t>й</w:t>
      </w:r>
      <w:r w:rsidRPr="00AE0956">
        <w:rPr>
          <w:rStyle w:val="aff7"/>
          <w:b w:val="0"/>
          <w:sz w:val="28"/>
          <w:szCs w:val="28"/>
        </w:rPr>
        <w:t>ской Федерации за 2016 год в Аналитическом центре при Прав</w:t>
      </w:r>
      <w:r w:rsidRPr="00AE0956">
        <w:rPr>
          <w:rStyle w:val="aff7"/>
          <w:b w:val="0"/>
          <w:sz w:val="28"/>
          <w:szCs w:val="28"/>
        </w:rPr>
        <w:t>и</w:t>
      </w:r>
      <w:r w:rsidRPr="00AE0956">
        <w:rPr>
          <w:rStyle w:val="aff7"/>
          <w:b w:val="0"/>
          <w:sz w:val="28"/>
          <w:szCs w:val="28"/>
        </w:rPr>
        <w:t>тельстве Российской Федерации.</w:t>
      </w:r>
    </w:p>
    <w:p w:rsidR="00152CFF" w:rsidRPr="00B1731F" w:rsidRDefault="00152CFF" w:rsidP="00152CFF">
      <w:pPr>
        <w:pStyle w:val="aff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1731F">
        <w:rPr>
          <w:sz w:val="28"/>
          <w:szCs w:val="28"/>
        </w:rPr>
        <w:t>Выпуск и презентация данного экспертного труда стали уже традиционными, три года назад Аналитический центр принял эст</w:t>
      </w:r>
      <w:r w:rsidRPr="00B1731F">
        <w:rPr>
          <w:sz w:val="28"/>
          <w:szCs w:val="28"/>
        </w:rPr>
        <w:t>а</w:t>
      </w:r>
      <w:r w:rsidRPr="00B1731F">
        <w:rPr>
          <w:sz w:val="28"/>
          <w:szCs w:val="28"/>
        </w:rPr>
        <w:t>фету от ПРООН, ежегодно готовившей первые 16 докладов. Осно</w:t>
      </w:r>
      <w:r w:rsidRPr="00B1731F">
        <w:rPr>
          <w:sz w:val="28"/>
          <w:szCs w:val="28"/>
        </w:rPr>
        <w:t>в</w:t>
      </w:r>
      <w:r w:rsidRPr="00B1731F">
        <w:rPr>
          <w:sz w:val="28"/>
          <w:szCs w:val="28"/>
        </w:rPr>
        <w:t>ной темой 19-го доклада стал комплексный анализ и адаптация для России целей устойчивого развития ООН, принятых для всех стран мира на 2016-2030 годы.</w:t>
      </w:r>
    </w:p>
    <w:p w:rsidR="00152CFF" w:rsidRPr="00B1731F" w:rsidRDefault="00152CFF" w:rsidP="00152CFF">
      <w:pPr>
        <w:pStyle w:val="aff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1731F">
        <w:rPr>
          <w:sz w:val="28"/>
          <w:szCs w:val="28"/>
        </w:rPr>
        <w:t>В Докладе рассмотрены приоритетные для жителей любой страны вопросы: рост благосостояния и уровня занятости, борьба с бедностью, повышение образовательного уровня, улучшение зд</w:t>
      </w:r>
      <w:r w:rsidRPr="00B1731F">
        <w:rPr>
          <w:sz w:val="28"/>
          <w:szCs w:val="28"/>
        </w:rPr>
        <w:t>о</w:t>
      </w:r>
      <w:r w:rsidRPr="00B1731F">
        <w:rPr>
          <w:sz w:val="28"/>
          <w:szCs w:val="28"/>
        </w:rPr>
        <w:t>ровья, совершенствование институциональных условий развития экономики. Доклад базируется на впервые проведенном для России комплексном анализе и адаптации Целей устойчивого развития ООН, принятых для мира и всех стран на 2016</w:t>
      </w:r>
      <w:r w:rsidRPr="00B1731F">
        <w:rPr>
          <w:sz w:val="28"/>
          <w:szCs w:val="28"/>
        </w:rPr>
        <w:noBreakHyphen/>
        <w:t>2030 годы.</w:t>
      </w:r>
    </w:p>
    <w:p w:rsidR="00152CFF" w:rsidRPr="00B1731F" w:rsidRDefault="00152CFF" w:rsidP="00152CFF">
      <w:pPr>
        <w:pStyle w:val="aff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1731F">
        <w:rPr>
          <w:sz w:val="28"/>
          <w:szCs w:val="28"/>
        </w:rPr>
        <w:t xml:space="preserve">Предложенные выводы и рекомендации могут помочь </w:t>
      </w:r>
      <w:proofErr w:type="gramStart"/>
      <w:r w:rsidRPr="00B1731F">
        <w:rPr>
          <w:sz w:val="28"/>
          <w:szCs w:val="28"/>
        </w:rPr>
        <w:t>фед</w:t>
      </w:r>
      <w:r w:rsidRPr="00B1731F">
        <w:rPr>
          <w:sz w:val="28"/>
          <w:szCs w:val="28"/>
        </w:rPr>
        <w:t>е</w:t>
      </w:r>
      <w:r w:rsidRPr="00B1731F">
        <w:rPr>
          <w:sz w:val="28"/>
          <w:szCs w:val="28"/>
        </w:rPr>
        <w:t>ральному</w:t>
      </w:r>
      <w:proofErr w:type="gramEnd"/>
      <w:r w:rsidRPr="00B1731F">
        <w:rPr>
          <w:sz w:val="28"/>
          <w:szCs w:val="28"/>
        </w:rPr>
        <w:t xml:space="preserve"> и региональным центрам в решении существующих пр</w:t>
      </w:r>
      <w:r w:rsidRPr="00B1731F">
        <w:rPr>
          <w:sz w:val="28"/>
          <w:szCs w:val="28"/>
        </w:rPr>
        <w:t>о</w:t>
      </w:r>
      <w:r w:rsidRPr="00B1731F">
        <w:rPr>
          <w:sz w:val="28"/>
          <w:szCs w:val="28"/>
        </w:rPr>
        <w:t>блем, определении направлений и путей дальнейшего построения эффективного социально ориентированного государства на основе принципов человеческого развития. В Докладе также представлен анализ российских региональных проблем человеческого развития, обобщен положительный опыт российских регионов.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b/>
          <w:i/>
          <w:color w:val="auto"/>
          <w:sz w:val="28"/>
          <w:szCs w:val="28"/>
        </w:rPr>
        <w:t>1.4 Сотрудничество (</w:t>
      </w:r>
      <w:r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российские и международные </w:t>
      </w:r>
      <w:r w:rsidRPr="00B1731F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научно-исследовательские институты, учебные заведения и </w:t>
      </w:r>
      <w:proofErr w:type="spellStart"/>
      <w:r w:rsidRPr="00B1731F">
        <w:rPr>
          <w:rFonts w:ascii="Times New Roman" w:hAnsi="Times New Roman" w:cs="Times New Roman"/>
          <w:b/>
          <w:i/>
          <w:color w:val="auto"/>
          <w:sz w:val="28"/>
          <w:szCs w:val="28"/>
        </w:rPr>
        <w:t>т.д</w:t>
      </w:r>
      <w:proofErr w:type="spellEnd"/>
      <w:r w:rsidRPr="00B1731F">
        <w:rPr>
          <w:rFonts w:ascii="Times New Roman" w:hAnsi="Times New Roman" w:cs="Times New Roman"/>
          <w:b/>
          <w:i/>
          <w:color w:val="auto"/>
          <w:sz w:val="28"/>
          <w:szCs w:val="28"/>
        </w:rPr>
        <w:t>).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1. В феврале 2016 года ФГБОУ </w:t>
      </w:r>
      <w:proofErr w:type="gramStart"/>
      <w:r w:rsidRPr="00B1731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ВО</w:t>
      </w:r>
      <w:proofErr w:type="gramEnd"/>
      <w:r w:rsidRPr="00B1731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Ульяновская государс</w:t>
      </w:r>
      <w:r w:rsidRPr="00B1731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т</w:t>
      </w:r>
      <w:r w:rsidRPr="00B1731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венная сельскохозяйственная академия им. П.А. Столыпина при поддержки НИИ </w:t>
      </w:r>
      <w:r w:rsidRPr="00B1731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lastRenderedPageBreak/>
        <w:t xml:space="preserve">провели 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Областной конкурс научно-исследовательских работ школьников «Экономика глазами юных исследователей» и Областной конкурс научно-исследовательских работ студентов «Экономика глазами молодежи».</w:t>
      </w:r>
    </w:p>
    <w:p w:rsidR="00152CFF" w:rsidRPr="00B1731F" w:rsidRDefault="00152CFF" w:rsidP="00152CFF">
      <w:pPr>
        <w:pStyle w:val="moto-textnormal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1731F">
        <w:rPr>
          <w:sz w:val="28"/>
          <w:szCs w:val="28"/>
        </w:rPr>
        <w:t>Конкурс проводился в целях активизации научно-исследовательской деятельности студентов, развитие творческих способностей студентов, повышение их образовательного уровня в области экономики и основ предпринимательской деятельности, интереса к избранной профессии.</w:t>
      </w:r>
    </w:p>
    <w:p w:rsidR="00152CFF" w:rsidRPr="00B1731F" w:rsidRDefault="00152CFF" w:rsidP="00152CFF">
      <w:pPr>
        <w:pStyle w:val="moto-textnormal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1731F">
        <w:rPr>
          <w:sz w:val="28"/>
          <w:szCs w:val="28"/>
        </w:rPr>
        <w:t>2. НИИ при поддержке Правительства Ульяновской области и Центра управления реформами с 1 апреля 2016 г</w:t>
      </w:r>
      <w:r>
        <w:rPr>
          <w:sz w:val="28"/>
          <w:szCs w:val="28"/>
        </w:rPr>
        <w:t>ода</w:t>
      </w:r>
      <w:r w:rsidRPr="00B1731F">
        <w:rPr>
          <w:sz w:val="28"/>
          <w:szCs w:val="28"/>
        </w:rPr>
        <w:t xml:space="preserve"> был проведён конкурс </w:t>
      </w:r>
      <w:r w:rsidRPr="00B1731F">
        <w:rPr>
          <w:rStyle w:val="s1"/>
          <w:bCs/>
          <w:sz w:val="28"/>
          <w:szCs w:val="28"/>
          <w:shd w:val="clear" w:color="auto" w:fill="FFFFFF"/>
        </w:rPr>
        <w:t xml:space="preserve">инновационных идей и предложений </w:t>
      </w:r>
      <w:r w:rsidRPr="00B1731F">
        <w:rPr>
          <w:sz w:val="28"/>
          <w:szCs w:val="28"/>
        </w:rPr>
        <w:t>«Региональный банк идей».</w:t>
      </w:r>
    </w:p>
    <w:p w:rsidR="00152CFF" w:rsidRPr="00B1731F" w:rsidRDefault="00152CFF" w:rsidP="00152CF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Конкурс проводился в целях активизации научно-исследовательской деятельности населения области, повышения заинтересованности к жизни и проблемам региона. К участию пр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глашалось активное население Ульяновской области. Информация о проведении Конкурса была передана в высшие учебные заведения Ульяновской области.</w:t>
      </w:r>
    </w:p>
    <w:p w:rsidR="00152CFF" w:rsidRPr="00B1731F" w:rsidRDefault="00152CFF" w:rsidP="00152CF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3. В декабре 2016 года на базе Ульяновской государственной сельскохозяйственной академии имени П.А. Столыпина прошел Областной студенческий конкурс инновационных проектов «Уль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я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новская область – территория новых возможностей».</w:t>
      </w:r>
    </w:p>
    <w:p w:rsidR="00152CFF" w:rsidRPr="00B1731F" w:rsidRDefault="00152CFF" w:rsidP="00152CFF">
      <w:pPr>
        <w:pStyle w:val="aff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1731F">
        <w:rPr>
          <w:sz w:val="28"/>
          <w:szCs w:val="28"/>
        </w:rPr>
        <w:t xml:space="preserve">Организатором конкурса выступила </w:t>
      </w:r>
      <w:proofErr w:type="gramStart"/>
      <w:r w:rsidRPr="00B1731F">
        <w:rPr>
          <w:sz w:val="28"/>
          <w:szCs w:val="28"/>
        </w:rPr>
        <w:t>Ульяновская</w:t>
      </w:r>
      <w:proofErr w:type="gramEnd"/>
      <w:r w:rsidRPr="00B1731F">
        <w:rPr>
          <w:sz w:val="28"/>
          <w:szCs w:val="28"/>
        </w:rPr>
        <w:t xml:space="preserve"> ГСХА при поддержке ОГКУ НИИ изучения проблем региональной экономики.</w:t>
      </w:r>
    </w:p>
    <w:p w:rsidR="00152CFF" w:rsidRPr="00B1731F" w:rsidRDefault="00152CFF" w:rsidP="00152CFF">
      <w:pPr>
        <w:pStyle w:val="aff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1731F">
        <w:rPr>
          <w:sz w:val="28"/>
          <w:szCs w:val="28"/>
        </w:rPr>
        <w:t>Конкурс проводился в целях активизации научно-исследовательской деятельности студентов, повышения их образ</w:t>
      </w:r>
      <w:r w:rsidRPr="00B1731F">
        <w:rPr>
          <w:sz w:val="28"/>
          <w:szCs w:val="28"/>
        </w:rPr>
        <w:t>о</w:t>
      </w:r>
      <w:r w:rsidRPr="00B1731F">
        <w:rPr>
          <w:sz w:val="28"/>
          <w:szCs w:val="28"/>
        </w:rPr>
        <w:t>вательного уровня в области региональной экономики, интереса к избранной профессии.</w:t>
      </w:r>
    </w:p>
    <w:p w:rsidR="00152CFF" w:rsidRPr="00B1731F" w:rsidRDefault="00152CFF" w:rsidP="00152CFF">
      <w:pPr>
        <w:pStyle w:val="aff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1731F">
        <w:rPr>
          <w:sz w:val="28"/>
          <w:szCs w:val="28"/>
        </w:rPr>
        <w:t>Для участия в конкурсе были заявлены четыре вуза Ульяно</w:t>
      </w:r>
      <w:r w:rsidRPr="00B1731F">
        <w:rPr>
          <w:sz w:val="28"/>
          <w:szCs w:val="28"/>
        </w:rPr>
        <w:t>в</w:t>
      </w:r>
      <w:r w:rsidRPr="00B1731F">
        <w:rPr>
          <w:sz w:val="28"/>
          <w:szCs w:val="28"/>
        </w:rPr>
        <w:t xml:space="preserve">ской области – Ульяновская государственная сельскохозяйственная академия, Ульяновский государственный технический университет, Технологический институт – филиал ФГБОУ </w:t>
      </w:r>
      <w:proofErr w:type="gramStart"/>
      <w:r w:rsidRPr="00B1731F">
        <w:rPr>
          <w:sz w:val="28"/>
          <w:szCs w:val="28"/>
        </w:rPr>
        <w:t>ВО</w:t>
      </w:r>
      <w:proofErr w:type="gramEnd"/>
      <w:r w:rsidRPr="00B1731F">
        <w:rPr>
          <w:sz w:val="28"/>
          <w:szCs w:val="28"/>
        </w:rPr>
        <w:t xml:space="preserve"> Ульяновская ГСХА и Димитровградский </w:t>
      </w:r>
      <w:r w:rsidRPr="00B1731F">
        <w:rPr>
          <w:sz w:val="28"/>
          <w:szCs w:val="28"/>
        </w:rPr>
        <w:lastRenderedPageBreak/>
        <w:t>инженерно-технологический институт – филиал федерального государственного автономного образов</w:t>
      </w:r>
      <w:r w:rsidRPr="00B1731F">
        <w:rPr>
          <w:sz w:val="28"/>
          <w:szCs w:val="28"/>
        </w:rPr>
        <w:t>а</w:t>
      </w:r>
      <w:r w:rsidRPr="00B1731F">
        <w:rPr>
          <w:sz w:val="28"/>
          <w:szCs w:val="28"/>
        </w:rPr>
        <w:t>тельного учреждения высшего образования «Национальный иссл</w:t>
      </w:r>
      <w:r w:rsidRPr="00B1731F">
        <w:rPr>
          <w:sz w:val="28"/>
          <w:szCs w:val="28"/>
        </w:rPr>
        <w:t>е</w:t>
      </w:r>
      <w:r w:rsidRPr="00B1731F">
        <w:rPr>
          <w:sz w:val="28"/>
          <w:szCs w:val="28"/>
        </w:rPr>
        <w:t>довательский ядерный университет «МИФИ».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4. Заместитель директора НИИ </w:t>
      </w:r>
      <w:r w:rsidRPr="001C7EFC">
        <w:rPr>
          <w:rStyle w:val="aff7"/>
          <w:rFonts w:ascii="Times New Roman" w:hAnsi="Times New Roman" w:cs="Times New Roman"/>
          <w:b w:val="0"/>
          <w:color w:val="auto"/>
          <w:sz w:val="28"/>
          <w:szCs w:val="28"/>
        </w:rPr>
        <w:t>Жигалова Оксана Валерьевна вошла в состав официальной делегации от Правительства Ульяно</w:t>
      </w:r>
      <w:r w:rsidRPr="001C7EFC">
        <w:rPr>
          <w:rStyle w:val="aff7"/>
          <w:rFonts w:ascii="Times New Roman" w:hAnsi="Times New Roman" w:cs="Times New Roman"/>
          <w:b w:val="0"/>
          <w:color w:val="auto"/>
          <w:sz w:val="28"/>
          <w:szCs w:val="28"/>
        </w:rPr>
        <w:t>в</w:t>
      </w:r>
      <w:r w:rsidRPr="001C7EFC">
        <w:rPr>
          <w:rStyle w:val="aff7"/>
          <w:rFonts w:ascii="Times New Roman" w:hAnsi="Times New Roman" w:cs="Times New Roman"/>
          <w:b w:val="0"/>
          <w:color w:val="auto"/>
          <w:sz w:val="28"/>
          <w:szCs w:val="28"/>
        </w:rPr>
        <w:t>ской области в Республику Эстония</w:t>
      </w:r>
      <w:r w:rsidRPr="001C7EFC">
        <w:rPr>
          <w:rFonts w:ascii="Times New Roman" w:hAnsi="Times New Roman" w:cs="Times New Roman"/>
          <w:b/>
          <w:color w:val="auto"/>
          <w:sz w:val="28"/>
          <w:szCs w:val="28"/>
        </w:rPr>
        <w:t>,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 которая отработала с 12 по 16 декабря 2016 года в следующем формате:</w:t>
      </w:r>
    </w:p>
    <w:p w:rsidR="00152CFF" w:rsidRPr="00B1731F" w:rsidRDefault="00152CFF" w:rsidP="00152CFF">
      <w:pPr>
        <w:pStyle w:val="aff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1731F">
        <w:rPr>
          <w:sz w:val="28"/>
          <w:szCs w:val="28"/>
        </w:rPr>
        <w:t>- были проведены встречи с федеральным министром гос</w:t>
      </w:r>
      <w:r w:rsidRPr="00B1731F">
        <w:rPr>
          <w:sz w:val="28"/>
          <w:szCs w:val="28"/>
        </w:rPr>
        <w:t>у</w:t>
      </w:r>
      <w:r w:rsidRPr="00B1731F">
        <w:rPr>
          <w:sz w:val="28"/>
          <w:szCs w:val="28"/>
        </w:rPr>
        <w:t xml:space="preserve">дарственного управления Михаилом </w:t>
      </w:r>
      <w:proofErr w:type="spellStart"/>
      <w:r w:rsidRPr="00B1731F">
        <w:rPr>
          <w:sz w:val="28"/>
          <w:szCs w:val="28"/>
        </w:rPr>
        <w:t>Корбом</w:t>
      </w:r>
      <w:proofErr w:type="spellEnd"/>
      <w:r w:rsidRPr="00B1731F">
        <w:rPr>
          <w:sz w:val="28"/>
          <w:szCs w:val="28"/>
        </w:rPr>
        <w:t>;</w:t>
      </w:r>
    </w:p>
    <w:p w:rsidR="00152CFF" w:rsidRPr="00B1731F" w:rsidRDefault="00152CFF" w:rsidP="00152CFF">
      <w:pPr>
        <w:pStyle w:val="aff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1731F">
        <w:rPr>
          <w:sz w:val="28"/>
          <w:szCs w:val="28"/>
        </w:rPr>
        <w:t xml:space="preserve">- встреча с Канцлером министерства финансов </w:t>
      </w:r>
      <w:proofErr w:type="spellStart"/>
      <w:r w:rsidRPr="00B1731F">
        <w:rPr>
          <w:sz w:val="28"/>
          <w:szCs w:val="28"/>
        </w:rPr>
        <w:t>Вейко</w:t>
      </w:r>
      <w:proofErr w:type="spellEnd"/>
      <w:r w:rsidRPr="00B1731F">
        <w:rPr>
          <w:sz w:val="28"/>
          <w:szCs w:val="28"/>
        </w:rPr>
        <w:t xml:space="preserve"> Тали (особенностью Эстонии является наличие канцлера как основного хозяйственника при министерствах (основного управленца), а м</w:t>
      </w:r>
      <w:r w:rsidRPr="00B1731F">
        <w:rPr>
          <w:sz w:val="28"/>
          <w:szCs w:val="28"/>
        </w:rPr>
        <w:t>и</w:t>
      </w:r>
      <w:r w:rsidRPr="00B1731F">
        <w:rPr>
          <w:sz w:val="28"/>
          <w:szCs w:val="28"/>
        </w:rPr>
        <w:t>нистр – это чисто политическая фигура);</w:t>
      </w:r>
    </w:p>
    <w:p w:rsidR="00152CFF" w:rsidRPr="00B1731F" w:rsidRDefault="00152CFF" w:rsidP="00152CFF">
      <w:pPr>
        <w:pStyle w:val="aff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1731F">
        <w:rPr>
          <w:sz w:val="28"/>
          <w:szCs w:val="28"/>
        </w:rPr>
        <w:t xml:space="preserve">- председателем Совета муниципальных самоуправлений </w:t>
      </w:r>
      <w:proofErr w:type="spellStart"/>
      <w:r w:rsidRPr="00B1731F">
        <w:rPr>
          <w:sz w:val="28"/>
          <w:szCs w:val="28"/>
        </w:rPr>
        <w:t>О</w:t>
      </w:r>
      <w:r w:rsidRPr="00B1731F">
        <w:rPr>
          <w:sz w:val="28"/>
          <w:szCs w:val="28"/>
        </w:rPr>
        <w:t>т</w:t>
      </w:r>
      <w:r w:rsidRPr="00B1731F">
        <w:rPr>
          <w:sz w:val="28"/>
          <w:szCs w:val="28"/>
        </w:rPr>
        <w:t>то</w:t>
      </w:r>
      <w:proofErr w:type="spellEnd"/>
      <w:r w:rsidRPr="00B1731F">
        <w:rPr>
          <w:sz w:val="28"/>
          <w:szCs w:val="28"/>
        </w:rPr>
        <w:t xml:space="preserve"> </w:t>
      </w:r>
      <w:proofErr w:type="spellStart"/>
      <w:r w:rsidRPr="00B1731F">
        <w:rPr>
          <w:sz w:val="28"/>
          <w:szCs w:val="28"/>
        </w:rPr>
        <w:t>Касури</w:t>
      </w:r>
      <w:proofErr w:type="spellEnd"/>
      <w:r w:rsidRPr="00B1731F">
        <w:rPr>
          <w:sz w:val="28"/>
          <w:szCs w:val="28"/>
        </w:rPr>
        <w:t xml:space="preserve"> (данная организация объединяет в себе все уезды и явл</w:t>
      </w:r>
      <w:r w:rsidRPr="00B1731F">
        <w:rPr>
          <w:sz w:val="28"/>
          <w:szCs w:val="28"/>
        </w:rPr>
        <w:t>я</w:t>
      </w:r>
      <w:r w:rsidRPr="00B1731F">
        <w:rPr>
          <w:sz w:val="28"/>
          <w:szCs w:val="28"/>
        </w:rPr>
        <w:t>ется координатором их работы);</w:t>
      </w:r>
    </w:p>
    <w:p w:rsidR="00152CFF" w:rsidRPr="00B1731F" w:rsidRDefault="00152CFF" w:rsidP="00152CFF">
      <w:pPr>
        <w:pStyle w:val="aff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1731F">
        <w:rPr>
          <w:sz w:val="28"/>
          <w:szCs w:val="28"/>
        </w:rPr>
        <w:t xml:space="preserve">- губернатором города </w:t>
      </w:r>
      <w:proofErr w:type="spellStart"/>
      <w:r w:rsidRPr="00B1731F">
        <w:rPr>
          <w:sz w:val="28"/>
          <w:szCs w:val="28"/>
        </w:rPr>
        <w:t>ОтэпяКалевомЛаулем</w:t>
      </w:r>
      <w:proofErr w:type="spellEnd"/>
      <w:r w:rsidRPr="00B1731F">
        <w:rPr>
          <w:sz w:val="28"/>
          <w:szCs w:val="28"/>
        </w:rPr>
        <w:t xml:space="preserve"> с целью изуч</w:t>
      </w:r>
      <w:r w:rsidRPr="00B1731F">
        <w:rPr>
          <w:sz w:val="28"/>
          <w:szCs w:val="28"/>
        </w:rPr>
        <w:t>е</w:t>
      </w:r>
      <w:r w:rsidRPr="00B1731F">
        <w:rPr>
          <w:sz w:val="28"/>
          <w:szCs w:val="28"/>
        </w:rPr>
        <w:t>ния опыта работы типичного среднего муниципального образов</w:t>
      </w:r>
      <w:r w:rsidRPr="00B1731F">
        <w:rPr>
          <w:sz w:val="28"/>
          <w:szCs w:val="28"/>
        </w:rPr>
        <w:t>а</w:t>
      </w:r>
      <w:r w:rsidRPr="00B1731F">
        <w:rPr>
          <w:sz w:val="28"/>
          <w:szCs w:val="28"/>
        </w:rPr>
        <w:t>ния (аналог нашего сельского поселения);</w:t>
      </w:r>
    </w:p>
    <w:p w:rsidR="00152CFF" w:rsidRPr="00B1731F" w:rsidRDefault="00152CFF" w:rsidP="00152CFF">
      <w:pPr>
        <w:pStyle w:val="aff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1731F">
        <w:rPr>
          <w:sz w:val="28"/>
          <w:szCs w:val="28"/>
        </w:rPr>
        <w:t xml:space="preserve">- сельским старостой </w:t>
      </w:r>
      <w:proofErr w:type="spellStart"/>
      <w:r w:rsidRPr="00B1731F">
        <w:rPr>
          <w:sz w:val="28"/>
          <w:szCs w:val="28"/>
        </w:rPr>
        <w:t>Валгаского</w:t>
      </w:r>
      <w:proofErr w:type="spellEnd"/>
      <w:r w:rsidRPr="00B1731F">
        <w:rPr>
          <w:sz w:val="28"/>
          <w:szCs w:val="28"/>
        </w:rPr>
        <w:t xml:space="preserve"> уезда Янусом </w:t>
      </w:r>
      <w:proofErr w:type="spellStart"/>
      <w:r w:rsidRPr="00B1731F">
        <w:rPr>
          <w:sz w:val="28"/>
          <w:szCs w:val="28"/>
        </w:rPr>
        <w:t>Райдали</w:t>
      </w:r>
      <w:proofErr w:type="spellEnd"/>
      <w:r w:rsidRPr="00B1731F">
        <w:rPr>
          <w:sz w:val="28"/>
          <w:szCs w:val="28"/>
        </w:rPr>
        <w:t xml:space="preserve"> (уезд – это аналог нашего муниципального района).</w:t>
      </w:r>
    </w:p>
    <w:p w:rsidR="00152CFF" w:rsidRPr="00B1731F" w:rsidRDefault="00152CFF" w:rsidP="00152CFF">
      <w:pPr>
        <w:pStyle w:val="aff8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1731F">
        <w:rPr>
          <w:sz w:val="28"/>
          <w:szCs w:val="28"/>
        </w:rPr>
        <w:t xml:space="preserve">В течение 4 дней с делегацией на постоянной основе работал </w:t>
      </w:r>
      <w:proofErr w:type="spellStart"/>
      <w:r w:rsidRPr="00B1731F">
        <w:rPr>
          <w:sz w:val="28"/>
          <w:szCs w:val="28"/>
        </w:rPr>
        <w:t>ВяйноТыэметс</w:t>
      </w:r>
      <w:proofErr w:type="spellEnd"/>
      <w:r w:rsidRPr="00B1731F">
        <w:rPr>
          <w:sz w:val="28"/>
          <w:szCs w:val="28"/>
        </w:rPr>
        <w:t xml:space="preserve"> – начальник отдела государственного администр</w:t>
      </w:r>
      <w:r w:rsidRPr="00B1731F">
        <w:rPr>
          <w:sz w:val="28"/>
          <w:szCs w:val="28"/>
        </w:rPr>
        <w:t>и</w:t>
      </w:r>
      <w:r w:rsidRPr="00B1731F">
        <w:rPr>
          <w:sz w:val="28"/>
          <w:szCs w:val="28"/>
        </w:rPr>
        <w:t>рования (человек, который стоял у истоков административной р</w:t>
      </w:r>
      <w:r w:rsidRPr="00B1731F">
        <w:rPr>
          <w:sz w:val="28"/>
          <w:szCs w:val="28"/>
        </w:rPr>
        <w:t>е</w:t>
      </w:r>
      <w:r w:rsidRPr="00B1731F">
        <w:rPr>
          <w:sz w:val="28"/>
          <w:szCs w:val="28"/>
        </w:rPr>
        <w:t>формы, входит в состав основных комиссий по объединению мун</w:t>
      </w:r>
      <w:r w:rsidRPr="00B1731F">
        <w:rPr>
          <w:sz w:val="28"/>
          <w:szCs w:val="28"/>
        </w:rPr>
        <w:t>и</w:t>
      </w:r>
      <w:r w:rsidRPr="00B1731F">
        <w:rPr>
          <w:sz w:val="28"/>
          <w:szCs w:val="28"/>
        </w:rPr>
        <w:t>ципалитетов, по их финансовой санации).</w:t>
      </w:r>
    </w:p>
    <w:p w:rsidR="00152CF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5. На базе НИИ бакалавры и магистры ВУЗов прохо</w:t>
      </w: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дят еж</w:t>
      </w: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годную </w:t>
      </w: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lastRenderedPageBreak/>
        <w:t>производственную и</w:t>
      </w:r>
      <w:r w:rsidRPr="00B1731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преддипломную практику по разли</w:t>
      </w:r>
      <w:r w:rsidRPr="00B1731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ч</w:t>
      </w:r>
      <w:r w:rsidRPr="00B1731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ным направлениям.</w:t>
      </w: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:rsidR="00152CFF" w:rsidRPr="00B1731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b/>
          <w:i/>
          <w:color w:val="auto"/>
          <w:sz w:val="28"/>
          <w:szCs w:val="28"/>
        </w:rPr>
        <w:t>1.5 Награды.</w:t>
      </w:r>
    </w:p>
    <w:p w:rsidR="00152CFF" w:rsidRDefault="00152CFF" w:rsidP="00152CF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1. Диплом победителя открытого Российского конкурса «Лучший проект года – 2016» в номинации «За вклад в соверше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ствование государственного и муниципального управления» проект </w:t>
      </w:r>
      <w:r>
        <w:rPr>
          <w:rFonts w:ascii="Times New Roman" w:hAnsi="Times New Roman" w:cs="Times New Roman"/>
          <w:color w:val="auto"/>
          <w:sz w:val="28"/>
          <w:szCs w:val="28"/>
        </w:rPr>
        <w:br/>
      </w:r>
    </w:p>
    <w:p w:rsidR="00152CFF" w:rsidRDefault="00152CFF" w:rsidP="00152CFF">
      <w:pPr>
        <w:widowControl w:val="0"/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«Методика оценки экономической безопасности муниципальных образований» (г. Ярославль. 24-25 ноября 2016 г.)</w:t>
      </w:r>
    </w:p>
    <w:p w:rsidR="00B06598" w:rsidRDefault="00152CFF" w:rsidP="006C4D59">
      <w:pPr>
        <w:widowControl w:val="0"/>
        <w:spacing w:after="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3724275" cy="261099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ci08122016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8672" cy="261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D59" w:rsidRDefault="006C4D59" w:rsidP="006C4D59">
      <w:pPr>
        <w:widowControl w:val="0"/>
        <w:spacing w:after="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6C4D59" w:rsidRPr="00B1731F" w:rsidRDefault="006C4D59" w:rsidP="006C4D5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b/>
          <w:color w:val="auto"/>
          <w:sz w:val="28"/>
          <w:szCs w:val="28"/>
        </w:rPr>
        <w:t>2. Организация получения и обработки статистической информации.</w:t>
      </w:r>
    </w:p>
    <w:p w:rsidR="006C4D59" w:rsidRPr="00B1731F" w:rsidRDefault="006C4D59" w:rsidP="006C4D5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С июня 2016 года ОГКУ «Научно-исследовательский инст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тут изучения проблем региональной экономики» переданы полн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мочия по осуществлению функций единственного государственн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го заказчика статистической информации, необходимой для обе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печения деятельности органов государственной власти Ульяно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ской области. </w:t>
      </w:r>
    </w:p>
    <w:p w:rsidR="006C4D59" w:rsidRPr="00B1731F" w:rsidRDefault="006C4D59" w:rsidP="006C4D5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В задачи научно-исследовательского подразделения входят:</w:t>
      </w:r>
    </w:p>
    <w:p w:rsidR="006C4D59" w:rsidRPr="00B1731F" w:rsidRDefault="006C4D59" w:rsidP="006C4D5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- направление официальной статистической информации о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р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 xml:space="preserve">ганам 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lastRenderedPageBreak/>
        <w:t>государственной власти Ульяновской области посредством рассылки;</w:t>
      </w:r>
    </w:p>
    <w:p w:rsidR="006C4D59" w:rsidRPr="00B1731F" w:rsidRDefault="006C4D59" w:rsidP="006C4D5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- предоставление официальной статистической информации по запросу;</w:t>
      </w:r>
    </w:p>
    <w:p w:rsidR="006C4D59" w:rsidRPr="00B1731F" w:rsidRDefault="006C4D59" w:rsidP="006C4D5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- подготовка статистических материалов для подведения ежемесячных итогов социально-экономического развития Ульяно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ской области.</w:t>
      </w:r>
    </w:p>
    <w:p w:rsidR="006C4D59" w:rsidRPr="00B1731F" w:rsidRDefault="006C4D59" w:rsidP="006C4D5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По итогам 2016 года научно-исследовательским подраздел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нием было получено более 20 запросов на получение статистич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ских материалов от исполнительных органов государственной вл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сти Ульяновской области и подведомственных им учреждений. На все указанные обращения информация была представлена своевр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менно и в полном объёме.</w:t>
      </w:r>
    </w:p>
    <w:p w:rsidR="006C4D59" w:rsidRPr="00B1731F" w:rsidRDefault="006C4D59" w:rsidP="006C4D5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Кроме того, в соответствии с принятыми полномочиями по сбору и анализу статистических данных сотрудниками научно-исследовательского подразделения были подготовлены следующие аналитические материалы:</w:t>
      </w:r>
    </w:p>
    <w:p w:rsidR="006C4D59" w:rsidRPr="00B1731F" w:rsidRDefault="006C4D59" w:rsidP="006C4D5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- сравнительный анализ показателей покупательской спосо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б</w:t>
      </w:r>
      <w:r w:rsidRPr="00B1731F">
        <w:rPr>
          <w:rFonts w:ascii="Times New Roman" w:hAnsi="Times New Roman" w:cs="Times New Roman"/>
          <w:color w:val="auto"/>
          <w:sz w:val="28"/>
          <w:szCs w:val="28"/>
        </w:rPr>
        <w:t>ности населения Ульяновской области в 1985 и 2015 гг.;</w:t>
      </w:r>
    </w:p>
    <w:p w:rsidR="006C4D59" w:rsidRPr="00B1731F" w:rsidRDefault="006C4D59" w:rsidP="006C4D5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- аналитическая записка по итогам социально-экономического развития Иркутской области в 2015 г.;</w:t>
      </w:r>
    </w:p>
    <w:p w:rsidR="006C4D59" w:rsidRDefault="006C4D59" w:rsidP="006C4D5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1731F">
        <w:rPr>
          <w:rFonts w:ascii="Times New Roman" w:hAnsi="Times New Roman" w:cs="Times New Roman"/>
          <w:color w:val="auto"/>
          <w:sz w:val="28"/>
          <w:szCs w:val="28"/>
        </w:rPr>
        <w:t>- аналитическая таблица «Показатели социально-экономического развития Ульяновской области за 2000-2017 гг.» для корпоративного ежедневника Губернатора на 2017 г.</w:t>
      </w:r>
      <w:r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6C4D59" w:rsidRPr="00B1731F" w:rsidRDefault="006C4D59" w:rsidP="006C4D5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 аналитическая записка «О реализации мероприятий, напра</w:t>
      </w:r>
      <w:r>
        <w:rPr>
          <w:rFonts w:ascii="Times New Roman" w:hAnsi="Times New Roman" w:cs="Times New Roman"/>
          <w:color w:val="auto"/>
          <w:sz w:val="28"/>
          <w:szCs w:val="28"/>
        </w:rPr>
        <w:t>в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ленных на развитие реального сектора экономики и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импортозам</w:t>
      </w:r>
      <w:r>
        <w:rPr>
          <w:rFonts w:ascii="Times New Roman" w:hAnsi="Times New Roman" w:cs="Times New Roman"/>
          <w:color w:val="auto"/>
          <w:sz w:val="28"/>
          <w:szCs w:val="28"/>
        </w:rPr>
        <w:t>е</w:t>
      </w:r>
      <w:r>
        <w:rPr>
          <w:rFonts w:ascii="Times New Roman" w:hAnsi="Times New Roman" w:cs="Times New Roman"/>
          <w:color w:val="auto"/>
          <w:sz w:val="28"/>
          <w:szCs w:val="28"/>
        </w:rPr>
        <w:t>щение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в регионах ПФО».</w:t>
      </w:r>
    </w:p>
    <w:p w:rsidR="006C4D59" w:rsidRPr="007D3DAD" w:rsidRDefault="006C4D59" w:rsidP="006C4D59"/>
    <w:p w:rsidR="006C4D59" w:rsidRDefault="006C4D59" w:rsidP="006C4D59">
      <w:pPr>
        <w:pStyle w:val="13"/>
        <w:rPr>
          <w:rFonts w:ascii="Times New Roman" w:hAnsi="Times New Roman" w:cs="Times New Roman"/>
          <w:color w:val="0070C0"/>
        </w:rPr>
      </w:pPr>
      <w:r w:rsidRPr="00D42092">
        <w:rPr>
          <w:rFonts w:ascii="Times New Roman" w:hAnsi="Times New Roman" w:cs="Times New Roman"/>
          <w:color w:val="0070C0"/>
        </w:rPr>
        <w:lastRenderedPageBreak/>
        <w:t>Аналитический отдел</w:t>
      </w:r>
    </w:p>
    <w:p w:rsidR="006C4D59" w:rsidRPr="00212EA7" w:rsidRDefault="006C4D59" w:rsidP="006C4D5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12EA7">
        <w:rPr>
          <w:rFonts w:ascii="Times New Roman" w:hAnsi="Times New Roman" w:cs="Times New Roman"/>
          <w:color w:val="auto"/>
        </w:rPr>
        <w:tab/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 xml:space="preserve">Отдел сформирован 1 июня 2016 года. </w:t>
      </w:r>
    </w:p>
    <w:p w:rsidR="006C4D59" w:rsidRPr="00212EA7" w:rsidRDefault="006C4D59" w:rsidP="006C4D5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12EA7">
        <w:rPr>
          <w:rFonts w:ascii="Times New Roman" w:hAnsi="Times New Roman" w:cs="Times New Roman"/>
          <w:color w:val="auto"/>
          <w:sz w:val="28"/>
          <w:szCs w:val="28"/>
        </w:rPr>
        <w:t xml:space="preserve">Состав аналитического отдела: </w:t>
      </w:r>
    </w:p>
    <w:p w:rsidR="006C4D59" w:rsidRPr="00212EA7" w:rsidRDefault="006C4D59" w:rsidP="006C4D59">
      <w:pPr>
        <w:pStyle w:val="aff9"/>
        <w:tabs>
          <w:tab w:val="left" w:pos="993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12EA7">
        <w:rPr>
          <w:rFonts w:ascii="Times New Roman" w:hAnsi="Times New Roman"/>
          <w:sz w:val="28"/>
          <w:szCs w:val="28"/>
        </w:rPr>
        <w:t xml:space="preserve">1. Михеев Александр Вячеславович – начальник отдела; </w:t>
      </w:r>
    </w:p>
    <w:p w:rsidR="006C4D59" w:rsidRPr="00212EA7" w:rsidRDefault="006C4D59" w:rsidP="006C4D59">
      <w:pPr>
        <w:pStyle w:val="aff9"/>
        <w:tabs>
          <w:tab w:val="left" w:pos="993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12EA7">
        <w:rPr>
          <w:rFonts w:ascii="Times New Roman" w:hAnsi="Times New Roman"/>
          <w:sz w:val="28"/>
          <w:szCs w:val="28"/>
        </w:rPr>
        <w:t xml:space="preserve">2. </w:t>
      </w:r>
      <w:proofErr w:type="spellStart"/>
      <w:r w:rsidRPr="00212EA7">
        <w:rPr>
          <w:rFonts w:ascii="Times New Roman" w:hAnsi="Times New Roman"/>
          <w:sz w:val="28"/>
          <w:szCs w:val="28"/>
        </w:rPr>
        <w:t>Ильдутов</w:t>
      </w:r>
      <w:proofErr w:type="spellEnd"/>
      <w:r w:rsidRPr="00212EA7">
        <w:rPr>
          <w:rFonts w:ascii="Times New Roman" w:hAnsi="Times New Roman"/>
          <w:sz w:val="28"/>
          <w:szCs w:val="28"/>
        </w:rPr>
        <w:t xml:space="preserve"> Евгений Анатольевич – главный аналитик, </w:t>
      </w:r>
      <w:proofErr w:type="spellStart"/>
      <w:r w:rsidRPr="00212EA7">
        <w:rPr>
          <w:rFonts w:ascii="Times New Roman" w:hAnsi="Times New Roman"/>
          <w:sz w:val="28"/>
          <w:szCs w:val="28"/>
        </w:rPr>
        <w:t>к.э.</w:t>
      </w:r>
      <w:proofErr w:type="gramStart"/>
      <w:r w:rsidRPr="00212EA7">
        <w:rPr>
          <w:rFonts w:ascii="Times New Roman" w:hAnsi="Times New Roman"/>
          <w:sz w:val="28"/>
          <w:szCs w:val="28"/>
        </w:rPr>
        <w:t>н</w:t>
      </w:r>
      <w:proofErr w:type="spellEnd"/>
      <w:proofErr w:type="gramEnd"/>
      <w:r w:rsidRPr="00212EA7">
        <w:rPr>
          <w:rFonts w:ascii="Times New Roman" w:hAnsi="Times New Roman"/>
          <w:sz w:val="28"/>
          <w:szCs w:val="28"/>
        </w:rPr>
        <w:t xml:space="preserve">.; </w:t>
      </w:r>
    </w:p>
    <w:p w:rsidR="006C4D59" w:rsidRPr="00212EA7" w:rsidRDefault="006C4D59" w:rsidP="006C4D59">
      <w:pPr>
        <w:pStyle w:val="aff9"/>
        <w:tabs>
          <w:tab w:val="left" w:pos="993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12EA7">
        <w:rPr>
          <w:rFonts w:ascii="Times New Roman" w:hAnsi="Times New Roman"/>
          <w:sz w:val="28"/>
          <w:szCs w:val="28"/>
        </w:rPr>
        <w:t xml:space="preserve">3. Костюшина Елена Станиславовна – главный специалист; </w:t>
      </w:r>
    </w:p>
    <w:p w:rsidR="006C4D59" w:rsidRPr="00212EA7" w:rsidRDefault="006C4D59" w:rsidP="006C4D59">
      <w:pPr>
        <w:pStyle w:val="aff9"/>
        <w:tabs>
          <w:tab w:val="left" w:pos="993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12EA7">
        <w:rPr>
          <w:rFonts w:ascii="Times New Roman" w:hAnsi="Times New Roman"/>
          <w:sz w:val="28"/>
          <w:szCs w:val="28"/>
        </w:rPr>
        <w:t xml:space="preserve">4. </w:t>
      </w:r>
      <w:proofErr w:type="spellStart"/>
      <w:r w:rsidRPr="00212EA7">
        <w:rPr>
          <w:rFonts w:ascii="Times New Roman" w:hAnsi="Times New Roman"/>
          <w:sz w:val="28"/>
          <w:szCs w:val="28"/>
        </w:rPr>
        <w:t>Воловой</w:t>
      </w:r>
      <w:proofErr w:type="spellEnd"/>
      <w:r w:rsidRPr="00212EA7">
        <w:rPr>
          <w:rFonts w:ascii="Times New Roman" w:hAnsi="Times New Roman"/>
          <w:sz w:val="28"/>
          <w:szCs w:val="28"/>
        </w:rPr>
        <w:t xml:space="preserve"> Павел Валерьевич – главный специалист. </w:t>
      </w:r>
    </w:p>
    <w:p w:rsidR="006C4D59" w:rsidRPr="00212EA7" w:rsidRDefault="006C4D59" w:rsidP="006C4D5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12EA7">
        <w:rPr>
          <w:rFonts w:ascii="Times New Roman" w:hAnsi="Times New Roman" w:cs="Times New Roman"/>
          <w:color w:val="auto"/>
          <w:sz w:val="28"/>
          <w:szCs w:val="28"/>
        </w:rPr>
        <w:t xml:space="preserve">Основной функцией отдела является обеспечение реализации отдельных полномочий Правительства Ульяновской области по двум направлениям: </w:t>
      </w:r>
    </w:p>
    <w:p w:rsidR="006C4D59" w:rsidRPr="00212EA7" w:rsidRDefault="006C4D59" w:rsidP="006C4D59">
      <w:pPr>
        <w:pStyle w:val="aff9"/>
        <w:widowControl w:val="0"/>
        <w:tabs>
          <w:tab w:val="left" w:pos="567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12EA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)</w:t>
      </w:r>
      <w:r w:rsidRPr="00212EA7">
        <w:rPr>
          <w:rFonts w:ascii="Times New Roman" w:hAnsi="Times New Roman"/>
          <w:sz w:val="28"/>
          <w:szCs w:val="28"/>
        </w:rPr>
        <w:t xml:space="preserve"> социально-экономическое прогнозирование и стратегич</w:t>
      </w:r>
      <w:r w:rsidRPr="00212EA7">
        <w:rPr>
          <w:rFonts w:ascii="Times New Roman" w:hAnsi="Times New Roman"/>
          <w:sz w:val="28"/>
          <w:szCs w:val="28"/>
        </w:rPr>
        <w:t>е</w:t>
      </w:r>
      <w:r w:rsidRPr="00212EA7">
        <w:rPr>
          <w:rFonts w:ascii="Times New Roman" w:hAnsi="Times New Roman"/>
          <w:sz w:val="28"/>
          <w:szCs w:val="28"/>
        </w:rPr>
        <w:t xml:space="preserve">ское планирование; </w:t>
      </w:r>
    </w:p>
    <w:p w:rsidR="006C4D59" w:rsidRPr="00212EA7" w:rsidRDefault="006C4D59" w:rsidP="006C4D59">
      <w:pPr>
        <w:pStyle w:val="aff9"/>
        <w:widowControl w:val="0"/>
        <w:tabs>
          <w:tab w:val="left" w:pos="567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</w:t>
      </w:r>
      <w:r w:rsidRPr="00212EA7">
        <w:rPr>
          <w:rFonts w:ascii="Times New Roman" w:hAnsi="Times New Roman"/>
          <w:sz w:val="28"/>
          <w:szCs w:val="28"/>
        </w:rPr>
        <w:t xml:space="preserve"> организация </w:t>
      </w:r>
      <w:proofErr w:type="gramStart"/>
      <w:r w:rsidRPr="00212EA7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212EA7">
        <w:rPr>
          <w:rFonts w:ascii="Times New Roman" w:hAnsi="Times New Roman"/>
          <w:sz w:val="28"/>
          <w:szCs w:val="28"/>
        </w:rPr>
        <w:t xml:space="preserve"> исполнением на территории Ул</w:t>
      </w:r>
      <w:r w:rsidRPr="00212EA7">
        <w:rPr>
          <w:rFonts w:ascii="Times New Roman" w:hAnsi="Times New Roman"/>
          <w:sz w:val="28"/>
          <w:szCs w:val="28"/>
        </w:rPr>
        <w:t>ь</w:t>
      </w:r>
      <w:r w:rsidRPr="00212EA7">
        <w:rPr>
          <w:rFonts w:ascii="Times New Roman" w:hAnsi="Times New Roman"/>
          <w:sz w:val="28"/>
          <w:szCs w:val="28"/>
        </w:rPr>
        <w:t>яновской области указов Президента Российской Федерации от 07 мая 2012 года.</w:t>
      </w:r>
    </w:p>
    <w:p w:rsidR="006C4D59" w:rsidRPr="00F37A22" w:rsidRDefault="006C4D59" w:rsidP="006C4D59">
      <w:pPr>
        <w:widowControl w:val="0"/>
        <w:tabs>
          <w:tab w:val="left" w:pos="567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37A22">
        <w:rPr>
          <w:rFonts w:ascii="Times New Roman" w:hAnsi="Times New Roman" w:cs="Times New Roman"/>
          <w:color w:val="auto"/>
          <w:sz w:val="28"/>
          <w:szCs w:val="28"/>
        </w:rPr>
        <w:t>В рамках содействия реализации отдельных полномочий в сфере социально-экономического прогнозирования и стратегич</w:t>
      </w:r>
      <w:r w:rsidRPr="00F37A22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F37A22">
        <w:rPr>
          <w:rFonts w:ascii="Times New Roman" w:hAnsi="Times New Roman" w:cs="Times New Roman"/>
          <w:color w:val="auto"/>
          <w:sz w:val="28"/>
          <w:szCs w:val="28"/>
        </w:rPr>
        <w:t>ского планирования отделом выполнена следующая работа:</w:t>
      </w:r>
    </w:p>
    <w:p w:rsidR="006C4D59" w:rsidRPr="00212EA7" w:rsidRDefault="006C4D59" w:rsidP="006C4D59">
      <w:pPr>
        <w:widowControl w:val="0"/>
        <w:tabs>
          <w:tab w:val="left" w:pos="567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12EA7">
        <w:rPr>
          <w:rFonts w:ascii="Times New Roman" w:hAnsi="Times New Roman" w:cs="Times New Roman"/>
          <w:color w:val="auto"/>
          <w:sz w:val="28"/>
          <w:szCs w:val="28"/>
        </w:rPr>
        <w:t>-с учетом предложений исполнительных органов государс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>т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>венной власти Ульяновской области сформирован проект Плана первоочередных действий в экономике Ульяновской области на 2017 год;</w:t>
      </w:r>
    </w:p>
    <w:p w:rsidR="006C4D59" w:rsidRPr="00212EA7" w:rsidRDefault="006C4D59" w:rsidP="006C4D59">
      <w:pPr>
        <w:widowControl w:val="0"/>
        <w:tabs>
          <w:tab w:val="left" w:pos="567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12EA7">
        <w:rPr>
          <w:rFonts w:ascii="Times New Roman" w:hAnsi="Times New Roman" w:cs="Times New Roman"/>
          <w:color w:val="auto"/>
          <w:sz w:val="28"/>
          <w:szCs w:val="28"/>
        </w:rPr>
        <w:t>-подготовлен доклад о предварительных итогах окончания 2016 года в разрезе отраслей и муниципальных образований Уль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>я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>новской области;</w:t>
      </w:r>
    </w:p>
    <w:p w:rsidR="006C4D59" w:rsidRPr="00212EA7" w:rsidRDefault="006C4D59" w:rsidP="006C4D59">
      <w:pPr>
        <w:widowControl w:val="0"/>
        <w:tabs>
          <w:tab w:val="left" w:pos="567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12EA7">
        <w:rPr>
          <w:rFonts w:ascii="Times New Roman" w:hAnsi="Times New Roman" w:cs="Times New Roman"/>
          <w:color w:val="auto"/>
          <w:sz w:val="28"/>
          <w:szCs w:val="28"/>
        </w:rPr>
        <w:t xml:space="preserve">-определены основные задачи социально-экономического развития Ульяновской области на 2017 год; </w:t>
      </w:r>
    </w:p>
    <w:p w:rsidR="006C4D59" w:rsidRPr="00212EA7" w:rsidRDefault="006C4D59" w:rsidP="006C4D59">
      <w:pPr>
        <w:widowControl w:val="0"/>
        <w:tabs>
          <w:tab w:val="left" w:pos="567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12EA7">
        <w:rPr>
          <w:rFonts w:ascii="Times New Roman" w:hAnsi="Times New Roman" w:cs="Times New Roman"/>
          <w:color w:val="auto"/>
          <w:sz w:val="28"/>
          <w:szCs w:val="28"/>
        </w:rPr>
        <w:t>-подготовлена информация о разработке Стратегии социал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>ь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>но-экономического развития Российской Федерации до 2030 года;</w:t>
      </w:r>
    </w:p>
    <w:p w:rsidR="006C4D59" w:rsidRPr="00212EA7" w:rsidRDefault="006C4D59" w:rsidP="006C4D59">
      <w:pPr>
        <w:widowControl w:val="0"/>
        <w:tabs>
          <w:tab w:val="left" w:pos="567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12EA7">
        <w:rPr>
          <w:rFonts w:ascii="Times New Roman" w:hAnsi="Times New Roman" w:cs="Times New Roman"/>
          <w:color w:val="auto"/>
          <w:sz w:val="28"/>
          <w:szCs w:val="28"/>
        </w:rPr>
        <w:t>-подготовлены предложения по взаимодействию Правител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>ь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 xml:space="preserve">ства 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Ульяновской области с федеральным центром.  </w:t>
      </w:r>
    </w:p>
    <w:p w:rsidR="006C4D59" w:rsidRPr="00212EA7" w:rsidRDefault="006C4D59" w:rsidP="006C4D59">
      <w:pPr>
        <w:widowControl w:val="0"/>
        <w:tabs>
          <w:tab w:val="left" w:pos="567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12EA7">
        <w:rPr>
          <w:rFonts w:ascii="Times New Roman" w:hAnsi="Times New Roman" w:cs="Times New Roman"/>
          <w:color w:val="auto"/>
          <w:sz w:val="28"/>
          <w:szCs w:val="28"/>
        </w:rPr>
        <w:t>В ежемесячном формате на основе статистических данных о социально-экономическом положении Ульяновской области фо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>р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>мируются:</w:t>
      </w:r>
    </w:p>
    <w:p w:rsidR="006C4D59" w:rsidRPr="00212EA7" w:rsidRDefault="006C4D59" w:rsidP="006C4D59">
      <w:pPr>
        <w:widowControl w:val="0"/>
        <w:tabs>
          <w:tab w:val="left" w:pos="567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12EA7">
        <w:rPr>
          <w:rFonts w:ascii="Times New Roman" w:hAnsi="Times New Roman" w:cs="Times New Roman"/>
          <w:color w:val="auto"/>
          <w:sz w:val="28"/>
          <w:szCs w:val="28"/>
        </w:rPr>
        <w:t>- итоги социально-экономического развития Ульяновской о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>б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>ласти за истекший период, а также прогноз на предстоящий месяц;</w:t>
      </w:r>
    </w:p>
    <w:p w:rsidR="006C4D59" w:rsidRPr="00212EA7" w:rsidRDefault="006C4D59" w:rsidP="006C4D59">
      <w:pPr>
        <w:widowControl w:val="0"/>
        <w:tabs>
          <w:tab w:val="left" w:pos="567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12EA7">
        <w:rPr>
          <w:rFonts w:ascii="Times New Roman" w:hAnsi="Times New Roman" w:cs="Times New Roman"/>
          <w:color w:val="auto"/>
          <w:sz w:val="28"/>
          <w:szCs w:val="28"/>
        </w:rPr>
        <w:t>- сравнительный рейтинг субъектов Приволжского Федерал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>ь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>ного округа по показателям социально-экономического развития.</w:t>
      </w:r>
    </w:p>
    <w:p w:rsidR="006C4D59" w:rsidRPr="00F37A22" w:rsidRDefault="006C4D59" w:rsidP="006C4D59">
      <w:pPr>
        <w:widowControl w:val="0"/>
        <w:tabs>
          <w:tab w:val="left" w:pos="567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37A22">
        <w:rPr>
          <w:rFonts w:ascii="Times New Roman" w:hAnsi="Times New Roman" w:cs="Times New Roman"/>
          <w:color w:val="auto"/>
          <w:sz w:val="28"/>
          <w:szCs w:val="28"/>
        </w:rPr>
        <w:t xml:space="preserve">В рамках организации </w:t>
      </w:r>
      <w:proofErr w:type="gramStart"/>
      <w:r w:rsidRPr="00F37A22">
        <w:rPr>
          <w:rFonts w:ascii="Times New Roman" w:hAnsi="Times New Roman" w:cs="Times New Roman"/>
          <w:color w:val="auto"/>
          <w:sz w:val="28"/>
          <w:szCs w:val="28"/>
        </w:rPr>
        <w:t>контроля за</w:t>
      </w:r>
      <w:proofErr w:type="gramEnd"/>
      <w:r w:rsidRPr="00F37A22">
        <w:rPr>
          <w:rFonts w:ascii="Times New Roman" w:hAnsi="Times New Roman" w:cs="Times New Roman"/>
          <w:color w:val="auto"/>
          <w:sz w:val="28"/>
          <w:szCs w:val="28"/>
        </w:rPr>
        <w:t xml:space="preserve"> исполнением на террит</w:t>
      </w:r>
      <w:r w:rsidRPr="00F37A22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F37A22">
        <w:rPr>
          <w:rFonts w:ascii="Times New Roman" w:hAnsi="Times New Roman" w:cs="Times New Roman"/>
          <w:color w:val="auto"/>
          <w:sz w:val="28"/>
          <w:szCs w:val="28"/>
        </w:rPr>
        <w:t>рии Ульяновской области указов Президента Российской Федер</w:t>
      </w:r>
      <w:r w:rsidRPr="00F37A22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F37A22">
        <w:rPr>
          <w:rFonts w:ascii="Times New Roman" w:hAnsi="Times New Roman" w:cs="Times New Roman"/>
          <w:color w:val="auto"/>
          <w:sz w:val="28"/>
          <w:szCs w:val="28"/>
        </w:rPr>
        <w:t xml:space="preserve">ции от 07 мая 2012 года реализуются следующие полномочия: </w:t>
      </w:r>
    </w:p>
    <w:p w:rsidR="006C4D59" w:rsidRPr="00212EA7" w:rsidRDefault="006C4D59" w:rsidP="006C4D59">
      <w:pPr>
        <w:widowControl w:val="0"/>
        <w:tabs>
          <w:tab w:val="left" w:pos="567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12EA7">
        <w:rPr>
          <w:rFonts w:ascii="Times New Roman" w:hAnsi="Times New Roman" w:cs="Times New Roman"/>
          <w:color w:val="auto"/>
          <w:sz w:val="28"/>
          <w:szCs w:val="28"/>
        </w:rPr>
        <w:t xml:space="preserve">- осуществляется организация и проведение ежеквартальных заседаний областной рабочей группы по </w:t>
      </w:r>
      <w:proofErr w:type="gramStart"/>
      <w:r w:rsidRPr="00212EA7">
        <w:rPr>
          <w:rFonts w:ascii="Times New Roman" w:hAnsi="Times New Roman" w:cs="Times New Roman"/>
          <w:color w:val="auto"/>
          <w:sz w:val="28"/>
          <w:szCs w:val="28"/>
        </w:rPr>
        <w:t>контролю за</w:t>
      </w:r>
      <w:proofErr w:type="gramEnd"/>
      <w:r w:rsidRPr="00212EA7">
        <w:rPr>
          <w:rFonts w:ascii="Times New Roman" w:hAnsi="Times New Roman" w:cs="Times New Roman"/>
          <w:color w:val="auto"/>
          <w:sz w:val="28"/>
          <w:szCs w:val="28"/>
        </w:rPr>
        <w:t xml:space="preserve"> исполнением указов Президента Российской Федерации от 07 мая 2012 года (Протокол №1 от 24.06.2016, Протокол №2-УМ от 30.09.2016; Пр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 xml:space="preserve">токол №3-УМ от 09.12.2016); </w:t>
      </w:r>
    </w:p>
    <w:p w:rsidR="006C4D59" w:rsidRPr="00212EA7" w:rsidRDefault="006C4D59" w:rsidP="006C4D59">
      <w:pPr>
        <w:widowControl w:val="0"/>
        <w:tabs>
          <w:tab w:val="left" w:pos="567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12EA7">
        <w:rPr>
          <w:rFonts w:ascii="Times New Roman" w:hAnsi="Times New Roman" w:cs="Times New Roman"/>
          <w:color w:val="auto"/>
          <w:sz w:val="28"/>
          <w:szCs w:val="28"/>
        </w:rPr>
        <w:t>- осуществляется контроль своевременности представления документов и информации по запросам федеральных органов гос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>у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>дарственной власти, проводится ежеквартальный мониторинг и оценка эффективности деятельности исполнительных органов г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>сударственной власти и муниципальных образований Ульяновской области по исполнению поручений, содержащихся в указах През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 xml:space="preserve">дента Российской Федерации от 07 мая 2012 года; </w:t>
      </w:r>
    </w:p>
    <w:p w:rsidR="006C4D59" w:rsidRPr="00212EA7" w:rsidRDefault="006C4D59" w:rsidP="006C4D59">
      <w:pPr>
        <w:widowControl w:val="0"/>
        <w:tabs>
          <w:tab w:val="left" w:pos="567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12EA7">
        <w:rPr>
          <w:rFonts w:ascii="Times New Roman" w:hAnsi="Times New Roman" w:cs="Times New Roman"/>
          <w:color w:val="auto"/>
          <w:sz w:val="28"/>
          <w:szCs w:val="28"/>
        </w:rPr>
        <w:t>- организован и проведен «Фестиваль Развития» в Ульяно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>ской области, в рамках которого состоялись тематические мер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 xml:space="preserve">приятия, посвященные рассмотрению </w:t>
      </w:r>
      <w:proofErr w:type="gramStart"/>
      <w:r w:rsidRPr="00212EA7">
        <w:rPr>
          <w:rFonts w:ascii="Times New Roman" w:hAnsi="Times New Roman" w:cs="Times New Roman"/>
          <w:color w:val="auto"/>
          <w:sz w:val="28"/>
          <w:szCs w:val="28"/>
        </w:rPr>
        <w:t>итогов реализации указов Президента Российской Федерации</w:t>
      </w:r>
      <w:proofErr w:type="gramEnd"/>
      <w:r w:rsidRPr="00212EA7">
        <w:rPr>
          <w:rFonts w:ascii="Times New Roman" w:hAnsi="Times New Roman" w:cs="Times New Roman"/>
          <w:color w:val="auto"/>
          <w:sz w:val="28"/>
          <w:szCs w:val="28"/>
        </w:rPr>
        <w:t xml:space="preserve"> от 07 мая 2012 года (План пр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 xml:space="preserve">ведения «Фестиваля Развития» в Ульяновской области № 170-ПЛ от 16.11.16); </w:t>
      </w:r>
    </w:p>
    <w:p w:rsidR="006C4D59" w:rsidRPr="00212EA7" w:rsidRDefault="006C4D59" w:rsidP="006C4D59">
      <w:pPr>
        <w:widowControl w:val="0"/>
        <w:tabs>
          <w:tab w:val="left" w:pos="567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12EA7">
        <w:rPr>
          <w:rFonts w:ascii="Times New Roman" w:hAnsi="Times New Roman" w:cs="Times New Roman"/>
          <w:color w:val="auto"/>
          <w:sz w:val="28"/>
          <w:szCs w:val="28"/>
        </w:rPr>
        <w:t>- подготовлены предложения Губернатору Ульяновской области о проведении контрольных мероприятий по проверке полн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 xml:space="preserve">ты 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и достоверности полученной информации о ходе исполнения указов Президента Российской Федерации от 07 мая 2012 года; </w:t>
      </w:r>
    </w:p>
    <w:p w:rsidR="006C4D59" w:rsidRPr="00212EA7" w:rsidRDefault="006C4D59" w:rsidP="006C4D59">
      <w:pPr>
        <w:widowControl w:val="0"/>
        <w:tabs>
          <w:tab w:val="left" w:pos="567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212EA7">
        <w:rPr>
          <w:rFonts w:ascii="Times New Roman" w:hAnsi="Times New Roman" w:cs="Times New Roman"/>
          <w:color w:val="auto"/>
          <w:sz w:val="28"/>
          <w:szCs w:val="28"/>
        </w:rPr>
        <w:t>- в ежемесячном формате осуществляется проверка публи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>ч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>ной отчетности по реализации указов Президента Российской Ф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>дерации от 7 мая 2012 года, ежеквартально подводятся итоги реал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>зации «майских указов» на территории Ульяновской области в ра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>з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>резе основных отраслей, а также формируется ежеквартальный ре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>й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>тинг муниципальных образований Ульяновской области по испо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>л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>нению указов Президента Российской Федерации от 7 мая 2012 г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 xml:space="preserve">да; </w:t>
      </w:r>
      <w:proofErr w:type="gramEnd"/>
    </w:p>
    <w:p w:rsidR="006C4D59" w:rsidRPr="00212EA7" w:rsidRDefault="006C4D59" w:rsidP="006C4D59">
      <w:pPr>
        <w:widowControl w:val="0"/>
        <w:tabs>
          <w:tab w:val="left" w:pos="567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12EA7">
        <w:rPr>
          <w:rFonts w:ascii="Times New Roman" w:hAnsi="Times New Roman" w:cs="Times New Roman"/>
          <w:color w:val="auto"/>
          <w:sz w:val="28"/>
          <w:szCs w:val="28"/>
        </w:rPr>
        <w:t>- по запросу Счетной Палаты Российской Федерации от 30  марта 2016 г. № ЗИ 13-22/13-01 подготовлена информация об основных проблемах реализации указов Президента Российской Ф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 xml:space="preserve">дерации от 07 мая 2012 года и рисках </w:t>
      </w:r>
      <w:proofErr w:type="spellStart"/>
      <w:r w:rsidRPr="00212EA7">
        <w:rPr>
          <w:rFonts w:ascii="Times New Roman" w:hAnsi="Times New Roman" w:cs="Times New Roman"/>
          <w:color w:val="auto"/>
          <w:sz w:val="28"/>
          <w:szCs w:val="28"/>
        </w:rPr>
        <w:t>недостижения</w:t>
      </w:r>
      <w:proofErr w:type="spellEnd"/>
      <w:r w:rsidRPr="00212EA7">
        <w:rPr>
          <w:rFonts w:ascii="Times New Roman" w:hAnsi="Times New Roman" w:cs="Times New Roman"/>
          <w:color w:val="auto"/>
          <w:sz w:val="28"/>
          <w:szCs w:val="28"/>
        </w:rPr>
        <w:t xml:space="preserve"> намеченных целевых показателей; </w:t>
      </w:r>
    </w:p>
    <w:p w:rsidR="006C4D59" w:rsidRPr="00212EA7" w:rsidRDefault="006C4D59" w:rsidP="006C4D59">
      <w:pPr>
        <w:widowControl w:val="0"/>
        <w:tabs>
          <w:tab w:val="left" w:pos="567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12EA7">
        <w:rPr>
          <w:rFonts w:ascii="Times New Roman" w:hAnsi="Times New Roman" w:cs="Times New Roman"/>
          <w:color w:val="auto"/>
          <w:sz w:val="28"/>
          <w:szCs w:val="28"/>
        </w:rPr>
        <w:t>- в целях обеспечения информационной открытости региона осуществляется размещение информации по реализации Указа Пр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 xml:space="preserve">зидента Российской Федерации от 07 мая 2012 года № 596 «О долгосрочной государственной экономической политике» в ГАИС «Управление». </w:t>
      </w:r>
    </w:p>
    <w:p w:rsidR="006C4D59" w:rsidRDefault="006C4D59" w:rsidP="006C4D59">
      <w:pPr>
        <w:tabs>
          <w:tab w:val="left" w:pos="1500"/>
        </w:tabs>
        <w:rPr>
          <w:rFonts w:ascii="Times New Roman" w:hAnsi="Times New Roman" w:cs="Times New Roman"/>
          <w:color w:val="auto"/>
        </w:rPr>
      </w:pPr>
    </w:p>
    <w:p w:rsidR="006C4D59" w:rsidRDefault="006C4D59" w:rsidP="006C4D59">
      <w:pPr>
        <w:tabs>
          <w:tab w:val="left" w:pos="1500"/>
        </w:tabs>
        <w:rPr>
          <w:rFonts w:ascii="Times New Roman" w:hAnsi="Times New Roman" w:cs="Times New Roman"/>
          <w:color w:val="auto"/>
        </w:rPr>
      </w:pPr>
    </w:p>
    <w:p w:rsidR="006C4D59" w:rsidRDefault="006C4D59" w:rsidP="006C4D59">
      <w:pPr>
        <w:tabs>
          <w:tab w:val="left" w:pos="1500"/>
        </w:tabs>
        <w:rPr>
          <w:rFonts w:ascii="Times New Roman" w:hAnsi="Times New Roman" w:cs="Times New Roman"/>
          <w:color w:val="auto"/>
        </w:rPr>
      </w:pPr>
    </w:p>
    <w:p w:rsidR="006C4D59" w:rsidRDefault="006C4D59" w:rsidP="006C4D59">
      <w:pPr>
        <w:tabs>
          <w:tab w:val="left" w:pos="1500"/>
        </w:tabs>
        <w:rPr>
          <w:rFonts w:ascii="Times New Roman" w:hAnsi="Times New Roman" w:cs="Times New Roman"/>
          <w:color w:val="auto"/>
        </w:rPr>
      </w:pPr>
    </w:p>
    <w:p w:rsidR="006C4D59" w:rsidRDefault="006C4D59" w:rsidP="006C4D59">
      <w:pPr>
        <w:tabs>
          <w:tab w:val="left" w:pos="1500"/>
        </w:tabs>
        <w:rPr>
          <w:rFonts w:ascii="Times New Roman" w:hAnsi="Times New Roman" w:cs="Times New Roman"/>
          <w:color w:val="auto"/>
        </w:rPr>
      </w:pPr>
    </w:p>
    <w:p w:rsidR="006C4D59" w:rsidRDefault="006C4D59" w:rsidP="006C4D59">
      <w:pPr>
        <w:tabs>
          <w:tab w:val="left" w:pos="1500"/>
        </w:tabs>
        <w:rPr>
          <w:rFonts w:ascii="Times New Roman" w:hAnsi="Times New Roman" w:cs="Times New Roman"/>
          <w:color w:val="auto"/>
        </w:rPr>
      </w:pPr>
    </w:p>
    <w:p w:rsidR="006C4D59" w:rsidRDefault="006C4D59" w:rsidP="006C4D59">
      <w:pPr>
        <w:tabs>
          <w:tab w:val="left" w:pos="1500"/>
        </w:tabs>
        <w:rPr>
          <w:rFonts w:ascii="Times New Roman" w:hAnsi="Times New Roman" w:cs="Times New Roman"/>
          <w:color w:val="auto"/>
        </w:rPr>
      </w:pPr>
    </w:p>
    <w:p w:rsidR="006C4D59" w:rsidRDefault="006C4D59" w:rsidP="006C4D59">
      <w:pPr>
        <w:tabs>
          <w:tab w:val="left" w:pos="1500"/>
        </w:tabs>
        <w:rPr>
          <w:rFonts w:ascii="Times New Roman" w:hAnsi="Times New Roman" w:cs="Times New Roman"/>
          <w:color w:val="auto"/>
        </w:rPr>
      </w:pPr>
    </w:p>
    <w:p w:rsidR="006C4D59" w:rsidRDefault="006C4D59" w:rsidP="006C4D59">
      <w:pPr>
        <w:tabs>
          <w:tab w:val="left" w:pos="1500"/>
        </w:tabs>
        <w:rPr>
          <w:rFonts w:ascii="Times New Roman" w:hAnsi="Times New Roman" w:cs="Times New Roman"/>
          <w:color w:val="auto"/>
        </w:rPr>
      </w:pPr>
    </w:p>
    <w:p w:rsidR="006C4D59" w:rsidRDefault="006C4D59" w:rsidP="006C4D59">
      <w:pPr>
        <w:tabs>
          <w:tab w:val="left" w:pos="1500"/>
        </w:tabs>
        <w:rPr>
          <w:rFonts w:ascii="Times New Roman" w:hAnsi="Times New Roman" w:cs="Times New Roman"/>
          <w:color w:val="auto"/>
        </w:rPr>
      </w:pPr>
    </w:p>
    <w:p w:rsidR="006C4D59" w:rsidRDefault="006C4D59" w:rsidP="006C4D59">
      <w:pPr>
        <w:tabs>
          <w:tab w:val="left" w:pos="1500"/>
        </w:tabs>
        <w:rPr>
          <w:rFonts w:ascii="Times New Roman" w:hAnsi="Times New Roman" w:cs="Times New Roman"/>
          <w:color w:val="auto"/>
        </w:rPr>
      </w:pPr>
    </w:p>
    <w:p w:rsidR="006C4D59" w:rsidRDefault="006C4D59" w:rsidP="006C4D59">
      <w:pPr>
        <w:pStyle w:val="13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0070C0"/>
        </w:rPr>
        <w:lastRenderedPageBreak/>
        <w:t>Финансово-хозяйственная деятельность у</w:t>
      </w:r>
      <w:r>
        <w:rPr>
          <w:rFonts w:ascii="Times New Roman" w:hAnsi="Times New Roman" w:cs="Times New Roman"/>
          <w:color w:val="0070C0"/>
        </w:rPr>
        <w:t>ч</w:t>
      </w:r>
      <w:r>
        <w:rPr>
          <w:rFonts w:ascii="Times New Roman" w:hAnsi="Times New Roman" w:cs="Times New Roman"/>
          <w:color w:val="0070C0"/>
        </w:rPr>
        <w:t xml:space="preserve">реждения </w:t>
      </w:r>
    </w:p>
    <w:p w:rsidR="006C4D59" w:rsidRPr="00212EA7" w:rsidRDefault="006C4D59" w:rsidP="006C4D5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12EA7">
        <w:rPr>
          <w:rFonts w:ascii="Times New Roman" w:hAnsi="Times New Roman" w:cs="Times New Roman"/>
          <w:color w:val="auto"/>
          <w:sz w:val="28"/>
          <w:szCs w:val="28"/>
        </w:rPr>
        <w:t>ОГБУ «НИИ изучения проблем региональной экономики» в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>дет свою хозяйственную деятельность с 21.07.2015 г. На начало 2016 года балансовая стоимость основных средств составила 434 727,00 руб. Остаточная стоимость движимого имущества учрежд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>ния составила 0,00 руб.</w:t>
      </w:r>
    </w:p>
    <w:p w:rsidR="006C4D59" w:rsidRPr="00212EA7" w:rsidRDefault="006C4D59" w:rsidP="006C4D5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12EA7">
        <w:rPr>
          <w:rFonts w:ascii="Times New Roman" w:hAnsi="Times New Roman" w:cs="Times New Roman"/>
          <w:color w:val="auto"/>
          <w:sz w:val="28"/>
          <w:szCs w:val="28"/>
        </w:rPr>
        <w:t xml:space="preserve">Стоимость материальных запасов на начало года составила </w:t>
      </w:r>
      <w:r>
        <w:rPr>
          <w:rFonts w:ascii="Times New Roman" w:hAnsi="Times New Roman" w:cs="Times New Roman"/>
          <w:color w:val="auto"/>
          <w:sz w:val="28"/>
          <w:szCs w:val="28"/>
        </w:rPr>
        <w:br/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>1 051,32 руб.</w:t>
      </w:r>
    </w:p>
    <w:p w:rsidR="006C4D59" w:rsidRPr="00212EA7" w:rsidRDefault="006C4D59" w:rsidP="006C4D5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12EA7">
        <w:rPr>
          <w:rFonts w:ascii="Times New Roman" w:hAnsi="Times New Roman" w:cs="Times New Roman"/>
          <w:b/>
          <w:color w:val="auto"/>
          <w:sz w:val="28"/>
          <w:szCs w:val="28"/>
        </w:rPr>
        <w:t>Результаты деятельности.</w:t>
      </w:r>
    </w:p>
    <w:p w:rsidR="006C4D59" w:rsidRPr="00212EA7" w:rsidRDefault="006C4D59" w:rsidP="006C4D5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12EA7">
        <w:rPr>
          <w:rFonts w:ascii="Times New Roman" w:hAnsi="Times New Roman" w:cs="Times New Roman"/>
          <w:color w:val="auto"/>
          <w:sz w:val="28"/>
          <w:szCs w:val="28"/>
        </w:rPr>
        <w:t>Данные по выполнению показателей работы учреждения:</w:t>
      </w:r>
    </w:p>
    <w:p w:rsidR="006C4D59" w:rsidRPr="00212EA7" w:rsidRDefault="006C4D59" w:rsidP="006C4D5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212EA7">
        <w:rPr>
          <w:rFonts w:ascii="Times New Roman" w:hAnsi="Times New Roman" w:cs="Times New Roman"/>
          <w:color w:val="auto"/>
          <w:sz w:val="28"/>
          <w:szCs w:val="28"/>
          <w:u w:val="single"/>
        </w:rPr>
        <w:t>Государственное (муниципальное) задание:</w:t>
      </w:r>
    </w:p>
    <w:p w:rsidR="006C4D59" w:rsidRPr="00212EA7" w:rsidRDefault="006C4D59" w:rsidP="006C4D5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12EA7">
        <w:rPr>
          <w:rFonts w:ascii="Times New Roman" w:hAnsi="Times New Roman" w:cs="Times New Roman"/>
          <w:b/>
          <w:color w:val="auto"/>
          <w:sz w:val="28"/>
          <w:szCs w:val="28"/>
        </w:rPr>
        <w:t>Полнота и эффективность использования средств:</w:t>
      </w:r>
    </w:p>
    <w:p w:rsidR="006C4D59" w:rsidRPr="00212EA7" w:rsidRDefault="006C4D59" w:rsidP="006C4D59">
      <w:pPr>
        <w:pStyle w:val="aff9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12EA7">
        <w:rPr>
          <w:rFonts w:ascii="Times New Roman" w:hAnsi="Times New Roman"/>
          <w:sz w:val="28"/>
          <w:szCs w:val="28"/>
        </w:rPr>
        <w:t>1. Фактически освоенный объём средств субсидии на выпо</w:t>
      </w:r>
      <w:r w:rsidRPr="00212EA7">
        <w:rPr>
          <w:rFonts w:ascii="Times New Roman" w:hAnsi="Times New Roman"/>
          <w:sz w:val="28"/>
          <w:szCs w:val="28"/>
        </w:rPr>
        <w:t>л</w:t>
      </w:r>
      <w:r w:rsidRPr="00212EA7">
        <w:rPr>
          <w:rFonts w:ascii="Times New Roman" w:hAnsi="Times New Roman"/>
          <w:sz w:val="28"/>
          <w:szCs w:val="28"/>
        </w:rPr>
        <w:t>нение государственного задания – 2798 410,89 рублей.</w:t>
      </w:r>
    </w:p>
    <w:p w:rsidR="006C4D59" w:rsidRPr="00212EA7" w:rsidRDefault="006C4D59" w:rsidP="006C4D59">
      <w:pPr>
        <w:pStyle w:val="aff9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12EA7">
        <w:rPr>
          <w:rFonts w:ascii="Times New Roman" w:hAnsi="Times New Roman"/>
          <w:sz w:val="28"/>
          <w:szCs w:val="28"/>
        </w:rPr>
        <w:t xml:space="preserve">2. Плановый объём средств субсидии на </w:t>
      </w:r>
      <w:proofErr w:type="spellStart"/>
      <w:r w:rsidRPr="00212EA7">
        <w:rPr>
          <w:rFonts w:ascii="Times New Roman" w:hAnsi="Times New Roman"/>
          <w:sz w:val="28"/>
          <w:szCs w:val="28"/>
        </w:rPr>
        <w:t>выполнение</w:t>
      </w:r>
      <w:proofErr w:type="gramStart"/>
      <w:r w:rsidRPr="00212EA7">
        <w:rPr>
          <w:rFonts w:ascii="Times New Roman" w:hAnsi="Times New Roman"/>
          <w:sz w:val="28"/>
          <w:szCs w:val="28"/>
        </w:rPr>
        <w:t>,с</w:t>
      </w:r>
      <w:proofErr w:type="spellEnd"/>
      <w:proofErr w:type="gramEnd"/>
      <w:r w:rsidRPr="00212EA7">
        <w:rPr>
          <w:rFonts w:ascii="Times New Roman" w:hAnsi="Times New Roman"/>
          <w:sz w:val="28"/>
          <w:szCs w:val="28"/>
        </w:rPr>
        <w:t xml:space="preserve"> учетом остатка субсидии прошлых лет 2797 302,57 рублей</w:t>
      </w:r>
      <w:r>
        <w:rPr>
          <w:rFonts w:ascii="Times New Roman" w:hAnsi="Times New Roman"/>
          <w:sz w:val="28"/>
          <w:szCs w:val="28"/>
        </w:rPr>
        <w:t>.</w:t>
      </w:r>
    </w:p>
    <w:p w:rsidR="006C4D59" w:rsidRPr="00212EA7" w:rsidRDefault="006C4D59" w:rsidP="006C4D59">
      <w:pPr>
        <w:pStyle w:val="aff9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12EA7">
        <w:rPr>
          <w:rFonts w:ascii="Times New Roman" w:hAnsi="Times New Roman"/>
          <w:sz w:val="28"/>
          <w:szCs w:val="28"/>
        </w:rPr>
        <w:t>3. Остаток прошлых лет – 1108,32 рублей</w:t>
      </w:r>
      <w:r>
        <w:rPr>
          <w:rFonts w:ascii="Times New Roman" w:hAnsi="Times New Roman"/>
          <w:sz w:val="28"/>
          <w:szCs w:val="28"/>
        </w:rPr>
        <w:t>.</w:t>
      </w:r>
    </w:p>
    <w:p w:rsidR="006C4D59" w:rsidRPr="00212EA7" w:rsidRDefault="006C4D59" w:rsidP="006C4D59">
      <w:pPr>
        <w:pStyle w:val="aff9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12EA7">
        <w:rPr>
          <w:rFonts w:ascii="Times New Roman" w:hAnsi="Times New Roman"/>
          <w:sz w:val="28"/>
          <w:szCs w:val="28"/>
        </w:rPr>
        <w:t>Государственное задание выполнено в полном объёме – на 100%.</w:t>
      </w:r>
    </w:p>
    <w:p w:rsidR="006C4D59" w:rsidRPr="00212EA7" w:rsidRDefault="006C4D59" w:rsidP="006C4D59">
      <w:pPr>
        <w:pStyle w:val="aff9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12EA7">
        <w:rPr>
          <w:rFonts w:ascii="Times New Roman" w:hAnsi="Times New Roman"/>
          <w:sz w:val="28"/>
          <w:szCs w:val="28"/>
        </w:rPr>
        <w:t>Субсидии на иные цели в 2016 году Учреждению не предо</w:t>
      </w:r>
      <w:r w:rsidRPr="00212EA7">
        <w:rPr>
          <w:rFonts w:ascii="Times New Roman" w:hAnsi="Times New Roman"/>
          <w:sz w:val="28"/>
          <w:szCs w:val="28"/>
        </w:rPr>
        <w:t>с</w:t>
      </w:r>
      <w:r w:rsidRPr="00212EA7">
        <w:rPr>
          <w:rFonts w:ascii="Times New Roman" w:hAnsi="Times New Roman"/>
          <w:sz w:val="28"/>
          <w:szCs w:val="28"/>
        </w:rPr>
        <w:t>тавлялись.</w:t>
      </w:r>
    </w:p>
    <w:p w:rsidR="006C4D59" w:rsidRPr="00212EA7" w:rsidRDefault="006C4D59" w:rsidP="006C4D5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12EA7">
        <w:rPr>
          <w:rFonts w:ascii="Times New Roman" w:hAnsi="Times New Roman" w:cs="Times New Roman"/>
          <w:color w:val="auto"/>
          <w:sz w:val="28"/>
          <w:szCs w:val="28"/>
        </w:rPr>
        <w:t>Основную долю расходов учреждения составляют затраты на заработную плату с начислениями, арендная плата, а также расходы на прочие работы и услуги.</w:t>
      </w:r>
    </w:p>
    <w:p w:rsidR="006C4D59" w:rsidRPr="00212EA7" w:rsidRDefault="006C4D59" w:rsidP="006C4D59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212EA7">
        <w:rPr>
          <w:rFonts w:ascii="Times New Roman" w:hAnsi="Times New Roman" w:cs="Times New Roman"/>
          <w:color w:val="auto"/>
          <w:sz w:val="28"/>
          <w:szCs w:val="28"/>
        </w:rPr>
        <w:t>С 05 августа 2016 г. было создано областное государственное казённое учреждение «НИИ изучения проблем региональной экономики»  (далее – Учреждение), созданное на основании распор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>я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 xml:space="preserve">жения Правительства Ульяновской области от 06.06.2016 № 305-пр «О создании областного государственного казённого учреждения «Научно-исследовательский 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lastRenderedPageBreak/>
        <w:t>институт изучения проблем реги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>нальной экономики» путём изменения типа существующего обл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>стного государственного бюджетного учреждения «Научно-исследовательский институт изучения проблем региональной эк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>номики».</w:t>
      </w:r>
      <w:proofErr w:type="gramEnd"/>
    </w:p>
    <w:p w:rsidR="006C4D59" w:rsidRPr="00212EA7" w:rsidRDefault="006C4D59" w:rsidP="006C4D59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12EA7">
        <w:rPr>
          <w:rFonts w:ascii="Times New Roman" w:hAnsi="Times New Roman" w:cs="Times New Roman"/>
          <w:color w:val="auto"/>
          <w:sz w:val="28"/>
          <w:szCs w:val="28"/>
        </w:rPr>
        <w:t>ОГКУ «НИИ изучения проблем региональной экономики» были выделены бюджетные ассигнования в размере 3725833,83 рублей.</w:t>
      </w:r>
    </w:p>
    <w:p w:rsidR="006C4D59" w:rsidRPr="00212EA7" w:rsidRDefault="006C4D59" w:rsidP="006C4D59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12EA7">
        <w:rPr>
          <w:rFonts w:ascii="Times New Roman" w:hAnsi="Times New Roman" w:cs="Times New Roman"/>
          <w:color w:val="auto"/>
          <w:sz w:val="28"/>
          <w:szCs w:val="28"/>
        </w:rPr>
        <w:t xml:space="preserve">Фактически, </w:t>
      </w:r>
      <w:proofErr w:type="gramStart"/>
      <w:r w:rsidRPr="00212EA7">
        <w:rPr>
          <w:rFonts w:ascii="Times New Roman" w:hAnsi="Times New Roman" w:cs="Times New Roman"/>
          <w:color w:val="auto"/>
          <w:sz w:val="28"/>
          <w:szCs w:val="28"/>
        </w:rPr>
        <w:t>на конец</w:t>
      </w:r>
      <w:proofErr w:type="gramEnd"/>
      <w:r w:rsidRPr="00212EA7">
        <w:rPr>
          <w:rFonts w:ascii="Times New Roman" w:hAnsi="Times New Roman" w:cs="Times New Roman"/>
          <w:color w:val="auto"/>
          <w:sz w:val="28"/>
          <w:szCs w:val="28"/>
        </w:rPr>
        <w:t xml:space="preserve"> 2016 года Учреждение освоило 3715304,29 рублей. </w:t>
      </w:r>
    </w:p>
    <w:p w:rsidR="006C4D59" w:rsidRPr="00212EA7" w:rsidRDefault="006C4D59" w:rsidP="006C4D59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12EA7">
        <w:rPr>
          <w:rFonts w:ascii="Times New Roman" w:hAnsi="Times New Roman" w:cs="Times New Roman"/>
          <w:color w:val="auto"/>
          <w:sz w:val="28"/>
          <w:szCs w:val="28"/>
        </w:rPr>
        <w:t>Процент исполнения показателей бюджета составил 99,72%.</w:t>
      </w:r>
    </w:p>
    <w:p w:rsidR="006C4D59" w:rsidRPr="00212EA7" w:rsidRDefault="006C4D59" w:rsidP="006C4D59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12EA7">
        <w:rPr>
          <w:rFonts w:ascii="Times New Roman" w:hAnsi="Times New Roman" w:cs="Times New Roman"/>
          <w:color w:val="auto"/>
          <w:sz w:val="28"/>
          <w:szCs w:val="28"/>
        </w:rPr>
        <w:t>В связи с государственной регистрацией учреждения от 05.08.2016г., на начало года основных средств, в том числе недв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>жимого имущества и особо ценного движимого имущества не им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>лось. На конец года балансовая стоимость основных средств сост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>вила 668 200,70 руб. За 2016 год была начислена амортизация о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>новных средств – 100% при вводе в эксплуатацию. Остаточная стоимость основных средств на конец года составила 0,00 рублей.</w:t>
      </w:r>
    </w:p>
    <w:p w:rsidR="006C4D59" w:rsidRPr="00212EA7" w:rsidRDefault="006C4D59" w:rsidP="006C4D59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12EA7">
        <w:rPr>
          <w:rFonts w:ascii="Times New Roman" w:hAnsi="Times New Roman" w:cs="Times New Roman"/>
          <w:color w:val="auto"/>
          <w:sz w:val="28"/>
          <w:szCs w:val="28"/>
        </w:rPr>
        <w:t xml:space="preserve">Стоимость материальных запасов </w:t>
      </w:r>
      <w:proofErr w:type="gramStart"/>
      <w:r w:rsidRPr="00212EA7">
        <w:rPr>
          <w:rFonts w:ascii="Times New Roman" w:hAnsi="Times New Roman" w:cs="Times New Roman"/>
          <w:color w:val="auto"/>
          <w:sz w:val="28"/>
          <w:szCs w:val="28"/>
        </w:rPr>
        <w:t>на конец</w:t>
      </w:r>
      <w:proofErr w:type="gramEnd"/>
      <w:r w:rsidRPr="00212EA7">
        <w:rPr>
          <w:rFonts w:ascii="Times New Roman" w:hAnsi="Times New Roman" w:cs="Times New Roman"/>
          <w:color w:val="auto"/>
          <w:sz w:val="28"/>
          <w:szCs w:val="28"/>
        </w:rPr>
        <w:t xml:space="preserve"> 2016 г. составила 6803,00 рублей. </w:t>
      </w:r>
    </w:p>
    <w:p w:rsidR="006C4D59" w:rsidRPr="00212EA7" w:rsidRDefault="006C4D59" w:rsidP="006C4D59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12EA7">
        <w:rPr>
          <w:rFonts w:ascii="Times New Roman" w:hAnsi="Times New Roman" w:cs="Times New Roman"/>
          <w:color w:val="auto"/>
          <w:sz w:val="28"/>
          <w:szCs w:val="28"/>
        </w:rPr>
        <w:t>Основную долю расходов учреждения составляют затраты на заработную плату с начислениями, арендная плата, а также расходы на прочие работы и услуги (услуги по приобретению статистич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 xml:space="preserve">ских данных </w:t>
      </w:r>
      <w:proofErr w:type="spellStart"/>
      <w:r w:rsidRPr="00212EA7">
        <w:rPr>
          <w:rFonts w:ascii="Times New Roman" w:hAnsi="Times New Roman" w:cs="Times New Roman"/>
          <w:color w:val="auto"/>
          <w:sz w:val="28"/>
          <w:szCs w:val="28"/>
        </w:rPr>
        <w:t>уТерриториального</w:t>
      </w:r>
      <w:proofErr w:type="spellEnd"/>
      <w:r w:rsidRPr="00212EA7">
        <w:rPr>
          <w:rFonts w:ascii="Times New Roman" w:hAnsi="Times New Roman" w:cs="Times New Roman"/>
          <w:color w:val="auto"/>
          <w:sz w:val="28"/>
          <w:szCs w:val="28"/>
        </w:rPr>
        <w:t xml:space="preserve"> органа Федеральной службы гос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>у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>дарственной статистики по Ульяновской области).</w:t>
      </w:r>
    </w:p>
    <w:p w:rsidR="006C4D59" w:rsidRPr="00212EA7" w:rsidRDefault="006C4D59" w:rsidP="006C4D59">
      <w:pPr>
        <w:tabs>
          <w:tab w:val="left" w:pos="144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212EA7">
        <w:rPr>
          <w:rFonts w:ascii="Times New Roman" w:hAnsi="Times New Roman" w:cs="Times New Roman"/>
          <w:color w:val="auto"/>
          <w:sz w:val="28"/>
          <w:szCs w:val="28"/>
        </w:rPr>
        <w:t>Дебиторской и кредиторской задолженности на конец отчё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>т</w:t>
      </w:r>
      <w:r w:rsidRPr="00212EA7">
        <w:rPr>
          <w:rFonts w:ascii="Times New Roman" w:hAnsi="Times New Roman" w:cs="Times New Roman"/>
          <w:color w:val="auto"/>
          <w:sz w:val="28"/>
          <w:szCs w:val="28"/>
        </w:rPr>
        <w:t>ного периода не выявлено.</w:t>
      </w:r>
    </w:p>
    <w:p w:rsidR="006C4D59" w:rsidRDefault="006C4D59" w:rsidP="006C4D59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C4D59" w:rsidRDefault="006C4D59" w:rsidP="006C4D59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C4D59" w:rsidRDefault="006C4D59" w:rsidP="006C4D59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C4D59" w:rsidRDefault="006C4D59" w:rsidP="006C4D59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C4D59" w:rsidRDefault="006C4D59" w:rsidP="006C4D59">
      <w:pPr>
        <w:pStyle w:val="13"/>
        <w:rPr>
          <w:rFonts w:ascii="Times New Roman" w:hAnsi="Times New Roman" w:cs="Times New Roman"/>
          <w:color w:val="0070C0"/>
        </w:rPr>
      </w:pPr>
      <w:r w:rsidRPr="00C00EB2">
        <w:rPr>
          <w:rFonts w:ascii="Times New Roman" w:hAnsi="Times New Roman" w:cs="Times New Roman"/>
          <w:color w:val="0070C0"/>
        </w:rPr>
        <w:lastRenderedPageBreak/>
        <w:t>Планы на 2017</w:t>
      </w:r>
      <w:r>
        <w:rPr>
          <w:rFonts w:ascii="Times New Roman" w:hAnsi="Times New Roman" w:cs="Times New Roman"/>
          <w:color w:val="0070C0"/>
        </w:rPr>
        <w:t xml:space="preserve"> год</w:t>
      </w:r>
    </w:p>
    <w:p w:rsidR="006C4D59" w:rsidRPr="00E367FE" w:rsidRDefault="006C4D59" w:rsidP="006C4D5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67FE">
        <w:rPr>
          <w:rFonts w:ascii="Times New Roman" w:hAnsi="Times New Roman" w:cs="Times New Roman"/>
          <w:color w:val="auto"/>
          <w:sz w:val="28"/>
          <w:szCs w:val="28"/>
        </w:rPr>
        <w:t>Первоочередной задачей 2017 года следует считать запу</w:t>
      </w:r>
      <w:proofErr w:type="gramStart"/>
      <w:r w:rsidRPr="00E367FE">
        <w:rPr>
          <w:rFonts w:ascii="Times New Roman" w:hAnsi="Times New Roman" w:cs="Times New Roman"/>
          <w:color w:val="auto"/>
          <w:sz w:val="28"/>
          <w:szCs w:val="28"/>
        </w:rPr>
        <w:t>ск Стр</w:t>
      </w:r>
      <w:proofErr w:type="gramEnd"/>
      <w:r w:rsidRPr="00E367FE">
        <w:rPr>
          <w:rFonts w:ascii="Times New Roman" w:hAnsi="Times New Roman" w:cs="Times New Roman"/>
          <w:color w:val="auto"/>
          <w:sz w:val="28"/>
          <w:szCs w:val="28"/>
        </w:rPr>
        <w:t>атегии опережающего индустриально-инновационного и нау</w:t>
      </w:r>
      <w:r w:rsidRPr="00E367FE">
        <w:rPr>
          <w:rFonts w:ascii="Times New Roman" w:hAnsi="Times New Roman" w:cs="Times New Roman"/>
          <w:color w:val="auto"/>
          <w:sz w:val="28"/>
          <w:szCs w:val="28"/>
        </w:rPr>
        <w:t>ч</w:t>
      </w:r>
      <w:r w:rsidRPr="00E367FE">
        <w:rPr>
          <w:rFonts w:ascii="Times New Roman" w:hAnsi="Times New Roman" w:cs="Times New Roman"/>
          <w:color w:val="auto"/>
          <w:sz w:val="28"/>
          <w:szCs w:val="28"/>
        </w:rPr>
        <w:t>но-технологического развития Ульяновской области на 2017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-</w:t>
      </w:r>
      <w:r w:rsidRPr="00E367FE">
        <w:rPr>
          <w:rFonts w:ascii="Times New Roman" w:hAnsi="Times New Roman" w:cs="Times New Roman"/>
          <w:color w:val="auto"/>
          <w:sz w:val="28"/>
          <w:szCs w:val="28"/>
        </w:rPr>
        <w:t xml:space="preserve"> 2021 годы.</w:t>
      </w:r>
    </w:p>
    <w:p w:rsidR="006C4D59" w:rsidRPr="00E367FE" w:rsidRDefault="006C4D59" w:rsidP="006C4D5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У</w:t>
      </w:r>
      <w:r w:rsidRPr="00E367FE">
        <w:rPr>
          <w:rFonts w:ascii="Times New Roman" w:hAnsi="Times New Roman" w:cs="Times New Roman"/>
          <w:color w:val="auto"/>
          <w:sz w:val="28"/>
          <w:szCs w:val="28"/>
        </w:rPr>
        <w:t>тверждение Методики оценки уровня экономической без</w:t>
      </w:r>
      <w:r w:rsidRPr="00E367FE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E367FE">
        <w:rPr>
          <w:rFonts w:ascii="Times New Roman" w:hAnsi="Times New Roman" w:cs="Times New Roman"/>
          <w:color w:val="auto"/>
          <w:sz w:val="28"/>
          <w:szCs w:val="28"/>
        </w:rPr>
        <w:t>пасности (качества жизни) муниципальных образований Ульяно</w:t>
      </w:r>
      <w:r w:rsidRPr="00E367FE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Pr="00E367FE">
        <w:rPr>
          <w:rFonts w:ascii="Times New Roman" w:hAnsi="Times New Roman" w:cs="Times New Roman"/>
          <w:color w:val="auto"/>
          <w:sz w:val="28"/>
          <w:szCs w:val="28"/>
        </w:rPr>
        <w:t>ской области и её апробация на муниципальных образованиях р</w:t>
      </w:r>
      <w:r w:rsidRPr="00E367FE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E367FE">
        <w:rPr>
          <w:rFonts w:ascii="Times New Roman" w:hAnsi="Times New Roman" w:cs="Times New Roman"/>
          <w:color w:val="auto"/>
          <w:sz w:val="28"/>
          <w:szCs w:val="28"/>
        </w:rPr>
        <w:t>гиона с обязательным выявлением муниципалитетов, испытыва</w:t>
      </w:r>
      <w:r w:rsidRPr="00E367FE">
        <w:rPr>
          <w:rFonts w:ascii="Times New Roman" w:hAnsi="Times New Roman" w:cs="Times New Roman"/>
          <w:color w:val="auto"/>
          <w:sz w:val="28"/>
          <w:szCs w:val="28"/>
        </w:rPr>
        <w:t>ю</w:t>
      </w:r>
      <w:r w:rsidRPr="00E367FE">
        <w:rPr>
          <w:rFonts w:ascii="Times New Roman" w:hAnsi="Times New Roman" w:cs="Times New Roman"/>
          <w:color w:val="auto"/>
          <w:sz w:val="28"/>
          <w:szCs w:val="28"/>
        </w:rPr>
        <w:t xml:space="preserve">щих существенные трудности в обеспечении на своей территории необходимого уровня экономической безопасности с последующей разработкой механизма проведения финансового оздоровления (финансовой санации) данных муниципальных образований. </w:t>
      </w:r>
    </w:p>
    <w:p w:rsidR="006C4D59" w:rsidRPr="00E367FE" w:rsidRDefault="006C4D59" w:rsidP="006C4D5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 настоящее время НИИ</w:t>
      </w:r>
      <w:r w:rsidRPr="00E367FE">
        <w:rPr>
          <w:rFonts w:ascii="Times New Roman" w:hAnsi="Times New Roman" w:cs="Times New Roman"/>
          <w:color w:val="auto"/>
          <w:sz w:val="28"/>
          <w:szCs w:val="28"/>
        </w:rPr>
        <w:t xml:space="preserve"> очень плотно сотрудничает с реги</w:t>
      </w:r>
      <w:r>
        <w:rPr>
          <w:rFonts w:ascii="Times New Roman" w:hAnsi="Times New Roman" w:cs="Times New Roman"/>
          <w:color w:val="auto"/>
          <w:sz w:val="28"/>
          <w:szCs w:val="28"/>
        </w:rPr>
        <w:t>о</w:t>
      </w:r>
      <w:r>
        <w:rPr>
          <w:rFonts w:ascii="Times New Roman" w:hAnsi="Times New Roman" w:cs="Times New Roman"/>
          <w:color w:val="auto"/>
          <w:sz w:val="28"/>
          <w:szCs w:val="28"/>
        </w:rPr>
        <w:t>нальным Министерством финансов:</w:t>
      </w:r>
    </w:p>
    <w:p w:rsidR="006C4D59" w:rsidRPr="00E367FE" w:rsidRDefault="006C4D59" w:rsidP="006C4D5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67FE">
        <w:rPr>
          <w:rFonts w:ascii="Times New Roman" w:hAnsi="Times New Roman" w:cs="Times New Roman"/>
          <w:color w:val="auto"/>
          <w:sz w:val="28"/>
          <w:szCs w:val="28"/>
        </w:rPr>
        <w:t>- проходит корректировка Методики расчёта неэффективных расходов в ведущих отраслях Ульяновской области совместно с Управлением внутреннего государственного финансового контроля и Счетной палатой Ульяновской области, её апробация на базе в</w:t>
      </w:r>
      <w:r w:rsidRPr="00E367FE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E367FE">
        <w:rPr>
          <w:rFonts w:ascii="Times New Roman" w:hAnsi="Times New Roman" w:cs="Times New Roman"/>
          <w:color w:val="auto"/>
          <w:sz w:val="28"/>
          <w:szCs w:val="28"/>
        </w:rPr>
        <w:t xml:space="preserve">дущих отраслей; </w:t>
      </w:r>
    </w:p>
    <w:p w:rsidR="006C4D59" w:rsidRPr="00E367FE" w:rsidRDefault="006C4D59" w:rsidP="006C4D5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67FE">
        <w:rPr>
          <w:rFonts w:ascii="Times New Roman" w:hAnsi="Times New Roman" w:cs="Times New Roman"/>
          <w:color w:val="auto"/>
          <w:sz w:val="28"/>
          <w:szCs w:val="28"/>
        </w:rPr>
        <w:t xml:space="preserve">- запущен процесс </w:t>
      </w:r>
      <w:proofErr w:type="gramStart"/>
      <w:r w:rsidRPr="00E367FE">
        <w:rPr>
          <w:rFonts w:ascii="Times New Roman" w:hAnsi="Times New Roman" w:cs="Times New Roman"/>
          <w:color w:val="auto"/>
          <w:sz w:val="28"/>
          <w:szCs w:val="28"/>
        </w:rPr>
        <w:t>согласования Методики оценки элементов теневого сектора экономики Ульяновской области</w:t>
      </w:r>
      <w:proofErr w:type="gramEnd"/>
      <w:r w:rsidRPr="00E367FE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6C4D59" w:rsidRPr="00E367FE" w:rsidRDefault="006C4D59" w:rsidP="006C4D5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 разработка Методических рекомендаций по распределению</w:t>
      </w:r>
      <w:r w:rsidRPr="00E367FE">
        <w:rPr>
          <w:rFonts w:ascii="Times New Roman" w:hAnsi="Times New Roman" w:cs="Times New Roman"/>
          <w:color w:val="auto"/>
          <w:sz w:val="28"/>
          <w:szCs w:val="28"/>
        </w:rPr>
        <w:t xml:space="preserve"> дотаций на выравнивание бюджетной обеспеченности муниципал</w:t>
      </w:r>
      <w:r w:rsidRPr="00E367FE">
        <w:rPr>
          <w:rFonts w:ascii="Times New Roman" w:hAnsi="Times New Roman" w:cs="Times New Roman"/>
          <w:color w:val="auto"/>
          <w:sz w:val="28"/>
          <w:szCs w:val="28"/>
        </w:rPr>
        <w:t>ь</w:t>
      </w:r>
      <w:r w:rsidRPr="00E367FE">
        <w:rPr>
          <w:rFonts w:ascii="Times New Roman" w:hAnsi="Times New Roman" w:cs="Times New Roman"/>
          <w:color w:val="auto"/>
          <w:sz w:val="28"/>
          <w:szCs w:val="28"/>
        </w:rPr>
        <w:t>ных районов (городских округов) из областного фонда финансовой поддержки муниципальных районов (городских округов) Ульяно</w:t>
      </w:r>
      <w:r w:rsidRPr="00E367FE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Pr="00E367FE">
        <w:rPr>
          <w:rFonts w:ascii="Times New Roman" w:hAnsi="Times New Roman" w:cs="Times New Roman"/>
          <w:color w:val="auto"/>
          <w:sz w:val="28"/>
          <w:szCs w:val="28"/>
        </w:rPr>
        <w:t>ской области.</w:t>
      </w:r>
    </w:p>
    <w:p w:rsidR="006C4D59" w:rsidRDefault="006C4D59" w:rsidP="006C4D59">
      <w:pPr>
        <w:pStyle w:val="aff9"/>
        <w:widowControl w:val="0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E7CC0">
        <w:rPr>
          <w:rFonts w:ascii="Times New Roman" w:hAnsi="Times New Roman"/>
          <w:sz w:val="28"/>
          <w:szCs w:val="28"/>
        </w:rPr>
        <w:t>Выполнение заданий</w:t>
      </w:r>
      <w:r>
        <w:rPr>
          <w:rFonts w:ascii="Times New Roman" w:hAnsi="Times New Roman"/>
          <w:sz w:val="28"/>
          <w:szCs w:val="28"/>
        </w:rPr>
        <w:t xml:space="preserve"> и поручений Губернатора и Правител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ства Ульяновской области.</w:t>
      </w:r>
    </w:p>
    <w:p w:rsidR="006C4D59" w:rsidRPr="00E367FE" w:rsidRDefault="006C4D59" w:rsidP="006C4D59">
      <w:pPr>
        <w:pStyle w:val="aff9"/>
        <w:widowControl w:val="0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проведения процедуры объединения ОГКУ «НИИ из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чения </w:t>
      </w:r>
      <w:r>
        <w:rPr>
          <w:rFonts w:ascii="Times New Roman" w:hAnsi="Times New Roman"/>
          <w:sz w:val="28"/>
          <w:szCs w:val="28"/>
        </w:rPr>
        <w:lastRenderedPageBreak/>
        <w:t>проблем региональной экономики» и ОГБУ «НИИ истории и культуры Ульяновской области им. Н.М. Карамзина» в план работы на 2017 год включаются следующие мероприятия, самыми важн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ми из которых являются </w:t>
      </w:r>
      <w:r w:rsidRPr="00E367FE">
        <w:rPr>
          <w:rFonts w:ascii="Times New Roman" w:hAnsi="Times New Roman"/>
          <w:b/>
          <w:sz w:val="28"/>
          <w:szCs w:val="28"/>
        </w:rPr>
        <w:t>подготовк</w:t>
      </w:r>
      <w:r>
        <w:rPr>
          <w:rFonts w:ascii="Times New Roman" w:hAnsi="Times New Roman"/>
          <w:b/>
          <w:sz w:val="28"/>
          <w:szCs w:val="28"/>
        </w:rPr>
        <w:t>а</w:t>
      </w:r>
      <w:r w:rsidRPr="00E367FE">
        <w:rPr>
          <w:rFonts w:ascii="Times New Roman" w:hAnsi="Times New Roman"/>
          <w:b/>
          <w:sz w:val="28"/>
          <w:szCs w:val="28"/>
        </w:rPr>
        <w:t xml:space="preserve"> публикаци</w:t>
      </w:r>
      <w:r>
        <w:rPr>
          <w:rFonts w:ascii="Times New Roman" w:hAnsi="Times New Roman"/>
          <w:b/>
          <w:sz w:val="28"/>
          <w:szCs w:val="28"/>
        </w:rPr>
        <w:t>й</w:t>
      </w:r>
      <w:r w:rsidRPr="00E367FE">
        <w:rPr>
          <w:rFonts w:ascii="Times New Roman" w:hAnsi="Times New Roman"/>
          <w:b/>
          <w:sz w:val="28"/>
          <w:szCs w:val="28"/>
        </w:rPr>
        <w:t xml:space="preserve"> разного проф</w:t>
      </w:r>
      <w:r w:rsidRPr="00E367FE">
        <w:rPr>
          <w:rFonts w:ascii="Times New Roman" w:hAnsi="Times New Roman"/>
          <w:b/>
          <w:sz w:val="28"/>
          <w:szCs w:val="28"/>
        </w:rPr>
        <w:t>и</w:t>
      </w:r>
      <w:r w:rsidRPr="00E367FE">
        <w:rPr>
          <w:rFonts w:ascii="Times New Roman" w:hAnsi="Times New Roman"/>
          <w:b/>
          <w:sz w:val="28"/>
          <w:szCs w:val="28"/>
        </w:rPr>
        <w:t>ля</w:t>
      </w:r>
      <w:r w:rsidRPr="00E367FE">
        <w:rPr>
          <w:rFonts w:ascii="Times New Roman" w:hAnsi="Times New Roman"/>
          <w:sz w:val="28"/>
          <w:szCs w:val="28"/>
        </w:rPr>
        <w:t>:</w:t>
      </w:r>
    </w:p>
    <w:p w:rsidR="006C4D59" w:rsidRDefault="006C4D59" w:rsidP="006C4D59">
      <w:pPr>
        <w:pStyle w:val="aff9"/>
        <w:widowControl w:val="0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367FE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b/>
          <w:sz w:val="28"/>
          <w:szCs w:val="28"/>
        </w:rPr>
        <w:t>первый том</w:t>
      </w:r>
      <w:r w:rsidRPr="00E367FE">
        <w:rPr>
          <w:rFonts w:ascii="Times New Roman" w:hAnsi="Times New Roman"/>
          <w:b/>
          <w:sz w:val="28"/>
          <w:szCs w:val="28"/>
        </w:rPr>
        <w:t xml:space="preserve"> многотомной </w:t>
      </w:r>
      <w:proofErr w:type="spellStart"/>
      <w:r w:rsidRPr="00E367FE">
        <w:rPr>
          <w:rFonts w:ascii="Times New Roman" w:hAnsi="Times New Roman"/>
          <w:b/>
          <w:sz w:val="28"/>
          <w:szCs w:val="28"/>
        </w:rPr>
        <w:t>историиСимбирского-Ульяновского</w:t>
      </w:r>
      <w:proofErr w:type="spellEnd"/>
      <w:r w:rsidRPr="00E367FE">
        <w:rPr>
          <w:rFonts w:ascii="Times New Roman" w:hAnsi="Times New Roman"/>
          <w:b/>
          <w:sz w:val="28"/>
          <w:szCs w:val="28"/>
        </w:rPr>
        <w:t xml:space="preserve"> Приволжья</w:t>
      </w:r>
      <w:r w:rsidRPr="00E367FE">
        <w:rPr>
          <w:rFonts w:ascii="Times New Roman" w:hAnsi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/>
          <w:sz w:val="28"/>
          <w:szCs w:val="28"/>
        </w:rPr>
        <w:t>работа</w:t>
      </w:r>
      <w:proofErr w:type="gramEnd"/>
      <w:r>
        <w:rPr>
          <w:rFonts w:ascii="Times New Roman" w:hAnsi="Times New Roman"/>
          <w:sz w:val="28"/>
          <w:szCs w:val="28"/>
        </w:rPr>
        <w:t xml:space="preserve"> над которой ведётся совместно со специалистами из соседних регионов (более 60 авторов). В теч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ние года продолжится </w:t>
      </w:r>
      <w:r w:rsidRPr="00E367FE">
        <w:rPr>
          <w:rFonts w:ascii="Times New Roman" w:hAnsi="Times New Roman"/>
          <w:sz w:val="28"/>
          <w:szCs w:val="28"/>
        </w:rPr>
        <w:t>сбор и обработка материалов центральных архивов РГАДА, ГАРФ Москвы и Санкт-Петербурга, архивов с</w:t>
      </w:r>
      <w:r w:rsidRPr="00E367FE">
        <w:rPr>
          <w:rFonts w:ascii="Times New Roman" w:hAnsi="Times New Roman"/>
          <w:sz w:val="28"/>
          <w:szCs w:val="28"/>
        </w:rPr>
        <w:t>о</w:t>
      </w:r>
      <w:r w:rsidRPr="00E367FE">
        <w:rPr>
          <w:rFonts w:ascii="Times New Roman" w:hAnsi="Times New Roman"/>
          <w:sz w:val="28"/>
          <w:szCs w:val="28"/>
        </w:rPr>
        <w:t>седних областей и ре</w:t>
      </w:r>
      <w:r>
        <w:rPr>
          <w:rFonts w:ascii="Times New Roman" w:hAnsi="Times New Roman"/>
          <w:sz w:val="28"/>
          <w:szCs w:val="28"/>
        </w:rPr>
        <w:t>спублик с целью ликвидации пробелов</w:t>
      </w:r>
      <w:r w:rsidRPr="00E367FE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пр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менения</w:t>
      </w:r>
      <w:r w:rsidRPr="00E367FE">
        <w:rPr>
          <w:rFonts w:ascii="Times New Roman" w:hAnsi="Times New Roman"/>
          <w:sz w:val="28"/>
          <w:szCs w:val="28"/>
        </w:rPr>
        <w:t xml:space="preserve"> ранее неиспользуемых ист</w:t>
      </w:r>
      <w:r>
        <w:rPr>
          <w:rFonts w:ascii="Times New Roman" w:hAnsi="Times New Roman"/>
          <w:sz w:val="28"/>
          <w:szCs w:val="28"/>
        </w:rPr>
        <w:t>очников по истории края;</w:t>
      </w:r>
    </w:p>
    <w:p w:rsidR="006C4D59" w:rsidRPr="00E367FE" w:rsidRDefault="006C4D59" w:rsidP="006C4D59">
      <w:pPr>
        <w:pStyle w:val="aff9"/>
        <w:widowControl w:val="0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367FE">
        <w:rPr>
          <w:rFonts w:ascii="Times New Roman" w:hAnsi="Times New Roman"/>
          <w:sz w:val="28"/>
          <w:szCs w:val="28"/>
        </w:rPr>
        <w:t xml:space="preserve">- продолжится </w:t>
      </w:r>
      <w:r w:rsidRPr="0093271F">
        <w:rPr>
          <w:rFonts w:ascii="Times New Roman" w:hAnsi="Times New Roman"/>
          <w:b/>
          <w:sz w:val="28"/>
          <w:szCs w:val="28"/>
        </w:rPr>
        <w:t>сетевой проект «1000 поселений»,</w:t>
      </w:r>
      <w:r w:rsidRPr="00E367FE">
        <w:rPr>
          <w:rFonts w:ascii="Times New Roman" w:hAnsi="Times New Roman"/>
          <w:sz w:val="28"/>
          <w:szCs w:val="28"/>
        </w:rPr>
        <w:t xml:space="preserve"> который представляет собой отраслевую региональную энциклопедию (о</w:t>
      </w:r>
      <w:r w:rsidRPr="00E367FE">
        <w:rPr>
          <w:rFonts w:ascii="Times New Roman" w:hAnsi="Times New Roman"/>
          <w:sz w:val="28"/>
          <w:szCs w:val="28"/>
        </w:rPr>
        <w:t>т</w:t>
      </w:r>
      <w:r w:rsidRPr="00E367FE">
        <w:rPr>
          <w:rFonts w:ascii="Times New Roman" w:hAnsi="Times New Roman"/>
          <w:sz w:val="28"/>
          <w:szCs w:val="28"/>
        </w:rPr>
        <w:t xml:space="preserve">ветственный редактор </w:t>
      </w:r>
      <w:proofErr w:type="spellStart"/>
      <w:r w:rsidRPr="00E367FE">
        <w:rPr>
          <w:rFonts w:ascii="Times New Roman" w:hAnsi="Times New Roman"/>
          <w:sz w:val="28"/>
          <w:szCs w:val="28"/>
        </w:rPr>
        <w:t>ЕгоровВ.Н</w:t>
      </w:r>
      <w:proofErr w:type="spellEnd"/>
      <w:r w:rsidRPr="00E367FE">
        <w:rPr>
          <w:rFonts w:ascii="Times New Roman" w:hAnsi="Times New Roman"/>
          <w:sz w:val="28"/>
          <w:szCs w:val="28"/>
        </w:rPr>
        <w:t>.). Для работы над вторым томом потребуется масштабное привлечение авторов из муниципалитетов области. Сильной стороной этого проекта является то, что он не только актуализирует прошлое, но и превращает всех участников в соавторов большого труда, в котором предполагается участие не менее двухсот авторов;</w:t>
      </w:r>
    </w:p>
    <w:p w:rsidR="006C4D59" w:rsidRPr="00C00EB2" w:rsidRDefault="006C4D59" w:rsidP="006C4D59">
      <w:pPr>
        <w:pStyle w:val="aff9"/>
        <w:widowControl w:val="0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367FE">
        <w:rPr>
          <w:rFonts w:ascii="Times New Roman" w:hAnsi="Times New Roman"/>
          <w:sz w:val="28"/>
          <w:szCs w:val="28"/>
        </w:rPr>
        <w:t xml:space="preserve">- подготовка к изданию книги </w:t>
      </w:r>
      <w:r w:rsidRPr="00E367FE">
        <w:rPr>
          <w:rFonts w:ascii="Times New Roman" w:eastAsia="Times New Roman" w:hAnsi="Times New Roman"/>
          <w:b/>
          <w:sz w:val="28"/>
          <w:szCs w:val="28"/>
        </w:rPr>
        <w:t>«Ульяновская</w:t>
      </w:r>
      <w:r w:rsidRPr="00C00EB2">
        <w:rPr>
          <w:rFonts w:ascii="Times New Roman" w:eastAsia="Times New Roman" w:hAnsi="Times New Roman"/>
          <w:b/>
          <w:sz w:val="28"/>
          <w:szCs w:val="28"/>
        </w:rPr>
        <w:t xml:space="preserve"> авиационная энциклопедия».</w:t>
      </w:r>
      <w:r w:rsidRPr="00C00EB2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C00EB2">
        <w:rPr>
          <w:rFonts w:ascii="Times New Roman" w:eastAsia="Times New Roman" w:hAnsi="Times New Roman"/>
          <w:sz w:val="28"/>
          <w:szCs w:val="28"/>
        </w:rPr>
        <w:t>Отраслевая региональная энциклопедия (ответс</w:t>
      </w:r>
      <w:r w:rsidRPr="00C00EB2">
        <w:rPr>
          <w:rFonts w:ascii="Times New Roman" w:eastAsia="Times New Roman" w:hAnsi="Times New Roman"/>
          <w:sz w:val="28"/>
          <w:szCs w:val="28"/>
        </w:rPr>
        <w:t>т</w:t>
      </w:r>
      <w:r w:rsidRPr="00C00EB2">
        <w:rPr>
          <w:rFonts w:ascii="Times New Roman" w:eastAsia="Times New Roman" w:hAnsi="Times New Roman"/>
          <w:sz w:val="28"/>
          <w:szCs w:val="28"/>
        </w:rPr>
        <w:t xml:space="preserve">венный редактор </w:t>
      </w:r>
      <w:proofErr w:type="spellStart"/>
      <w:r w:rsidRPr="00C00EB2">
        <w:rPr>
          <w:rFonts w:ascii="Times New Roman" w:eastAsia="Times New Roman" w:hAnsi="Times New Roman"/>
          <w:sz w:val="28"/>
          <w:szCs w:val="28"/>
        </w:rPr>
        <w:t>КачкинаТ.Б</w:t>
      </w:r>
      <w:proofErr w:type="spellEnd"/>
      <w:r w:rsidRPr="00C00EB2">
        <w:rPr>
          <w:rFonts w:ascii="Times New Roman" w:eastAsia="Times New Roman" w:hAnsi="Times New Roman"/>
          <w:sz w:val="28"/>
          <w:szCs w:val="28"/>
        </w:rPr>
        <w:t>.) содержит более 600 статей, в кот</w:t>
      </w:r>
      <w:r w:rsidRPr="00C00EB2">
        <w:rPr>
          <w:rFonts w:ascii="Times New Roman" w:eastAsia="Times New Roman" w:hAnsi="Times New Roman"/>
          <w:sz w:val="28"/>
          <w:szCs w:val="28"/>
        </w:rPr>
        <w:t>о</w:t>
      </w:r>
      <w:r w:rsidRPr="00C00EB2">
        <w:rPr>
          <w:rFonts w:ascii="Times New Roman" w:eastAsia="Times New Roman" w:hAnsi="Times New Roman"/>
          <w:sz w:val="28"/>
          <w:szCs w:val="28"/>
        </w:rPr>
        <w:t>рых представлена наиболее существенная информация об истории развития авиационной промышленности региона, дана характер</w:t>
      </w:r>
      <w:r w:rsidRPr="00C00EB2">
        <w:rPr>
          <w:rFonts w:ascii="Times New Roman" w:eastAsia="Times New Roman" w:hAnsi="Times New Roman"/>
          <w:sz w:val="28"/>
          <w:szCs w:val="28"/>
        </w:rPr>
        <w:t>и</w:t>
      </w:r>
      <w:r w:rsidRPr="00C00EB2">
        <w:rPr>
          <w:rFonts w:ascii="Times New Roman" w:eastAsia="Times New Roman" w:hAnsi="Times New Roman"/>
          <w:sz w:val="28"/>
          <w:szCs w:val="28"/>
        </w:rPr>
        <w:t>стика основных моделей самолётов и авиаприборов, которые пр</w:t>
      </w:r>
      <w:r w:rsidRPr="00C00EB2">
        <w:rPr>
          <w:rFonts w:ascii="Times New Roman" w:eastAsia="Times New Roman" w:hAnsi="Times New Roman"/>
          <w:sz w:val="28"/>
          <w:szCs w:val="28"/>
        </w:rPr>
        <w:t>о</w:t>
      </w:r>
      <w:r w:rsidRPr="00C00EB2">
        <w:rPr>
          <w:rFonts w:ascii="Times New Roman" w:eastAsia="Times New Roman" w:hAnsi="Times New Roman"/>
          <w:sz w:val="28"/>
          <w:szCs w:val="28"/>
        </w:rPr>
        <w:t>изводились на предприятиях региона, содержится информация о системе подготовки авиаспециалистов, разных видов авиаспорта и прочее;</w:t>
      </w:r>
      <w:proofErr w:type="gramEnd"/>
    </w:p>
    <w:p w:rsidR="006C4D59" w:rsidRPr="00C00EB2" w:rsidRDefault="006C4D59" w:rsidP="006C4D59">
      <w:pPr>
        <w:pStyle w:val="aff9"/>
        <w:widowControl w:val="0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C00EB2">
        <w:rPr>
          <w:rFonts w:ascii="Times New Roman" w:hAnsi="Times New Roman"/>
          <w:sz w:val="28"/>
          <w:szCs w:val="28"/>
        </w:rPr>
        <w:t xml:space="preserve">- подготовка к изданию книги </w:t>
      </w:r>
      <w:r>
        <w:rPr>
          <w:rFonts w:ascii="Times New Roman" w:hAnsi="Times New Roman"/>
          <w:sz w:val="28"/>
          <w:szCs w:val="28"/>
        </w:rPr>
        <w:t>«</w:t>
      </w:r>
      <w:r w:rsidRPr="00C00EB2">
        <w:rPr>
          <w:rFonts w:ascii="Times New Roman" w:eastAsia="Times New Roman" w:hAnsi="Times New Roman"/>
          <w:b/>
          <w:sz w:val="28"/>
          <w:szCs w:val="28"/>
        </w:rPr>
        <w:t>Археологические памятн</w:t>
      </w:r>
      <w:r w:rsidRPr="00C00EB2">
        <w:rPr>
          <w:rFonts w:ascii="Times New Roman" w:eastAsia="Times New Roman" w:hAnsi="Times New Roman"/>
          <w:b/>
          <w:sz w:val="28"/>
          <w:szCs w:val="28"/>
        </w:rPr>
        <w:t>и</w:t>
      </w:r>
      <w:r w:rsidRPr="00C00EB2">
        <w:rPr>
          <w:rFonts w:ascii="Times New Roman" w:eastAsia="Times New Roman" w:hAnsi="Times New Roman"/>
          <w:b/>
          <w:sz w:val="28"/>
          <w:szCs w:val="28"/>
        </w:rPr>
        <w:t>ки города Ульяновска</w:t>
      </w:r>
      <w:r>
        <w:rPr>
          <w:rFonts w:ascii="Times New Roman" w:eastAsia="Times New Roman" w:hAnsi="Times New Roman"/>
          <w:b/>
          <w:sz w:val="28"/>
          <w:szCs w:val="28"/>
        </w:rPr>
        <w:t>»</w:t>
      </w:r>
      <w:r w:rsidRPr="00C00EB2">
        <w:rPr>
          <w:rFonts w:ascii="Times New Roman" w:eastAsia="Times New Roman" w:hAnsi="Times New Roman"/>
          <w:sz w:val="28"/>
          <w:szCs w:val="28"/>
        </w:rPr>
        <w:t xml:space="preserve"> (авторы:</w:t>
      </w:r>
      <w:proofErr w:type="gramEnd"/>
      <w:r w:rsidRPr="00C00EB2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C00EB2">
        <w:rPr>
          <w:rFonts w:ascii="Times New Roman" w:eastAsia="Times New Roman" w:hAnsi="Times New Roman"/>
          <w:sz w:val="28"/>
          <w:szCs w:val="28"/>
        </w:rPr>
        <w:t>Семыкин</w:t>
      </w:r>
      <w:proofErr w:type="spellEnd"/>
      <w:r w:rsidRPr="00C00EB2">
        <w:rPr>
          <w:rFonts w:ascii="Times New Roman" w:eastAsia="Times New Roman" w:hAnsi="Times New Roman"/>
          <w:sz w:val="28"/>
          <w:szCs w:val="28"/>
        </w:rPr>
        <w:t xml:space="preserve"> Ю. А., </w:t>
      </w:r>
      <w:proofErr w:type="spellStart"/>
      <w:r w:rsidRPr="00C00EB2">
        <w:rPr>
          <w:rFonts w:ascii="Times New Roman" w:eastAsia="Times New Roman" w:hAnsi="Times New Roman"/>
          <w:sz w:val="28"/>
          <w:szCs w:val="28"/>
        </w:rPr>
        <w:t>Гисматулин</w:t>
      </w:r>
      <w:proofErr w:type="spellEnd"/>
      <w:r w:rsidRPr="00C00EB2">
        <w:rPr>
          <w:rFonts w:ascii="Times New Roman" w:eastAsia="Times New Roman" w:hAnsi="Times New Roman"/>
          <w:sz w:val="28"/>
          <w:szCs w:val="28"/>
        </w:rPr>
        <w:t xml:space="preserve"> М. Р.), </w:t>
      </w:r>
      <w:proofErr w:type="gramStart"/>
      <w:r w:rsidRPr="00C00EB2">
        <w:rPr>
          <w:rFonts w:ascii="Times New Roman" w:eastAsia="Times New Roman" w:hAnsi="Times New Roman"/>
          <w:sz w:val="28"/>
          <w:szCs w:val="28"/>
        </w:rPr>
        <w:t>которая</w:t>
      </w:r>
      <w:proofErr w:type="gramEnd"/>
      <w:r w:rsidRPr="00C00EB2">
        <w:rPr>
          <w:rFonts w:ascii="Times New Roman" w:eastAsia="Times New Roman" w:hAnsi="Times New Roman"/>
          <w:sz w:val="28"/>
          <w:szCs w:val="28"/>
        </w:rPr>
        <w:t xml:space="preserve"> представляет собой иллюстрированное, популярное и</w:t>
      </w:r>
      <w:r w:rsidRPr="00C00EB2">
        <w:rPr>
          <w:rFonts w:ascii="Times New Roman" w:eastAsia="Times New Roman" w:hAnsi="Times New Roman"/>
          <w:sz w:val="28"/>
          <w:szCs w:val="28"/>
        </w:rPr>
        <w:t>з</w:t>
      </w:r>
      <w:r w:rsidRPr="00C00EB2">
        <w:rPr>
          <w:rFonts w:ascii="Times New Roman" w:eastAsia="Times New Roman" w:hAnsi="Times New Roman"/>
          <w:sz w:val="28"/>
          <w:szCs w:val="28"/>
        </w:rPr>
        <w:t xml:space="preserve">дание к юбилею </w:t>
      </w:r>
      <w:r w:rsidRPr="00C00EB2">
        <w:rPr>
          <w:rFonts w:ascii="Times New Roman" w:eastAsia="Times New Roman" w:hAnsi="Times New Roman"/>
          <w:sz w:val="28"/>
          <w:szCs w:val="28"/>
        </w:rPr>
        <w:lastRenderedPageBreak/>
        <w:t>города. Данная книга содержит описание более 500 наиболее ярких археологических находок на территории совреме</w:t>
      </w:r>
      <w:r w:rsidRPr="00C00EB2">
        <w:rPr>
          <w:rFonts w:ascii="Times New Roman" w:eastAsia="Times New Roman" w:hAnsi="Times New Roman"/>
          <w:sz w:val="28"/>
          <w:szCs w:val="28"/>
        </w:rPr>
        <w:t>н</w:t>
      </w:r>
      <w:r w:rsidRPr="00C00EB2">
        <w:rPr>
          <w:rFonts w:ascii="Times New Roman" w:eastAsia="Times New Roman" w:hAnsi="Times New Roman"/>
          <w:sz w:val="28"/>
          <w:szCs w:val="28"/>
        </w:rPr>
        <w:t xml:space="preserve">ного города Ульяновска с их кратким описанием; </w:t>
      </w:r>
    </w:p>
    <w:p w:rsidR="006C4D59" w:rsidRPr="00C00EB2" w:rsidRDefault="006C4D59" w:rsidP="006C4D59">
      <w:pPr>
        <w:pStyle w:val="aff9"/>
        <w:widowControl w:val="0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00EB2">
        <w:rPr>
          <w:rFonts w:ascii="Times New Roman" w:eastAsia="Times New Roman" w:hAnsi="Times New Roman"/>
          <w:sz w:val="28"/>
          <w:szCs w:val="28"/>
          <w:lang w:eastAsia="ru-RU"/>
        </w:rPr>
        <w:t>- подготовка к изданию книги А.П. Рассадина «</w:t>
      </w:r>
      <w:r w:rsidRPr="002C586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П.С. </w:t>
      </w:r>
      <w:proofErr w:type="spellStart"/>
      <w:r w:rsidRPr="002C5869">
        <w:rPr>
          <w:rFonts w:ascii="Times New Roman" w:eastAsia="Times New Roman" w:hAnsi="Times New Roman"/>
          <w:b/>
          <w:sz w:val="28"/>
          <w:szCs w:val="28"/>
          <w:lang w:eastAsia="ru-RU"/>
        </w:rPr>
        <w:t>Бейсов</w:t>
      </w:r>
      <w:proofErr w:type="spellEnd"/>
      <w:r w:rsidRPr="002C586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– ульяновский собиратель фольклора</w:t>
      </w:r>
      <w:r w:rsidRPr="00C00EB2">
        <w:rPr>
          <w:rFonts w:ascii="Times New Roman" w:eastAsia="Times New Roman" w:hAnsi="Times New Roman"/>
          <w:sz w:val="28"/>
          <w:szCs w:val="28"/>
          <w:lang w:eastAsia="ru-RU"/>
        </w:rPr>
        <w:t>». В предлагаемой книге со</w:t>
      </w:r>
      <w:r w:rsidRPr="00C00EB2"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r w:rsidRPr="00C00EB2">
        <w:rPr>
          <w:rFonts w:ascii="Times New Roman" w:eastAsia="Times New Roman" w:hAnsi="Times New Roman"/>
          <w:sz w:val="28"/>
          <w:szCs w:val="28"/>
          <w:lang w:eastAsia="ru-RU"/>
        </w:rPr>
        <w:t>раны избранные исследования видного ульяновского литературов</w:t>
      </w:r>
      <w:r w:rsidRPr="00C00EB2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C00EB2">
        <w:rPr>
          <w:rFonts w:ascii="Times New Roman" w:eastAsia="Times New Roman" w:hAnsi="Times New Roman"/>
          <w:sz w:val="28"/>
          <w:szCs w:val="28"/>
          <w:lang w:eastAsia="ru-RU"/>
        </w:rPr>
        <w:t xml:space="preserve">да, краеведа, общественного деятеля, педагога Петра Сергеевича </w:t>
      </w:r>
      <w:proofErr w:type="spellStart"/>
      <w:r w:rsidRPr="00C00EB2">
        <w:rPr>
          <w:rFonts w:ascii="Times New Roman" w:eastAsia="Times New Roman" w:hAnsi="Times New Roman"/>
          <w:sz w:val="28"/>
          <w:szCs w:val="28"/>
          <w:lang w:eastAsia="ru-RU"/>
        </w:rPr>
        <w:t>Бейсова</w:t>
      </w:r>
      <w:proofErr w:type="spellEnd"/>
      <w:r w:rsidRPr="00C00EB2">
        <w:rPr>
          <w:rFonts w:ascii="Times New Roman" w:eastAsia="Times New Roman" w:hAnsi="Times New Roman"/>
          <w:sz w:val="28"/>
          <w:szCs w:val="28"/>
          <w:lang w:eastAsia="ru-RU"/>
        </w:rPr>
        <w:t xml:space="preserve"> (1906–1976), посвящённые М.Лермонтову, И.Гончарову, Д.Минаеву, С.Скитальцу, материалы, связанные с его фольклор</w:t>
      </w:r>
      <w:r w:rsidRPr="00C00EB2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C00EB2">
        <w:rPr>
          <w:rFonts w:ascii="Times New Roman" w:eastAsia="Times New Roman" w:hAnsi="Times New Roman"/>
          <w:sz w:val="28"/>
          <w:szCs w:val="28"/>
          <w:lang w:eastAsia="ru-RU"/>
        </w:rPr>
        <w:t>стической деятельностью, военные дневники, а также воспомин</w:t>
      </w:r>
      <w:r w:rsidRPr="00C00EB2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C00EB2">
        <w:rPr>
          <w:rFonts w:ascii="Times New Roman" w:eastAsia="Times New Roman" w:hAnsi="Times New Roman"/>
          <w:sz w:val="28"/>
          <w:szCs w:val="28"/>
          <w:lang w:eastAsia="ru-RU"/>
        </w:rPr>
        <w:t xml:space="preserve">ния о нём родных и близких, коллег и учеников. </w:t>
      </w:r>
      <w:proofErr w:type="spellStart"/>
      <w:r w:rsidRPr="00C00EB2">
        <w:rPr>
          <w:rFonts w:ascii="Times New Roman" w:eastAsia="Times New Roman" w:hAnsi="Times New Roman"/>
          <w:sz w:val="28"/>
          <w:szCs w:val="28"/>
          <w:lang w:eastAsia="ru-RU"/>
        </w:rPr>
        <w:t>Бейсов</w:t>
      </w:r>
      <w:proofErr w:type="spellEnd"/>
      <w:r w:rsidRPr="00C00EB2">
        <w:rPr>
          <w:rFonts w:ascii="Times New Roman" w:eastAsia="Times New Roman" w:hAnsi="Times New Roman"/>
          <w:sz w:val="28"/>
          <w:szCs w:val="28"/>
          <w:lang w:eastAsia="ru-RU"/>
        </w:rPr>
        <w:t xml:space="preserve"> сыграл зн</w:t>
      </w:r>
      <w:r w:rsidRPr="00C00EB2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C00EB2">
        <w:rPr>
          <w:rFonts w:ascii="Times New Roman" w:eastAsia="Times New Roman" w:hAnsi="Times New Roman"/>
          <w:sz w:val="28"/>
          <w:szCs w:val="28"/>
          <w:lang w:eastAsia="ru-RU"/>
        </w:rPr>
        <w:t>чительную роль в культурной жизни Ульяновска 1930–1970</w:t>
      </w:r>
      <w:r w:rsidRPr="00C00EB2">
        <w:rPr>
          <w:rFonts w:ascii="Cambria Math" w:eastAsia="Times New Roman" w:hAnsi="Cambria Math" w:cs="Cambria Math"/>
          <w:sz w:val="28"/>
          <w:szCs w:val="28"/>
          <w:lang w:eastAsia="ru-RU"/>
        </w:rPr>
        <w:t>‐</w:t>
      </w:r>
      <w:r w:rsidRPr="00C00EB2">
        <w:rPr>
          <w:rFonts w:ascii="Times New Roman" w:eastAsia="Times New Roman" w:hAnsi="Times New Roman"/>
          <w:sz w:val="28"/>
          <w:szCs w:val="28"/>
          <w:lang w:eastAsia="ru-RU"/>
        </w:rPr>
        <w:t>х годов, много работал со студенческой молодежью. Его работы публ</w:t>
      </w:r>
      <w:r w:rsidRPr="00C00EB2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C00EB2">
        <w:rPr>
          <w:rFonts w:ascii="Times New Roman" w:eastAsia="Times New Roman" w:hAnsi="Times New Roman"/>
          <w:sz w:val="28"/>
          <w:szCs w:val="28"/>
          <w:lang w:eastAsia="ru-RU"/>
        </w:rPr>
        <w:t>ковались в авторитетных научных изданиях, а организаторская и популяризаторская деятельность на ниве краеведения и защиты п</w:t>
      </w:r>
      <w:r w:rsidRPr="00C00EB2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C00EB2">
        <w:rPr>
          <w:rFonts w:ascii="Times New Roman" w:eastAsia="Times New Roman" w:hAnsi="Times New Roman"/>
          <w:sz w:val="28"/>
          <w:szCs w:val="28"/>
          <w:lang w:eastAsia="ru-RU"/>
        </w:rPr>
        <w:t xml:space="preserve">мятников истории и культуры снискала заслуженное признание среди людей самых разных профессий, прежде всего ульяновского учительства. </w:t>
      </w:r>
      <w:proofErr w:type="gramStart"/>
      <w:r w:rsidRPr="00C00EB2">
        <w:rPr>
          <w:rFonts w:ascii="Times New Roman" w:eastAsia="Times New Roman" w:hAnsi="Times New Roman"/>
          <w:sz w:val="28"/>
          <w:szCs w:val="28"/>
          <w:lang w:eastAsia="ru-RU"/>
        </w:rPr>
        <w:t>Сборник приурочен к 110-летию со дня рождения ученого;</w:t>
      </w:r>
      <w:proofErr w:type="gramEnd"/>
    </w:p>
    <w:p w:rsidR="006C4D59" w:rsidRPr="00C00EB2" w:rsidRDefault="006C4D59" w:rsidP="006C4D59">
      <w:pPr>
        <w:pStyle w:val="aff9"/>
        <w:widowControl w:val="0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C00EB2">
        <w:rPr>
          <w:rFonts w:ascii="Times New Roman" w:hAnsi="Times New Roman"/>
          <w:sz w:val="28"/>
          <w:szCs w:val="28"/>
        </w:rPr>
        <w:t xml:space="preserve">- планируется выпуск </w:t>
      </w:r>
      <w:r w:rsidRPr="00C00EB2">
        <w:rPr>
          <w:rFonts w:ascii="Times New Roman" w:hAnsi="Times New Roman"/>
          <w:b/>
          <w:sz w:val="28"/>
          <w:szCs w:val="28"/>
        </w:rPr>
        <w:t>х</w:t>
      </w:r>
      <w:r w:rsidRPr="00C00EB2">
        <w:rPr>
          <w:rFonts w:ascii="Times New Roman" w:eastAsia="Times New Roman" w:hAnsi="Times New Roman"/>
          <w:b/>
          <w:sz w:val="28"/>
          <w:szCs w:val="28"/>
        </w:rPr>
        <w:t>рестоматии «Историческое краев</w:t>
      </w:r>
      <w:r w:rsidRPr="00C00EB2">
        <w:rPr>
          <w:rFonts w:ascii="Times New Roman" w:eastAsia="Times New Roman" w:hAnsi="Times New Roman"/>
          <w:b/>
          <w:sz w:val="28"/>
          <w:szCs w:val="28"/>
        </w:rPr>
        <w:t>е</w:t>
      </w:r>
      <w:r w:rsidRPr="00C00EB2">
        <w:rPr>
          <w:rFonts w:ascii="Times New Roman" w:eastAsia="Times New Roman" w:hAnsi="Times New Roman"/>
          <w:b/>
          <w:sz w:val="28"/>
          <w:szCs w:val="28"/>
        </w:rPr>
        <w:t xml:space="preserve">дение </w:t>
      </w:r>
      <w:proofErr w:type="spellStart"/>
      <w:r w:rsidRPr="00C00EB2">
        <w:rPr>
          <w:rFonts w:ascii="Times New Roman" w:eastAsia="Times New Roman" w:hAnsi="Times New Roman"/>
          <w:b/>
          <w:sz w:val="28"/>
          <w:szCs w:val="28"/>
        </w:rPr>
        <w:t>Симбирского-Ульяновского</w:t>
      </w:r>
      <w:proofErr w:type="spellEnd"/>
      <w:r w:rsidRPr="00C00EB2">
        <w:rPr>
          <w:rFonts w:ascii="Times New Roman" w:eastAsia="Times New Roman" w:hAnsi="Times New Roman"/>
          <w:b/>
          <w:sz w:val="28"/>
          <w:szCs w:val="28"/>
        </w:rPr>
        <w:t xml:space="preserve"> края» </w:t>
      </w:r>
      <w:r w:rsidRPr="00C00EB2">
        <w:rPr>
          <w:rFonts w:ascii="Times New Roman" w:eastAsia="Times New Roman" w:hAnsi="Times New Roman"/>
          <w:sz w:val="28"/>
          <w:szCs w:val="28"/>
        </w:rPr>
        <w:t>(ответственный реда</w:t>
      </w:r>
      <w:r w:rsidRPr="00C00EB2">
        <w:rPr>
          <w:rFonts w:ascii="Times New Roman" w:eastAsia="Times New Roman" w:hAnsi="Times New Roman"/>
          <w:sz w:val="28"/>
          <w:szCs w:val="28"/>
        </w:rPr>
        <w:t>к</w:t>
      </w:r>
      <w:r w:rsidRPr="00C00EB2">
        <w:rPr>
          <w:rFonts w:ascii="Times New Roman" w:eastAsia="Times New Roman" w:hAnsi="Times New Roman"/>
          <w:sz w:val="28"/>
          <w:szCs w:val="28"/>
        </w:rPr>
        <w:t xml:space="preserve">тор </w:t>
      </w:r>
      <w:proofErr w:type="spellStart"/>
      <w:r w:rsidRPr="00C00EB2">
        <w:rPr>
          <w:rFonts w:ascii="Times New Roman" w:eastAsia="Times New Roman" w:hAnsi="Times New Roman"/>
          <w:sz w:val="28"/>
          <w:szCs w:val="28"/>
        </w:rPr>
        <w:t>КачкинаТ</w:t>
      </w:r>
      <w:proofErr w:type="spellEnd"/>
      <w:r w:rsidRPr="00C00EB2">
        <w:rPr>
          <w:rFonts w:ascii="Times New Roman" w:eastAsia="Times New Roman" w:hAnsi="Times New Roman"/>
          <w:sz w:val="28"/>
          <w:szCs w:val="28"/>
        </w:rPr>
        <w:t>.</w:t>
      </w:r>
      <w:proofErr w:type="gramEnd"/>
      <w:r w:rsidRPr="00C00EB2">
        <w:rPr>
          <w:rFonts w:ascii="Times New Roman" w:eastAsia="Times New Roman" w:hAnsi="Times New Roman"/>
          <w:sz w:val="28"/>
          <w:szCs w:val="28"/>
        </w:rPr>
        <w:t xml:space="preserve"> Б.), в которой будут представлены наиболее важные, яркие фрагменты исторических документов, литературных прои</w:t>
      </w:r>
      <w:r w:rsidRPr="00C00EB2">
        <w:rPr>
          <w:rFonts w:ascii="Times New Roman" w:eastAsia="Times New Roman" w:hAnsi="Times New Roman"/>
          <w:sz w:val="28"/>
          <w:szCs w:val="28"/>
        </w:rPr>
        <w:t>з</w:t>
      </w:r>
      <w:r w:rsidRPr="00C00EB2">
        <w:rPr>
          <w:rFonts w:ascii="Times New Roman" w:eastAsia="Times New Roman" w:hAnsi="Times New Roman"/>
          <w:sz w:val="28"/>
          <w:szCs w:val="28"/>
        </w:rPr>
        <w:t xml:space="preserve">ведений, иллюстрации по истории </w:t>
      </w:r>
      <w:proofErr w:type="spellStart"/>
      <w:proofErr w:type="gramStart"/>
      <w:r w:rsidRPr="00C00EB2">
        <w:rPr>
          <w:rFonts w:ascii="Times New Roman" w:eastAsia="Times New Roman" w:hAnsi="Times New Roman"/>
          <w:sz w:val="28"/>
          <w:szCs w:val="28"/>
        </w:rPr>
        <w:t>Симбирского-Ульяновского</w:t>
      </w:r>
      <w:proofErr w:type="spellEnd"/>
      <w:proofErr w:type="gramEnd"/>
      <w:r w:rsidRPr="00C00EB2">
        <w:rPr>
          <w:rFonts w:ascii="Times New Roman" w:eastAsia="Times New Roman" w:hAnsi="Times New Roman"/>
          <w:sz w:val="28"/>
          <w:szCs w:val="28"/>
        </w:rPr>
        <w:t xml:space="preserve"> края. Первая часть учебно-методического комплекса (УМК) посв</w:t>
      </w:r>
      <w:r w:rsidRPr="00C00EB2">
        <w:rPr>
          <w:rFonts w:ascii="Times New Roman" w:eastAsia="Times New Roman" w:hAnsi="Times New Roman"/>
          <w:sz w:val="28"/>
          <w:szCs w:val="28"/>
        </w:rPr>
        <w:t>я</w:t>
      </w:r>
      <w:r w:rsidRPr="00C00EB2">
        <w:rPr>
          <w:rFonts w:ascii="Times New Roman" w:eastAsia="Times New Roman" w:hAnsi="Times New Roman"/>
          <w:sz w:val="28"/>
          <w:szCs w:val="28"/>
        </w:rPr>
        <w:t xml:space="preserve">щена историческому краеведению. </w:t>
      </w:r>
      <w:r>
        <w:rPr>
          <w:rFonts w:ascii="Times New Roman" w:eastAsia="Times New Roman" w:hAnsi="Times New Roman"/>
          <w:sz w:val="28"/>
          <w:szCs w:val="28"/>
        </w:rPr>
        <w:t>УМК р</w:t>
      </w:r>
      <w:r w:rsidRPr="00C00EB2">
        <w:rPr>
          <w:rFonts w:ascii="Times New Roman" w:eastAsia="Times New Roman" w:hAnsi="Times New Roman"/>
          <w:sz w:val="28"/>
          <w:szCs w:val="28"/>
        </w:rPr>
        <w:t>азрабатывается в соо</w:t>
      </w:r>
      <w:r w:rsidRPr="00C00EB2">
        <w:rPr>
          <w:rFonts w:ascii="Times New Roman" w:eastAsia="Times New Roman" w:hAnsi="Times New Roman"/>
          <w:sz w:val="28"/>
          <w:szCs w:val="28"/>
        </w:rPr>
        <w:t>т</w:t>
      </w:r>
      <w:r w:rsidRPr="00C00EB2">
        <w:rPr>
          <w:rFonts w:ascii="Times New Roman" w:eastAsia="Times New Roman" w:hAnsi="Times New Roman"/>
          <w:sz w:val="28"/>
          <w:szCs w:val="28"/>
        </w:rPr>
        <w:t>ветствии с Федеральными государственными образовательными стандартами;</w:t>
      </w:r>
    </w:p>
    <w:p w:rsidR="006C4D59" w:rsidRPr="00C00EB2" w:rsidRDefault="006C4D59" w:rsidP="006C4D59">
      <w:pPr>
        <w:pStyle w:val="aff9"/>
        <w:widowControl w:val="0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00EB2">
        <w:rPr>
          <w:rFonts w:ascii="Times New Roman" w:hAnsi="Times New Roman"/>
          <w:sz w:val="28"/>
          <w:szCs w:val="28"/>
        </w:rPr>
        <w:t xml:space="preserve">- будет формироваться </w:t>
      </w:r>
      <w:r w:rsidRPr="00C00EB2">
        <w:rPr>
          <w:rFonts w:ascii="Times New Roman" w:hAnsi="Times New Roman"/>
          <w:b/>
          <w:sz w:val="28"/>
          <w:szCs w:val="28"/>
        </w:rPr>
        <w:t>Сборник документов к юбилею н</w:t>
      </w:r>
      <w:r w:rsidRPr="00C00EB2">
        <w:rPr>
          <w:rFonts w:ascii="Times New Roman" w:hAnsi="Times New Roman"/>
          <w:b/>
          <w:sz w:val="28"/>
          <w:szCs w:val="28"/>
        </w:rPr>
        <w:t>а</w:t>
      </w:r>
      <w:r w:rsidRPr="00C00EB2">
        <w:rPr>
          <w:rFonts w:ascii="Times New Roman" w:hAnsi="Times New Roman"/>
          <w:b/>
          <w:sz w:val="28"/>
          <w:szCs w:val="28"/>
        </w:rPr>
        <w:t xml:space="preserve">чала Великой российской революции </w:t>
      </w:r>
      <w:r w:rsidRPr="00C00EB2">
        <w:rPr>
          <w:rFonts w:ascii="Times New Roman" w:hAnsi="Times New Roman"/>
          <w:sz w:val="28"/>
          <w:szCs w:val="28"/>
        </w:rPr>
        <w:t>(Кузнецов В.Н., Липатова Н.В.);</w:t>
      </w:r>
    </w:p>
    <w:p w:rsidR="006C4D59" w:rsidRPr="00C00EB2" w:rsidRDefault="006C4D59" w:rsidP="006C4D59">
      <w:pPr>
        <w:pStyle w:val="aff9"/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00EB2">
        <w:rPr>
          <w:rFonts w:ascii="Times New Roman" w:hAnsi="Times New Roman"/>
          <w:sz w:val="28"/>
          <w:szCs w:val="28"/>
        </w:rPr>
        <w:t>- запуск серии «Популярное краеведение»;</w:t>
      </w:r>
    </w:p>
    <w:p w:rsidR="006C4D59" w:rsidRPr="00C00EB2" w:rsidRDefault="006C4D59" w:rsidP="006C4D59">
      <w:pPr>
        <w:pStyle w:val="aff9"/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00EB2">
        <w:rPr>
          <w:rFonts w:ascii="Times New Roman" w:hAnsi="Times New Roman"/>
          <w:sz w:val="28"/>
          <w:szCs w:val="28"/>
        </w:rPr>
        <w:lastRenderedPageBreak/>
        <w:t>- продолжится разработка методических рекомендаций для проведения открытых уроков по актуальным и наиболее сложным вопросам истории страны</w:t>
      </w:r>
      <w:r>
        <w:rPr>
          <w:rFonts w:ascii="Times New Roman" w:hAnsi="Times New Roman"/>
          <w:sz w:val="28"/>
          <w:szCs w:val="28"/>
        </w:rPr>
        <w:t>,</w:t>
      </w:r>
      <w:r w:rsidRPr="00C00EB2">
        <w:rPr>
          <w:rFonts w:ascii="Times New Roman" w:hAnsi="Times New Roman"/>
          <w:sz w:val="28"/>
          <w:szCs w:val="28"/>
        </w:rPr>
        <w:t xml:space="preserve"> в том числе на местном материале </w:t>
      </w:r>
      <w:proofErr w:type="gramStart"/>
      <w:r w:rsidRPr="00C00EB2">
        <w:rPr>
          <w:rFonts w:ascii="Times New Roman" w:hAnsi="Times New Roman"/>
          <w:sz w:val="28"/>
          <w:szCs w:val="28"/>
        </w:rPr>
        <w:t>на</w:t>
      </w:r>
      <w:proofErr w:type="gramEnd"/>
      <w:r w:rsidRPr="00C00EB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00EB2">
        <w:rPr>
          <w:rFonts w:ascii="Times New Roman" w:hAnsi="Times New Roman"/>
          <w:sz w:val="28"/>
          <w:szCs w:val="28"/>
        </w:rPr>
        <w:t>в</w:t>
      </w:r>
      <w:proofErr w:type="gramEnd"/>
      <w:r w:rsidRPr="00C00EB2">
        <w:rPr>
          <w:rFonts w:ascii="Times New Roman" w:hAnsi="Times New Roman"/>
          <w:sz w:val="28"/>
          <w:szCs w:val="28"/>
        </w:rPr>
        <w:t xml:space="preserve"> образовательных учреждениях области; </w:t>
      </w:r>
    </w:p>
    <w:p w:rsidR="006C4D59" w:rsidRPr="00C00EB2" w:rsidRDefault="006C4D59" w:rsidP="006C4D59">
      <w:pPr>
        <w:pStyle w:val="aff9"/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00EB2">
        <w:rPr>
          <w:rFonts w:ascii="Times New Roman" w:hAnsi="Times New Roman"/>
          <w:sz w:val="28"/>
          <w:szCs w:val="28"/>
        </w:rPr>
        <w:t>- разработка концепции и реализация научной составляющей Международного форума историков, философов и публицистов 1917-1922: провинция в условиях системных кризисов. К 100-летию</w:t>
      </w:r>
      <w:r>
        <w:rPr>
          <w:rFonts w:ascii="Times New Roman" w:hAnsi="Times New Roman"/>
          <w:sz w:val="28"/>
          <w:szCs w:val="28"/>
        </w:rPr>
        <w:t xml:space="preserve"> Великой российской революции</w:t>
      </w:r>
      <w:r w:rsidRPr="00C00EB2">
        <w:rPr>
          <w:rFonts w:ascii="Times New Roman" w:hAnsi="Times New Roman"/>
          <w:sz w:val="28"/>
          <w:szCs w:val="28"/>
        </w:rPr>
        <w:t xml:space="preserve"> 6-7 декабря 2017 г.; </w:t>
      </w:r>
    </w:p>
    <w:p w:rsidR="006C4D59" w:rsidRPr="00C00EB2" w:rsidRDefault="006C4D59" w:rsidP="006C4D59">
      <w:pPr>
        <w:pStyle w:val="aff9"/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00EB2">
        <w:rPr>
          <w:rFonts w:ascii="Times New Roman" w:hAnsi="Times New Roman"/>
          <w:sz w:val="28"/>
          <w:szCs w:val="28"/>
        </w:rPr>
        <w:t>- продолжится работа по консолидации краеведческого соо</w:t>
      </w:r>
      <w:r w:rsidRPr="00C00EB2">
        <w:rPr>
          <w:rFonts w:ascii="Times New Roman" w:hAnsi="Times New Roman"/>
          <w:sz w:val="28"/>
          <w:szCs w:val="28"/>
        </w:rPr>
        <w:t>б</w:t>
      </w:r>
      <w:r w:rsidRPr="00C00EB2">
        <w:rPr>
          <w:rFonts w:ascii="Times New Roman" w:hAnsi="Times New Roman"/>
          <w:sz w:val="28"/>
          <w:szCs w:val="28"/>
        </w:rPr>
        <w:t>щества и работа вместе с созданным «Союзом краеведов Ульяно</w:t>
      </w:r>
      <w:r w:rsidRPr="00C00EB2">
        <w:rPr>
          <w:rFonts w:ascii="Times New Roman" w:hAnsi="Times New Roman"/>
          <w:sz w:val="28"/>
          <w:szCs w:val="28"/>
        </w:rPr>
        <w:t>в</w:t>
      </w:r>
      <w:r w:rsidRPr="00C00EB2">
        <w:rPr>
          <w:rFonts w:ascii="Times New Roman" w:hAnsi="Times New Roman"/>
          <w:sz w:val="28"/>
          <w:szCs w:val="28"/>
        </w:rPr>
        <w:t xml:space="preserve">ской области»; </w:t>
      </w:r>
    </w:p>
    <w:p w:rsidR="006C4D59" w:rsidRPr="00C00EB2" w:rsidRDefault="006C4D59" w:rsidP="006C4D59">
      <w:pPr>
        <w:pStyle w:val="aff9"/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00EB2">
        <w:rPr>
          <w:rFonts w:ascii="Times New Roman" w:hAnsi="Times New Roman"/>
          <w:sz w:val="28"/>
          <w:szCs w:val="28"/>
        </w:rPr>
        <w:t>- дальнейшее продвижение проекта «Интерактивный краеве</w:t>
      </w:r>
      <w:r w:rsidRPr="00C00EB2">
        <w:rPr>
          <w:rFonts w:ascii="Times New Roman" w:hAnsi="Times New Roman"/>
          <w:sz w:val="28"/>
          <w:szCs w:val="28"/>
        </w:rPr>
        <w:t>д</w:t>
      </w:r>
      <w:r w:rsidRPr="00C00EB2">
        <w:rPr>
          <w:rFonts w:ascii="Times New Roman" w:hAnsi="Times New Roman"/>
          <w:sz w:val="28"/>
          <w:szCs w:val="28"/>
        </w:rPr>
        <w:t xml:space="preserve">ческий музей» в </w:t>
      </w:r>
      <w:proofErr w:type="spellStart"/>
      <w:r w:rsidRPr="00C00EB2">
        <w:rPr>
          <w:rFonts w:ascii="Times New Roman" w:hAnsi="Times New Roman"/>
          <w:sz w:val="28"/>
          <w:szCs w:val="28"/>
        </w:rPr>
        <w:t>соцсетях</w:t>
      </w:r>
      <w:proofErr w:type="spellEnd"/>
      <w:r w:rsidRPr="00C00EB2">
        <w:rPr>
          <w:rFonts w:ascii="Times New Roman" w:hAnsi="Times New Roman"/>
          <w:sz w:val="28"/>
          <w:szCs w:val="28"/>
        </w:rPr>
        <w:t xml:space="preserve">, в частности через сайт «Краеведческий компас» и </w:t>
      </w:r>
      <w:proofErr w:type="spellStart"/>
      <w:r w:rsidRPr="00C00EB2">
        <w:rPr>
          <w:rFonts w:ascii="Times New Roman" w:hAnsi="Times New Roman"/>
          <w:sz w:val="28"/>
          <w:szCs w:val="28"/>
        </w:rPr>
        <w:t>инстаграм</w:t>
      </w:r>
      <w:proofErr w:type="spellEnd"/>
      <w:r w:rsidRPr="00C00EB2">
        <w:rPr>
          <w:rFonts w:ascii="Times New Roman" w:hAnsi="Times New Roman"/>
          <w:sz w:val="28"/>
          <w:szCs w:val="28"/>
        </w:rPr>
        <w:t>.</w:t>
      </w:r>
    </w:p>
    <w:p w:rsidR="006C4D59" w:rsidRPr="00C00EB2" w:rsidRDefault="006C4D59" w:rsidP="006C4D59">
      <w:pPr>
        <w:spacing w:after="0"/>
        <w:rPr>
          <w:rFonts w:ascii="Times New Roman" w:hAnsi="Times New Roman" w:cs="Times New Roman"/>
        </w:rPr>
      </w:pPr>
    </w:p>
    <w:p w:rsidR="006C4D59" w:rsidRDefault="006C4D59" w:rsidP="006C4D59">
      <w:pPr>
        <w:pStyle w:val="13"/>
      </w:pPr>
      <w:bookmarkStart w:id="1" w:name="_Toc321140627"/>
      <w:bookmarkStart w:id="2" w:name="_Toc329704239"/>
      <w:r>
        <w:lastRenderedPageBreak/>
        <w:t>Контактные данные</w:t>
      </w:r>
      <w:bookmarkEnd w:id="1"/>
      <w:bookmarkEnd w:id="2"/>
    </w:p>
    <w:p w:rsidR="006C4D59" w:rsidRPr="007D3DAD" w:rsidRDefault="006C4D59" w:rsidP="006C4D59"/>
    <w:tbl>
      <w:tblPr>
        <w:tblW w:w="5134" w:type="pct"/>
        <w:tblLayout w:type="fixed"/>
        <w:tblLook w:val="04A0"/>
      </w:tblPr>
      <w:tblGrid>
        <w:gridCol w:w="2986"/>
        <w:gridCol w:w="1979"/>
        <w:gridCol w:w="2813"/>
        <w:gridCol w:w="2050"/>
      </w:tblGrid>
      <w:tr w:rsidR="006C4D59" w:rsidRPr="007D3DAD" w:rsidTr="00025AFD">
        <w:tc>
          <w:tcPr>
            <w:tcW w:w="1519" w:type="pct"/>
          </w:tcPr>
          <w:p w:rsidR="006C4D59" w:rsidRDefault="006C4D59" w:rsidP="00025AFD">
            <w:r>
              <w:rPr>
                <w:noProof/>
              </w:rPr>
              <w:drawing>
                <wp:inline distT="0" distB="0" distL="0" distR="0">
                  <wp:extent cx="1410693" cy="942975"/>
                  <wp:effectExtent l="38100" t="38100" r="37465" b="28575"/>
                  <wp:docPr id="1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FA7.jpg"/>
                          <pic:cNvPicPr preferRelativeResize="0"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467" cy="944829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pct"/>
          </w:tcPr>
          <w:p w:rsidR="006C4D59" w:rsidRPr="00E159E5" w:rsidRDefault="006C4D59" w:rsidP="00025AFD">
            <w:pPr>
              <w:pStyle w:val="af8"/>
              <w:rPr>
                <w:rStyle w:val="1a"/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 w:rsidRPr="00E159E5">
              <w:rPr>
                <w:rStyle w:val="1a"/>
                <w:rFonts w:ascii="Times New Roman" w:hAnsi="Times New Roman" w:cs="Times New Roman"/>
                <w:color w:val="auto"/>
                <w:sz w:val="22"/>
                <w:szCs w:val="22"/>
              </w:rPr>
              <w:t>Ягфаров</w:t>
            </w:r>
            <w:proofErr w:type="spellEnd"/>
            <w:r w:rsidRPr="00E159E5">
              <w:rPr>
                <w:rStyle w:val="1a"/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Олег </w:t>
            </w:r>
            <w:proofErr w:type="spellStart"/>
            <w:r w:rsidRPr="00E159E5">
              <w:rPr>
                <w:rStyle w:val="1a"/>
                <w:rFonts w:ascii="Times New Roman" w:hAnsi="Times New Roman" w:cs="Times New Roman"/>
                <w:color w:val="auto"/>
                <w:sz w:val="22"/>
                <w:szCs w:val="22"/>
              </w:rPr>
              <w:t>Модорисович</w:t>
            </w:r>
            <w:proofErr w:type="spellEnd"/>
          </w:p>
          <w:p w:rsidR="006C4D59" w:rsidRPr="00E159E5" w:rsidRDefault="006C4D59" w:rsidP="00025AFD">
            <w:pPr>
              <w:pStyle w:val="af8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159E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Директор</w:t>
            </w:r>
          </w:p>
          <w:p w:rsidR="006C4D59" w:rsidRPr="00E159E5" w:rsidRDefault="006C4D59" w:rsidP="00025AFD">
            <w:pPr>
              <w:pStyle w:val="af8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159E5">
              <w:rPr>
                <w:rStyle w:val="1a"/>
                <w:rFonts w:ascii="Times New Roman" w:hAnsi="Times New Roman" w:cs="Times New Roman"/>
                <w:color w:val="auto"/>
                <w:sz w:val="22"/>
                <w:szCs w:val="22"/>
              </w:rPr>
              <w:t>Тел.</w:t>
            </w:r>
            <w:r w:rsidRPr="00E159E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27-16-87</w:t>
            </w:r>
          </w:p>
          <w:p w:rsidR="006C4D59" w:rsidRDefault="006C4D59" w:rsidP="00025AFD">
            <w:pPr>
              <w:pStyle w:val="af8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очта: </w:t>
            </w:r>
          </w:p>
          <w:p w:rsidR="006C4D59" w:rsidRDefault="006C4D59" w:rsidP="00025AFD">
            <w:pPr>
              <w:pStyle w:val="af8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niieconom73</w:t>
            </w:r>
          </w:p>
          <w:p w:rsidR="006C4D59" w:rsidRPr="00E159E5" w:rsidRDefault="006C4D59" w:rsidP="00025AFD">
            <w:pPr>
              <w:pStyle w:val="af8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1706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@</w:t>
            </w:r>
            <w:proofErr w:type="spellStart"/>
            <w:r w:rsidRPr="00B1706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mail.ru</w:t>
            </w:r>
            <w:proofErr w:type="spellEnd"/>
          </w:p>
          <w:p w:rsidR="006C4D59" w:rsidRDefault="006C4D59" w:rsidP="00025AFD">
            <w:pPr>
              <w:pStyle w:val="af8"/>
            </w:pPr>
          </w:p>
        </w:tc>
        <w:tc>
          <w:tcPr>
            <w:tcW w:w="1431" w:type="pct"/>
          </w:tcPr>
          <w:p w:rsidR="006C4D59" w:rsidRDefault="006C4D59" w:rsidP="00025AFD">
            <w:r>
              <w:rPr>
                <w:noProof/>
              </w:rPr>
              <w:drawing>
                <wp:inline distT="0" distB="0" distL="0" distR="0">
                  <wp:extent cx="1367949" cy="933450"/>
                  <wp:effectExtent l="38100" t="38100" r="41910" b="38100"/>
                  <wp:docPr id="1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FA5.jpg"/>
                          <pic:cNvPicPr preferRelativeResize="0"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321" cy="937798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3" w:type="pct"/>
          </w:tcPr>
          <w:p w:rsidR="006C4D59" w:rsidRPr="00E159E5" w:rsidRDefault="006C4D59" w:rsidP="00025AFD">
            <w:pPr>
              <w:pStyle w:val="af8"/>
              <w:widowControl w:val="0"/>
              <w:rPr>
                <w:rStyle w:val="1a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E159E5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shd w:val="clear" w:color="auto" w:fill="FFFFFF"/>
              </w:rPr>
              <w:t>Жигалов</w:t>
            </w:r>
            <w:r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shd w:val="clear" w:color="auto" w:fill="FFFFFF"/>
              </w:rPr>
              <w:t xml:space="preserve">а </w:t>
            </w:r>
            <w:r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shd w:val="clear" w:color="auto" w:fill="FFFFFF"/>
              </w:rPr>
              <w:br/>
              <w:t>Ок</w:t>
            </w:r>
            <w:r w:rsidRPr="00E159E5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shd w:val="clear" w:color="auto" w:fill="FFFFFF"/>
              </w:rPr>
              <w:t xml:space="preserve">сана </w:t>
            </w:r>
            <w:r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shd w:val="clear" w:color="auto" w:fill="FFFFFF"/>
              </w:rPr>
              <w:br/>
            </w:r>
            <w:r w:rsidRPr="00E159E5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shd w:val="clear" w:color="auto" w:fill="FFFFFF"/>
              </w:rPr>
              <w:t>Валерьевна</w:t>
            </w:r>
          </w:p>
          <w:p w:rsidR="006C4D59" w:rsidRPr="00E159E5" w:rsidRDefault="006C4D59" w:rsidP="00025AFD">
            <w:pPr>
              <w:pStyle w:val="af8"/>
              <w:widowControl w:val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159E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Заместитель д</w:t>
            </w:r>
            <w:r w:rsidRPr="00E159E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и</w:t>
            </w:r>
            <w:r w:rsidRPr="00E159E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ректора</w:t>
            </w:r>
          </w:p>
          <w:p w:rsidR="006C4D59" w:rsidRDefault="006C4D59" w:rsidP="00025AFD">
            <w:pPr>
              <w:pStyle w:val="af8"/>
              <w:widowControl w:val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159E5">
              <w:rPr>
                <w:rStyle w:val="1a"/>
                <w:rFonts w:ascii="Times New Roman" w:hAnsi="Times New Roman" w:cs="Times New Roman"/>
                <w:color w:val="auto"/>
                <w:sz w:val="22"/>
                <w:szCs w:val="22"/>
              </w:rPr>
              <w:t>Тел.</w:t>
            </w:r>
            <w:r w:rsidRPr="00E159E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27-16-35</w:t>
            </w:r>
          </w:p>
          <w:p w:rsidR="006C4D59" w:rsidRDefault="006C4D59" w:rsidP="00025AFD">
            <w:pPr>
              <w:pStyle w:val="af8"/>
              <w:widowControl w:val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очта: </w:t>
            </w:r>
          </w:p>
          <w:p w:rsidR="006C4D59" w:rsidRDefault="006C4D59" w:rsidP="00025AFD">
            <w:pPr>
              <w:pStyle w:val="af8"/>
              <w:widowControl w:val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niieconom73</w:t>
            </w:r>
          </w:p>
          <w:p w:rsidR="006C4D59" w:rsidRPr="00E159E5" w:rsidRDefault="006C4D59" w:rsidP="00025AFD">
            <w:pPr>
              <w:pStyle w:val="af8"/>
              <w:widowControl w:val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1706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@</w:t>
            </w:r>
            <w:proofErr w:type="spellStart"/>
            <w:r w:rsidRPr="00B1706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mail.ru</w:t>
            </w:r>
            <w:proofErr w:type="spellEnd"/>
          </w:p>
          <w:p w:rsidR="006C4D59" w:rsidRPr="007D3DAD" w:rsidRDefault="006C4D59" w:rsidP="00025AFD">
            <w:pPr>
              <w:pStyle w:val="af8"/>
            </w:pPr>
          </w:p>
        </w:tc>
      </w:tr>
      <w:tr w:rsidR="006C4D59" w:rsidRPr="007D3DAD" w:rsidTr="00025AFD">
        <w:tc>
          <w:tcPr>
            <w:tcW w:w="1519" w:type="pct"/>
          </w:tcPr>
          <w:p w:rsidR="006C4D59" w:rsidRPr="007D3DAD" w:rsidRDefault="006C4D59" w:rsidP="00025AFD">
            <w:pPr>
              <w:pStyle w:val="1b"/>
            </w:pPr>
          </w:p>
        </w:tc>
        <w:tc>
          <w:tcPr>
            <w:tcW w:w="1007" w:type="pct"/>
          </w:tcPr>
          <w:p w:rsidR="006C4D59" w:rsidRPr="007D3DAD" w:rsidRDefault="006C4D59" w:rsidP="00025AFD">
            <w:pPr>
              <w:pStyle w:val="af8"/>
            </w:pPr>
          </w:p>
        </w:tc>
        <w:tc>
          <w:tcPr>
            <w:tcW w:w="1431" w:type="pct"/>
          </w:tcPr>
          <w:p w:rsidR="006C4D59" w:rsidRPr="007D3DAD" w:rsidRDefault="006C4D59" w:rsidP="00025AFD">
            <w:pPr>
              <w:pStyle w:val="1b"/>
            </w:pPr>
          </w:p>
        </w:tc>
        <w:tc>
          <w:tcPr>
            <w:tcW w:w="1043" w:type="pct"/>
          </w:tcPr>
          <w:p w:rsidR="006C4D59" w:rsidRPr="007D3DAD" w:rsidRDefault="006C4D59" w:rsidP="00025AFD">
            <w:pPr>
              <w:pStyle w:val="af8"/>
            </w:pPr>
          </w:p>
        </w:tc>
      </w:tr>
      <w:tr w:rsidR="006C4D59" w:rsidRPr="007D3DAD" w:rsidTr="00025AFD">
        <w:tc>
          <w:tcPr>
            <w:tcW w:w="1519" w:type="pct"/>
          </w:tcPr>
          <w:p w:rsidR="006C4D59" w:rsidRDefault="006C4D59" w:rsidP="00025AFD">
            <w:r>
              <w:rPr>
                <w:noProof/>
              </w:rPr>
              <w:drawing>
                <wp:inline distT="0" distB="0" distL="0" distR="0">
                  <wp:extent cx="1019175" cy="1449046"/>
                  <wp:effectExtent l="38100" t="38100" r="28575" b="37465"/>
                  <wp:docPr id="2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BF3.jpg"/>
                          <pic:cNvPicPr preferRelativeResize="0"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332" cy="1460643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pct"/>
          </w:tcPr>
          <w:p w:rsidR="006C4D59" w:rsidRPr="00E159E5" w:rsidRDefault="006C4D59" w:rsidP="00025AFD">
            <w:pPr>
              <w:pStyle w:val="af8"/>
              <w:rPr>
                <w:rStyle w:val="1a"/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159E5">
              <w:rPr>
                <w:rStyle w:val="1a"/>
                <w:rFonts w:ascii="Times New Roman" w:hAnsi="Times New Roman" w:cs="Times New Roman"/>
                <w:color w:val="auto"/>
                <w:sz w:val="22"/>
                <w:szCs w:val="22"/>
              </w:rPr>
              <w:t>Маркелова Светлана Вл</w:t>
            </w:r>
            <w:r w:rsidRPr="00E159E5">
              <w:rPr>
                <w:rStyle w:val="1a"/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E159E5">
              <w:rPr>
                <w:rStyle w:val="1a"/>
                <w:rFonts w:ascii="Times New Roman" w:hAnsi="Times New Roman" w:cs="Times New Roman"/>
                <w:color w:val="auto"/>
                <w:sz w:val="22"/>
                <w:szCs w:val="22"/>
              </w:rPr>
              <w:t>димировна</w:t>
            </w:r>
          </w:p>
          <w:p w:rsidR="006C4D59" w:rsidRDefault="006C4D59" w:rsidP="00025AFD">
            <w:pPr>
              <w:pStyle w:val="af8"/>
              <w:spacing w:before="0" w:after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Начальник н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учно-исследовател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ь</w:t>
            </w:r>
            <w:r w:rsidRPr="00E159E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ского подразд</w:t>
            </w:r>
            <w:r w:rsidRPr="00E159E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E159E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ления</w:t>
            </w:r>
          </w:p>
          <w:p w:rsidR="006C4D59" w:rsidRDefault="006C4D59" w:rsidP="00025AFD">
            <w:pPr>
              <w:pStyle w:val="af8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очта: </w:t>
            </w:r>
          </w:p>
          <w:p w:rsidR="006C4D59" w:rsidRDefault="006C4D59" w:rsidP="00025AFD">
            <w:pPr>
              <w:pStyle w:val="af8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1706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niieconom73_308</w:t>
            </w:r>
          </w:p>
          <w:p w:rsidR="006C4D59" w:rsidRPr="00E159E5" w:rsidRDefault="006C4D59" w:rsidP="00025AFD">
            <w:pPr>
              <w:pStyle w:val="af8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1706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@</w:t>
            </w:r>
            <w:proofErr w:type="spellStart"/>
            <w:r w:rsidRPr="00B1706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mail.ru</w:t>
            </w:r>
            <w:proofErr w:type="spellEnd"/>
          </w:p>
          <w:p w:rsidR="006C4D59" w:rsidRPr="00E159E5" w:rsidRDefault="006C4D59" w:rsidP="00025AFD">
            <w:pPr>
              <w:pStyle w:val="af8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159E5">
              <w:rPr>
                <w:rStyle w:val="1a"/>
                <w:rFonts w:ascii="Times New Roman" w:hAnsi="Times New Roman" w:cs="Times New Roman"/>
                <w:color w:val="auto"/>
                <w:sz w:val="22"/>
                <w:szCs w:val="22"/>
              </w:rPr>
              <w:t>Тел.</w:t>
            </w:r>
            <w:r w:rsidRPr="00E159E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27-16-19</w:t>
            </w:r>
          </w:p>
          <w:p w:rsidR="006C4D59" w:rsidRPr="007D3DAD" w:rsidRDefault="006C4D59" w:rsidP="00025AFD">
            <w:pPr>
              <w:pStyle w:val="af8"/>
            </w:pPr>
          </w:p>
        </w:tc>
        <w:tc>
          <w:tcPr>
            <w:tcW w:w="1431" w:type="pct"/>
          </w:tcPr>
          <w:p w:rsidR="006C4D59" w:rsidRPr="007D3DAD" w:rsidRDefault="006C4D59" w:rsidP="00025AFD">
            <w:r>
              <w:rPr>
                <w:noProof/>
              </w:rPr>
              <w:drawing>
                <wp:inline distT="0" distB="0" distL="0" distR="0">
                  <wp:extent cx="1353596" cy="904875"/>
                  <wp:effectExtent l="95250" t="95250" r="94615" b="85725"/>
                  <wp:docPr id="2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_0001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757" cy="908994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3" w:type="pct"/>
          </w:tcPr>
          <w:p w:rsidR="006C4D59" w:rsidRPr="00E159E5" w:rsidRDefault="006C4D59" w:rsidP="00025AFD">
            <w:pPr>
              <w:pStyle w:val="af8"/>
              <w:rPr>
                <w:rStyle w:val="1a"/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159E5">
              <w:rPr>
                <w:rStyle w:val="1a"/>
                <w:rFonts w:ascii="Times New Roman" w:hAnsi="Times New Roman" w:cs="Times New Roman"/>
                <w:color w:val="auto"/>
                <w:sz w:val="22"/>
                <w:szCs w:val="22"/>
              </w:rPr>
              <w:t>Ковалёва Анна Анатольевна</w:t>
            </w:r>
          </w:p>
          <w:p w:rsidR="006C4D59" w:rsidRPr="00E159E5" w:rsidRDefault="006C4D59" w:rsidP="00025AFD">
            <w:pPr>
              <w:pStyle w:val="af8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159E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Младший нау</w:t>
            </w:r>
            <w:r w:rsidRPr="00E159E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</w:t>
            </w:r>
            <w:r w:rsidRPr="00E159E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ный сотрудник н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аучно-исследовател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ь</w:t>
            </w:r>
            <w:r w:rsidRPr="00E159E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ского подразд</w:t>
            </w:r>
            <w:r w:rsidRPr="00E159E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E159E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ления</w:t>
            </w:r>
          </w:p>
          <w:p w:rsidR="006C4D59" w:rsidRPr="00E159E5" w:rsidRDefault="006C4D59" w:rsidP="00025AFD">
            <w:pPr>
              <w:pStyle w:val="af8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E159E5">
              <w:rPr>
                <w:rStyle w:val="1a"/>
                <w:rFonts w:ascii="Times New Roman" w:hAnsi="Times New Roman" w:cs="Times New Roman"/>
                <w:color w:val="auto"/>
                <w:sz w:val="22"/>
                <w:szCs w:val="22"/>
              </w:rPr>
              <w:t>Тел.</w:t>
            </w:r>
            <w:r w:rsidRPr="00E159E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27-16-19</w:t>
            </w:r>
          </w:p>
          <w:p w:rsidR="006C4D59" w:rsidRPr="007D3DAD" w:rsidRDefault="006C4D59" w:rsidP="00025AFD">
            <w:pPr>
              <w:pStyle w:val="af8"/>
            </w:pPr>
          </w:p>
        </w:tc>
      </w:tr>
      <w:tr w:rsidR="006C4D59" w:rsidRPr="007D3DAD" w:rsidTr="00025AFD">
        <w:tc>
          <w:tcPr>
            <w:tcW w:w="1519" w:type="pct"/>
          </w:tcPr>
          <w:p w:rsidR="006C4D59" w:rsidRDefault="006C4D59" w:rsidP="00025AF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49867" cy="1343025"/>
                  <wp:effectExtent l="38100" t="38100" r="45720" b="28575"/>
                  <wp:docPr id="2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FA7.jpg"/>
                          <pic:cNvPicPr preferRelativeResize="0"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640" cy="1346005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pct"/>
          </w:tcPr>
          <w:p w:rsidR="006C4D59" w:rsidRPr="00AE143C" w:rsidRDefault="006C4D59" w:rsidP="00025AFD">
            <w:pPr>
              <w:pStyle w:val="af8"/>
              <w:rPr>
                <w:rStyle w:val="1a"/>
                <w:rFonts w:ascii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 w:rsidRPr="00AE143C">
              <w:rPr>
                <w:rStyle w:val="1a"/>
                <w:rFonts w:ascii="Times New Roman" w:hAnsi="Times New Roman" w:cs="Times New Roman"/>
                <w:color w:val="auto"/>
                <w:sz w:val="22"/>
                <w:szCs w:val="22"/>
              </w:rPr>
              <w:t>Сутина</w:t>
            </w:r>
            <w:proofErr w:type="spellEnd"/>
            <w:r w:rsidRPr="00AE143C">
              <w:rPr>
                <w:rStyle w:val="1a"/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Елена Александро</w:t>
            </w:r>
            <w:r w:rsidRPr="00AE143C">
              <w:rPr>
                <w:rStyle w:val="1a"/>
                <w:rFonts w:ascii="Times New Roman" w:hAnsi="Times New Roman" w:cs="Times New Roman"/>
                <w:color w:val="auto"/>
                <w:sz w:val="22"/>
                <w:szCs w:val="22"/>
              </w:rPr>
              <w:t>в</w:t>
            </w:r>
            <w:r w:rsidRPr="00AE143C">
              <w:rPr>
                <w:rStyle w:val="1a"/>
                <w:rFonts w:ascii="Times New Roman" w:hAnsi="Times New Roman" w:cs="Times New Roman"/>
                <w:color w:val="auto"/>
                <w:sz w:val="22"/>
                <w:szCs w:val="22"/>
              </w:rPr>
              <w:t>на</w:t>
            </w:r>
          </w:p>
          <w:p w:rsidR="006C4D59" w:rsidRPr="00AE143C" w:rsidRDefault="006C4D59" w:rsidP="00025AFD">
            <w:pPr>
              <w:pStyle w:val="af8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AE143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Младший научный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сотру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ник научно-исследовател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ь</w:t>
            </w:r>
            <w:r w:rsidRPr="00AE143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ского подразд</w:t>
            </w:r>
            <w:r w:rsidRPr="00AE143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AE143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ления</w:t>
            </w:r>
          </w:p>
          <w:p w:rsidR="006C4D59" w:rsidRPr="00AE143C" w:rsidRDefault="006C4D59" w:rsidP="00025AFD">
            <w:pPr>
              <w:pStyle w:val="af8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AE143C">
              <w:rPr>
                <w:rStyle w:val="1a"/>
                <w:rFonts w:ascii="Times New Roman" w:hAnsi="Times New Roman" w:cs="Times New Roman"/>
                <w:color w:val="auto"/>
                <w:sz w:val="22"/>
                <w:szCs w:val="22"/>
              </w:rPr>
              <w:t>Тел.</w:t>
            </w:r>
            <w:r w:rsidRPr="00AE143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27-16-19</w:t>
            </w:r>
          </w:p>
          <w:p w:rsidR="006C4D59" w:rsidRPr="00AE143C" w:rsidRDefault="006C4D59" w:rsidP="00025AFD">
            <w:pPr>
              <w:pStyle w:val="af8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431" w:type="pct"/>
          </w:tcPr>
          <w:p w:rsidR="006C4D59" w:rsidRDefault="006C4D59" w:rsidP="00025AF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71550" cy="1541567"/>
                  <wp:effectExtent l="38100" t="38100" r="38100" b="40005"/>
                  <wp:docPr id="2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FA5.jpg"/>
                          <pic:cNvPicPr preferRelativeResize="0"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046" cy="1555048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3" w:type="pct"/>
          </w:tcPr>
          <w:p w:rsidR="006C4D59" w:rsidRPr="00AE143C" w:rsidRDefault="006C4D59" w:rsidP="00025AFD">
            <w:pPr>
              <w:pStyle w:val="af8"/>
              <w:rPr>
                <w:rStyle w:val="1a"/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AE143C">
              <w:rPr>
                <w:rStyle w:val="1a"/>
                <w:rFonts w:ascii="Times New Roman" w:hAnsi="Times New Roman" w:cs="Times New Roman"/>
                <w:color w:val="auto"/>
                <w:sz w:val="22"/>
                <w:szCs w:val="22"/>
              </w:rPr>
              <w:t>Сурова Ольга Александровна</w:t>
            </w:r>
          </w:p>
          <w:p w:rsidR="006C4D59" w:rsidRPr="00AE143C" w:rsidRDefault="006C4D59" w:rsidP="00025AFD">
            <w:pPr>
              <w:pStyle w:val="af8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AE143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Младший нау</w:t>
            </w:r>
            <w:r w:rsidRPr="00AE143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</w:t>
            </w:r>
            <w:r w:rsidRPr="00AE143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ный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сотрудник научно-исследовател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ь</w:t>
            </w:r>
            <w:r w:rsidRPr="00AE143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ского подразд</w:t>
            </w:r>
            <w:r w:rsidRPr="00AE143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 w:rsidRPr="00AE143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ления</w:t>
            </w:r>
          </w:p>
          <w:p w:rsidR="006C4D59" w:rsidRPr="00AE143C" w:rsidRDefault="006C4D59" w:rsidP="00025AFD">
            <w:pPr>
              <w:pStyle w:val="af8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AE143C">
              <w:rPr>
                <w:rStyle w:val="1a"/>
                <w:rFonts w:ascii="Times New Roman" w:hAnsi="Times New Roman" w:cs="Times New Roman"/>
                <w:color w:val="auto"/>
                <w:sz w:val="22"/>
                <w:szCs w:val="22"/>
              </w:rPr>
              <w:t>Тел.</w:t>
            </w:r>
            <w:r w:rsidRPr="00AE143C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27-16-19</w:t>
            </w:r>
          </w:p>
          <w:p w:rsidR="006C4D59" w:rsidRPr="00AE143C" w:rsidRDefault="006C4D59" w:rsidP="00025AFD">
            <w:pPr>
              <w:pStyle w:val="af8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</w:p>
        </w:tc>
      </w:tr>
      <w:tr w:rsidR="006C4D59" w:rsidRPr="007D3DAD" w:rsidTr="00025AFD">
        <w:tc>
          <w:tcPr>
            <w:tcW w:w="1519" w:type="pct"/>
          </w:tcPr>
          <w:p w:rsidR="006C4D59" w:rsidRPr="007D3DAD" w:rsidRDefault="006C4D59" w:rsidP="00025AFD">
            <w:pPr>
              <w:rPr>
                <w:noProof/>
              </w:rPr>
            </w:pPr>
          </w:p>
        </w:tc>
        <w:tc>
          <w:tcPr>
            <w:tcW w:w="1007" w:type="pct"/>
          </w:tcPr>
          <w:p w:rsidR="006C4D59" w:rsidRPr="00AE143C" w:rsidRDefault="006C4D59" w:rsidP="00025AFD">
            <w:pPr>
              <w:pStyle w:val="af8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431" w:type="pct"/>
          </w:tcPr>
          <w:p w:rsidR="006C4D59" w:rsidRPr="007D3DAD" w:rsidRDefault="006C4D59" w:rsidP="00025AFD">
            <w:pPr>
              <w:rPr>
                <w:noProof/>
              </w:rPr>
            </w:pPr>
          </w:p>
        </w:tc>
        <w:tc>
          <w:tcPr>
            <w:tcW w:w="1043" w:type="pct"/>
          </w:tcPr>
          <w:p w:rsidR="006C4D59" w:rsidRPr="00AE143C" w:rsidRDefault="006C4D59" w:rsidP="00025AFD">
            <w:pPr>
              <w:pStyle w:val="af8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6C4D59" w:rsidRPr="007D3DAD" w:rsidTr="00025AFD">
        <w:tc>
          <w:tcPr>
            <w:tcW w:w="1519" w:type="pct"/>
          </w:tcPr>
          <w:p w:rsidR="006C4D59" w:rsidRDefault="006C4D59" w:rsidP="00025AFD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181100" cy="1181100"/>
                  <wp:effectExtent l="38100" t="38100" r="38100" b="38100"/>
                  <wp:docPr id="2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BF3.jpg"/>
                          <pic:cNvPicPr preferRelativeResize="0"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18" cy="1181718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pct"/>
          </w:tcPr>
          <w:p w:rsidR="006C4D59" w:rsidRPr="002431D8" w:rsidRDefault="006C4D59" w:rsidP="00025AFD">
            <w:pPr>
              <w:pStyle w:val="af8"/>
              <w:rPr>
                <w:rStyle w:val="1a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2431D8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shd w:val="clear" w:color="auto" w:fill="FFFFFF"/>
              </w:rPr>
              <w:t>Михеев Александр Вяч</w:t>
            </w:r>
            <w:r w:rsidRPr="002431D8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shd w:val="clear" w:color="auto" w:fill="FFFFFF"/>
              </w:rPr>
              <w:t>е</w:t>
            </w:r>
            <w:r w:rsidRPr="002431D8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shd w:val="clear" w:color="auto" w:fill="FFFFFF"/>
              </w:rPr>
              <w:t>славович</w:t>
            </w:r>
          </w:p>
          <w:p w:rsidR="006C4D59" w:rsidRPr="002C4200" w:rsidRDefault="006C4D59" w:rsidP="00025AFD">
            <w:pPr>
              <w:pStyle w:val="af8"/>
              <w:rPr>
                <w:rStyle w:val="1a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2C4200">
              <w:rPr>
                <w:rStyle w:val="1a"/>
                <w:rFonts w:ascii="Times New Roman" w:hAnsi="Times New Roman" w:cs="Times New Roman"/>
                <w:color w:val="auto"/>
                <w:sz w:val="22"/>
                <w:szCs w:val="22"/>
              </w:rPr>
              <w:t>Начальник ан</w:t>
            </w:r>
            <w:r w:rsidRPr="002C4200">
              <w:rPr>
                <w:rStyle w:val="1a"/>
                <w:rFonts w:ascii="Times New Roman" w:hAnsi="Times New Roman" w:cs="Times New Roman"/>
                <w:color w:val="auto"/>
                <w:sz w:val="22"/>
                <w:szCs w:val="22"/>
              </w:rPr>
              <w:t>а</w:t>
            </w:r>
            <w:r w:rsidRPr="002C4200">
              <w:rPr>
                <w:rStyle w:val="1a"/>
                <w:rFonts w:ascii="Times New Roman" w:hAnsi="Times New Roman" w:cs="Times New Roman"/>
                <w:color w:val="auto"/>
                <w:sz w:val="22"/>
                <w:szCs w:val="22"/>
              </w:rPr>
              <w:t>литического отдела</w:t>
            </w:r>
          </w:p>
          <w:p w:rsidR="006C4D59" w:rsidRDefault="006C4D59" w:rsidP="00025AFD">
            <w:pPr>
              <w:pStyle w:val="af8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2431D8">
              <w:rPr>
                <w:rStyle w:val="1a"/>
                <w:rFonts w:ascii="Times New Roman" w:hAnsi="Times New Roman" w:cs="Times New Roman"/>
                <w:color w:val="auto"/>
                <w:sz w:val="22"/>
                <w:szCs w:val="22"/>
              </w:rPr>
              <w:t>Тел.</w:t>
            </w:r>
            <w:r w:rsidRPr="002431D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27-16-24</w:t>
            </w:r>
          </w:p>
          <w:p w:rsidR="006C4D59" w:rsidRPr="004C5008" w:rsidRDefault="006C4D59" w:rsidP="00025AFD">
            <w:pPr>
              <w:shd w:val="clear" w:color="auto" w:fill="FFFFFF"/>
              <w:spacing w:after="0" w:line="225" w:lineRule="atLeast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очта: </w:t>
            </w:r>
            <w:r w:rsidRPr="004C500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73niieconom-ukaz@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val="en-US"/>
              </w:rPr>
              <w:t>mail</w:t>
            </w:r>
            <w:r w:rsidRPr="004C5008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.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val="en-US"/>
              </w:rPr>
              <w:t>ru</w:t>
            </w:r>
          </w:p>
          <w:p w:rsidR="006C4D59" w:rsidRPr="002431D8" w:rsidRDefault="006C4D59" w:rsidP="00025AFD">
            <w:pPr>
              <w:pStyle w:val="af8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</w:p>
          <w:p w:rsidR="006C4D59" w:rsidRPr="00AE143C" w:rsidRDefault="006C4D59" w:rsidP="00025AFD">
            <w:pPr>
              <w:pStyle w:val="af8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431" w:type="pct"/>
          </w:tcPr>
          <w:p w:rsidR="006C4D59" w:rsidRPr="007D3DAD" w:rsidRDefault="006C4D59" w:rsidP="00025AF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33475" cy="1133475"/>
                  <wp:effectExtent l="95250" t="95250" r="104775" b="104775"/>
                  <wp:docPr id="3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_0001.JPG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860" cy="113386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3" w:type="pct"/>
          </w:tcPr>
          <w:p w:rsidR="006C4D59" w:rsidRPr="002C4200" w:rsidRDefault="006C4D59" w:rsidP="00025AFD">
            <w:pPr>
              <w:pStyle w:val="af8"/>
              <w:rPr>
                <w:rStyle w:val="1a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proofErr w:type="spellStart"/>
            <w:r w:rsidRPr="002C4200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shd w:val="clear" w:color="auto" w:fill="FFFFFF"/>
              </w:rPr>
              <w:t>Ильдутов</w:t>
            </w:r>
            <w:proofErr w:type="spellEnd"/>
            <w:r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shd w:val="clear" w:color="auto" w:fill="FFFFFF"/>
              </w:rPr>
              <w:br/>
            </w:r>
            <w:r w:rsidRPr="002C4200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shd w:val="clear" w:color="auto" w:fill="FFFFFF"/>
              </w:rPr>
              <w:t>Евгений Ан</w:t>
            </w:r>
            <w:r w:rsidRPr="002C4200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shd w:val="clear" w:color="auto" w:fill="FFFFFF"/>
              </w:rPr>
              <w:t>а</w:t>
            </w:r>
            <w:r w:rsidRPr="002C4200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shd w:val="clear" w:color="auto" w:fill="FFFFFF"/>
              </w:rPr>
              <w:t>тольевич</w:t>
            </w:r>
          </w:p>
          <w:p w:rsidR="006C4D59" w:rsidRPr="002C4200" w:rsidRDefault="006C4D59" w:rsidP="00025AFD">
            <w:pPr>
              <w:pStyle w:val="af8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2C4200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Главный анал</w:t>
            </w:r>
            <w:r w:rsidRPr="002C4200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и</w:t>
            </w:r>
            <w:r w:rsidRPr="002C4200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тик</w:t>
            </w:r>
          </w:p>
          <w:p w:rsidR="006C4D59" w:rsidRPr="002C4200" w:rsidRDefault="006C4D59" w:rsidP="00025AFD">
            <w:pPr>
              <w:pStyle w:val="af8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2C4200">
              <w:rPr>
                <w:rStyle w:val="1a"/>
                <w:rFonts w:ascii="Times New Roman" w:hAnsi="Times New Roman" w:cs="Times New Roman"/>
                <w:color w:val="auto"/>
                <w:sz w:val="22"/>
                <w:szCs w:val="22"/>
              </w:rPr>
              <w:t>Тел.</w:t>
            </w:r>
            <w:r w:rsidRPr="002C4200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27-16-24</w:t>
            </w:r>
          </w:p>
          <w:p w:rsidR="006C4D59" w:rsidRPr="00AE143C" w:rsidRDefault="006C4D59" w:rsidP="00025AFD">
            <w:pPr>
              <w:pStyle w:val="af8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6C4D59" w:rsidRPr="007D3DAD" w:rsidTr="00025AFD">
        <w:tc>
          <w:tcPr>
            <w:tcW w:w="1519" w:type="pct"/>
          </w:tcPr>
          <w:p w:rsidR="006C4D59" w:rsidRDefault="006C4D59" w:rsidP="00025AF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71550" cy="1726770"/>
                  <wp:effectExtent l="38100" t="38100" r="38100" b="45085"/>
                  <wp:docPr id="3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FA7.jpg"/>
                          <pic:cNvPicPr preferRelativeResize="0"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613" cy="1728659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pct"/>
          </w:tcPr>
          <w:p w:rsidR="006C4D59" w:rsidRPr="00AD5F32" w:rsidRDefault="006C4D59" w:rsidP="00025AFD">
            <w:pPr>
              <w:pStyle w:val="af8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shd w:val="clear" w:color="auto" w:fill="FFFFFF"/>
              </w:rPr>
            </w:pPr>
            <w:r w:rsidRPr="00AD5F32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shd w:val="clear" w:color="auto" w:fill="FFFFFF"/>
              </w:rPr>
              <w:t>Костюшина Елена Стан</w:t>
            </w:r>
            <w:r w:rsidRPr="00AD5F32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shd w:val="clear" w:color="auto" w:fill="FFFFFF"/>
              </w:rPr>
              <w:t>и</w:t>
            </w:r>
            <w:r w:rsidRPr="00AD5F32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shd w:val="clear" w:color="auto" w:fill="FFFFFF"/>
              </w:rPr>
              <w:t>славовна</w:t>
            </w:r>
          </w:p>
          <w:p w:rsidR="006C4D59" w:rsidRPr="002C4200" w:rsidRDefault="006C4D59" w:rsidP="00025AFD">
            <w:pPr>
              <w:pStyle w:val="af8"/>
              <w:rPr>
                <w:rStyle w:val="1a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>
              <w:rPr>
                <w:rStyle w:val="1a"/>
                <w:rFonts w:ascii="Times New Roman" w:hAnsi="Times New Roman" w:cs="Times New Roman"/>
                <w:color w:val="auto"/>
                <w:sz w:val="22"/>
                <w:szCs w:val="22"/>
              </w:rPr>
              <w:t>Главный сп</w:t>
            </w:r>
            <w:r>
              <w:rPr>
                <w:rStyle w:val="1a"/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>
              <w:rPr>
                <w:rStyle w:val="1a"/>
                <w:rFonts w:ascii="Times New Roman" w:hAnsi="Times New Roman" w:cs="Times New Roman"/>
                <w:color w:val="auto"/>
                <w:sz w:val="22"/>
                <w:szCs w:val="22"/>
              </w:rPr>
              <w:t>циалист</w:t>
            </w:r>
          </w:p>
          <w:p w:rsidR="006C4D59" w:rsidRPr="002431D8" w:rsidRDefault="006C4D59" w:rsidP="00025AFD">
            <w:pPr>
              <w:pStyle w:val="af8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2431D8">
              <w:rPr>
                <w:rStyle w:val="1a"/>
                <w:rFonts w:ascii="Times New Roman" w:hAnsi="Times New Roman" w:cs="Times New Roman"/>
                <w:color w:val="auto"/>
                <w:sz w:val="22"/>
                <w:szCs w:val="22"/>
              </w:rPr>
              <w:t>Тел.</w:t>
            </w:r>
            <w:r w:rsidRPr="002431D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27-16-24</w:t>
            </w:r>
          </w:p>
          <w:p w:rsidR="006C4D59" w:rsidRPr="00B17062" w:rsidRDefault="006C4D59" w:rsidP="00025AFD">
            <w:pPr>
              <w:pStyle w:val="af8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431" w:type="pct"/>
          </w:tcPr>
          <w:p w:rsidR="006C4D59" w:rsidRDefault="006C4D59" w:rsidP="00025AF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33500" cy="1000125"/>
                  <wp:effectExtent l="38100" t="38100" r="38100" b="47625"/>
                  <wp:docPr id="3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FA5.jpg"/>
                          <pic:cNvPicPr preferRelativeResize="0"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267" cy="1000700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3" w:type="pct"/>
          </w:tcPr>
          <w:p w:rsidR="006C4D59" w:rsidRPr="00AD5F32" w:rsidRDefault="006C4D59" w:rsidP="00025AFD">
            <w:pPr>
              <w:pStyle w:val="af8"/>
              <w:rPr>
                <w:rStyle w:val="1a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proofErr w:type="spellStart"/>
            <w:r w:rsidRPr="00AD5F32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shd w:val="clear" w:color="auto" w:fill="FFFFFF"/>
              </w:rPr>
              <w:t>Воловой</w:t>
            </w:r>
            <w:proofErr w:type="spellEnd"/>
            <w:r w:rsidRPr="00AD5F32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shd w:val="clear" w:color="auto" w:fill="FFFFFF"/>
              </w:rPr>
              <w:t xml:space="preserve"> Павел Валерьевич</w:t>
            </w:r>
          </w:p>
          <w:p w:rsidR="006C4D59" w:rsidRPr="002C4200" w:rsidRDefault="006C4D59" w:rsidP="00025AFD">
            <w:pPr>
              <w:pStyle w:val="af8"/>
              <w:rPr>
                <w:rStyle w:val="1a"/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>
              <w:rPr>
                <w:rStyle w:val="1a"/>
                <w:rFonts w:ascii="Times New Roman" w:hAnsi="Times New Roman" w:cs="Times New Roman"/>
                <w:color w:val="auto"/>
                <w:sz w:val="22"/>
                <w:szCs w:val="22"/>
              </w:rPr>
              <w:t>Главный сп</w:t>
            </w:r>
            <w:r>
              <w:rPr>
                <w:rStyle w:val="1a"/>
                <w:rFonts w:ascii="Times New Roman" w:hAnsi="Times New Roman" w:cs="Times New Roman"/>
                <w:color w:val="auto"/>
                <w:sz w:val="22"/>
                <w:szCs w:val="22"/>
              </w:rPr>
              <w:t>е</w:t>
            </w:r>
            <w:r>
              <w:rPr>
                <w:rStyle w:val="1a"/>
                <w:rFonts w:ascii="Times New Roman" w:hAnsi="Times New Roman" w:cs="Times New Roman"/>
                <w:color w:val="auto"/>
                <w:sz w:val="22"/>
                <w:szCs w:val="22"/>
              </w:rPr>
              <w:t>циалист</w:t>
            </w:r>
          </w:p>
          <w:p w:rsidR="006C4D59" w:rsidRPr="002431D8" w:rsidRDefault="006C4D59" w:rsidP="00025AFD">
            <w:pPr>
              <w:pStyle w:val="af8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2431D8">
              <w:rPr>
                <w:rStyle w:val="1a"/>
                <w:rFonts w:ascii="Times New Roman" w:hAnsi="Times New Roman" w:cs="Times New Roman"/>
                <w:color w:val="auto"/>
                <w:sz w:val="22"/>
                <w:szCs w:val="22"/>
              </w:rPr>
              <w:t>Тел.</w:t>
            </w:r>
            <w:r w:rsidRPr="002431D8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27-16-24</w:t>
            </w:r>
          </w:p>
          <w:p w:rsidR="006C4D59" w:rsidRPr="00B17062" w:rsidRDefault="006C4D59" w:rsidP="00025AFD">
            <w:pPr>
              <w:pStyle w:val="af8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shd w:val="clear" w:color="auto" w:fill="FFFFFF"/>
              </w:rPr>
            </w:pPr>
          </w:p>
        </w:tc>
      </w:tr>
      <w:tr w:rsidR="006C4D59" w:rsidRPr="007D3DAD" w:rsidTr="00025AFD">
        <w:tc>
          <w:tcPr>
            <w:tcW w:w="1519" w:type="pct"/>
          </w:tcPr>
          <w:p w:rsidR="006C4D59" w:rsidRPr="007D3DAD" w:rsidRDefault="006C4D59" w:rsidP="00025AFD">
            <w:pPr>
              <w:rPr>
                <w:noProof/>
              </w:rPr>
            </w:pPr>
          </w:p>
        </w:tc>
        <w:tc>
          <w:tcPr>
            <w:tcW w:w="1007" w:type="pct"/>
          </w:tcPr>
          <w:p w:rsidR="006C4D59" w:rsidRPr="00B17062" w:rsidRDefault="006C4D59" w:rsidP="00025AFD">
            <w:pPr>
              <w:pStyle w:val="af8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431" w:type="pct"/>
          </w:tcPr>
          <w:p w:rsidR="006C4D59" w:rsidRPr="007D3DAD" w:rsidRDefault="006C4D59" w:rsidP="00025AFD">
            <w:pPr>
              <w:rPr>
                <w:noProof/>
              </w:rPr>
            </w:pPr>
          </w:p>
        </w:tc>
        <w:tc>
          <w:tcPr>
            <w:tcW w:w="1043" w:type="pct"/>
          </w:tcPr>
          <w:p w:rsidR="006C4D59" w:rsidRPr="00B17062" w:rsidRDefault="006C4D59" w:rsidP="00025AFD">
            <w:pPr>
              <w:pStyle w:val="af8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shd w:val="clear" w:color="auto" w:fill="FFFFFF"/>
              </w:rPr>
            </w:pPr>
          </w:p>
        </w:tc>
      </w:tr>
      <w:tr w:rsidR="006C4D59" w:rsidRPr="007D3DAD" w:rsidTr="00025AFD">
        <w:tc>
          <w:tcPr>
            <w:tcW w:w="1519" w:type="pct"/>
          </w:tcPr>
          <w:p w:rsidR="006C4D59" w:rsidRDefault="006C4D59" w:rsidP="00025AF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71575" cy="1171575"/>
                  <wp:effectExtent l="38100" t="38100" r="47625" b="47625"/>
                  <wp:docPr id="39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BF3.jpg"/>
                          <pic:cNvPicPr preferRelativeResize="0"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188" cy="1172188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pct"/>
          </w:tcPr>
          <w:p w:rsidR="006C4D59" w:rsidRPr="009662AA" w:rsidRDefault="006C4D59" w:rsidP="00025AFD">
            <w:pPr>
              <w:pStyle w:val="af8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shd w:val="clear" w:color="auto" w:fill="FFFFFF"/>
              </w:rPr>
            </w:pPr>
            <w:r w:rsidRPr="009662AA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shd w:val="clear" w:color="auto" w:fill="FFFFFF"/>
              </w:rPr>
              <w:t>Хохлова Нат</w:t>
            </w:r>
            <w:r w:rsidRPr="009662AA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shd w:val="clear" w:color="auto" w:fill="FFFFFF"/>
              </w:rPr>
              <w:t>а</w:t>
            </w:r>
            <w:r w:rsidRPr="009662AA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shd w:val="clear" w:color="auto" w:fill="FFFFFF"/>
              </w:rPr>
              <w:t>лья Владим</w:t>
            </w:r>
            <w:r w:rsidRPr="009662AA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shd w:val="clear" w:color="auto" w:fill="FFFFFF"/>
              </w:rPr>
              <w:t>и</w:t>
            </w:r>
            <w:r w:rsidRPr="009662AA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shd w:val="clear" w:color="auto" w:fill="FFFFFF"/>
              </w:rPr>
              <w:t>ровна</w:t>
            </w:r>
          </w:p>
          <w:p w:rsidR="006C4D59" w:rsidRPr="009662AA" w:rsidRDefault="006C4D59" w:rsidP="00025AFD">
            <w:pPr>
              <w:pStyle w:val="af8"/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</w:pPr>
            <w:r w:rsidRPr="009662AA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>Бухгалтер</w:t>
            </w:r>
          </w:p>
          <w:p w:rsidR="006C4D59" w:rsidRPr="00B17062" w:rsidRDefault="006C4D59" w:rsidP="00025AFD">
            <w:pPr>
              <w:pStyle w:val="af8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shd w:val="clear" w:color="auto" w:fill="FFFFFF"/>
              </w:rPr>
            </w:pPr>
            <w:r w:rsidRPr="009662AA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shd w:val="clear" w:color="auto" w:fill="FFFFFF"/>
              </w:rPr>
              <w:t>Тел.</w:t>
            </w:r>
            <w:r w:rsidRPr="009662AA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 xml:space="preserve"> 27-16-91</w:t>
            </w:r>
          </w:p>
        </w:tc>
        <w:tc>
          <w:tcPr>
            <w:tcW w:w="1431" w:type="pct"/>
          </w:tcPr>
          <w:p w:rsidR="006C4D59" w:rsidRPr="007D3DAD" w:rsidRDefault="006C4D59" w:rsidP="00025AF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00150" cy="1014354"/>
                  <wp:effectExtent l="95250" t="95250" r="95250" b="90805"/>
                  <wp:docPr id="4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_0001.JPG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422" cy="101712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3" w:type="pct"/>
          </w:tcPr>
          <w:p w:rsidR="006C4D59" w:rsidRPr="004C5008" w:rsidRDefault="006C4D59" w:rsidP="00025AFD">
            <w:pPr>
              <w:pStyle w:val="af8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shd w:val="clear" w:color="auto" w:fill="FFFFFF"/>
              </w:rPr>
            </w:pPr>
            <w:r w:rsidRPr="004C5008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shd w:val="clear" w:color="auto" w:fill="FFFFFF"/>
              </w:rPr>
              <w:t>Солдаткина Надежда Вяч</w:t>
            </w:r>
            <w:r w:rsidRPr="004C5008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shd w:val="clear" w:color="auto" w:fill="FFFFFF"/>
              </w:rPr>
              <w:t>е</w:t>
            </w:r>
            <w:r w:rsidRPr="004C5008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shd w:val="clear" w:color="auto" w:fill="FFFFFF"/>
              </w:rPr>
              <w:t>славовна</w:t>
            </w:r>
          </w:p>
          <w:p w:rsidR="006C4D59" w:rsidRDefault="006C4D59" w:rsidP="00025AFD">
            <w:pPr>
              <w:pStyle w:val="af8"/>
              <w:rPr>
                <w:rStyle w:val="apple-converted-space"/>
                <w:rFonts w:ascii="Arial" w:hAnsi="Arial" w:cs="Arial"/>
                <w:b/>
                <w:color w:val="auto"/>
                <w:shd w:val="clear" w:color="auto" w:fill="FFFFFF"/>
              </w:rPr>
            </w:pPr>
            <w:r w:rsidRPr="009662AA">
              <w:rPr>
                <w:rStyle w:val="aff7"/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Специалист по юридической и кадровой раб</w:t>
            </w:r>
            <w:r w:rsidRPr="009662AA">
              <w:rPr>
                <w:rStyle w:val="aff7"/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о</w:t>
            </w:r>
            <w:r w:rsidRPr="009662AA">
              <w:rPr>
                <w:rStyle w:val="aff7"/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те</w:t>
            </w:r>
            <w:r w:rsidRPr="009662AA">
              <w:rPr>
                <w:rStyle w:val="apple-converted-space"/>
                <w:rFonts w:ascii="Arial" w:hAnsi="Arial" w:cs="Arial"/>
                <w:b/>
                <w:color w:val="auto"/>
                <w:shd w:val="clear" w:color="auto" w:fill="FFFFFF"/>
              </w:rPr>
              <w:t> </w:t>
            </w:r>
          </w:p>
          <w:p w:rsidR="006C4D59" w:rsidRPr="009662AA" w:rsidRDefault="006C4D59" w:rsidP="00025AFD">
            <w:pPr>
              <w:pStyle w:val="af8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shd w:val="clear" w:color="auto" w:fill="FFFFFF"/>
              </w:rPr>
            </w:pPr>
            <w:r w:rsidRPr="009662AA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shd w:val="clear" w:color="auto" w:fill="FFFFFF"/>
              </w:rPr>
              <w:t>Тел.</w:t>
            </w:r>
            <w:r w:rsidRPr="009662AA">
              <w:rPr>
                <w:rFonts w:ascii="Times New Roman" w:hAnsi="Times New Roman" w:cs="Times New Roman"/>
                <w:color w:val="auto"/>
                <w:sz w:val="22"/>
                <w:szCs w:val="22"/>
                <w:shd w:val="clear" w:color="auto" w:fill="FFFFFF"/>
              </w:rPr>
              <w:t xml:space="preserve"> 27-16-91</w:t>
            </w:r>
          </w:p>
        </w:tc>
      </w:tr>
      <w:tr w:rsidR="006C4D59" w:rsidRPr="007D3DAD" w:rsidTr="00025AFD">
        <w:tc>
          <w:tcPr>
            <w:tcW w:w="1519" w:type="pct"/>
          </w:tcPr>
          <w:p w:rsidR="006C4D59" w:rsidRPr="007D3DAD" w:rsidRDefault="006C4D59" w:rsidP="00025AFD">
            <w:pPr>
              <w:rPr>
                <w:noProof/>
              </w:rPr>
            </w:pPr>
          </w:p>
        </w:tc>
        <w:tc>
          <w:tcPr>
            <w:tcW w:w="1007" w:type="pct"/>
          </w:tcPr>
          <w:p w:rsidR="006C4D59" w:rsidRPr="00B17062" w:rsidRDefault="006C4D59" w:rsidP="00025AFD">
            <w:pPr>
              <w:pStyle w:val="af8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431" w:type="pct"/>
          </w:tcPr>
          <w:p w:rsidR="006C4D59" w:rsidRPr="007D3DAD" w:rsidRDefault="006C4D59" w:rsidP="00025AFD">
            <w:pPr>
              <w:rPr>
                <w:noProof/>
              </w:rPr>
            </w:pPr>
          </w:p>
        </w:tc>
        <w:tc>
          <w:tcPr>
            <w:tcW w:w="1043" w:type="pct"/>
          </w:tcPr>
          <w:p w:rsidR="006C4D59" w:rsidRPr="00B17062" w:rsidRDefault="006C4D59" w:rsidP="00025AFD">
            <w:pPr>
              <w:pStyle w:val="af8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shd w:val="clear" w:color="auto" w:fill="FFFFFF"/>
              </w:rPr>
            </w:pPr>
          </w:p>
        </w:tc>
      </w:tr>
    </w:tbl>
    <w:p w:rsidR="006C4D59" w:rsidRPr="00E3456E" w:rsidRDefault="006C4D59" w:rsidP="006C4D59">
      <w:pPr>
        <w:pStyle w:val="13"/>
        <w:pageBreakBefore w:val="0"/>
        <w:spacing w:before="0" w:after="0"/>
        <w:rPr>
          <w:rFonts w:ascii="Times New Roman" w:hAnsi="Times New Roman" w:cs="Times New Roman"/>
          <w:sz w:val="28"/>
          <w:szCs w:val="28"/>
        </w:rPr>
      </w:pPr>
      <w:bookmarkStart w:id="3" w:name="_Toc321140628"/>
      <w:bookmarkStart w:id="4" w:name="_Toc329704240"/>
      <w:r w:rsidRPr="00E3456E">
        <w:rPr>
          <w:rFonts w:ascii="Times New Roman" w:hAnsi="Times New Roman" w:cs="Times New Roman"/>
          <w:sz w:val="28"/>
          <w:szCs w:val="28"/>
        </w:rPr>
        <w:t>СВЕДЕНИЯ ОБ ОРГАНИЗАЦИИ</w:t>
      </w:r>
      <w:bookmarkEnd w:id="3"/>
      <w:bookmarkEnd w:id="4"/>
    </w:p>
    <w:p w:rsidR="006C4D59" w:rsidRPr="00E3456E" w:rsidRDefault="006C4D59" w:rsidP="006C4D59">
      <w:pPr>
        <w:pStyle w:val="af8"/>
        <w:jc w:val="both"/>
        <w:rPr>
          <w:rStyle w:val="1a"/>
          <w:rFonts w:ascii="Times New Roman" w:hAnsi="Times New Roman" w:cs="Times New Roman"/>
          <w:color w:val="auto"/>
          <w:sz w:val="28"/>
          <w:szCs w:val="28"/>
        </w:rPr>
      </w:pPr>
      <w:sdt>
        <w:sdtPr>
          <w:rPr>
            <w:rStyle w:val="12"/>
            <w:rFonts w:ascii="Times New Roman" w:hAnsi="Times New Roman" w:cs="Times New Roman"/>
            <w:color w:val="auto"/>
          </w:rPr>
          <w:alias w:val="Организация"/>
          <w:tag w:val=""/>
          <w:id w:val="1877888041"/>
          <w:placeholder>
            <w:docPart w:val="A24DD10F918444C884D61A9B270522D5"/>
          </w:placeholder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Content>
          <w:r w:rsidRPr="006C4D59">
            <w:rPr>
              <w:rStyle w:val="12"/>
              <w:rFonts w:ascii="Times New Roman" w:hAnsi="Times New Roman" w:cs="Times New Roman"/>
              <w:color w:val="auto"/>
            </w:rPr>
            <w:t>ОГКУ «НИИ изучения проблем региональной экономики»</w:t>
          </w:r>
        </w:sdtContent>
      </w:sdt>
    </w:p>
    <w:p w:rsidR="006C4D59" w:rsidRPr="00E3456E" w:rsidRDefault="006C4D59" w:rsidP="006C4D59">
      <w:pPr>
        <w:pStyle w:val="af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sdt>
        <w:sdtPr>
          <w:rPr>
            <w:rFonts w:ascii="Times New Roman" w:hAnsi="Times New Roman" w:cs="Times New Roman"/>
            <w:bCs/>
            <w:color w:val="auto"/>
            <w:sz w:val="28"/>
            <w:szCs w:val="28"/>
          </w:rPr>
          <w:alias w:val="Почтовый адрес"/>
          <w:tag w:val="Почтовый адрес"/>
          <w:id w:val="84583310"/>
          <w:placeholder>
            <w:docPart w:val="46C446859EA64C0B9260620016374C47"/>
          </w:placeholder>
          <w:dataBinding w:prefixMappings="xmlns:ns0='http://schemas.microsoft.com/office/2006/coverPageProps' " w:xpath="/ns0:CoverPageProperties[1]/ns0:CompanyAddress[1]" w:storeItemID="{55AF091B-3C7A-41E3-B477-F2FDAA23CFDA}"/>
          <w:text w:multiLine="1"/>
        </w:sdtPr>
        <w:sdtContent>
          <w:r w:rsidRPr="006C4D59">
            <w:rPr>
              <w:rFonts w:ascii="Times New Roman" w:hAnsi="Times New Roman" w:cs="Times New Roman"/>
              <w:bCs/>
              <w:color w:val="auto"/>
              <w:sz w:val="28"/>
              <w:szCs w:val="28"/>
            </w:rPr>
            <w:t>Адрес: 432000, г. Ульяновск, ул. Гончарова, 13/91а.</w:t>
          </w:r>
        </w:sdtContent>
      </w:sdt>
    </w:p>
    <w:p w:rsidR="006C4D59" w:rsidRPr="00E3456E" w:rsidRDefault="006C4D59" w:rsidP="006C4D59">
      <w:pPr>
        <w:pStyle w:val="af8"/>
        <w:jc w:val="both"/>
        <w:rPr>
          <w:rStyle w:val="1a"/>
          <w:rFonts w:ascii="Times New Roman" w:hAnsi="Times New Roman" w:cs="Times New Roman"/>
          <w:color w:val="auto"/>
          <w:sz w:val="28"/>
          <w:szCs w:val="28"/>
        </w:rPr>
      </w:pPr>
      <w:r w:rsidRPr="00E3456E">
        <w:rPr>
          <w:rStyle w:val="1a"/>
          <w:rFonts w:ascii="Times New Roman" w:hAnsi="Times New Roman" w:cs="Times New Roman"/>
          <w:color w:val="auto"/>
          <w:sz w:val="28"/>
          <w:szCs w:val="28"/>
        </w:rPr>
        <w:t>Тел.</w:t>
      </w:r>
      <w:sdt>
        <w:sdtPr>
          <w:rPr>
            <w:rFonts w:ascii="Times New Roman" w:hAnsi="Times New Roman" w:cs="Times New Roman"/>
            <w:color w:val="auto"/>
            <w:sz w:val="28"/>
            <w:szCs w:val="28"/>
          </w:rPr>
          <w:alias w:val="Телефон"/>
          <w:tag w:val="Телефон"/>
          <w:id w:val="-635560798"/>
          <w:placeholder>
            <w:docPart w:val="90CD3B6F91AA4D7CA4F34E0538CD4867"/>
          </w:placeholder>
          <w:dataBinding w:prefixMappings="xmlns:ns0='http://schemas.microsoft.com/office/2006/coverPageProps' " w:xpath="/ns0:CoverPageProperties[1]/ns0:CompanyPhone[1]" w:storeItemID="{55AF091B-3C7A-41E3-B477-F2FDAA23CFDA}"/>
          <w:text/>
        </w:sdtPr>
        <w:sdtContent>
          <w:r w:rsidRPr="00B900DA">
            <w:rPr>
              <w:rFonts w:ascii="Times New Roman" w:hAnsi="Times New Roman" w:cs="Times New Roman"/>
              <w:color w:val="auto"/>
              <w:sz w:val="28"/>
              <w:szCs w:val="28"/>
            </w:rPr>
            <w:t>(8 8422) 27-16-91</w:t>
          </w:r>
        </w:sdtContent>
      </w:sdt>
    </w:p>
    <w:sdt>
      <w:sdtPr>
        <w:rPr>
          <w:rFonts w:ascii="Times New Roman" w:hAnsi="Times New Roman" w:cs="Times New Roman"/>
          <w:color w:val="auto"/>
          <w:sz w:val="28"/>
          <w:szCs w:val="28"/>
        </w:rPr>
        <w:alias w:val="Веб-сайт"/>
        <w:tag w:val=""/>
        <w:id w:val="-692000117"/>
        <w:placeholder>
          <w:docPart w:val="4DABDDEC8FAA4BF49AFD58642DE3252D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Content>
        <w:p w:rsidR="006C4D59" w:rsidRPr="006C4D59" w:rsidRDefault="006C4D59" w:rsidP="006C4D59">
          <w:pPr>
            <w:pStyle w:val="af8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30095D">
            <w:rPr>
              <w:rFonts w:ascii="Times New Roman" w:hAnsi="Times New Roman" w:cs="Times New Roman"/>
              <w:color w:val="auto"/>
              <w:sz w:val="28"/>
              <w:szCs w:val="28"/>
            </w:rPr>
            <w:t>http://niiekonom.ru</w:t>
          </w:r>
        </w:p>
      </w:sdtContent>
    </w:sdt>
    <w:sectPr w:rsidR="006C4D59" w:rsidRPr="006C4D59" w:rsidSect="00EE74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6410" w:type="pct"/>
      <w:jc w:val="right"/>
      <w:tblCellMar>
        <w:left w:w="0" w:type="dxa"/>
        <w:right w:w="0" w:type="dxa"/>
      </w:tblCellMar>
      <w:tblLook w:val="04A0"/>
    </w:tblPr>
    <w:tblGrid>
      <w:gridCol w:w="2019"/>
      <w:gridCol w:w="279"/>
      <w:gridCol w:w="8209"/>
    </w:tblGrid>
    <w:tr w:rsidR="00AB7424" w:rsidRPr="00BB1B4D">
      <w:trPr>
        <w:trHeight w:hRule="exact" w:val="720"/>
        <w:jc w:val="right"/>
      </w:trPr>
      <w:tc>
        <w:tcPr>
          <w:tcW w:w="2088" w:type="dxa"/>
          <w:vAlign w:val="bottom"/>
        </w:tcPr>
        <w:p w:rsidR="00AB7424" w:rsidRDefault="00CD44AA">
          <w:pPr>
            <w:pStyle w:val="aa"/>
          </w:pPr>
        </w:p>
      </w:tc>
      <w:tc>
        <w:tcPr>
          <w:tcW w:w="288" w:type="dxa"/>
          <w:shd w:val="clear" w:color="auto" w:fill="auto"/>
          <w:vAlign w:val="bottom"/>
        </w:tcPr>
        <w:p w:rsidR="00AB7424" w:rsidRDefault="00CD44AA"/>
      </w:tc>
      <w:tc>
        <w:tcPr>
          <w:tcW w:w="8424" w:type="dxa"/>
          <w:vAlign w:val="bottom"/>
        </w:tcPr>
        <w:p w:rsidR="00AB7424" w:rsidRPr="00BB1B4D" w:rsidRDefault="00CD44AA">
          <w:pPr>
            <w:pStyle w:val="a9"/>
            <w:rPr>
              <w:color w:val="0070C0"/>
            </w:rPr>
          </w:pPr>
          <w:r w:rsidRPr="00BB1B4D">
            <w:rPr>
              <w:color w:val="0070C0"/>
            </w:rPr>
            <w:t>Оглавлени</w:t>
          </w:r>
          <w:r w:rsidRPr="00BB1B4D">
            <w:rPr>
              <w:color w:val="0070C0"/>
            </w:rPr>
            <w:t>е</w:t>
          </w:r>
        </w:p>
      </w:tc>
    </w:tr>
    <w:tr w:rsidR="00AB7424">
      <w:trPr>
        <w:trHeight w:hRule="exact" w:val="86"/>
        <w:jc w:val="right"/>
      </w:trPr>
      <w:tc>
        <w:tcPr>
          <w:tcW w:w="2088" w:type="dxa"/>
          <w:shd w:val="clear" w:color="auto" w:fill="000000" w:themeFill="text1"/>
        </w:tcPr>
        <w:p w:rsidR="00AB7424" w:rsidRDefault="00CD44AA">
          <w:pPr>
            <w:pStyle w:val="a7"/>
          </w:pPr>
        </w:p>
      </w:tc>
      <w:tc>
        <w:tcPr>
          <w:tcW w:w="288" w:type="dxa"/>
          <w:shd w:val="clear" w:color="auto" w:fill="auto"/>
        </w:tcPr>
        <w:p w:rsidR="00AB7424" w:rsidRDefault="00CD44AA">
          <w:pPr>
            <w:pStyle w:val="a7"/>
          </w:pPr>
        </w:p>
      </w:tc>
      <w:tc>
        <w:tcPr>
          <w:tcW w:w="8424" w:type="dxa"/>
          <w:shd w:val="clear" w:color="auto" w:fill="000000" w:themeFill="text1"/>
        </w:tcPr>
        <w:p w:rsidR="00AB7424" w:rsidRDefault="00CD44AA">
          <w:pPr>
            <w:pStyle w:val="a7"/>
          </w:pPr>
        </w:p>
      </w:tc>
    </w:tr>
  </w:tbl>
  <w:p w:rsidR="00AB7424" w:rsidRDefault="00CD44AA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60E6EB78"/>
    <w:lvl w:ilvl="0">
      <w:start w:val="1"/>
      <w:numFmt w:val="bullet"/>
      <w:pStyle w:val="1"/>
      <w:lvlText w:val="•"/>
      <w:lvlJc w:val="left"/>
      <w:pPr>
        <w:ind w:left="576" w:hanging="288"/>
      </w:pPr>
      <w:rPr>
        <w:rFonts w:ascii="Cambria" w:hAnsi="Cambria" w:hint="default"/>
        <w:color w:val="4F81BD" w:themeColor="accent1"/>
      </w:rPr>
    </w:lvl>
  </w:abstractNum>
  <w:abstractNum w:abstractNumId="1">
    <w:nsid w:val="367F6A45"/>
    <w:multiLevelType w:val="multilevel"/>
    <w:tmpl w:val="0436C7FE"/>
    <w:lvl w:ilvl="0">
      <w:start w:val="1"/>
      <w:numFmt w:val="decimal"/>
      <w:pStyle w:val="10"/>
      <w:lvlText w:val="%1."/>
      <w:lvlJc w:val="left"/>
      <w:pPr>
        <w:ind w:left="360" w:hanging="360"/>
      </w:pPr>
      <w:rPr>
        <w:rFonts w:hint="default"/>
        <w:color w:val="4F81BD" w:themeColor="accent1"/>
      </w:rPr>
    </w:lvl>
    <w:lvl w:ilvl="1">
      <w:start w:val="1"/>
      <w:numFmt w:val="decimal"/>
      <w:pStyle w:val="21"/>
      <w:suff w:val="space"/>
      <w:lvlText w:val="%1.%2"/>
      <w:lvlJc w:val="left"/>
      <w:pPr>
        <w:ind w:left="936" w:hanging="576"/>
      </w:pPr>
      <w:rPr>
        <w:rFonts w:hint="default"/>
        <w:color w:val="4F81BD" w:themeColor="accent1"/>
      </w:rPr>
    </w:lvl>
    <w:lvl w:ilvl="2">
      <w:start w:val="1"/>
      <w:numFmt w:val="lowerLetter"/>
      <w:pStyle w:val="31"/>
      <w:lvlText w:val="%3."/>
      <w:lvlJc w:val="left"/>
      <w:pPr>
        <w:ind w:left="720" w:hanging="360"/>
      </w:pPr>
      <w:rPr>
        <w:rFonts w:hint="default"/>
        <w:color w:val="4F81BD" w:themeColor="accent1"/>
      </w:rPr>
    </w:lvl>
    <w:lvl w:ilvl="3">
      <w:start w:val="1"/>
      <w:numFmt w:val="lowerRoman"/>
      <w:pStyle w:val="41"/>
      <w:lvlText w:val="%4."/>
      <w:lvlJc w:val="left"/>
      <w:pPr>
        <w:ind w:left="1080" w:hanging="360"/>
      </w:pPr>
      <w:rPr>
        <w:rFonts w:hint="default"/>
        <w:color w:val="4F81BD" w:themeColor="accent1"/>
      </w:rPr>
    </w:lvl>
    <w:lvl w:ilvl="4">
      <w:start w:val="1"/>
      <w:numFmt w:val="lowerLetter"/>
      <w:pStyle w:val="51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>
    <w:nsid w:val="38991014"/>
    <w:multiLevelType w:val="hybridMultilevel"/>
    <w:tmpl w:val="E474BFBE"/>
    <w:lvl w:ilvl="0" w:tplc="F230C85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0000FF" w:themeColor="hyperlink"/>
        <w:sz w:val="20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975C38"/>
    <w:multiLevelType w:val="multilevel"/>
    <w:tmpl w:val="7C7C1B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1"/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52CFF"/>
    <w:rsid w:val="00152CFF"/>
    <w:rsid w:val="004E2A3D"/>
    <w:rsid w:val="006C4D59"/>
    <w:rsid w:val="00CD44AA"/>
    <w:rsid w:val="00EE74CE"/>
    <w:rsid w:val="00F9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3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CFF"/>
    <w:pPr>
      <w:spacing w:after="180" w:line="336" w:lineRule="auto"/>
    </w:pPr>
    <w:rPr>
      <w:color w:val="404040" w:themeColor="text1" w:themeTint="BF"/>
      <w:sz w:val="20"/>
      <w:szCs w:val="20"/>
      <w:lang w:eastAsia="ru-RU"/>
    </w:rPr>
  </w:style>
  <w:style w:type="paragraph" w:styleId="11">
    <w:name w:val="heading 1"/>
    <w:basedOn w:val="a"/>
    <w:next w:val="a"/>
    <w:link w:val="12"/>
    <w:uiPriority w:val="9"/>
    <w:qFormat/>
    <w:rsid w:val="00152C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basedOn w:val="a0"/>
    <w:link w:val="11"/>
    <w:uiPriority w:val="9"/>
    <w:rsid w:val="00152C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13">
    <w:name w:val="заголовок 1"/>
    <w:basedOn w:val="a"/>
    <w:next w:val="a"/>
    <w:link w:val="14"/>
    <w:uiPriority w:val="1"/>
    <w:qFormat/>
    <w:rsid w:val="00152CFF"/>
    <w:pPr>
      <w:pageBreakBefore/>
      <w:pBdr>
        <w:bottom w:val="single" w:sz="8" w:space="1" w:color="auto"/>
      </w:pBdr>
      <w:spacing w:before="480" w:after="120" w:line="240" w:lineRule="auto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40"/>
    </w:rPr>
  </w:style>
  <w:style w:type="paragraph" w:customStyle="1" w:styleId="2">
    <w:name w:val="заголовок 2"/>
    <w:basedOn w:val="a"/>
    <w:next w:val="a"/>
    <w:link w:val="20"/>
    <w:uiPriority w:val="1"/>
    <w:unhideWhenUsed/>
    <w:qFormat/>
    <w:rsid w:val="00152CFF"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customStyle="1" w:styleId="a3">
    <w:name w:val="нижний колонтитул"/>
    <w:basedOn w:val="a"/>
    <w:link w:val="a4"/>
    <w:uiPriority w:val="99"/>
    <w:unhideWhenUsed/>
    <w:qFormat/>
    <w:rsid w:val="00152CFF"/>
    <w:pPr>
      <w:spacing w:after="0" w:line="240" w:lineRule="auto"/>
      <w:ind w:left="29" w:right="144"/>
    </w:pPr>
    <w:rPr>
      <w:color w:val="4F81BD" w:themeColor="accent1"/>
    </w:rPr>
  </w:style>
  <w:style w:type="character" w:customStyle="1" w:styleId="a4">
    <w:name w:val="Нижний колонтитул (знак)"/>
    <w:basedOn w:val="a0"/>
    <w:link w:val="a3"/>
    <w:uiPriority w:val="99"/>
    <w:rsid w:val="00152CFF"/>
    <w:rPr>
      <w:color w:val="4F81BD" w:themeColor="accent1"/>
      <w:sz w:val="20"/>
      <w:szCs w:val="20"/>
      <w:lang w:eastAsia="ru-RU"/>
    </w:rPr>
  </w:style>
  <w:style w:type="paragraph" w:customStyle="1" w:styleId="15">
    <w:name w:val="Подзаголовок1"/>
    <w:basedOn w:val="a"/>
    <w:next w:val="a"/>
    <w:link w:val="a5"/>
    <w:uiPriority w:val="3"/>
    <w:unhideWhenUsed/>
    <w:qFormat/>
    <w:rsid w:val="00152CFF"/>
    <w:pPr>
      <w:numPr>
        <w:ilvl w:val="1"/>
      </w:numPr>
      <w:spacing w:before="40" w:after="160" w:line="288" w:lineRule="auto"/>
      <w:ind w:left="72"/>
    </w:pPr>
    <w:rPr>
      <w:rFonts w:asciiTheme="majorHAnsi" w:eastAsiaTheme="majorEastAsia" w:hAnsiTheme="majorHAnsi" w:cstheme="majorBidi"/>
      <w:b/>
      <w:bCs/>
      <w:caps/>
      <w:color w:val="000000" w:themeColor="text1"/>
      <w:kern w:val="20"/>
      <w:sz w:val="60"/>
    </w:rPr>
  </w:style>
  <w:style w:type="paragraph" w:customStyle="1" w:styleId="a6">
    <w:name w:val="Рисунок"/>
    <w:basedOn w:val="a"/>
    <w:uiPriority w:val="99"/>
    <w:rsid w:val="00152CFF"/>
    <w:pPr>
      <w:spacing w:after="80" w:line="240" w:lineRule="auto"/>
      <w:jc w:val="center"/>
    </w:pPr>
  </w:style>
  <w:style w:type="paragraph" w:customStyle="1" w:styleId="a7">
    <w:name w:val="верхний колонтитул"/>
    <w:basedOn w:val="a"/>
    <w:link w:val="a8"/>
    <w:uiPriority w:val="99"/>
    <w:qFormat/>
    <w:rsid w:val="00152CFF"/>
    <w:pPr>
      <w:spacing w:after="380" w:line="240" w:lineRule="auto"/>
    </w:pPr>
  </w:style>
  <w:style w:type="character" w:customStyle="1" w:styleId="a8">
    <w:name w:val="Верхний колонтитул (знак)"/>
    <w:basedOn w:val="a0"/>
    <w:link w:val="a7"/>
    <w:uiPriority w:val="99"/>
    <w:rsid w:val="00152CFF"/>
    <w:rPr>
      <w:color w:val="404040" w:themeColor="text1" w:themeTint="BF"/>
      <w:sz w:val="20"/>
      <w:szCs w:val="20"/>
      <w:lang w:eastAsia="ru-RU"/>
    </w:rPr>
  </w:style>
  <w:style w:type="table" w:customStyle="1" w:styleId="16">
    <w:name w:val="Сетка таблицы1"/>
    <w:basedOn w:val="a1"/>
    <w:uiPriority w:val="59"/>
    <w:rsid w:val="00152CFF"/>
    <w:pPr>
      <w:spacing w:before="120" w:after="120" w:line="240" w:lineRule="auto"/>
      <w:ind w:left="115" w:right="115"/>
    </w:pPr>
    <w:rPr>
      <w:color w:val="404040" w:themeColor="text1" w:themeTint="BF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  <w:tblStylePr w:type="firstRow">
      <w:pPr>
        <w:wordWrap/>
        <w:jc w:val="center"/>
      </w:pPr>
      <w:rPr>
        <w:b/>
        <w:i w:val="0"/>
        <w:sz w:val="22"/>
      </w:rPr>
    </w:tblStylePr>
    <w:tblStylePr w:type="lastRow">
      <w:rPr>
        <w:b/>
        <w:i w:val="0"/>
        <w:sz w:val="22"/>
      </w:rPr>
      <w:tblPr/>
      <w:tcPr>
        <w:tcBorders>
          <w:top w:val="double" w:sz="4" w:space="0" w:color="auto"/>
          <w:left w:val="single" w:sz="4" w:space="0" w:color="auto"/>
          <w:bottom w:val="single" w:sz="18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paragraph" w:customStyle="1" w:styleId="a9">
    <w:name w:val="Информационный заголовок"/>
    <w:basedOn w:val="a"/>
    <w:uiPriority w:val="2"/>
    <w:qFormat/>
    <w:rsid w:val="00152CFF"/>
    <w:pPr>
      <w:spacing w:after="60" w:line="240" w:lineRule="auto"/>
      <w:ind w:left="29" w:right="29"/>
      <w:jc w:val="right"/>
    </w:pPr>
    <w:rPr>
      <w:b/>
      <w:bCs/>
      <w:color w:val="4F81BD" w:themeColor="accent1"/>
      <w:sz w:val="36"/>
    </w:rPr>
  </w:style>
  <w:style w:type="paragraph" w:customStyle="1" w:styleId="aa">
    <w:name w:val="Страница"/>
    <w:basedOn w:val="a"/>
    <w:next w:val="a"/>
    <w:uiPriority w:val="99"/>
    <w:unhideWhenUsed/>
    <w:qFormat/>
    <w:rsid w:val="00152CFF"/>
    <w:pPr>
      <w:spacing w:after="40" w:line="240" w:lineRule="auto"/>
    </w:pPr>
    <w:rPr>
      <w:color w:val="000000" w:themeColor="text1"/>
      <w:sz w:val="36"/>
    </w:rPr>
  </w:style>
  <w:style w:type="paragraph" w:customStyle="1" w:styleId="17">
    <w:name w:val="Заголовок1"/>
    <w:basedOn w:val="a"/>
    <w:next w:val="a"/>
    <w:link w:val="ab"/>
    <w:uiPriority w:val="2"/>
    <w:qFormat/>
    <w:rsid w:val="00152CFF"/>
    <w:pPr>
      <w:spacing w:after="40" w:line="240" w:lineRule="auto"/>
    </w:pPr>
    <w:rPr>
      <w:rFonts w:asciiTheme="majorHAnsi" w:eastAsiaTheme="majorEastAsia" w:hAnsiTheme="majorHAnsi" w:cstheme="majorBidi"/>
      <w:b/>
      <w:bCs/>
      <w:color w:val="4F81BD" w:themeColor="accent1"/>
      <w:sz w:val="200"/>
    </w:rPr>
  </w:style>
  <w:style w:type="character" w:customStyle="1" w:styleId="ab">
    <w:name w:val="Заголовок (знак)"/>
    <w:basedOn w:val="a0"/>
    <w:link w:val="17"/>
    <w:uiPriority w:val="2"/>
    <w:rsid w:val="00152CFF"/>
    <w:rPr>
      <w:rFonts w:asciiTheme="majorHAnsi" w:eastAsiaTheme="majorEastAsia" w:hAnsiTheme="majorHAnsi" w:cstheme="majorBidi"/>
      <w:b/>
      <w:bCs/>
      <w:color w:val="4F81BD" w:themeColor="accent1"/>
      <w:sz w:val="200"/>
      <w:szCs w:val="20"/>
      <w:lang w:eastAsia="ru-RU"/>
    </w:rPr>
  </w:style>
  <w:style w:type="character" w:customStyle="1" w:styleId="18">
    <w:name w:val="Замещающий текст1"/>
    <w:basedOn w:val="a0"/>
    <w:uiPriority w:val="99"/>
    <w:semiHidden/>
    <w:rsid w:val="00152CFF"/>
    <w:rPr>
      <w:color w:val="808080"/>
    </w:rPr>
  </w:style>
  <w:style w:type="paragraph" w:customStyle="1" w:styleId="19">
    <w:name w:val="Текст выноски1"/>
    <w:basedOn w:val="a"/>
    <w:link w:val="ac"/>
    <w:uiPriority w:val="99"/>
    <w:semiHidden/>
    <w:unhideWhenUsed/>
    <w:rsid w:val="00152CFF"/>
    <w:pPr>
      <w:spacing w:after="0" w:line="240" w:lineRule="auto"/>
    </w:pPr>
    <w:rPr>
      <w:rFonts w:ascii="Tahoma" w:hAnsi="Tahoma" w:cs="Tahoma"/>
      <w:sz w:val="16"/>
    </w:rPr>
  </w:style>
  <w:style w:type="character" w:customStyle="1" w:styleId="ac">
    <w:name w:val="Текст выноски (знак)"/>
    <w:basedOn w:val="a0"/>
    <w:link w:val="19"/>
    <w:uiPriority w:val="99"/>
    <w:semiHidden/>
    <w:rsid w:val="00152CFF"/>
    <w:rPr>
      <w:rFonts w:ascii="Tahoma" w:hAnsi="Tahoma" w:cs="Tahoma"/>
      <w:color w:val="404040" w:themeColor="text1" w:themeTint="BF"/>
      <w:sz w:val="16"/>
      <w:szCs w:val="20"/>
      <w:lang w:eastAsia="ru-RU"/>
    </w:rPr>
  </w:style>
  <w:style w:type="character" w:customStyle="1" w:styleId="1a">
    <w:name w:val="Строгий1"/>
    <w:basedOn w:val="a0"/>
    <w:uiPriority w:val="10"/>
    <w:qFormat/>
    <w:rsid w:val="00152CFF"/>
    <w:rPr>
      <w:b/>
      <w:bCs/>
    </w:rPr>
  </w:style>
  <w:style w:type="character" w:customStyle="1" w:styleId="a5">
    <w:name w:val="Подзаголовок (знак)"/>
    <w:basedOn w:val="a0"/>
    <w:link w:val="15"/>
    <w:uiPriority w:val="3"/>
    <w:rsid w:val="00152CFF"/>
    <w:rPr>
      <w:rFonts w:asciiTheme="majorHAnsi" w:eastAsiaTheme="majorEastAsia" w:hAnsiTheme="majorHAnsi" w:cstheme="majorBidi"/>
      <w:b/>
      <w:bCs/>
      <w:caps/>
      <w:color w:val="000000" w:themeColor="text1"/>
      <w:kern w:val="20"/>
      <w:sz w:val="60"/>
      <w:szCs w:val="20"/>
      <w:lang w:eastAsia="ru-RU"/>
    </w:rPr>
  </w:style>
  <w:style w:type="paragraph" w:customStyle="1" w:styleId="ad">
    <w:name w:val="Аннотация"/>
    <w:basedOn w:val="a"/>
    <w:uiPriority w:val="3"/>
    <w:qFormat/>
    <w:rsid w:val="00152CFF"/>
    <w:pPr>
      <w:spacing w:before="360" w:after="480" w:line="360" w:lineRule="auto"/>
    </w:pPr>
    <w:rPr>
      <w:i/>
      <w:iCs/>
      <w:color w:val="4F81BD" w:themeColor="accent1"/>
      <w:kern w:val="20"/>
      <w:sz w:val="28"/>
    </w:rPr>
  </w:style>
  <w:style w:type="paragraph" w:customStyle="1" w:styleId="1b">
    <w:name w:val="Без интервала1"/>
    <w:link w:val="ae"/>
    <w:uiPriority w:val="1"/>
    <w:unhideWhenUsed/>
    <w:qFormat/>
    <w:rsid w:val="00152CFF"/>
    <w:pPr>
      <w:spacing w:after="0" w:line="240" w:lineRule="auto"/>
    </w:pPr>
    <w:rPr>
      <w:color w:val="404040" w:themeColor="text1" w:themeTint="BF"/>
      <w:sz w:val="20"/>
      <w:szCs w:val="20"/>
      <w:lang w:eastAsia="ru-RU"/>
    </w:rPr>
  </w:style>
  <w:style w:type="character" w:customStyle="1" w:styleId="1c">
    <w:name w:val="Гиперссылка1"/>
    <w:basedOn w:val="a0"/>
    <w:uiPriority w:val="99"/>
    <w:unhideWhenUsed/>
    <w:rsid w:val="00152CFF"/>
    <w:rPr>
      <w:color w:val="0000FF" w:themeColor="hyperlink"/>
      <w:u w:val="single"/>
    </w:rPr>
  </w:style>
  <w:style w:type="paragraph" w:customStyle="1" w:styleId="1d">
    <w:name w:val="оглавление 1"/>
    <w:basedOn w:val="a"/>
    <w:next w:val="a"/>
    <w:autoRedefine/>
    <w:uiPriority w:val="39"/>
    <w:unhideWhenUsed/>
    <w:rsid w:val="00152CFF"/>
    <w:pPr>
      <w:tabs>
        <w:tab w:val="right" w:leader="underscore" w:pos="8424"/>
      </w:tabs>
      <w:spacing w:before="40" w:after="100" w:line="288" w:lineRule="auto"/>
    </w:pPr>
    <w:rPr>
      <w:kern w:val="20"/>
    </w:rPr>
  </w:style>
  <w:style w:type="character" w:customStyle="1" w:styleId="14">
    <w:name w:val="Заголовок 1 (знак)"/>
    <w:basedOn w:val="a0"/>
    <w:link w:val="13"/>
    <w:uiPriority w:val="1"/>
    <w:rsid w:val="00152CFF"/>
    <w:rPr>
      <w:rFonts w:asciiTheme="majorHAnsi" w:eastAsiaTheme="majorEastAsia" w:hAnsiTheme="majorHAnsi" w:cstheme="majorBidi"/>
      <w:b/>
      <w:bCs/>
      <w:color w:val="000000" w:themeColor="text1"/>
      <w:sz w:val="40"/>
      <w:szCs w:val="20"/>
      <w:lang w:eastAsia="ru-RU"/>
    </w:rPr>
  </w:style>
  <w:style w:type="paragraph" w:customStyle="1" w:styleId="1e">
    <w:name w:val="Заголовок оглавления1"/>
    <w:basedOn w:val="13"/>
    <w:next w:val="a"/>
    <w:uiPriority w:val="39"/>
    <w:unhideWhenUsed/>
    <w:qFormat/>
    <w:rsid w:val="00152CFF"/>
    <w:pPr>
      <w:pBdr>
        <w:bottom w:val="none" w:sz="0" w:space="0" w:color="auto"/>
      </w:pBdr>
      <w:spacing w:before="0" w:after="360"/>
      <w:outlineLvl w:val="9"/>
    </w:pPr>
    <w:rPr>
      <w:color w:val="4F81BD" w:themeColor="accent1"/>
      <w:kern w:val="20"/>
      <w:sz w:val="44"/>
    </w:rPr>
  </w:style>
  <w:style w:type="character" w:customStyle="1" w:styleId="20">
    <w:name w:val="Заголовок 2 (знак)"/>
    <w:basedOn w:val="a0"/>
    <w:link w:val="2"/>
    <w:uiPriority w:val="1"/>
    <w:rsid w:val="00152CFF"/>
    <w:rPr>
      <w:rFonts w:asciiTheme="majorHAnsi" w:eastAsiaTheme="majorEastAsia" w:hAnsiTheme="majorHAnsi" w:cstheme="majorBidi"/>
      <w:b/>
      <w:bCs/>
      <w:color w:val="000000" w:themeColor="text1"/>
      <w:sz w:val="28"/>
      <w:szCs w:val="20"/>
      <w:lang w:eastAsia="ru-RU"/>
    </w:rPr>
  </w:style>
  <w:style w:type="paragraph" w:customStyle="1" w:styleId="1f">
    <w:name w:val="Цитата1"/>
    <w:basedOn w:val="a"/>
    <w:next w:val="a"/>
    <w:link w:val="af"/>
    <w:uiPriority w:val="1"/>
    <w:unhideWhenUsed/>
    <w:qFormat/>
    <w:rsid w:val="00152CFF"/>
    <w:pPr>
      <w:spacing w:before="240" w:after="240" w:line="288" w:lineRule="auto"/>
    </w:pPr>
    <w:rPr>
      <w:i/>
      <w:iCs/>
      <w:color w:val="4F81BD" w:themeColor="accent1"/>
      <w:kern w:val="20"/>
      <w:sz w:val="24"/>
    </w:rPr>
  </w:style>
  <w:style w:type="character" w:customStyle="1" w:styleId="af">
    <w:name w:val="Цитата (знак)"/>
    <w:basedOn w:val="a0"/>
    <w:link w:val="1f"/>
    <w:uiPriority w:val="1"/>
    <w:rsid w:val="00152CFF"/>
    <w:rPr>
      <w:i/>
      <w:iCs/>
      <w:color w:val="4F81BD" w:themeColor="accent1"/>
      <w:kern w:val="20"/>
      <w:sz w:val="24"/>
      <w:szCs w:val="20"/>
      <w:lang w:eastAsia="ru-RU"/>
    </w:rPr>
  </w:style>
  <w:style w:type="paragraph" w:customStyle="1" w:styleId="1f0">
    <w:name w:val="Подпись1"/>
    <w:basedOn w:val="a"/>
    <w:link w:val="af0"/>
    <w:uiPriority w:val="9"/>
    <w:unhideWhenUsed/>
    <w:qFormat/>
    <w:rsid w:val="00152CFF"/>
    <w:pPr>
      <w:spacing w:before="720" w:after="0" w:line="312" w:lineRule="auto"/>
      <w:contextualSpacing/>
    </w:pPr>
    <w:rPr>
      <w:color w:val="595959" w:themeColor="text1" w:themeTint="A6"/>
      <w:kern w:val="20"/>
    </w:rPr>
  </w:style>
  <w:style w:type="character" w:customStyle="1" w:styleId="af0">
    <w:name w:val="Подпись (знак)"/>
    <w:basedOn w:val="a0"/>
    <w:link w:val="1f0"/>
    <w:uiPriority w:val="9"/>
    <w:rsid w:val="00152CFF"/>
    <w:rPr>
      <w:color w:val="595959" w:themeColor="text1" w:themeTint="A6"/>
      <w:kern w:val="20"/>
      <w:sz w:val="20"/>
      <w:szCs w:val="20"/>
      <w:lang w:eastAsia="ru-RU"/>
    </w:rPr>
  </w:style>
  <w:style w:type="character" w:customStyle="1" w:styleId="ae">
    <w:name w:val="Без интервала (знак)"/>
    <w:basedOn w:val="a0"/>
    <w:link w:val="1b"/>
    <w:uiPriority w:val="1"/>
    <w:rsid w:val="00152CFF"/>
    <w:rPr>
      <w:color w:val="404040" w:themeColor="text1" w:themeTint="BF"/>
      <w:sz w:val="20"/>
      <w:szCs w:val="20"/>
      <w:lang w:eastAsia="ru-RU"/>
    </w:rPr>
  </w:style>
  <w:style w:type="paragraph" w:customStyle="1" w:styleId="1">
    <w:name w:val="Маркированный список1"/>
    <w:basedOn w:val="a"/>
    <w:uiPriority w:val="1"/>
    <w:unhideWhenUsed/>
    <w:qFormat/>
    <w:rsid w:val="00152CFF"/>
    <w:pPr>
      <w:numPr>
        <w:numId w:val="1"/>
      </w:numPr>
      <w:spacing w:before="40" w:after="40" w:line="288" w:lineRule="auto"/>
    </w:pPr>
    <w:rPr>
      <w:color w:val="595959" w:themeColor="text1" w:themeTint="A6"/>
      <w:kern w:val="20"/>
    </w:rPr>
  </w:style>
  <w:style w:type="paragraph" w:customStyle="1" w:styleId="10">
    <w:name w:val="Нумерованный список1"/>
    <w:basedOn w:val="a"/>
    <w:uiPriority w:val="1"/>
    <w:unhideWhenUsed/>
    <w:qFormat/>
    <w:rsid w:val="00152CFF"/>
    <w:pPr>
      <w:numPr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customStyle="1" w:styleId="21">
    <w:name w:val="Нумерованный список 21"/>
    <w:basedOn w:val="a"/>
    <w:uiPriority w:val="1"/>
    <w:unhideWhenUsed/>
    <w:qFormat/>
    <w:rsid w:val="00152CFF"/>
    <w:pPr>
      <w:numPr>
        <w:ilvl w:val="1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customStyle="1" w:styleId="31">
    <w:name w:val="Нумерованный список 31"/>
    <w:basedOn w:val="a"/>
    <w:uiPriority w:val="18"/>
    <w:unhideWhenUsed/>
    <w:rsid w:val="00152CFF"/>
    <w:pPr>
      <w:numPr>
        <w:ilvl w:val="2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customStyle="1" w:styleId="41">
    <w:name w:val="Нумерованный список 41"/>
    <w:basedOn w:val="a"/>
    <w:uiPriority w:val="18"/>
    <w:unhideWhenUsed/>
    <w:rsid w:val="00152CFF"/>
    <w:pPr>
      <w:numPr>
        <w:ilvl w:val="3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customStyle="1" w:styleId="51">
    <w:name w:val="Нумерованный список 51"/>
    <w:basedOn w:val="a"/>
    <w:uiPriority w:val="18"/>
    <w:unhideWhenUsed/>
    <w:rsid w:val="00152CFF"/>
    <w:pPr>
      <w:numPr>
        <w:ilvl w:val="4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table" w:customStyle="1" w:styleId="af1">
    <w:name w:val="Финансовая таблица"/>
    <w:basedOn w:val="a1"/>
    <w:uiPriority w:val="99"/>
    <w:rsid w:val="00152CFF"/>
    <w:pPr>
      <w:spacing w:before="60" w:after="60" w:line="240" w:lineRule="auto"/>
    </w:pPr>
    <w:rPr>
      <w:color w:val="404040" w:themeColor="text1" w:themeTint="BF"/>
      <w:sz w:val="20"/>
      <w:szCs w:val="20"/>
      <w:lang w:eastAsia="ru-RU"/>
    </w:rPr>
    <w:tblPr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24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72" w:type="dxa"/>
        <w:bottom w:w="0" w:type="dxa"/>
        <w:right w:w="72" w:type="dxa"/>
      </w:tblCellMar>
    </w:tblPr>
    <w:tblStylePr w:type="firstRow">
      <w:pPr>
        <w:wordWrap/>
        <w:spacing w:beforeLines="0" w:beforeAutospacing="0" w:afterLines="0" w:afterAutospacing="0"/>
        <w:jc w:val="left"/>
      </w:pPr>
      <w:rPr>
        <w:rFonts w:asciiTheme="majorHAnsi" w:hAnsiTheme="majorHAnsi"/>
        <w:b/>
        <w:i w:val="0"/>
        <w:caps w:val="0"/>
        <w:smallCaps w:val="0"/>
        <w:color w:val="000000" w:themeColor="text1"/>
        <w:sz w:val="22"/>
      </w:rPr>
    </w:tblStylePr>
    <w:tblStylePr w:type="firstCol">
      <w:rPr>
        <w:b/>
        <w:color w:val="000000" w:themeColor="text1"/>
      </w:rPr>
    </w:tblStylePr>
  </w:style>
  <w:style w:type="character" w:customStyle="1" w:styleId="af2">
    <w:name w:val="ссылка на заметку"/>
    <w:basedOn w:val="a0"/>
    <w:uiPriority w:val="99"/>
    <w:semiHidden/>
    <w:unhideWhenUsed/>
    <w:rsid w:val="00152CFF"/>
    <w:rPr>
      <w:sz w:val="16"/>
    </w:rPr>
  </w:style>
  <w:style w:type="paragraph" w:customStyle="1" w:styleId="af3">
    <w:name w:val="текст заметки"/>
    <w:basedOn w:val="a"/>
    <w:link w:val="af4"/>
    <w:uiPriority w:val="99"/>
    <w:semiHidden/>
    <w:unhideWhenUsed/>
    <w:rsid w:val="00152CFF"/>
    <w:pPr>
      <w:spacing w:line="240" w:lineRule="auto"/>
    </w:pPr>
  </w:style>
  <w:style w:type="character" w:customStyle="1" w:styleId="af4">
    <w:name w:val="Текст примечания (знак)"/>
    <w:basedOn w:val="a0"/>
    <w:link w:val="af3"/>
    <w:uiPriority w:val="99"/>
    <w:semiHidden/>
    <w:rsid w:val="00152CFF"/>
    <w:rPr>
      <w:color w:val="404040" w:themeColor="text1" w:themeTint="BF"/>
      <w:sz w:val="20"/>
      <w:szCs w:val="20"/>
      <w:lang w:eastAsia="ru-RU"/>
    </w:rPr>
  </w:style>
  <w:style w:type="paragraph" w:customStyle="1" w:styleId="af5">
    <w:name w:val="тема заметки"/>
    <w:basedOn w:val="af3"/>
    <w:next w:val="af3"/>
    <w:link w:val="af6"/>
    <w:uiPriority w:val="99"/>
    <w:semiHidden/>
    <w:unhideWhenUsed/>
    <w:rsid w:val="00152CFF"/>
    <w:rPr>
      <w:b/>
      <w:bCs/>
    </w:rPr>
  </w:style>
  <w:style w:type="character" w:customStyle="1" w:styleId="af6">
    <w:name w:val="Тема примечания (знак)"/>
    <w:basedOn w:val="af4"/>
    <w:link w:val="af5"/>
    <w:uiPriority w:val="99"/>
    <w:semiHidden/>
    <w:rsid w:val="00152CFF"/>
    <w:rPr>
      <w:b/>
      <w:bCs/>
    </w:rPr>
  </w:style>
  <w:style w:type="table" w:customStyle="1" w:styleId="1f1">
    <w:name w:val="Светлая заливка1"/>
    <w:basedOn w:val="a1"/>
    <w:uiPriority w:val="60"/>
    <w:rsid w:val="00152CFF"/>
    <w:pPr>
      <w:spacing w:after="0" w:line="240" w:lineRule="auto"/>
    </w:pPr>
    <w:rPr>
      <w:color w:val="000000" w:themeColor="text1" w:themeShade="BF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af7">
    <w:name w:val="Текст таблицы (десятичные числа)"/>
    <w:basedOn w:val="a"/>
    <w:uiPriority w:val="1"/>
    <w:qFormat/>
    <w:rsid w:val="00152CFF"/>
    <w:pPr>
      <w:tabs>
        <w:tab w:val="decimal" w:pos="869"/>
      </w:tabs>
      <w:spacing w:before="60" w:after="60" w:line="240" w:lineRule="auto"/>
    </w:pPr>
  </w:style>
  <w:style w:type="paragraph" w:customStyle="1" w:styleId="af8">
    <w:name w:val="Текст таблицы"/>
    <w:basedOn w:val="a"/>
    <w:uiPriority w:val="1"/>
    <w:qFormat/>
    <w:rsid w:val="00152CFF"/>
    <w:pPr>
      <w:spacing w:before="60" w:after="60" w:line="240" w:lineRule="auto"/>
    </w:pPr>
  </w:style>
  <w:style w:type="paragraph" w:customStyle="1" w:styleId="af9">
    <w:name w:val="Организация"/>
    <w:basedOn w:val="a"/>
    <w:uiPriority w:val="2"/>
    <w:qFormat/>
    <w:rsid w:val="00152CFF"/>
    <w:pPr>
      <w:spacing w:after="60" w:line="240" w:lineRule="auto"/>
      <w:ind w:left="29" w:right="29"/>
    </w:pPr>
    <w:rPr>
      <w:b/>
      <w:bCs/>
      <w:color w:val="4F81BD" w:themeColor="accent1"/>
      <w:sz w:val="36"/>
    </w:rPr>
  </w:style>
  <w:style w:type="paragraph" w:styleId="afa">
    <w:name w:val="Balloon Text"/>
    <w:basedOn w:val="a"/>
    <w:link w:val="afb"/>
    <w:uiPriority w:val="99"/>
    <w:semiHidden/>
    <w:unhideWhenUsed/>
    <w:rsid w:val="00152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152CFF"/>
    <w:rPr>
      <w:rFonts w:ascii="Tahoma" w:hAnsi="Tahoma" w:cs="Tahoma"/>
      <w:color w:val="404040" w:themeColor="text1" w:themeTint="BF"/>
      <w:sz w:val="16"/>
      <w:szCs w:val="16"/>
      <w:lang w:eastAsia="ru-RU"/>
    </w:rPr>
  </w:style>
  <w:style w:type="character" w:styleId="afc">
    <w:name w:val="Placeholder Text"/>
    <w:basedOn w:val="a0"/>
    <w:uiPriority w:val="99"/>
    <w:semiHidden/>
    <w:rsid w:val="00152CFF"/>
    <w:rPr>
      <w:color w:val="808080"/>
    </w:rPr>
  </w:style>
  <w:style w:type="paragraph" w:styleId="afd">
    <w:name w:val="header"/>
    <w:basedOn w:val="a"/>
    <w:link w:val="afe"/>
    <w:uiPriority w:val="99"/>
    <w:unhideWhenUsed/>
    <w:qFormat/>
    <w:rsid w:val="00152C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e">
    <w:name w:val="Верхний колонтитул Знак"/>
    <w:basedOn w:val="a0"/>
    <w:link w:val="afd"/>
    <w:uiPriority w:val="99"/>
    <w:rsid w:val="00152CFF"/>
    <w:rPr>
      <w:color w:val="404040" w:themeColor="text1" w:themeTint="BF"/>
      <w:sz w:val="20"/>
      <w:szCs w:val="20"/>
      <w:lang w:eastAsia="ru-RU"/>
    </w:rPr>
  </w:style>
  <w:style w:type="paragraph" w:styleId="aff">
    <w:name w:val="footer"/>
    <w:basedOn w:val="a"/>
    <w:link w:val="aff0"/>
    <w:uiPriority w:val="99"/>
    <w:unhideWhenUsed/>
    <w:qFormat/>
    <w:rsid w:val="00152C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0">
    <w:name w:val="Нижний колонтитул Знак"/>
    <w:basedOn w:val="a0"/>
    <w:link w:val="aff"/>
    <w:uiPriority w:val="99"/>
    <w:rsid w:val="00152CFF"/>
    <w:rPr>
      <w:color w:val="404040" w:themeColor="text1" w:themeTint="BF"/>
      <w:sz w:val="20"/>
      <w:szCs w:val="20"/>
      <w:lang w:eastAsia="ru-RU"/>
    </w:rPr>
  </w:style>
  <w:style w:type="paragraph" w:styleId="aff1">
    <w:name w:val="TOC Heading"/>
    <w:basedOn w:val="11"/>
    <w:next w:val="a"/>
    <w:uiPriority w:val="39"/>
    <w:unhideWhenUsed/>
    <w:qFormat/>
    <w:rsid w:val="00152CFF"/>
    <w:pPr>
      <w:spacing w:line="276" w:lineRule="auto"/>
      <w:outlineLvl w:val="9"/>
    </w:pPr>
  </w:style>
  <w:style w:type="paragraph" w:styleId="1f2">
    <w:name w:val="toc 1"/>
    <w:basedOn w:val="a"/>
    <w:next w:val="a"/>
    <w:autoRedefine/>
    <w:uiPriority w:val="39"/>
    <w:unhideWhenUsed/>
    <w:rsid w:val="00152CFF"/>
    <w:pPr>
      <w:tabs>
        <w:tab w:val="left" w:pos="567"/>
      </w:tabs>
      <w:spacing w:after="100"/>
      <w:ind w:right="-168"/>
    </w:pPr>
    <w:rPr>
      <w:rFonts w:ascii="Times New Roman" w:hAnsi="Times New Roman" w:cs="Times New Roman"/>
      <w:color w:val="auto"/>
      <w:sz w:val="28"/>
      <w:szCs w:val="28"/>
    </w:rPr>
  </w:style>
  <w:style w:type="paragraph" w:styleId="22">
    <w:name w:val="toc 2"/>
    <w:basedOn w:val="a"/>
    <w:next w:val="a"/>
    <w:autoRedefine/>
    <w:uiPriority w:val="39"/>
    <w:unhideWhenUsed/>
    <w:rsid w:val="00152CFF"/>
    <w:pPr>
      <w:spacing w:after="100"/>
      <w:ind w:left="200"/>
    </w:pPr>
  </w:style>
  <w:style w:type="character" w:styleId="aff2">
    <w:name w:val="Hyperlink"/>
    <w:basedOn w:val="a0"/>
    <w:uiPriority w:val="99"/>
    <w:unhideWhenUsed/>
    <w:rsid w:val="00152CFF"/>
    <w:rPr>
      <w:color w:val="0000FF" w:themeColor="hyperlink"/>
      <w:u w:val="single"/>
    </w:rPr>
  </w:style>
  <w:style w:type="paragraph" w:styleId="aff3">
    <w:name w:val="Subtitle"/>
    <w:basedOn w:val="a"/>
    <w:next w:val="a"/>
    <w:link w:val="aff4"/>
    <w:uiPriority w:val="3"/>
    <w:unhideWhenUsed/>
    <w:qFormat/>
    <w:rsid w:val="00152CFF"/>
    <w:pPr>
      <w:numPr>
        <w:ilvl w:val="1"/>
      </w:numPr>
      <w:spacing w:before="40" w:after="160" w:line="288" w:lineRule="auto"/>
      <w:ind w:left="72"/>
    </w:pPr>
    <w:rPr>
      <w:rFonts w:asciiTheme="majorHAnsi" w:eastAsiaTheme="majorEastAsia" w:hAnsiTheme="majorHAnsi" w:cstheme="majorBidi"/>
      <w:b/>
      <w:bCs/>
      <w:caps/>
      <w:color w:val="000000" w:themeColor="text1"/>
      <w:kern w:val="20"/>
      <w:sz w:val="60"/>
      <w:szCs w:val="60"/>
    </w:rPr>
  </w:style>
  <w:style w:type="character" w:customStyle="1" w:styleId="aff4">
    <w:name w:val="Подзаголовок Знак"/>
    <w:basedOn w:val="a0"/>
    <w:link w:val="aff3"/>
    <w:uiPriority w:val="3"/>
    <w:rsid w:val="00152CFF"/>
    <w:rPr>
      <w:rFonts w:asciiTheme="majorHAnsi" w:eastAsiaTheme="majorEastAsia" w:hAnsiTheme="majorHAnsi" w:cstheme="majorBidi"/>
      <w:b/>
      <w:bCs/>
      <w:caps/>
      <w:color w:val="000000" w:themeColor="text1"/>
      <w:kern w:val="20"/>
      <w:sz w:val="60"/>
      <w:szCs w:val="60"/>
      <w:lang w:eastAsia="ru-RU"/>
    </w:rPr>
  </w:style>
  <w:style w:type="paragraph" w:styleId="aff5">
    <w:name w:val="No Spacing"/>
    <w:link w:val="aff6"/>
    <w:uiPriority w:val="1"/>
    <w:unhideWhenUsed/>
    <w:qFormat/>
    <w:rsid w:val="00152CFF"/>
    <w:pPr>
      <w:spacing w:after="0" w:line="240" w:lineRule="auto"/>
    </w:pPr>
    <w:rPr>
      <w:color w:val="404040" w:themeColor="text1" w:themeTint="BF"/>
      <w:sz w:val="20"/>
      <w:szCs w:val="20"/>
      <w:lang w:eastAsia="ru-RU"/>
    </w:rPr>
  </w:style>
  <w:style w:type="character" w:customStyle="1" w:styleId="aff6">
    <w:name w:val="Без интервала Знак"/>
    <w:basedOn w:val="a0"/>
    <w:link w:val="aff5"/>
    <w:uiPriority w:val="1"/>
    <w:rsid w:val="00152CFF"/>
    <w:rPr>
      <w:color w:val="404040" w:themeColor="text1" w:themeTint="BF"/>
      <w:sz w:val="20"/>
      <w:szCs w:val="20"/>
      <w:lang w:eastAsia="ru-RU"/>
    </w:rPr>
  </w:style>
  <w:style w:type="character" w:styleId="aff7">
    <w:name w:val="Strong"/>
    <w:basedOn w:val="a0"/>
    <w:uiPriority w:val="99"/>
    <w:qFormat/>
    <w:rsid w:val="00152CFF"/>
    <w:rPr>
      <w:b/>
      <w:bCs/>
    </w:rPr>
  </w:style>
  <w:style w:type="character" w:customStyle="1" w:styleId="apple-converted-space">
    <w:name w:val="apple-converted-space"/>
    <w:basedOn w:val="a0"/>
    <w:rsid w:val="00152CFF"/>
  </w:style>
  <w:style w:type="paragraph" w:styleId="aff8">
    <w:name w:val="Normal (Web)"/>
    <w:basedOn w:val="a"/>
    <w:uiPriority w:val="99"/>
    <w:rsid w:val="00152C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p1">
    <w:name w:val="p1"/>
    <w:basedOn w:val="a"/>
    <w:uiPriority w:val="99"/>
    <w:rsid w:val="00152C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Default">
    <w:name w:val="Default"/>
    <w:uiPriority w:val="99"/>
    <w:rsid w:val="00152CF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s1">
    <w:name w:val="s1"/>
    <w:uiPriority w:val="99"/>
    <w:rsid w:val="00152CFF"/>
    <w:rPr>
      <w:rFonts w:cs="Times New Roman"/>
    </w:rPr>
  </w:style>
  <w:style w:type="paragraph" w:customStyle="1" w:styleId="moto-textnormal">
    <w:name w:val="moto-text_normal"/>
    <w:basedOn w:val="a"/>
    <w:uiPriority w:val="99"/>
    <w:rsid w:val="00152CF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sz w:val="24"/>
      <w:szCs w:val="24"/>
    </w:rPr>
  </w:style>
  <w:style w:type="paragraph" w:styleId="aff9">
    <w:name w:val="List Paragraph"/>
    <w:basedOn w:val="a"/>
    <w:uiPriority w:val="34"/>
    <w:qFormat/>
    <w:rsid w:val="00152CFF"/>
    <w:pPr>
      <w:spacing w:after="160" w:line="256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9" Type="http://schemas.openxmlformats.org/officeDocument/2006/relationships/hyperlink" Target="http://elibrary.ru/item.asp?id=25374989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42" Type="http://schemas.openxmlformats.org/officeDocument/2006/relationships/hyperlink" Target="http://elibrary.ru/item.asp?id=27211857" TargetMode="External"/><Relationship Id="rId47" Type="http://schemas.openxmlformats.org/officeDocument/2006/relationships/hyperlink" Target="http://elibrary.ru/contents.asp?issueid=1673909&amp;selid=27179515" TargetMode="External"/><Relationship Id="rId50" Type="http://schemas.openxmlformats.org/officeDocument/2006/relationships/image" Target="media/image26.jpeg"/><Relationship Id="rId55" Type="http://schemas.openxmlformats.org/officeDocument/2006/relationships/image" Target="media/image31.jpeg"/><Relationship Id="rId63" Type="http://schemas.openxmlformats.org/officeDocument/2006/relationships/glossaryDocument" Target="glossary/document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41" Type="http://schemas.openxmlformats.org/officeDocument/2006/relationships/hyperlink" Target="http://elibrary.ru/item.asp?id=27396070" TargetMode="External"/><Relationship Id="rId54" Type="http://schemas.openxmlformats.org/officeDocument/2006/relationships/image" Target="media/image30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eader" Target="header1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2.jpeg"/><Relationship Id="rId37" Type="http://schemas.openxmlformats.org/officeDocument/2006/relationships/hyperlink" Target="http://elibrary.ru/item.asp?id=25374989" TargetMode="External"/><Relationship Id="rId40" Type="http://schemas.openxmlformats.org/officeDocument/2006/relationships/hyperlink" Target="http://elibrary.ru/item.asp?id=27460612" TargetMode="External"/><Relationship Id="rId45" Type="http://schemas.openxmlformats.org/officeDocument/2006/relationships/hyperlink" Target="http://elibrary.ru/item.asp?id=27179515" TargetMode="External"/><Relationship Id="rId53" Type="http://schemas.openxmlformats.org/officeDocument/2006/relationships/image" Target="media/image29.jpeg"/><Relationship Id="rId58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hyperlink" Target="http://elibrary.ru/item.asp?id=25395662" TargetMode="External"/><Relationship Id="rId49" Type="http://schemas.openxmlformats.org/officeDocument/2006/relationships/image" Target="media/image25.jpeg"/><Relationship Id="rId57" Type="http://schemas.openxmlformats.org/officeDocument/2006/relationships/image" Target="media/image33.jpeg"/><Relationship Id="rId61" Type="http://schemas.openxmlformats.org/officeDocument/2006/relationships/image" Target="media/image37.jpeg"/><Relationship Id="rId10" Type="http://schemas.openxmlformats.org/officeDocument/2006/relationships/image" Target="media/image4.jpeg"/><Relationship Id="rId19" Type="http://schemas.openxmlformats.org/officeDocument/2006/relationships/hyperlink" Target="http://daig.ulregion.ru/news/423/" TargetMode="External"/><Relationship Id="rId31" Type="http://schemas.openxmlformats.org/officeDocument/2006/relationships/hyperlink" Target="http://ulpressa.ru/2016/05/31/" TargetMode="External"/><Relationship Id="rId44" Type="http://schemas.openxmlformats.org/officeDocument/2006/relationships/hyperlink" Target="http://elibrary.ru/contents.asp?issueid=1675364&amp;selid=27211857" TargetMode="External"/><Relationship Id="rId52" Type="http://schemas.openxmlformats.org/officeDocument/2006/relationships/image" Target="media/image28.jpeg"/><Relationship Id="rId60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ulgrad.ru/?p=146741" TargetMode="External"/><Relationship Id="rId27" Type="http://schemas.openxmlformats.org/officeDocument/2006/relationships/hyperlink" Target="http://ulpravda.ru/narodka/news/news-24701" TargetMode="External"/><Relationship Id="rId30" Type="http://schemas.openxmlformats.org/officeDocument/2006/relationships/image" Target="media/image21.jpeg"/><Relationship Id="rId35" Type="http://schemas.openxmlformats.org/officeDocument/2006/relationships/hyperlink" Target="http://ulpressa.ru/2016/07/01/844863/" TargetMode="External"/><Relationship Id="rId43" Type="http://schemas.openxmlformats.org/officeDocument/2006/relationships/hyperlink" Target="http://elibrary.ru/contents.asp?issueid=1675364" TargetMode="External"/><Relationship Id="rId48" Type="http://schemas.openxmlformats.org/officeDocument/2006/relationships/hyperlink" Target="http://elibrary.ru/contents.asp?titleid=8402" TargetMode="External"/><Relationship Id="rId56" Type="http://schemas.openxmlformats.org/officeDocument/2006/relationships/image" Target="media/image32.jpeg"/><Relationship Id="rId64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27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hyperlink" Target="http://elibrary.ru/item.asp?id=27255990" TargetMode="External"/><Relationship Id="rId46" Type="http://schemas.openxmlformats.org/officeDocument/2006/relationships/hyperlink" Target="http://elibrary.ru/contents.asp?issueid=1673909" TargetMode="External"/><Relationship Id="rId59" Type="http://schemas.openxmlformats.org/officeDocument/2006/relationships/image" Target="media/image3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50D464FF2CB408E82BBD84213BB96C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197E905-4E21-4E22-A460-99D43C9AFDC5}"/>
      </w:docPartPr>
      <w:docPartBody>
        <w:p w:rsidR="00000000" w:rsidRDefault="00E55FD2" w:rsidP="00E55FD2">
          <w:pPr>
            <w:pStyle w:val="B50D464FF2CB408E82BBD84213BB96C4"/>
          </w:pPr>
          <w:r w:rsidRPr="00BF0335">
            <w:rPr>
              <w:sz w:val="172"/>
              <w:szCs w:val="172"/>
            </w:rPr>
            <w:t>Ежегодный отчет</w:t>
          </w:r>
        </w:p>
      </w:docPartBody>
    </w:docPart>
    <w:docPart>
      <w:docPartPr>
        <w:name w:val="DB65C4551A0044C5A56E84592FD6B5F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4A3CB64-E3E7-4ADD-9ABE-F3C470D154F1}"/>
      </w:docPartPr>
      <w:docPartBody>
        <w:p w:rsidR="00000000" w:rsidRDefault="00E55FD2" w:rsidP="00E55FD2">
          <w:pPr>
            <w:pStyle w:val="DB65C4551A0044C5A56E84592FD6B5F5"/>
          </w:pPr>
          <w:r>
            <w:t>[Год]</w:t>
          </w:r>
        </w:p>
      </w:docPartBody>
    </w:docPart>
    <w:docPart>
      <w:docPartPr>
        <w:name w:val="A24DD10F918444C884D61A9B270522D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7EE059A-18CD-4A42-A44E-043BBB9527B6}"/>
      </w:docPartPr>
      <w:docPartBody>
        <w:p w:rsidR="00000000" w:rsidRDefault="00E55FD2" w:rsidP="00E55FD2">
          <w:pPr>
            <w:pStyle w:val="A24DD10F918444C884D61A9B270522D5"/>
          </w:pPr>
          <w:r>
            <w:rPr>
              <w:rStyle w:val="1"/>
            </w:rPr>
            <w:t>[Организация]</w:t>
          </w:r>
        </w:p>
      </w:docPartBody>
    </w:docPart>
    <w:docPart>
      <w:docPartPr>
        <w:name w:val="46C446859EA64C0B9260620016374C4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0B38A37-C375-4F1B-A025-353E862F0021}"/>
      </w:docPartPr>
      <w:docPartBody>
        <w:p w:rsidR="00000000" w:rsidRDefault="00E55FD2" w:rsidP="00E55FD2">
          <w:pPr>
            <w:pStyle w:val="46C446859EA64C0B9260620016374C47"/>
          </w:pPr>
          <w:r>
            <w:t>[Адрес, город, почтовый индекс]</w:t>
          </w:r>
        </w:p>
      </w:docPartBody>
    </w:docPart>
    <w:docPart>
      <w:docPartPr>
        <w:name w:val="90CD3B6F91AA4D7CA4F34E0538CD486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43983D1-6721-40C3-A6BC-7DC47317515E}"/>
      </w:docPartPr>
      <w:docPartBody>
        <w:p w:rsidR="00000000" w:rsidRDefault="00E55FD2" w:rsidP="00E55FD2">
          <w:pPr>
            <w:pStyle w:val="90CD3B6F91AA4D7CA4F34E0538CD4867"/>
          </w:pPr>
          <w:r>
            <w:t>[Телефон]</w:t>
          </w:r>
        </w:p>
      </w:docPartBody>
    </w:docPart>
    <w:docPart>
      <w:docPartPr>
        <w:name w:val="4DABDDEC8FAA4BF49AFD58642DE3252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CA9E621-37DD-4507-BEBF-8B3F83A50032}"/>
      </w:docPartPr>
      <w:docPartBody>
        <w:p w:rsidR="00000000" w:rsidRDefault="00E55FD2" w:rsidP="00E55FD2">
          <w:pPr>
            <w:pStyle w:val="4DABDDEC8FAA4BF49AFD58642DE3252D"/>
          </w:pPr>
          <w:r>
            <w:t>[Веб-сайт]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E55FD2"/>
    <w:rsid w:val="00C24366"/>
    <w:rsid w:val="00E55F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50D464FF2CB408E82BBD84213BB96C4">
    <w:name w:val="B50D464FF2CB408E82BBD84213BB96C4"/>
    <w:rsid w:val="00E55FD2"/>
  </w:style>
  <w:style w:type="paragraph" w:customStyle="1" w:styleId="DB65C4551A0044C5A56E84592FD6B5F5">
    <w:name w:val="DB65C4551A0044C5A56E84592FD6B5F5"/>
    <w:rsid w:val="00E55FD2"/>
  </w:style>
  <w:style w:type="character" w:customStyle="1" w:styleId="1">
    <w:name w:val="Строгий1"/>
    <w:basedOn w:val="a0"/>
    <w:uiPriority w:val="10"/>
    <w:qFormat/>
    <w:rsid w:val="00E55FD2"/>
    <w:rPr>
      <w:b/>
      <w:bCs/>
    </w:rPr>
  </w:style>
  <w:style w:type="paragraph" w:customStyle="1" w:styleId="A24DD10F918444C884D61A9B270522D5">
    <w:name w:val="A24DD10F918444C884D61A9B270522D5"/>
    <w:rsid w:val="00E55FD2"/>
  </w:style>
  <w:style w:type="paragraph" w:customStyle="1" w:styleId="46C446859EA64C0B9260620016374C47">
    <w:name w:val="46C446859EA64C0B9260620016374C47"/>
    <w:rsid w:val="00E55FD2"/>
  </w:style>
  <w:style w:type="paragraph" w:customStyle="1" w:styleId="90CD3B6F91AA4D7CA4F34E0538CD4867">
    <w:name w:val="90CD3B6F91AA4D7CA4F34E0538CD4867"/>
    <w:rsid w:val="00E55FD2"/>
  </w:style>
  <w:style w:type="paragraph" w:customStyle="1" w:styleId="4DABDDEC8FAA4BF49AFD58642DE3252D">
    <w:name w:val="4DABDDEC8FAA4BF49AFD58642DE3252D"/>
    <w:rsid w:val="00E55FD2"/>
  </w:style>
  <w:style w:type="paragraph" w:customStyle="1" w:styleId="142BA773A6FC417DAB3096B4D2DB48B3">
    <w:name w:val="142BA773A6FC417DAB3096B4D2DB48B3"/>
    <w:rsid w:val="00E55FD2"/>
  </w:style>
  <w:style w:type="paragraph" w:customStyle="1" w:styleId="B662491DE5D94DC4823C61C9341E4F57">
    <w:name w:val="B662491DE5D94DC4823C61C9341E4F57"/>
    <w:rsid w:val="00E55FD2"/>
  </w:style>
  <w:style w:type="paragraph" w:customStyle="1" w:styleId="0E000B4FB7D24A6DBFAAF446BF456B23">
    <w:name w:val="0E000B4FB7D24A6DBFAAF446BF456B23"/>
    <w:rsid w:val="00E55FD2"/>
  </w:style>
  <w:style w:type="paragraph" w:customStyle="1" w:styleId="6E1A311F7A5D4428BC11A14FCB1BB426">
    <w:name w:val="6E1A311F7A5D4428BC11A14FCB1BB426"/>
    <w:rsid w:val="00E55FD2"/>
  </w:style>
  <w:style w:type="paragraph" w:customStyle="1" w:styleId="35D5AAE137E34C0AB59A02C7602B0C9B">
    <w:name w:val="35D5AAE137E34C0AB59A02C7602B0C9B"/>
    <w:rsid w:val="00E55FD2"/>
  </w:style>
  <w:style w:type="paragraph" w:customStyle="1" w:styleId="49C0297C8E14406ABE2ACFF8A5A90573">
    <w:name w:val="49C0297C8E14406ABE2ACFF8A5A90573"/>
    <w:rsid w:val="00E55FD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2016-01-01T00:00:00</PublishDate>
  <Abstract/>
  <CompanyAddress>Адрес: 432000, г. Ульяновск, ул. Гончарова, 13/91а.</CompanyAddress>
  <CompanyPhone>(8 8422) 27-16-91</CompanyPhone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54</Pages>
  <Words>11056</Words>
  <Characters>63020</Characters>
  <Application>Microsoft Office Word</Application>
  <DocSecurity>0</DocSecurity>
  <Lines>525</Lines>
  <Paragraphs>147</Paragraphs>
  <ScaleCrop>false</ScaleCrop>
  <Company>ОГКУ «НИИ изучения проблем региональной экономики»</Company>
  <LinksUpToDate>false</LinksUpToDate>
  <CharactersWithSpaces>73929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2017-03-16T11:43:00Z</dcterms:created>
  <dcterms:modified xsi:type="dcterms:W3CDTF">2017-03-16T11:49:00Z</dcterms:modified>
  <cp:contentStatus>http://niiekonom.ru</cp:contentStatus>
</cp:coreProperties>
</file>