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0C" w:rsidRPr="00DE1E23" w:rsidRDefault="00DE1E23" w:rsidP="00355A0C">
      <w:pPr>
        <w:ind w:firstLine="56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О деятельности Центра управления реформ</w:t>
      </w:r>
    </w:p>
    <w:p w:rsidR="00DE1E23" w:rsidRPr="00355A0C" w:rsidRDefault="00DE1E23" w:rsidP="00355A0C">
      <w:pPr>
        <w:ind w:firstLine="568"/>
        <w:jc w:val="center"/>
        <w:rPr>
          <w:b/>
          <w:sz w:val="28"/>
          <w:szCs w:val="28"/>
          <w:u w:val="single"/>
        </w:rPr>
      </w:pPr>
    </w:p>
    <w:p w:rsidR="00551E25" w:rsidRDefault="004C0EB0" w:rsidP="00355A0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2016 году к апрелю на базе экспертно-аналитического управления было сформировано новое структурное подразделение – Управление проектного развития и экспертно-аналитической работы (Центр управления реформ) администрации Губернатора Ульяновской области.</w:t>
      </w:r>
    </w:p>
    <w:p w:rsidR="004C0EB0" w:rsidRDefault="004C0EB0" w:rsidP="00551E2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Задачами новой структуры стали:</w:t>
      </w:r>
    </w:p>
    <w:p w:rsidR="004C0EB0" w:rsidRPr="005E52F8" w:rsidRDefault="005E52F8" w:rsidP="005E52F8">
      <w:pPr>
        <w:pStyle w:val="a3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551E25" w:rsidRPr="005E52F8">
        <w:rPr>
          <w:b/>
          <w:sz w:val="28"/>
          <w:szCs w:val="28"/>
          <w:u w:val="single"/>
        </w:rPr>
        <w:t>еформировани</w:t>
      </w:r>
      <w:r w:rsidR="004C0EB0" w:rsidRPr="005E52F8">
        <w:rPr>
          <w:b/>
          <w:sz w:val="28"/>
          <w:szCs w:val="28"/>
          <w:u w:val="single"/>
        </w:rPr>
        <w:t>е</w:t>
      </w:r>
      <w:r w:rsidR="00551E25" w:rsidRPr="005E52F8">
        <w:rPr>
          <w:b/>
          <w:sz w:val="28"/>
          <w:szCs w:val="28"/>
          <w:u w:val="single"/>
        </w:rPr>
        <w:t xml:space="preserve"> госуправления</w:t>
      </w:r>
      <w:r w:rsidR="004C0EB0" w:rsidRPr="005E52F8">
        <w:rPr>
          <w:sz w:val="28"/>
          <w:szCs w:val="28"/>
          <w:u w:val="single"/>
        </w:rPr>
        <w:t xml:space="preserve">, </w:t>
      </w:r>
    </w:p>
    <w:p w:rsidR="005E52F8" w:rsidRDefault="005E52F8" w:rsidP="005E52F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2016 года велись активные консультации с мировыми экспертами в сфере повышения эффективности государственного управления. В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эксперты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Strategy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partners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Pr="00355A0C">
        <w:rPr>
          <w:sz w:val="28"/>
          <w:szCs w:val="28"/>
        </w:rPr>
        <w:t xml:space="preserve">, </w:t>
      </w:r>
      <w:r>
        <w:rPr>
          <w:sz w:val="28"/>
          <w:szCs w:val="28"/>
        </w:rPr>
        <w:t>Всемирного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 w:rsidRPr="00355A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Boston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consulting</w:t>
      </w:r>
      <w:r w:rsidRPr="00355A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Pr="00355A0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McKinsey</w:t>
      </w:r>
      <w:r w:rsidRPr="00355A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ряда других структур. Учитывался и мировой опыт (например, опыт работы </w:t>
      </w:r>
      <w:r>
        <w:rPr>
          <w:sz w:val="28"/>
          <w:szCs w:val="28"/>
          <w:lang w:val="en-US"/>
        </w:rPr>
        <w:t>Delivery</w:t>
      </w:r>
      <w:r w:rsidRPr="004C0E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unit</w:t>
      </w:r>
      <w:r w:rsidRPr="004C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второго срока Тони Блэра в Великобритании) </w:t>
      </w:r>
    </w:p>
    <w:p w:rsidR="005E52F8" w:rsidRDefault="005E52F8" w:rsidP="005E52F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этих консультаций и проведенной диагностики состояния уровня государственного управления </w:t>
      </w:r>
      <w:r w:rsidRPr="00355A0C">
        <w:rPr>
          <w:sz w:val="28"/>
          <w:szCs w:val="28"/>
        </w:rPr>
        <w:t xml:space="preserve">была подготовлена рабочая версия программы повышения эффективности госуправления в Ульяновской области «Региональная управленческая инициатива». 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 ряд шагов по различным направлениям, причем по каждому из них </w:t>
      </w:r>
      <w:r w:rsidRPr="00355A0C">
        <w:rPr>
          <w:sz w:val="28"/>
          <w:szCs w:val="28"/>
        </w:rPr>
        <w:t>определены: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>- цель;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>- задачи с целевыми показателями, на которые мы должны выйти;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>- описана текущая проблематика;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>- обозначены ключевые этапы, необходимые для реализации шага;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>- выделены ключевые риски.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>- обозначены или общие кураторы, или конкретные исполнители.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  <w:r w:rsidRPr="00355A0C">
        <w:rPr>
          <w:sz w:val="28"/>
          <w:szCs w:val="28"/>
        </w:rPr>
        <w:t>: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 xml:space="preserve">1. Повышение качества и доступности услуг государства населению и бизнесу. 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 xml:space="preserve">2. Повышение эффективности отдельных направлений социально-экономической политики и реализация амбициозной стратегии развития. 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 xml:space="preserve">3. Повышение результативности бюджетных расходов. 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 xml:space="preserve">4. Превращение Правительства в высокоэффективную организацию, привлекательную для талантливых сотрудников. </w:t>
      </w:r>
    </w:p>
    <w:p w:rsidR="005E52F8" w:rsidRPr="00355A0C" w:rsidRDefault="005E52F8" w:rsidP="005E52F8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 xml:space="preserve">5. Повышение доверия населения к Правительству и повышение открытости и подотчётности Правительства. </w:t>
      </w:r>
    </w:p>
    <w:p w:rsidR="005E52F8" w:rsidRDefault="005E52F8" w:rsidP="00DE1E2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данный этап данная программа проходит широкое обсуждение и согласование, сформированы рабочие группы по ее дальнейшей реализации.</w:t>
      </w:r>
    </w:p>
    <w:p w:rsidR="005E52F8" w:rsidRPr="00E667AD" w:rsidRDefault="005E52F8" w:rsidP="005E52F8">
      <w:pPr>
        <w:ind w:firstLine="568"/>
        <w:jc w:val="both"/>
        <w:rPr>
          <w:b/>
          <w:sz w:val="28"/>
          <w:szCs w:val="28"/>
          <w:u w:val="single"/>
        </w:rPr>
      </w:pPr>
      <w:r w:rsidRPr="00E667AD">
        <w:rPr>
          <w:b/>
          <w:sz w:val="28"/>
          <w:szCs w:val="28"/>
          <w:u w:val="single"/>
        </w:rPr>
        <w:t xml:space="preserve">Общая концепция функционирования Центра основана на формировании двух взаимодействующих институтов: 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Общественного Совета по реформам и приоритетным проектам при Губернаторе Ульяновской области (далее – Совет) и 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Исполнительного органа – собственно Центра управления реформами.</w:t>
      </w:r>
    </w:p>
    <w:p w:rsidR="005E52F8" w:rsidRPr="00E667AD" w:rsidRDefault="005E52F8" w:rsidP="005E52F8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E667AD">
        <w:rPr>
          <w:b/>
          <w:sz w:val="28"/>
          <w:szCs w:val="28"/>
          <w:u w:val="single"/>
        </w:rPr>
        <w:lastRenderedPageBreak/>
        <w:t xml:space="preserve">Совет по реформам Ульяновской области – общественный институт, </w:t>
      </w:r>
      <w:r w:rsidRPr="00E667AD">
        <w:rPr>
          <w:sz w:val="28"/>
          <w:szCs w:val="28"/>
          <w:u w:val="single"/>
        </w:rPr>
        <w:t>к полномочиям относ</w:t>
      </w:r>
      <w:r>
        <w:rPr>
          <w:sz w:val="28"/>
          <w:szCs w:val="28"/>
          <w:u w:val="single"/>
        </w:rPr>
        <w:t>я</w:t>
      </w:r>
      <w:r w:rsidRPr="00E667AD">
        <w:rPr>
          <w:sz w:val="28"/>
          <w:szCs w:val="28"/>
          <w:u w:val="single"/>
        </w:rPr>
        <w:t>тся стратегически</w:t>
      </w:r>
      <w:r>
        <w:rPr>
          <w:sz w:val="28"/>
          <w:szCs w:val="28"/>
          <w:u w:val="single"/>
        </w:rPr>
        <w:t>е</w:t>
      </w:r>
      <w:r w:rsidRPr="00E667AD">
        <w:rPr>
          <w:sz w:val="28"/>
          <w:szCs w:val="28"/>
          <w:u w:val="single"/>
        </w:rPr>
        <w:t xml:space="preserve"> задачи и вопрос</w:t>
      </w:r>
      <w:r>
        <w:rPr>
          <w:sz w:val="28"/>
          <w:szCs w:val="28"/>
          <w:u w:val="single"/>
        </w:rPr>
        <w:t>ы</w:t>
      </w:r>
      <w:r w:rsidRPr="00E667AD">
        <w:rPr>
          <w:sz w:val="28"/>
          <w:szCs w:val="28"/>
          <w:u w:val="single"/>
        </w:rPr>
        <w:t>: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направлений реформ,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сроков и целевых показателей по ним,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промежуточных отчетов о результатах работы и достигнутых показателях;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реформ выполненными/не выполненными;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в рамках проектной деятельности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составу Совет предполагается как структура с широким участием представителей органов власти и общественности. Туда </w:t>
      </w:r>
      <w:r w:rsidRPr="00690EB6">
        <w:rPr>
          <w:sz w:val="28"/>
          <w:szCs w:val="28"/>
        </w:rPr>
        <w:t>в</w:t>
      </w:r>
      <w:r>
        <w:rPr>
          <w:sz w:val="28"/>
          <w:szCs w:val="28"/>
        </w:rPr>
        <w:t>ходят</w:t>
      </w:r>
      <w:r w:rsidRPr="00690EB6">
        <w:rPr>
          <w:sz w:val="28"/>
          <w:szCs w:val="28"/>
        </w:rPr>
        <w:t xml:space="preserve"> Губернатор, </w:t>
      </w:r>
      <w:r>
        <w:rPr>
          <w:sz w:val="28"/>
          <w:szCs w:val="28"/>
        </w:rPr>
        <w:t xml:space="preserve">его заместители, </w:t>
      </w:r>
      <w:r w:rsidRPr="00690EB6">
        <w:rPr>
          <w:sz w:val="28"/>
          <w:szCs w:val="28"/>
        </w:rPr>
        <w:t>все заместители Председателя Правительства, руководители ИОГВ Ульяновской области, руководители структурных подразделений Правительства,</w:t>
      </w:r>
      <w:r>
        <w:rPr>
          <w:sz w:val="28"/>
          <w:szCs w:val="28"/>
        </w:rPr>
        <w:t xml:space="preserve"> эксперты и представители уже существующих институтов развития. 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проработка программы реформы системы государственного управления в регионе находится в активной стадии, заканчивается внутреннее согласование и обсуждение ключевых параметров и направлений работы.</w:t>
      </w:r>
    </w:p>
    <w:p w:rsidR="005E52F8" w:rsidRDefault="005E52F8" w:rsidP="005E52F8">
      <w:pPr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Кроме того, сегодня начата проработка р</w:t>
      </w:r>
      <w:r w:rsidRPr="00355A0C">
        <w:rPr>
          <w:b/>
          <w:sz w:val="28"/>
          <w:szCs w:val="28"/>
          <w:u w:val="single"/>
        </w:rPr>
        <w:t>егиональн</w:t>
      </w:r>
      <w:r>
        <w:rPr>
          <w:b/>
          <w:sz w:val="28"/>
          <w:szCs w:val="28"/>
          <w:u w:val="single"/>
        </w:rPr>
        <w:t>ой</w:t>
      </w:r>
      <w:r w:rsidRPr="00355A0C">
        <w:rPr>
          <w:b/>
          <w:sz w:val="28"/>
          <w:szCs w:val="28"/>
          <w:u w:val="single"/>
        </w:rPr>
        <w:t xml:space="preserve"> социальн</w:t>
      </w:r>
      <w:r>
        <w:rPr>
          <w:b/>
          <w:sz w:val="28"/>
          <w:szCs w:val="28"/>
          <w:u w:val="single"/>
        </w:rPr>
        <w:t>ой</w:t>
      </w:r>
      <w:r w:rsidRPr="00355A0C">
        <w:rPr>
          <w:b/>
          <w:sz w:val="28"/>
          <w:szCs w:val="28"/>
          <w:u w:val="single"/>
        </w:rPr>
        <w:t xml:space="preserve"> инициатив</w:t>
      </w:r>
      <w:r>
        <w:rPr>
          <w:b/>
          <w:sz w:val="28"/>
          <w:szCs w:val="28"/>
          <w:u w:val="single"/>
        </w:rPr>
        <w:t xml:space="preserve">ы. </w:t>
      </w:r>
      <w:r>
        <w:rPr>
          <w:sz w:val="28"/>
          <w:szCs w:val="28"/>
        </w:rPr>
        <w:t xml:space="preserve">По данному направлению есть на данный момент лишь общее видение целей и задач, а также инструментов. </w:t>
      </w:r>
    </w:p>
    <w:p w:rsidR="005E52F8" w:rsidRPr="00975D1C" w:rsidRDefault="005E52F8" w:rsidP="005E52F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инициатива нацелена на решение ряда проблем социальной сферы, в частности: </w:t>
      </w:r>
    </w:p>
    <w:p w:rsidR="005E52F8" w:rsidRPr="00F650C5" w:rsidRDefault="005E52F8" w:rsidP="005E52F8">
      <w:pPr>
        <w:pStyle w:val="a3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F650C5">
        <w:rPr>
          <w:sz w:val="28"/>
          <w:szCs w:val="28"/>
          <w:u w:val="single"/>
        </w:rPr>
        <w:t>Низкая инвестиционная привлекательность социальной сферы</w:t>
      </w:r>
    </w:p>
    <w:p w:rsidR="005E52F8" w:rsidRDefault="005E52F8" w:rsidP="005E52F8">
      <w:pPr>
        <w:pStyle w:val="a3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F650C5">
        <w:rPr>
          <w:sz w:val="28"/>
          <w:szCs w:val="28"/>
          <w:u w:val="single"/>
        </w:rPr>
        <w:t>Отсутствие стандартов качества в социальной сфере, которые бы вместе формировали и отражали качество жизни</w:t>
      </w:r>
    </w:p>
    <w:p w:rsidR="005E52F8" w:rsidRDefault="005E52F8" w:rsidP="005E52F8">
      <w:pPr>
        <w:pStyle w:val="a3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Низкий уровень взаимодействия между различными учреждениями социальной сферы</w:t>
      </w:r>
      <w:r w:rsidRPr="00F650C5">
        <w:rPr>
          <w:sz w:val="28"/>
          <w:szCs w:val="28"/>
          <w:u w:val="single"/>
        </w:rPr>
        <w:t>.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  <w:r w:rsidRPr="00D13A0A">
        <w:rPr>
          <w:sz w:val="28"/>
          <w:szCs w:val="28"/>
        </w:rPr>
        <w:t>Решая эти проблемы</w:t>
      </w:r>
      <w:r>
        <w:rPr>
          <w:sz w:val="28"/>
          <w:szCs w:val="28"/>
        </w:rPr>
        <w:t>,</w:t>
      </w:r>
      <w:r w:rsidRPr="00D13A0A">
        <w:rPr>
          <w:sz w:val="28"/>
          <w:szCs w:val="28"/>
        </w:rPr>
        <w:t xml:space="preserve"> мы </w:t>
      </w:r>
      <w:r>
        <w:rPr>
          <w:sz w:val="28"/>
          <w:szCs w:val="28"/>
        </w:rPr>
        <w:t>можем достичь целей социальной инициативы: повысить эффективность расходов на социальную сферу и повышения позиций Ульяновской области в рейтингах развития социальной сферы.</w:t>
      </w:r>
    </w:p>
    <w:p w:rsidR="005E52F8" w:rsidRDefault="005E52F8" w:rsidP="005E52F8">
      <w:pPr>
        <w:ind w:firstLine="709"/>
        <w:jc w:val="both"/>
        <w:rPr>
          <w:sz w:val="28"/>
          <w:szCs w:val="28"/>
        </w:rPr>
      </w:pPr>
    </w:p>
    <w:p w:rsidR="00551E25" w:rsidRPr="005E52F8" w:rsidRDefault="005E52F8" w:rsidP="005E52F8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4C0EB0" w:rsidRPr="005E52F8">
        <w:rPr>
          <w:b/>
          <w:sz w:val="28"/>
          <w:szCs w:val="28"/>
          <w:u w:val="single"/>
        </w:rPr>
        <w:t xml:space="preserve">недрение новых подходов в </w:t>
      </w:r>
      <w:r>
        <w:rPr>
          <w:b/>
          <w:sz w:val="28"/>
          <w:szCs w:val="28"/>
          <w:u w:val="single"/>
        </w:rPr>
        <w:t>государственном управлении, в первую очередь – проектное управление</w:t>
      </w:r>
      <w:r w:rsidR="004C0EB0" w:rsidRPr="005E52F8">
        <w:rPr>
          <w:b/>
          <w:sz w:val="28"/>
          <w:szCs w:val="28"/>
          <w:u w:val="single"/>
        </w:rPr>
        <w:t>.</w:t>
      </w:r>
    </w:p>
    <w:p w:rsidR="00DE1E23" w:rsidRDefault="005E52F8" w:rsidP="00DE1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из них – проектное управление, что находится в линии </w:t>
      </w:r>
      <w:r w:rsidR="00DE1E23">
        <w:rPr>
          <w:sz w:val="28"/>
          <w:szCs w:val="28"/>
        </w:rPr>
        <w:t xml:space="preserve">федеральных решений (организация департамента проектной деятельности в аппарате Правительства РФ, на </w:t>
      </w:r>
      <w:r w:rsidR="00DE1E23" w:rsidRPr="00DE1E23">
        <w:rPr>
          <w:sz w:val="28"/>
          <w:szCs w:val="28"/>
        </w:rPr>
        <w:t>который возлагается функция федерального проектного офиса</w:t>
      </w:r>
      <w:r w:rsidR="00DE1E2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DE1E23">
        <w:rPr>
          <w:sz w:val="28"/>
          <w:szCs w:val="28"/>
        </w:rPr>
        <w:t>Федеральный центр исходит из того, что на уровне регионов будут созданы аналогичные структурные подразделения. Данная модель жестко не навязывается и регионам предоставляется возможность для маневра.</w:t>
      </w:r>
      <w:r w:rsidR="00DE1E23" w:rsidRPr="008F5AA5">
        <w:rPr>
          <w:sz w:val="28"/>
          <w:szCs w:val="28"/>
        </w:rPr>
        <w:t xml:space="preserve"> </w:t>
      </w:r>
      <w:r w:rsidR="00DE1E23">
        <w:rPr>
          <w:sz w:val="28"/>
          <w:szCs w:val="28"/>
        </w:rPr>
        <w:t xml:space="preserve">Однако, важнейшим условием построения организационной структуры управления проектами на уровне субъектов Российской Федерации является принцип «одного окна» </w:t>
      </w:r>
      <w:r w:rsidR="00DE1E23" w:rsidRPr="00F20C0B">
        <w:rPr>
          <w:i/>
          <w:sz w:val="28"/>
          <w:szCs w:val="28"/>
        </w:rPr>
        <w:t xml:space="preserve">(т.е. «в регионах не должно быть несколько организаторов проектной деятельности, все должно быть в одной </w:t>
      </w:r>
      <w:r w:rsidR="00DE1E23" w:rsidRPr="00F20C0B">
        <w:rPr>
          <w:i/>
          <w:sz w:val="28"/>
          <w:szCs w:val="28"/>
        </w:rPr>
        <w:lastRenderedPageBreak/>
        <w:t>структуре»)</w:t>
      </w:r>
      <w:r w:rsidR="00DE1E23">
        <w:rPr>
          <w:i/>
          <w:sz w:val="28"/>
          <w:szCs w:val="28"/>
        </w:rPr>
        <w:t xml:space="preserve">. </w:t>
      </w:r>
      <w:r w:rsidR="00DE1E23" w:rsidRPr="008F5AA5">
        <w:rPr>
          <w:sz w:val="28"/>
          <w:szCs w:val="28"/>
        </w:rPr>
        <w:t xml:space="preserve">Именно </w:t>
      </w:r>
      <w:r w:rsidR="00DE1E23">
        <w:rPr>
          <w:sz w:val="28"/>
          <w:szCs w:val="28"/>
        </w:rPr>
        <w:t xml:space="preserve">в такой </w:t>
      </w:r>
      <w:r w:rsidR="00DE1E23" w:rsidRPr="008F5AA5">
        <w:rPr>
          <w:sz w:val="28"/>
          <w:szCs w:val="28"/>
        </w:rPr>
        <w:t>логике федеральный департамент намерен работать с регионами.</w:t>
      </w:r>
    </w:p>
    <w:p w:rsidR="0078681A" w:rsidRDefault="0078681A" w:rsidP="00355A0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начало внедрения проектного управления в регионе. </w:t>
      </w:r>
    </w:p>
    <w:p w:rsidR="00355A0C" w:rsidRPr="00C016E3" w:rsidRDefault="00355A0C" w:rsidP="00355A0C">
      <w:pPr>
        <w:ind w:firstLine="568"/>
        <w:jc w:val="both"/>
        <w:rPr>
          <w:sz w:val="28"/>
          <w:szCs w:val="28"/>
        </w:rPr>
      </w:pPr>
      <w:r w:rsidRPr="00355A0C">
        <w:rPr>
          <w:sz w:val="28"/>
          <w:szCs w:val="28"/>
        </w:rPr>
        <w:t>Одной из причин внедрения проектного управления является необходимость быстрого достижения конкретных результатов</w:t>
      </w:r>
      <w:r w:rsidRPr="00C016E3">
        <w:rPr>
          <w:sz w:val="28"/>
          <w:szCs w:val="28"/>
        </w:rPr>
        <w:t xml:space="preserve">. Федеральная логика содержит очень важный посыл: первые результаты проекта должны быть в 2017 году, а в 2018 году – уже достаточно масштабные результаты. </w:t>
      </w:r>
    </w:p>
    <w:p w:rsidR="00355A0C" w:rsidRPr="00C016E3" w:rsidRDefault="00355A0C" w:rsidP="00355A0C">
      <w:pPr>
        <w:ind w:firstLine="568"/>
        <w:jc w:val="both"/>
        <w:rPr>
          <w:sz w:val="28"/>
          <w:szCs w:val="28"/>
        </w:rPr>
      </w:pPr>
      <w:r w:rsidRPr="00C016E3">
        <w:rPr>
          <w:sz w:val="28"/>
          <w:szCs w:val="28"/>
        </w:rPr>
        <w:t>По состоянию на начало февраля 2017 года идет создание всей нормативной и методической базы для функционирования проектного управления на региональном уровне. На данный момент в регионе:</w:t>
      </w:r>
    </w:p>
    <w:p w:rsidR="00F10BC4" w:rsidRPr="00607711" w:rsidRDefault="00607711" w:rsidP="00355A0C">
      <w:pPr>
        <w:ind w:firstLine="568"/>
        <w:jc w:val="both"/>
        <w:rPr>
          <w:b/>
          <w:color w:val="000000" w:themeColor="text1"/>
          <w:sz w:val="28"/>
          <w:szCs w:val="28"/>
          <w:u w:val="single"/>
        </w:rPr>
      </w:pPr>
      <w:r w:rsidRPr="00607711">
        <w:rPr>
          <w:b/>
          <w:sz w:val="28"/>
          <w:szCs w:val="28"/>
          <w:u w:val="single"/>
        </w:rPr>
        <w:t>1</w:t>
      </w:r>
      <w:r w:rsidRPr="00607711">
        <w:rPr>
          <w:b/>
          <w:color w:val="000000" w:themeColor="text1"/>
          <w:sz w:val="28"/>
          <w:szCs w:val="28"/>
          <w:u w:val="single"/>
        </w:rPr>
        <w:t>.</w:t>
      </w:r>
      <w:r>
        <w:rPr>
          <w:b/>
          <w:color w:val="000000" w:themeColor="text1"/>
          <w:sz w:val="28"/>
          <w:szCs w:val="28"/>
          <w:u w:val="single"/>
        </w:rPr>
        <w:t> </w:t>
      </w:r>
      <w:r w:rsidRPr="00607711">
        <w:rPr>
          <w:b/>
          <w:color w:val="000000" w:themeColor="text1"/>
          <w:sz w:val="28"/>
          <w:szCs w:val="28"/>
          <w:u w:val="single"/>
        </w:rPr>
        <w:t>Р</w:t>
      </w:r>
      <w:r w:rsidR="00F10BC4" w:rsidRPr="00607711">
        <w:rPr>
          <w:b/>
          <w:color w:val="000000" w:themeColor="text1"/>
          <w:sz w:val="28"/>
          <w:szCs w:val="28"/>
          <w:u w:val="single"/>
        </w:rPr>
        <w:t xml:space="preserve">азработаны и </w:t>
      </w:r>
      <w:r w:rsidRPr="00607711">
        <w:rPr>
          <w:b/>
          <w:color w:val="000000" w:themeColor="text1"/>
          <w:sz w:val="28"/>
          <w:szCs w:val="28"/>
          <w:u w:val="single"/>
        </w:rPr>
        <w:t>утверждены</w:t>
      </w:r>
      <w:r w:rsidR="00F10BC4" w:rsidRPr="00607711">
        <w:rPr>
          <w:b/>
          <w:color w:val="000000" w:themeColor="text1"/>
          <w:sz w:val="28"/>
          <w:szCs w:val="28"/>
          <w:u w:val="single"/>
        </w:rPr>
        <w:t xml:space="preserve"> </w:t>
      </w:r>
      <w:r w:rsidR="005F454D">
        <w:rPr>
          <w:b/>
          <w:color w:val="000000" w:themeColor="text1"/>
          <w:sz w:val="28"/>
          <w:szCs w:val="28"/>
          <w:u w:val="single"/>
        </w:rPr>
        <w:t>4 правовых акта</w:t>
      </w:r>
      <w:r w:rsidR="00F10BC4" w:rsidRPr="00607711">
        <w:rPr>
          <w:b/>
          <w:color w:val="000000" w:themeColor="text1"/>
          <w:sz w:val="28"/>
          <w:szCs w:val="28"/>
          <w:u w:val="single"/>
        </w:rPr>
        <w:t>:</w:t>
      </w:r>
    </w:p>
    <w:p w:rsidR="00AB40FA" w:rsidRPr="00607711" w:rsidRDefault="00AB40FA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 w:rsidRPr="00AB40FA">
        <w:rPr>
          <w:color w:val="000000" w:themeColor="text1"/>
          <w:sz w:val="28"/>
          <w:szCs w:val="28"/>
        </w:rPr>
        <w:t>1) </w:t>
      </w:r>
      <w:r w:rsidR="00F10BC4" w:rsidRPr="005F454D">
        <w:rPr>
          <w:b/>
          <w:color w:val="000000" w:themeColor="text1"/>
          <w:sz w:val="28"/>
          <w:szCs w:val="28"/>
        </w:rPr>
        <w:t>постановление</w:t>
      </w:r>
      <w:r w:rsidRPr="005F454D">
        <w:rPr>
          <w:b/>
          <w:color w:val="000000" w:themeColor="text1"/>
          <w:sz w:val="28"/>
          <w:szCs w:val="28"/>
        </w:rPr>
        <w:t xml:space="preserve"> Правительства</w:t>
      </w:r>
      <w:r w:rsidRPr="00AB40FA">
        <w:rPr>
          <w:color w:val="000000" w:themeColor="text1"/>
          <w:sz w:val="28"/>
          <w:szCs w:val="28"/>
        </w:rPr>
        <w:t xml:space="preserve"> Ульяновской области </w:t>
      </w:r>
      <w:r w:rsidRPr="005F454D">
        <w:rPr>
          <w:color w:val="000000" w:themeColor="text1"/>
          <w:sz w:val="28"/>
          <w:szCs w:val="28"/>
        </w:rPr>
        <w:t>от 30.01.2017</w:t>
      </w:r>
      <w:r w:rsidRPr="00F10BC4">
        <w:rPr>
          <w:color w:val="000000" w:themeColor="text1"/>
          <w:sz w:val="28"/>
          <w:szCs w:val="28"/>
        </w:rPr>
        <w:t xml:space="preserve"> </w:t>
      </w:r>
      <w:r w:rsidRPr="00F10BC4">
        <w:rPr>
          <w:color w:val="000000" w:themeColor="text1"/>
          <w:sz w:val="28"/>
          <w:szCs w:val="28"/>
        </w:rPr>
        <w:br/>
        <w:t xml:space="preserve">№ 46-П </w:t>
      </w:r>
      <w:r w:rsidRPr="005F454D">
        <w:rPr>
          <w:b/>
          <w:color w:val="000000" w:themeColor="text1"/>
          <w:sz w:val="28"/>
          <w:szCs w:val="28"/>
        </w:rPr>
        <w:t>«Об организации проектной деятельности в Правительстве Ульяновской области и исполнительных органах государственной власти Ульяновской области»</w:t>
      </w:r>
      <w:r w:rsidR="00607711">
        <w:rPr>
          <w:color w:val="000000" w:themeColor="text1"/>
          <w:sz w:val="28"/>
          <w:szCs w:val="28"/>
        </w:rPr>
        <w:t xml:space="preserve"> </w:t>
      </w:r>
      <w:r w:rsidR="00607711" w:rsidRPr="00607711">
        <w:rPr>
          <w:i/>
          <w:color w:val="000000" w:themeColor="text1"/>
          <w:sz w:val="28"/>
          <w:szCs w:val="28"/>
        </w:rPr>
        <w:t>(основополагающий документ, устанавливающий основные правила работы с проекта в регионе, аналогичный федеральному)</w:t>
      </w:r>
      <w:r w:rsidRPr="00607711">
        <w:rPr>
          <w:i/>
          <w:color w:val="000000" w:themeColor="text1"/>
          <w:sz w:val="28"/>
          <w:szCs w:val="28"/>
        </w:rPr>
        <w:t>;</w:t>
      </w:r>
    </w:p>
    <w:p w:rsidR="00607711" w:rsidRPr="00AB40FA" w:rsidRDefault="00AB40FA" w:rsidP="00355A0C">
      <w:pPr>
        <w:ind w:firstLine="568"/>
        <w:jc w:val="both"/>
        <w:rPr>
          <w:color w:val="000000" w:themeColor="text1"/>
          <w:sz w:val="28"/>
          <w:szCs w:val="28"/>
        </w:rPr>
      </w:pPr>
      <w:r w:rsidRPr="005F454D">
        <w:rPr>
          <w:color w:val="000000" w:themeColor="text1"/>
          <w:sz w:val="28"/>
          <w:szCs w:val="28"/>
        </w:rPr>
        <w:t>2) </w:t>
      </w:r>
      <w:r w:rsidR="00F10BC4" w:rsidRPr="005F454D">
        <w:rPr>
          <w:b/>
          <w:color w:val="000000" w:themeColor="text1"/>
          <w:sz w:val="28"/>
          <w:szCs w:val="28"/>
        </w:rPr>
        <w:t>распоряжение</w:t>
      </w:r>
      <w:r w:rsidRPr="005F454D">
        <w:rPr>
          <w:b/>
          <w:color w:val="000000" w:themeColor="text1"/>
          <w:sz w:val="28"/>
          <w:szCs w:val="28"/>
        </w:rPr>
        <w:t xml:space="preserve"> Губернатора </w:t>
      </w:r>
      <w:r w:rsidRPr="005F454D">
        <w:rPr>
          <w:color w:val="000000" w:themeColor="text1"/>
          <w:sz w:val="28"/>
          <w:szCs w:val="28"/>
        </w:rPr>
        <w:t xml:space="preserve">Ульяновской области </w:t>
      </w:r>
      <w:r w:rsidR="00D77A6D" w:rsidRPr="005F454D">
        <w:rPr>
          <w:color w:val="000000" w:themeColor="text1"/>
          <w:sz w:val="28"/>
          <w:szCs w:val="28"/>
        </w:rPr>
        <w:t xml:space="preserve">от 19.01.2017 № 31-р </w:t>
      </w:r>
      <w:r w:rsidRPr="005F454D">
        <w:rPr>
          <w:b/>
          <w:color w:val="000000" w:themeColor="text1"/>
          <w:sz w:val="28"/>
          <w:szCs w:val="28"/>
        </w:rPr>
        <w:t>«О внесении изменений в</w:t>
      </w:r>
      <w:r w:rsidRPr="005F454D">
        <w:rPr>
          <w:color w:val="000000" w:themeColor="text1"/>
          <w:sz w:val="28"/>
          <w:szCs w:val="28"/>
        </w:rPr>
        <w:t xml:space="preserve"> распоряжение Губернатора Ульяновской</w:t>
      </w:r>
      <w:r w:rsidR="00607711" w:rsidRPr="005F454D">
        <w:rPr>
          <w:color w:val="000000" w:themeColor="text1"/>
          <w:sz w:val="28"/>
          <w:szCs w:val="28"/>
        </w:rPr>
        <w:t xml:space="preserve"> области от 19.05.2016 № 291-р»</w:t>
      </w:r>
      <w:r w:rsidR="00607711">
        <w:rPr>
          <w:color w:val="000000" w:themeColor="text1"/>
          <w:sz w:val="28"/>
          <w:szCs w:val="28"/>
        </w:rPr>
        <w:t xml:space="preserve"> </w:t>
      </w:r>
      <w:r w:rsidR="00607711" w:rsidRPr="00B011A8">
        <w:rPr>
          <w:i/>
          <w:sz w:val="28"/>
          <w:szCs w:val="28"/>
        </w:rPr>
        <w:t>(</w:t>
      </w:r>
      <w:r w:rsidR="00607711">
        <w:rPr>
          <w:i/>
          <w:color w:val="000000"/>
          <w:sz w:val="28"/>
          <w:szCs w:val="28"/>
        </w:rPr>
        <w:t xml:space="preserve">правовым актом внесены изменения в </w:t>
      </w:r>
      <w:r w:rsidR="00607711" w:rsidRPr="005F454D">
        <w:rPr>
          <w:b/>
          <w:i/>
          <w:color w:val="000000"/>
          <w:sz w:val="28"/>
          <w:szCs w:val="28"/>
        </w:rPr>
        <w:t xml:space="preserve">Положение об управлении проектного развития и экспертно-аналитической работы (Центр управления реформами) </w:t>
      </w:r>
      <w:r w:rsidR="00607711" w:rsidRPr="001507FF">
        <w:rPr>
          <w:i/>
          <w:color w:val="000000"/>
          <w:sz w:val="28"/>
          <w:szCs w:val="28"/>
        </w:rPr>
        <w:t>администрации Губернатора Ульяновской области</w:t>
      </w:r>
      <w:r w:rsidR="00607711">
        <w:rPr>
          <w:i/>
          <w:color w:val="000000"/>
          <w:sz w:val="28"/>
          <w:szCs w:val="28"/>
        </w:rPr>
        <w:t xml:space="preserve"> в части наделения Центра </w:t>
      </w:r>
      <w:r w:rsidR="005F454D">
        <w:rPr>
          <w:i/>
          <w:color w:val="000000"/>
          <w:sz w:val="28"/>
          <w:szCs w:val="28"/>
        </w:rPr>
        <w:t xml:space="preserve">управления реформами полномочиями по организации проектной деятельности. </w:t>
      </w:r>
      <w:r w:rsidR="005F454D">
        <w:rPr>
          <w:b/>
          <w:i/>
          <w:color w:val="000000"/>
          <w:sz w:val="28"/>
          <w:szCs w:val="28"/>
          <w:u w:val="single"/>
        </w:rPr>
        <w:t xml:space="preserve">По сути </w:t>
      </w:r>
      <w:r w:rsidR="005F454D" w:rsidRPr="005F454D">
        <w:rPr>
          <w:b/>
          <w:i/>
          <w:color w:val="000000"/>
          <w:sz w:val="28"/>
          <w:szCs w:val="28"/>
          <w:u w:val="single"/>
        </w:rPr>
        <w:t>документом</w:t>
      </w:r>
      <w:r w:rsidR="005F454D">
        <w:rPr>
          <w:b/>
          <w:i/>
          <w:color w:val="000000"/>
          <w:sz w:val="28"/>
          <w:szCs w:val="28"/>
          <w:u w:val="single"/>
        </w:rPr>
        <w:t xml:space="preserve"> определено в структуре админист</w:t>
      </w:r>
      <w:r w:rsidR="005F454D" w:rsidRPr="005F454D">
        <w:rPr>
          <w:b/>
          <w:i/>
          <w:color w:val="000000"/>
          <w:sz w:val="28"/>
          <w:szCs w:val="28"/>
          <w:u w:val="single"/>
        </w:rPr>
        <w:t>рации</w:t>
      </w:r>
      <w:r w:rsidR="005F454D" w:rsidRPr="005F454D">
        <w:rPr>
          <w:i/>
          <w:color w:val="000000"/>
          <w:sz w:val="28"/>
          <w:szCs w:val="28"/>
          <w:u w:val="single"/>
        </w:rPr>
        <w:t xml:space="preserve"> </w:t>
      </w:r>
      <w:r w:rsidR="005F454D" w:rsidRPr="005F454D">
        <w:rPr>
          <w:b/>
          <w:i/>
          <w:color w:val="000000"/>
          <w:sz w:val="28"/>
          <w:szCs w:val="28"/>
          <w:u w:val="single"/>
        </w:rPr>
        <w:t>подразделение, отвечающий за координацию проектной деятельности в регионе</w:t>
      </w:r>
      <w:r w:rsidR="00607711" w:rsidRPr="005F454D">
        <w:rPr>
          <w:i/>
          <w:color w:val="000000"/>
          <w:sz w:val="28"/>
          <w:szCs w:val="28"/>
          <w:u w:val="single"/>
        </w:rPr>
        <w:t>)</w:t>
      </w:r>
    </w:p>
    <w:p w:rsidR="00D77A6D" w:rsidRDefault="00D77A6D" w:rsidP="00355A0C">
      <w:pPr>
        <w:ind w:firstLine="568"/>
        <w:jc w:val="both"/>
        <w:rPr>
          <w:color w:val="000000" w:themeColor="text1"/>
          <w:sz w:val="28"/>
          <w:szCs w:val="28"/>
        </w:rPr>
      </w:pPr>
      <w:r w:rsidRPr="00AB40FA">
        <w:rPr>
          <w:color w:val="000000" w:themeColor="text1"/>
          <w:sz w:val="28"/>
          <w:szCs w:val="28"/>
        </w:rPr>
        <w:t>4) </w:t>
      </w:r>
      <w:r w:rsidR="00F10BC4" w:rsidRPr="005F454D">
        <w:rPr>
          <w:b/>
          <w:color w:val="000000" w:themeColor="text1"/>
          <w:sz w:val="28"/>
          <w:szCs w:val="28"/>
        </w:rPr>
        <w:t>распоряжение</w:t>
      </w:r>
      <w:r w:rsidRPr="005F454D">
        <w:rPr>
          <w:b/>
          <w:color w:val="000000" w:themeColor="text1"/>
          <w:sz w:val="28"/>
          <w:szCs w:val="28"/>
        </w:rPr>
        <w:t xml:space="preserve"> Губернатора</w:t>
      </w:r>
      <w:r w:rsidRPr="00AB40FA">
        <w:rPr>
          <w:color w:val="000000" w:themeColor="text1"/>
          <w:sz w:val="28"/>
          <w:szCs w:val="28"/>
        </w:rPr>
        <w:t xml:space="preserve"> Ульяновской области </w:t>
      </w:r>
      <w:r w:rsidRPr="00F10BC4">
        <w:rPr>
          <w:color w:val="000000" w:themeColor="text1"/>
          <w:sz w:val="28"/>
          <w:szCs w:val="28"/>
        </w:rPr>
        <w:t xml:space="preserve">от 19.01.2017 № 32-р </w:t>
      </w:r>
      <w:r w:rsidRPr="00AB40FA">
        <w:rPr>
          <w:color w:val="000000" w:themeColor="text1"/>
          <w:sz w:val="28"/>
          <w:szCs w:val="28"/>
        </w:rPr>
        <w:t xml:space="preserve">«О </w:t>
      </w:r>
      <w:r w:rsidRPr="00F10BC4">
        <w:rPr>
          <w:color w:val="000000" w:themeColor="text1"/>
          <w:sz w:val="28"/>
          <w:szCs w:val="28"/>
        </w:rPr>
        <w:t xml:space="preserve">признании утратившими силу отдельных положений </w:t>
      </w:r>
      <w:r w:rsidRPr="00AB40FA">
        <w:rPr>
          <w:color w:val="000000" w:themeColor="text1"/>
          <w:sz w:val="28"/>
          <w:szCs w:val="28"/>
        </w:rPr>
        <w:t>распоряжени</w:t>
      </w:r>
      <w:r w:rsidRPr="00F10BC4">
        <w:rPr>
          <w:color w:val="000000" w:themeColor="text1"/>
          <w:sz w:val="28"/>
          <w:szCs w:val="28"/>
        </w:rPr>
        <w:t>я</w:t>
      </w:r>
      <w:r w:rsidRPr="00AB40FA">
        <w:rPr>
          <w:color w:val="000000" w:themeColor="text1"/>
          <w:sz w:val="28"/>
          <w:szCs w:val="28"/>
        </w:rPr>
        <w:t xml:space="preserve"> Губернатора Ульяновской области от 01.07.2016 № 416-р и распоряжения Губернатора Ульяновской области от 09.09.2016 № 624-р»</w:t>
      </w:r>
      <w:r w:rsidR="00F10BC4">
        <w:rPr>
          <w:color w:val="000000" w:themeColor="text1"/>
          <w:sz w:val="28"/>
          <w:szCs w:val="28"/>
        </w:rPr>
        <w:t>.</w:t>
      </w:r>
      <w:r w:rsidR="005F454D" w:rsidRPr="005F454D">
        <w:rPr>
          <w:i/>
          <w:sz w:val="28"/>
          <w:szCs w:val="28"/>
        </w:rPr>
        <w:t xml:space="preserve"> </w:t>
      </w:r>
      <w:r w:rsidR="005F454D" w:rsidRPr="00B011A8">
        <w:rPr>
          <w:i/>
          <w:sz w:val="28"/>
          <w:szCs w:val="28"/>
        </w:rPr>
        <w:t>(</w:t>
      </w:r>
      <w:r w:rsidR="005F454D">
        <w:rPr>
          <w:i/>
          <w:sz w:val="28"/>
          <w:szCs w:val="28"/>
        </w:rPr>
        <w:t>Правовым актом внесены изменения в документ под названием «</w:t>
      </w:r>
      <w:r w:rsidR="005F454D" w:rsidRPr="00B011A8">
        <w:rPr>
          <w:i/>
          <w:sz w:val="28"/>
          <w:szCs w:val="28"/>
        </w:rPr>
        <w:t xml:space="preserve">О мерах по внедрению проектного управления в исполнительных органах государственной власти Ульяновской области и подразделениях, образуемых в Правительстве Ульяновской области, изменения в </w:t>
      </w:r>
      <w:r w:rsidR="005F454D">
        <w:rPr>
          <w:i/>
          <w:sz w:val="28"/>
          <w:szCs w:val="28"/>
        </w:rPr>
        <w:t xml:space="preserve">это </w:t>
      </w:r>
      <w:r w:rsidR="005F454D" w:rsidRPr="001507FF">
        <w:rPr>
          <w:i/>
          <w:color w:val="000000"/>
          <w:sz w:val="28"/>
          <w:szCs w:val="28"/>
        </w:rPr>
        <w:t>распоряжение</w:t>
      </w:r>
      <w:r w:rsidR="005F454D">
        <w:rPr>
          <w:i/>
          <w:color w:val="000000"/>
          <w:sz w:val="28"/>
          <w:szCs w:val="28"/>
        </w:rPr>
        <w:t xml:space="preserve">». </w:t>
      </w:r>
      <w:r w:rsidR="005F454D" w:rsidRPr="005F454D">
        <w:rPr>
          <w:b/>
          <w:i/>
          <w:color w:val="000000"/>
          <w:sz w:val="28"/>
          <w:szCs w:val="28"/>
          <w:u w:val="single"/>
        </w:rPr>
        <w:t>Правки чисто технического характера: признаны утратившими силу нормы, которые стали неактуальными в связи с принятие</w:t>
      </w:r>
      <w:r w:rsidR="005F454D">
        <w:rPr>
          <w:b/>
          <w:i/>
          <w:color w:val="000000"/>
          <w:sz w:val="28"/>
          <w:szCs w:val="28"/>
          <w:u w:val="single"/>
        </w:rPr>
        <w:t>м</w:t>
      </w:r>
      <w:r w:rsidR="005F454D" w:rsidRPr="005F454D">
        <w:rPr>
          <w:b/>
          <w:i/>
          <w:color w:val="000000"/>
          <w:sz w:val="28"/>
          <w:szCs w:val="28"/>
          <w:u w:val="single"/>
        </w:rPr>
        <w:t xml:space="preserve"> постановления</w:t>
      </w:r>
      <w:r w:rsidR="005F454D" w:rsidRPr="005F454D">
        <w:rPr>
          <w:b/>
          <w:i/>
          <w:color w:val="000000" w:themeColor="text1"/>
          <w:sz w:val="28"/>
          <w:szCs w:val="28"/>
          <w:u w:val="single"/>
        </w:rPr>
        <w:t xml:space="preserve"> «Об организации проектной деятельности в Правительстве Ульяновской области и исполнительных органах государственной власти Ульяновской области»</w:t>
      </w:r>
      <w:r w:rsidR="005F454D" w:rsidRPr="005F454D">
        <w:rPr>
          <w:b/>
          <w:i/>
          <w:color w:val="000000"/>
          <w:sz w:val="28"/>
          <w:szCs w:val="28"/>
          <w:u w:val="single"/>
        </w:rPr>
        <w:t>)</w:t>
      </w:r>
      <w:r w:rsidR="005F454D">
        <w:rPr>
          <w:b/>
          <w:i/>
          <w:color w:val="000000"/>
          <w:sz w:val="28"/>
          <w:szCs w:val="28"/>
          <w:u w:val="single"/>
        </w:rPr>
        <w:t>.</w:t>
      </w:r>
    </w:p>
    <w:p w:rsidR="005F454D" w:rsidRDefault="005F454D" w:rsidP="00355A0C">
      <w:pPr>
        <w:ind w:firstLine="568"/>
        <w:jc w:val="both"/>
        <w:rPr>
          <w:color w:val="000000" w:themeColor="text1"/>
          <w:sz w:val="28"/>
          <w:szCs w:val="28"/>
        </w:rPr>
      </w:pPr>
    </w:p>
    <w:p w:rsidR="00F10BC4" w:rsidRPr="005F454D" w:rsidRDefault="005F454D" w:rsidP="00355A0C">
      <w:pPr>
        <w:ind w:firstLine="568"/>
        <w:jc w:val="both"/>
        <w:rPr>
          <w:b/>
          <w:color w:val="000000" w:themeColor="text1"/>
          <w:sz w:val="28"/>
          <w:szCs w:val="28"/>
          <w:u w:val="single"/>
        </w:rPr>
      </w:pPr>
      <w:r w:rsidRPr="005F454D">
        <w:rPr>
          <w:b/>
          <w:color w:val="000000" w:themeColor="text1"/>
          <w:sz w:val="28"/>
          <w:szCs w:val="28"/>
          <w:u w:val="single"/>
        </w:rPr>
        <w:t>2. В</w:t>
      </w:r>
      <w:r w:rsidR="00F10BC4" w:rsidRPr="005F454D">
        <w:rPr>
          <w:b/>
          <w:color w:val="000000" w:themeColor="text1"/>
          <w:sz w:val="28"/>
          <w:szCs w:val="28"/>
          <w:u w:val="single"/>
        </w:rPr>
        <w:t xml:space="preserve"> заключительной стадии подготовки находятс</w:t>
      </w:r>
      <w:r w:rsidRPr="005F454D">
        <w:rPr>
          <w:b/>
          <w:color w:val="000000" w:themeColor="text1"/>
          <w:sz w:val="28"/>
          <w:szCs w:val="28"/>
          <w:u w:val="single"/>
        </w:rPr>
        <w:t>я</w:t>
      </w:r>
      <w:r w:rsidR="00F10BC4" w:rsidRPr="005F454D">
        <w:rPr>
          <w:b/>
          <w:color w:val="000000" w:themeColor="text1"/>
          <w:sz w:val="28"/>
          <w:szCs w:val="28"/>
          <w:u w:val="single"/>
        </w:rPr>
        <w:t xml:space="preserve"> 2 проекта:</w:t>
      </w:r>
    </w:p>
    <w:p w:rsidR="00C92F5E" w:rsidRDefault="00F10BC4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 w:rsidRPr="00EC4359">
        <w:rPr>
          <w:b/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 w:rsidRPr="00EC4359">
        <w:rPr>
          <w:b/>
          <w:color w:val="000000" w:themeColor="text1"/>
          <w:sz w:val="28"/>
          <w:szCs w:val="28"/>
        </w:rPr>
        <w:t>проект</w:t>
      </w:r>
      <w:r w:rsidR="00D77A6D" w:rsidRPr="00EC4359">
        <w:rPr>
          <w:b/>
          <w:color w:val="000000" w:themeColor="text1"/>
          <w:sz w:val="28"/>
          <w:szCs w:val="28"/>
        </w:rPr>
        <w:t xml:space="preserve"> постановления Губернатора</w:t>
      </w:r>
      <w:r w:rsidR="00D77A6D" w:rsidRPr="00AB40FA">
        <w:rPr>
          <w:color w:val="000000" w:themeColor="text1"/>
          <w:sz w:val="28"/>
          <w:szCs w:val="28"/>
        </w:rPr>
        <w:t xml:space="preserve"> Ульяновской области «</w:t>
      </w:r>
      <w:r w:rsidR="00D77A6D" w:rsidRPr="00EC4359">
        <w:rPr>
          <w:b/>
          <w:color w:val="000000" w:themeColor="text1"/>
          <w:sz w:val="28"/>
          <w:szCs w:val="28"/>
        </w:rPr>
        <w:t xml:space="preserve">О внесении изменений </w:t>
      </w:r>
      <w:r w:rsidR="00D77A6D" w:rsidRPr="00EC4359">
        <w:rPr>
          <w:color w:val="000000" w:themeColor="text1"/>
          <w:sz w:val="28"/>
          <w:szCs w:val="28"/>
        </w:rPr>
        <w:t>в</w:t>
      </w:r>
      <w:r w:rsidR="00D77A6D" w:rsidRPr="00AB40FA">
        <w:rPr>
          <w:color w:val="000000" w:themeColor="text1"/>
          <w:sz w:val="28"/>
          <w:szCs w:val="28"/>
        </w:rPr>
        <w:t xml:space="preserve"> постановление Губернатора Ульяновской области от 31.05.2016 </w:t>
      </w:r>
      <w:r w:rsidR="00B063DB" w:rsidRPr="00F10BC4">
        <w:rPr>
          <w:color w:val="000000" w:themeColor="text1"/>
          <w:sz w:val="28"/>
          <w:szCs w:val="28"/>
        </w:rPr>
        <w:br/>
      </w:r>
      <w:r w:rsidR="00D77A6D" w:rsidRPr="00AB40FA">
        <w:rPr>
          <w:color w:val="000000" w:themeColor="text1"/>
          <w:sz w:val="28"/>
          <w:szCs w:val="28"/>
        </w:rPr>
        <w:t xml:space="preserve">№ 61 и признании утратившим силу отдельных постановлений Губернатора </w:t>
      </w:r>
      <w:r w:rsidR="00D77A6D" w:rsidRPr="00AB40FA">
        <w:rPr>
          <w:color w:val="000000" w:themeColor="text1"/>
          <w:sz w:val="28"/>
          <w:szCs w:val="28"/>
        </w:rPr>
        <w:lastRenderedPageBreak/>
        <w:t xml:space="preserve">Ульяновской области» </w:t>
      </w:r>
      <w:r w:rsidR="00D77A6D" w:rsidRPr="00EC4359">
        <w:rPr>
          <w:color w:val="000000" w:themeColor="text1"/>
          <w:sz w:val="28"/>
          <w:szCs w:val="28"/>
        </w:rPr>
        <w:t>(</w:t>
      </w:r>
      <w:r w:rsidR="00EC4359" w:rsidRPr="00EC4359">
        <w:rPr>
          <w:color w:val="000000" w:themeColor="text1"/>
          <w:sz w:val="28"/>
          <w:szCs w:val="28"/>
        </w:rPr>
        <w:t xml:space="preserve">документом вносятся изменения </w:t>
      </w:r>
      <w:r w:rsidR="00EC4359" w:rsidRPr="00EC4359">
        <w:rPr>
          <w:b/>
          <w:i/>
          <w:color w:val="000000" w:themeColor="text1"/>
          <w:sz w:val="28"/>
          <w:szCs w:val="28"/>
        </w:rPr>
        <w:t>в название</w:t>
      </w:r>
      <w:r w:rsidR="00903D49" w:rsidRPr="00EC4359">
        <w:rPr>
          <w:b/>
          <w:i/>
          <w:sz w:val="28"/>
          <w:szCs w:val="28"/>
        </w:rPr>
        <w:t xml:space="preserve"> Совет</w:t>
      </w:r>
      <w:r w:rsidR="00EC4359" w:rsidRPr="00EC4359">
        <w:rPr>
          <w:b/>
          <w:i/>
          <w:sz w:val="28"/>
          <w:szCs w:val="28"/>
        </w:rPr>
        <w:t>а</w:t>
      </w:r>
      <w:r w:rsidR="00903D49" w:rsidRPr="00EC4359">
        <w:rPr>
          <w:b/>
          <w:i/>
          <w:sz w:val="28"/>
          <w:szCs w:val="28"/>
        </w:rPr>
        <w:t xml:space="preserve"> по реформам при Губернаторе Ульяновской области</w:t>
      </w:r>
      <w:r w:rsidR="00EC4359" w:rsidRPr="00EC4359">
        <w:rPr>
          <w:b/>
          <w:i/>
          <w:sz w:val="28"/>
          <w:szCs w:val="28"/>
        </w:rPr>
        <w:t xml:space="preserve">, который </w:t>
      </w:r>
      <w:r w:rsidR="00903D49" w:rsidRPr="00EC4359">
        <w:rPr>
          <w:b/>
          <w:i/>
          <w:sz w:val="28"/>
          <w:szCs w:val="28"/>
        </w:rPr>
        <w:t>преобразовывается в Совет по реформам и приоритетным проектам при Губернаторе Ульяновской области</w:t>
      </w:r>
      <w:r w:rsidR="00903D49" w:rsidRPr="00EC4359">
        <w:rPr>
          <w:sz w:val="28"/>
          <w:szCs w:val="28"/>
        </w:rPr>
        <w:t xml:space="preserve">, </w:t>
      </w:r>
      <w:r w:rsidR="00EC4359" w:rsidRPr="00EC4359">
        <w:rPr>
          <w:b/>
          <w:i/>
          <w:sz w:val="28"/>
          <w:szCs w:val="28"/>
        </w:rPr>
        <w:t>также вносятся изменения в Положение о Совете в части создания президиума Совета по реформам, на котором рассматриваются вопросы в рамках проектной деятельности</w:t>
      </w:r>
      <w:r w:rsidR="00EC4359" w:rsidRPr="00EC4359">
        <w:rPr>
          <w:sz w:val="28"/>
          <w:szCs w:val="28"/>
        </w:rPr>
        <w:t xml:space="preserve">. </w:t>
      </w:r>
      <w:r w:rsidR="005F454D" w:rsidRPr="00EC4359">
        <w:rPr>
          <w:i/>
          <w:color w:val="000000" w:themeColor="text1"/>
          <w:sz w:val="28"/>
          <w:szCs w:val="28"/>
        </w:rPr>
        <w:t>Д</w:t>
      </w:r>
      <w:r w:rsidRPr="00EC4359">
        <w:rPr>
          <w:i/>
          <w:color w:val="000000" w:themeColor="text1"/>
          <w:sz w:val="28"/>
          <w:szCs w:val="28"/>
        </w:rPr>
        <w:t xml:space="preserve">окумент </w:t>
      </w:r>
      <w:r w:rsidR="005F454D" w:rsidRPr="00EC4359">
        <w:rPr>
          <w:i/>
          <w:color w:val="000000" w:themeColor="text1"/>
          <w:sz w:val="28"/>
          <w:szCs w:val="28"/>
        </w:rPr>
        <w:t>выведен на бланк</w:t>
      </w:r>
      <w:r w:rsidR="00903D49" w:rsidRPr="00EC4359">
        <w:rPr>
          <w:i/>
          <w:color w:val="000000" w:themeColor="text1"/>
          <w:sz w:val="28"/>
          <w:szCs w:val="28"/>
        </w:rPr>
        <w:t>е</w:t>
      </w:r>
      <w:r w:rsidR="005F454D" w:rsidRPr="00EC4359">
        <w:rPr>
          <w:i/>
          <w:color w:val="000000" w:themeColor="text1"/>
          <w:sz w:val="28"/>
          <w:szCs w:val="28"/>
        </w:rPr>
        <w:t xml:space="preserve"> и</w:t>
      </w:r>
      <w:r w:rsidR="00607711" w:rsidRPr="00EC4359">
        <w:rPr>
          <w:i/>
          <w:color w:val="000000" w:themeColor="text1"/>
          <w:sz w:val="28"/>
          <w:szCs w:val="28"/>
        </w:rPr>
        <w:t xml:space="preserve"> сегодня, 16.02.2017, </w:t>
      </w:r>
      <w:r w:rsidR="005F454D" w:rsidRPr="00EC4359">
        <w:rPr>
          <w:i/>
          <w:color w:val="000000" w:themeColor="text1"/>
          <w:sz w:val="28"/>
          <w:szCs w:val="28"/>
        </w:rPr>
        <w:t>представлен</w:t>
      </w:r>
      <w:r w:rsidR="00607711" w:rsidRPr="00EC4359">
        <w:rPr>
          <w:i/>
          <w:color w:val="000000" w:themeColor="text1"/>
          <w:sz w:val="28"/>
          <w:szCs w:val="28"/>
        </w:rPr>
        <w:t xml:space="preserve"> </w:t>
      </w:r>
      <w:r w:rsidR="005F454D" w:rsidRPr="00EC4359">
        <w:rPr>
          <w:i/>
          <w:color w:val="000000" w:themeColor="text1"/>
          <w:sz w:val="28"/>
          <w:szCs w:val="28"/>
        </w:rPr>
        <w:t>на утверждение Губернатору Ульяновской области</w:t>
      </w:r>
      <w:r w:rsidR="00D77A6D" w:rsidRPr="00EC4359">
        <w:rPr>
          <w:i/>
          <w:color w:val="000000" w:themeColor="text1"/>
          <w:sz w:val="28"/>
          <w:szCs w:val="28"/>
        </w:rPr>
        <w:t>)</w:t>
      </w:r>
      <w:r w:rsidR="00B063DB" w:rsidRPr="00EC4359">
        <w:rPr>
          <w:i/>
          <w:color w:val="000000" w:themeColor="text1"/>
          <w:sz w:val="28"/>
          <w:szCs w:val="28"/>
        </w:rPr>
        <w:t>;</w:t>
      </w:r>
    </w:p>
    <w:p w:rsidR="00C92F5E" w:rsidRDefault="00F10BC4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проект</w:t>
      </w:r>
      <w:r w:rsidR="00AB40FA" w:rsidRPr="00AB40FA">
        <w:rPr>
          <w:color w:val="000000" w:themeColor="text1"/>
          <w:sz w:val="28"/>
          <w:szCs w:val="28"/>
        </w:rPr>
        <w:t xml:space="preserve"> распоряжения Правительства Ульяновской области «Об утверждении Состава Совета по реформам и приоритетным проектам при Губернаторе Ульяновской области» </w:t>
      </w:r>
      <w:r w:rsidR="00607711" w:rsidRPr="00607711">
        <w:rPr>
          <w:i/>
          <w:color w:val="000000" w:themeColor="text1"/>
          <w:sz w:val="28"/>
          <w:szCs w:val="28"/>
        </w:rPr>
        <w:t>(</w:t>
      </w:r>
      <w:r w:rsidR="00B96706" w:rsidRPr="00B96706">
        <w:rPr>
          <w:i/>
          <w:color w:val="000000" w:themeColor="text1"/>
          <w:sz w:val="28"/>
          <w:szCs w:val="28"/>
        </w:rPr>
        <w:t>Документ выведен на бланке и сегодня, 16.02.2017, представлен на утверждение Губернатору Ульяновской области</w:t>
      </w:r>
      <w:r w:rsidR="00607711" w:rsidRPr="00607711">
        <w:rPr>
          <w:i/>
          <w:color w:val="000000" w:themeColor="text1"/>
          <w:sz w:val="28"/>
          <w:szCs w:val="28"/>
        </w:rPr>
        <w:t>).</w:t>
      </w:r>
    </w:p>
    <w:p w:rsidR="00C92F5E" w:rsidRDefault="00C92F5E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</w:p>
    <w:p w:rsidR="00C92F5E" w:rsidRDefault="00B96706" w:rsidP="00355A0C">
      <w:pPr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в феврале 2017 </w:t>
      </w:r>
      <w:r w:rsidR="00785663" w:rsidRPr="00785663">
        <w:rPr>
          <w:color w:val="000000" w:themeColor="text1"/>
          <w:sz w:val="28"/>
          <w:szCs w:val="28"/>
        </w:rPr>
        <w:t xml:space="preserve">подготовлен и </w:t>
      </w:r>
      <w:r w:rsidR="00785663" w:rsidRPr="00B96706">
        <w:rPr>
          <w:b/>
          <w:color w:val="000000" w:themeColor="text1"/>
          <w:sz w:val="28"/>
          <w:szCs w:val="28"/>
        </w:rPr>
        <w:t xml:space="preserve">запущен на согласование </w:t>
      </w:r>
      <w:r w:rsidR="00F10BC4" w:rsidRPr="00B96706">
        <w:rPr>
          <w:b/>
          <w:color w:val="000000" w:themeColor="text1"/>
          <w:sz w:val="28"/>
          <w:szCs w:val="28"/>
        </w:rPr>
        <w:t>проект постановления</w:t>
      </w:r>
      <w:r w:rsidR="00F10BC4" w:rsidRPr="00785663">
        <w:rPr>
          <w:color w:val="000000" w:themeColor="text1"/>
          <w:sz w:val="28"/>
          <w:szCs w:val="28"/>
        </w:rPr>
        <w:t xml:space="preserve"> </w:t>
      </w:r>
      <w:r w:rsidR="00CB0D1F">
        <w:rPr>
          <w:color w:val="000000" w:themeColor="text1"/>
          <w:sz w:val="28"/>
          <w:szCs w:val="28"/>
        </w:rPr>
        <w:t xml:space="preserve">Правительства </w:t>
      </w:r>
      <w:r w:rsidR="00F10BC4" w:rsidRPr="00785663">
        <w:rPr>
          <w:color w:val="000000" w:themeColor="text1"/>
          <w:sz w:val="28"/>
          <w:szCs w:val="28"/>
        </w:rPr>
        <w:t xml:space="preserve">Ульяновской области </w:t>
      </w:r>
      <w:r w:rsidR="00F10BC4" w:rsidRPr="00B96706">
        <w:rPr>
          <w:b/>
          <w:color w:val="000000" w:themeColor="text1"/>
          <w:sz w:val="28"/>
          <w:szCs w:val="28"/>
        </w:rPr>
        <w:t>«Об утверждении Положения о премировании участников разработки и реализации</w:t>
      </w:r>
      <w:r w:rsidR="00CB0D1F" w:rsidRPr="00B96706">
        <w:rPr>
          <w:b/>
          <w:color w:val="000000" w:themeColor="text1"/>
          <w:sz w:val="28"/>
          <w:szCs w:val="28"/>
        </w:rPr>
        <w:t xml:space="preserve"> проектов в Правительстве Ульяновской области и </w:t>
      </w:r>
      <w:r w:rsidR="00F10BC4" w:rsidRPr="00B96706">
        <w:rPr>
          <w:b/>
          <w:color w:val="000000" w:themeColor="text1"/>
          <w:sz w:val="28"/>
          <w:szCs w:val="28"/>
        </w:rPr>
        <w:t>исполнительных органах государственной власти Ульяновской области»</w:t>
      </w:r>
      <w:r w:rsidR="00785663">
        <w:rPr>
          <w:color w:val="000000" w:themeColor="text1"/>
          <w:sz w:val="28"/>
          <w:szCs w:val="28"/>
        </w:rPr>
        <w:t xml:space="preserve"> </w:t>
      </w:r>
      <w:r w:rsidR="00785663" w:rsidRPr="00B96706">
        <w:rPr>
          <w:i/>
          <w:color w:val="000000" w:themeColor="text1"/>
          <w:sz w:val="28"/>
          <w:szCs w:val="28"/>
        </w:rPr>
        <w:t xml:space="preserve">(предполагаемый срок </w:t>
      </w:r>
      <w:r>
        <w:rPr>
          <w:i/>
          <w:color w:val="000000" w:themeColor="text1"/>
          <w:sz w:val="28"/>
          <w:szCs w:val="28"/>
        </w:rPr>
        <w:br/>
      </w:r>
      <w:r w:rsidR="00785663" w:rsidRPr="00B96706">
        <w:rPr>
          <w:i/>
          <w:color w:val="000000" w:themeColor="text1"/>
          <w:sz w:val="28"/>
          <w:szCs w:val="28"/>
        </w:rPr>
        <w:t>принятия</w:t>
      </w:r>
      <w:r>
        <w:rPr>
          <w:i/>
          <w:color w:val="000000" w:themeColor="text1"/>
          <w:sz w:val="28"/>
          <w:szCs w:val="28"/>
        </w:rPr>
        <w:t xml:space="preserve"> документа</w:t>
      </w:r>
      <w:r w:rsidR="00785663" w:rsidRPr="00B96706">
        <w:rPr>
          <w:i/>
          <w:color w:val="000000" w:themeColor="text1"/>
          <w:sz w:val="28"/>
          <w:szCs w:val="28"/>
        </w:rPr>
        <w:t xml:space="preserve"> – </w:t>
      </w:r>
      <w:r w:rsidR="00D66FBF" w:rsidRPr="00B96706">
        <w:rPr>
          <w:i/>
          <w:color w:val="000000" w:themeColor="text1"/>
          <w:sz w:val="28"/>
          <w:szCs w:val="28"/>
        </w:rPr>
        <w:t>апрель</w:t>
      </w:r>
      <w:r w:rsidR="00785663" w:rsidRPr="00B96706">
        <w:rPr>
          <w:i/>
          <w:color w:val="000000" w:themeColor="text1"/>
          <w:sz w:val="28"/>
          <w:szCs w:val="28"/>
        </w:rPr>
        <w:t xml:space="preserve"> 2017 года)</w:t>
      </w:r>
      <w:r w:rsidR="00C92F5E">
        <w:rPr>
          <w:color w:val="000000" w:themeColor="text1"/>
          <w:sz w:val="28"/>
          <w:szCs w:val="28"/>
        </w:rPr>
        <w:t>.</w:t>
      </w:r>
    </w:p>
    <w:p w:rsidR="00C92F5E" w:rsidRDefault="00C92F5E" w:rsidP="00355A0C">
      <w:pPr>
        <w:ind w:firstLine="568"/>
        <w:jc w:val="both"/>
        <w:rPr>
          <w:color w:val="000000" w:themeColor="text1"/>
          <w:sz w:val="28"/>
          <w:szCs w:val="28"/>
        </w:rPr>
      </w:pPr>
    </w:p>
    <w:p w:rsidR="00C92F5E" w:rsidRPr="00C92F5E" w:rsidRDefault="00015333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 w:rsidRPr="00015333">
        <w:rPr>
          <w:b/>
          <w:noProof/>
          <w:color w:val="000000" w:themeColor="text1"/>
          <w:sz w:val="28"/>
          <w:szCs w:val="28"/>
        </w:rPr>
        <w:t>3. О</w:t>
      </w:r>
      <w:r w:rsidR="00B96706" w:rsidRPr="00015333">
        <w:rPr>
          <w:b/>
          <w:noProof/>
          <w:color w:val="000000" w:themeColor="text1"/>
          <w:sz w:val="28"/>
          <w:szCs w:val="28"/>
        </w:rPr>
        <w:t>рганизована работа по подготовке методических рекомендаций</w:t>
      </w:r>
      <w:r w:rsidR="00B96706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(</w:t>
      </w:r>
      <w:r w:rsidR="00B96706">
        <w:rPr>
          <w:noProof/>
          <w:color w:val="000000" w:themeColor="text1"/>
          <w:sz w:val="28"/>
          <w:szCs w:val="28"/>
        </w:rPr>
        <w:t>для исполнительных органов государственной власти Ульяновской области, структурных подраздленией администрации Губернатора Ульяновской области и органов местного самуоправления мунипальных образований Ульяновской</w:t>
      </w:r>
      <w:r>
        <w:rPr>
          <w:noProof/>
          <w:color w:val="000000" w:themeColor="text1"/>
          <w:sz w:val="28"/>
          <w:szCs w:val="28"/>
        </w:rPr>
        <w:t>)</w:t>
      </w:r>
      <w:r w:rsidR="00B96706">
        <w:rPr>
          <w:noProof/>
          <w:color w:val="000000" w:themeColor="text1"/>
          <w:sz w:val="28"/>
          <w:szCs w:val="28"/>
        </w:rPr>
        <w:t xml:space="preserve">. </w:t>
      </w:r>
    </w:p>
    <w:p w:rsidR="00C92F5E" w:rsidRDefault="00B96706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 общей сложности </w:t>
      </w:r>
      <w:r w:rsidRPr="00015333">
        <w:rPr>
          <w:noProof/>
          <w:color w:val="000000" w:themeColor="text1"/>
          <w:sz w:val="28"/>
          <w:szCs w:val="28"/>
          <w:u w:val="single"/>
        </w:rPr>
        <w:t>в первом квартале 2017 года</w:t>
      </w:r>
      <w:r>
        <w:rPr>
          <w:noProof/>
          <w:color w:val="000000" w:themeColor="text1"/>
          <w:sz w:val="28"/>
          <w:szCs w:val="28"/>
        </w:rPr>
        <w:t xml:space="preserve"> </w:t>
      </w:r>
      <w:r w:rsidRPr="00015333">
        <w:rPr>
          <w:noProof/>
          <w:color w:val="000000" w:themeColor="text1"/>
          <w:sz w:val="28"/>
          <w:szCs w:val="28"/>
          <w:u w:val="single"/>
        </w:rPr>
        <w:t xml:space="preserve">планируется </w:t>
      </w:r>
      <w:r>
        <w:rPr>
          <w:noProof/>
          <w:color w:val="000000" w:themeColor="text1"/>
          <w:sz w:val="28"/>
          <w:szCs w:val="28"/>
        </w:rPr>
        <w:t xml:space="preserve">разработать и </w:t>
      </w:r>
      <w:r w:rsidRPr="00015333">
        <w:rPr>
          <w:noProof/>
          <w:color w:val="000000" w:themeColor="text1"/>
          <w:sz w:val="28"/>
          <w:szCs w:val="28"/>
          <w:u w:val="single"/>
        </w:rPr>
        <w:t>утверд</w:t>
      </w:r>
      <w:r w:rsidR="00015333" w:rsidRPr="00015333">
        <w:rPr>
          <w:noProof/>
          <w:color w:val="000000" w:themeColor="text1"/>
          <w:sz w:val="28"/>
          <w:szCs w:val="28"/>
          <w:u w:val="single"/>
        </w:rPr>
        <w:t>ить 7</w:t>
      </w:r>
      <w:r w:rsidRPr="00015333">
        <w:rPr>
          <w:noProof/>
          <w:color w:val="000000" w:themeColor="text1"/>
          <w:sz w:val="28"/>
          <w:szCs w:val="28"/>
          <w:u w:val="single"/>
        </w:rPr>
        <w:t xml:space="preserve"> методических рекомендаций:</w:t>
      </w:r>
    </w:p>
    <w:p w:rsidR="00C92F5E" w:rsidRDefault="00C92F5E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- по подготовке плана проекта (проект методических рекомендаций уже подготовлен);</w:t>
      </w:r>
    </w:p>
    <w:p w:rsidR="00C92F5E" w:rsidRDefault="00C92F5E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- по подготовке предложений по проеку (разработку документа планируется завершить</w:t>
      </w:r>
      <w:r w:rsidRPr="00C92F5E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к 20.02.2017);</w:t>
      </w:r>
    </w:p>
    <w:p w:rsidR="00C92F5E" w:rsidRPr="00C92F5E" w:rsidRDefault="00C92F5E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- модельный акт для мунипальных образований по организации преоктной деятельности в муниципалитетах (разработку планируется завершить</w:t>
      </w:r>
      <w:r w:rsidRPr="00C92F5E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к 01.03.2017);</w:t>
      </w:r>
    </w:p>
    <w:p w:rsidR="00C92F5E" w:rsidRDefault="00B96706" w:rsidP="00355A0C">
      <w:pPr>
        <w:ind w:firstLine="568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- по формированию реестра проектов</w:t>
      </w:r>
      <w:r w:rsidR="00C92F5E">
        <w:rPr>
          <w:noProof/>
          <w:color w:val="000000" w:themeColor="text1"/>
          <w:sz w:val="28"/>
          <w:szCs w:val="28"/>
        </w:rPr>
        <w:t xml:space="preserve"> (документ в стадии разработки);</w:t>
      </w:r>
    </w:p>
    <w:p w:rsidR="00C92F5E" w:rsidRDefault="00B96706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- по мониторингу реализации проекта</w:t>
      </w:r>
      <w:r w:rsidR="00C92F5E">
        <w:rPr>
          <w:noProof/>
          <w:color w:val="000000" w:themeColor="text1"/>
          <w:sz w:val="28"/>
          <w:szCs w:val="28"/>
        </w:rPr>
        <w:t xml:space="preserve"> (документ в стадии разработки)</w:t>
      </w:r>
      <w:r>
        <w:rPr>
          <w:noProof/>
          <w:color w:val="000000" w:themeColor="text1"/>
          <w:sz w:val="28"/>
          <w:szCs w:val="28"/>
        </w:rPr>
        <w:t>;</w:t>
      </w:r>
    </w:p>
    <w:p w:rsidR="00C92F5E" w:rsidRDefault="00B96706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- </w:t>
      </w:r>
      <w:r w:rsidR="00C92F5E">
        <w:rPr>
          <w:noProof/>
          <w:color w:val="000000" w:themeColor="text1"/>
          <w:sz w:val="28"/>
          <w:szCs w:val="28"/>
        </w:rPr>
        <w:t xml:space="preserve">по контролю и оценке </w:t>
      </w:r>
      <w:r w:rsidR="00015333">
        <w:rPr>
          <w:noProof/>
          <w:color w:val="000000" w:themeColor="text1"/>
          <w:sz w:val="28"/>
          <w:szCs w:val="28"/>
        </w:rPr>
        <w:t xml:space="preserve">реализации </w:t>
      </w:r>
      <w:r w:rsidR="00C92F5E">
        <w:rPr>
          <w:noProof/>
          <w:color w:val="000000" w:themeColor="text1"/>
          <w:sz w:val="28"/>
          <w:szCs w:val="28"/>
        </w:rPr>
        <w:t>проекта (предполагаемый срок разработки - март 2017);</w:t>
      </w:r>
    </w:p>
    <w:p w:rsidR="00C92F5E" w:rsidRDefault="00B96706" w:rsidP="00355A0C">
      <w:pPr>
        <w:ind w:firstLine="568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- по работе с информационной сист</w:t>
      </w:r>
      <w:r w:rsidR="00C92F5E">
        <w:rPr>
          <w:noProof/>
          <w:color w:val="000000" w:themeColor="text1"/>
          <w:sz w:val="28"/>
          <w:szCs w:val="28"/>
        </w:rPr>
        <w:t>емой (предполагаемый срок разработки – также в марте 2017).</w:t>
      </w:r>
    </w:p>
    <w:p w:rsidR="00B96706" w:rsidRDefault="00B96706" w:rsidP="00355A0C">
      <w:pPr>
        <w:ind w:firstLine="568"/>
        <w:jc w:val="both"/>
        <w:rPr>
          <w:i/>
          <w:color w:val="000000" w:themeColor="text1"/>
          <w:sz w:val="28"/>
          <w:szCs w:val="28"/>
        </w:rPr>
      </w:pPr>
    </w:p>
    <w:p w:rsidR="00015333" w:rsidRDefault="00015333" w:rsidP="00355A0C">
      <w:pPr>
        <w:ind w:firstLine="568"/>
        <w:jc w:val="both"/>
        <w:rPr>
          <w:color w:val="000000" w:themeColor="text1"/>
          <w:sz w:val="28"/>
          <w:szCs w:val="28"/>
        </w:rPr>
      </w:pPr>
      <w:r w:rsidRPr="002A6414">
        <w:rPr>
          <w:b/>
          <w:color w:val="000000" w:themeColor="text1"/>
          <w:sz w:val="28"/>
          <w:szCs w:val="28"/>
        </w:rPr>
        <w:t xml:space="preserve">4. Утверждён реестр проектов, реализуемых в Ульяновской области </w:t>
      </w:r>
      <w:r>
        <w:rPr>
          <w:color w:val="000000" w:themeColor="text1"/>
          <w:sz w:val="28"/>
          <w:szCs w:val="28"/>
        </w:rPr>
        <w:t>(от 26.01.2016 № 73-Г-01/947вн).</w:t>
      </w:r>
    </w:p>
    <w:p w:rsidR="00015333" w:rsidRDefault="002A6414" w:rsidP="00355A0C">
      <w:pPr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Изначально в</w:t>
      </w:r>
      <w:r w:rsidR="00015333">
        <w:rPr>
          <w:color w:val="000000" w:themeColor="text1"/>
          <w:sz w:val="28"/>
          <w:szCs w:val="28"/>
        </w:rPr>
        <w:t xml:space="preserve"> него вошли 45 проектов</w:t>
      </w:r>
      <w:r>
        <w:rPr>
          <w:color w:val="000000" w:themeColor="text1"/>
          <w:sz w:val="28"/>
          <w:szCs w:val="28"/>
        </w:rPr>
        <w:t>, но по факту будут реализовываться 4</w:t>
      </w:r>
      <w:r w:rsidR="00355A0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проекта (по итогам заседания президиума Совета по реформам и приоритетным проектам при Губернаторе Ульяновской области от 13.02.2017 принято решение об исключении из реестра </w:t>
      </w:r>
      <w:r w:rsidR="00355A0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-х проектов – федерального проекта «Чистая страна» и регионального проекта «Губернаторские чтения»</w:t>
      </w:r>
      <w:r w:rsidR="00355A0C">
        <w:rPr>
          <w:color w:val="000000" w:themeColor="text1"/>
          <w:sz w:val="28"/>
          <w:szCs w:val="28"/>
        </w:rPr>
        <w:t>, а проект «Развитие городской среды г.Димитровграда» войдет в проект федерального уровня «Моногорода»</w:t>
      </w:r>
      <w:r>
        <w:rPr>
          <w:color w:val="000000" w:themeColor="text1"/>
          <w:sz w:val="28"/>
          <w:szCs w:val="28"/>
        </w:rPr>
        <w:t>). Таким образом, к реализации осталось:</w:t>
      </w:r>
    </w:p>
    <w:p w:rsidR="00015333" w:rsidRDefault="00015333" w:rsidP="00355A0C">
      <w:pPr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A6414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 проектов федерального уровня, в которых Ульяновская область принимает участие;</w:t>
      </w:r>
    </w:p>
    <w:p w:rsidR="00015333" w:rsidRDefault="002A6414" w:rsidP="00355A0C">
      <w:pPr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- 1</w:t>
      </w:r>
      <w:r w:rsidR="00355A0C">
        <w:rPr>
          <w:color w:val="000000" w:themeColor="text1"/>
          <w:sz w:val="28"/>
          <w:szCs w:val="28"/>
        </w:rPr>
        <w:t>1</w:t>
      </w:r>
      <w:r w:rsidR="00015333">
        <w:rPr>
          <w:color w:val="000000" w:themeColor="text1"/>
          <w:sz w:val="28"/>
          <w:szCs w:val="28"/>
        </w:rPr>
        <w:t xml:space="preserve"> региональных проектов;</w:t>
      </w:r>
    </w:p>
    <w:p w:rsidR="002A6414" w:rsidRDefault="00015333" w:rsidP="00355A0C">
      <w:pPr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A6414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17 ведомственных проектов.</w:t>
      </w:r>
    </w:p>
    <w:p w:rsidR="002A6414" w:rsidRPr="002A6414" w:rsidRDefault="002A6414" w:rsidP="00355A0C">
      <w:pPr>
        <w:ind w:firstLine="568"/>
        <w:jc w:val="both"/>
        <w:rPr>
          <w:color w:val="000000" w:themeColor="text1"/>
          <w:sz w:val="28"/>
          <w:szCs w:val="28"/>
        </w:rPr>
      </w:pPr>
      <w:r w:rsidRPr="007F657E">
        <w:rPr>
          <w:b/>
          <w:color w:val="000000" w:themeColor="text1"/>
          <w:sz w:val="28"/>
          <w:szCs w:val="28"/>
        </w:rPr>
        <w:t>13 января 2017 года</w:t>
      </w:r>
      <w:r w:rsidRPr="002A6414">
        <w:rPr>
          <w:color w:val="000000" w:themeColor="text1"/>
          <w:sz w:val="28"/>
          <w:szCs w:val="28"/>
        </w:rPr>
        <w:t xml:space="preserve"> Губернатором</w:t>
      </w:r>
      <w:r>
        <w:rPr>
          <w:color w:val="000000" w:themeColor="text1"/>
          <w:sz w:val="28"/>
          <w:szCs w:val="28"/>
        </w:rPr>
        <w:t xml:space="preserve"> Ульяновской области</w:t>
      </w:r>
      <w:r w:rsidRPr="002A6414">
        <w:rPr>
          <w:color w:val="000000" w:themeColor="text1"/>
          <w:sz w:val="28"/>
          <w:szCs w:val="28"/>
        </w:rPr>
        <w:t xml:space="preserve"> </w:t>
      </w:r>
      <w:r w:rsidRPr="007F657E">
        <w:rPr>
          <w:b/>
          <w:color w:val="000000" w:themeColor="text1"/>
          <w:sz w:val="28"/>
          <w:szCs w:val="28"/>
        </w:rPr>
        <w:t>утверждено 11 паспортов проектов</w:t>
      </w:r>
      <w:r w:rsidRPr="002A6414">
        <w:rPr>
          <w:color w:val="000000" w:themeColor="text1"/>
          <w:sz w:val="28"/>
          <w:szCs w:val="28"/>
        </w:rPr>
        <w:t xml:space="preserve"> (</w:t>
      </w:r>
      <w:r w:rsidR="007F657E">
        <w:rPr>
          <w:color w:val="000000" w:themeColor="text1"/>
          <w:sz w:val="28"/>
          <w:szCs w:val="28"/>
        </w:rPr>
        <w:t>10 к федеральным проектам</w:t>
      </w:r>
      <w:r w:rsidR="00741EB2">
        <w:rPr>
          <w:color w:val="000000" w:themeColor="text1"/>
          <w:sz w:val="28"/>
          <w:szCs w:val="28"/>
        </w:rPr>
        <w:t xml:space="preserve"> и 1 к региональному проекту</w:t>
      </w:r>
      <w:r>
        <w:rPr>
          <w:color w:val="000000" w:themeColor="text1"/>
          <w:sz w:val="28"/>
          <w:szCs w:val="28"/>
        </w:rPr>
        <w:t>)</w:t>
      </w:r>
      <w:r w:rsidR="00741EB2">
        <w:rPr>
          <w:color w:val="000000" w:themeColor="text1"/>
          <w:sz w:val="28"/>
          <w:szCs w:val="28"/>
        </w:rPr>
        <w:t>.</w:t>
      </w:r>
    </w:p>
    <w:p w:rsidR="007F657E" w:rsidRDefault="007F657E" w:rsidP="00355A0C">
      <w:pPr>
        <w:ind w:firstLine="568"/>
        <w:jc w:val="both"/>
        <w:rPr>
          <w:b/>
          <w:color w:val="000000" w:themeColor="text1"/>
          <w:sz w:val="28"/>
          <w:szCs w:val="28"/>
        </w:rPr>
      </w:pPr>
    </w:p>
    <w:p w:rsidR="00741EB2" w:rsidRDefault="002A6414" w:rsidP="00355A0C">
      <w:pPr>
        <w:ind w:firstLine="568"/>
        <w:jc w:val="both"/>
        <w:rPr>
          <w:b/>
          <w:color w:val="000000" w:themeColor="text1"/>
          <w:sz w:val="28"/>
          <w:szCs w:val="28"/>
        </w:rPr>
      </w:pPr>
      <w:r w:rsidRPr="007F657E">
        <w:rPr>
          <w:b/>
          <w:color w:val="000000" w:themeColor="text1"/>
          <w:sz w:val="28"/>
          <w:szCs w:val="28"/>
        </w:rPr>
        <w:t>5. </w:t>
      </w:r>
      <w:r w:rsidR="007F657E" w:rsidRPr="007F657E">
        <w:rPr>
          <w:b/>
          <w:color w:val="000000" w:themeColor="text1"/>
          <w:sz w:val="28"/>
          <w:szCs w:val="28"/>
        </w:rPr>
        <w:t>Проводятс</w:t>
      </w:r>
      <w:r w:rsidR="00015333" w:rsidRPr="007F657E">
        <w:rPr>
          <w:b/>
          <w:color w:val="000000" w:themeColor="text1"/>
          <w:sz w:val="28"/>
          <w:szCs w:val="28"/>
        </w:rPr>
        <w:t>я мероприяти</w:t>
      </w:r>
      <w:r w:rsidR="007F657E" w:rsidRPr="007F657E">
        <w:rPr>
          <w:b/>
          <w:color w:val="000000" w:themeColor="text1"/>
          <w:sz w:val="28"/>
          <w:szCs w:val="28"/>
        </w:rPr>
        <w:t>я</w:t>
      </w:r>
      <w:r w:rsidR="00015333" w:rsidRPr="007F657E">
        <w:rPr>
          <w:b/>
          <w:color w:val="000000" w:themeColor="text1"/>
          <w:sz w:val="28"/>
          <w:szCs w:val="28"/>
        </w:rPr>
        <w:t xml:space="preserve"> по</w:t>
      </w:r>
      <w:r w:rsidR="007F657E" w:rsidRPr="007F657E">
        <w:rPr>
          <w:b/>
          <w:color w:val="000000" w:themeColor="text1"/>
          <w:sz w:val="28"/>
          <w:szCs w:val="28"/>
        </w:rPr>
        <w:t xml:space="preserve"> созданию ведомственных </w:t>
      </w:r>
      <w:r w:rsidR="00741EB2">
        <w:rPr>
          <w:b/>
          <w:color w:val="000000" w:themeColor="text1"/>
          <w:sz w:val="28"/>
          <w:szCs w:val="28"/>
        </w:rPr>
        <w:t>координационных органов для ведомственных проектов</w:t>
      </w:r>
    </w:p>
    <w:p w:rsidR="00F10BC4" w:rsidRPr="00741EB2" w:rsidRDefault="00741EB2" w:rsidP="00355A0C">
      <w:pPr>
        <w:ind w:firstLine="56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13.03.2017 года руководителям исполнительных органов власти Ульяновской области были направлены письма с просьбой в срок </w:t>
      </w:r>
      <w:r w:rsidRPr="00B41C68">
        <w:rPr>
          <w:sz w:val="28"/>
          <w:szCs w:val="28"/>
        </w:rPr>
        <w:t xml:space="preserve">до </w:t>
      </w:r>
      <w:r w:rsidRPr="00B41C68">
        <w:rPr>
          <w:b/>
          <w:sz w:val="28"/>
          <w:szCs w:val="28"/>
        </w:rPr>
        <w:t xml:space="preserve">16 февраля 2017 </w:t>
      </w:r>
      <w:r w:rsidRPr="00B41C6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41C68">
        <w:rPr>
          <w:b/>
          <w:sz w:val="28"/>
          <w:szCs w:val="28"/>
        </w:rPr>
        <w:t>утвердить Состав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41C68">
        <w:rPr>
          <w:sz w:val="28"/>
          <w:szCs w:val="28"/>
        </w:rPr>
        <w:t>ведомственн</w:t>
      </w:r>
      <w:r>
        <w:rPr>
          <w:sz w:val="28"/>
          <w:szCs w:val="28"/>
        </w:rPr>
        <w:t>ых</w:t>
      </w:r>
      <w:r w:rsidRPr="00B41C68">
        <w:rPr>
          <w:sz w:val="28"/>
          <w:szCs w:val="28"/>
        </w:rPr>
        <w:t xml:space="preserve"> координационн</w:t>
      </w:r>
      <w:r>
        <w:rPr>
          <w:sz w:val="28"/>
          <w:szCs w:val="28"/>
        </w:rPr>
        <w:t xml:space="preserve">ых органов при органах власти и </w:t>
      </w:r>
      <w:r w:rsidR="00F75848">
        <w:rPr>
          <w:sz w:val="28"/>
          <w:szCs w:val="28"/>
        </w:rPr>
        <w:t xml:space="preserve">о проделанной работе проинформировать </w:t>
      </w:r>
      <w:r>
        <w:rPr>
          <w:sz w:val="28"/>
          <w:szCs w:val="28"/>
        </w:rPr>
        <w:t>управление проектного развития и экспертно-аналитической работы (Центр управления реформами) администрации Губернатора Ульяновской области.</w:t>
      </w:r>
    </w:p>
    <w:p w:rsidR="00F10BC4" w:rsidRPr="00741EB2" w:rsidRDefault="00F10BC4" w:rsidP="00355A0C">
      <w:pPr>
        <w:rPr>
          <w:noProof/>
          <w:color w:val="000000" w:themeColor="text1"/>
          <w:sz w:val="28"/>
          <w:szCs w:val="28"/>
        </w:rPr>
      </w:pPr>
    </w:p>
    <w:p w:rsidR="0025173D" w:rsidRPr="00C016E3" w:rsidRDefault="00355A0C" w:rsidP="00355A0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173D" w:rsidRPr="00C016E3">
        <w:rPr>
          <w:sz w:val="28"/>
          <w:szCs w:val="28"/>
        </w:rPr>
        <w:t>онятен целый ряд дальнейших шагов по развитию проектного управления</w:t>
      </w:r>
      <w:r w:rsidR="0025173D">
        <w:rPr>
          <w:sz w:val="28"/>
          <w:szCs w:val="28"/>
        </w:rPr>
        <w:t xml:space="preserve"> (задачи)</w:t>
      </w:r>
      <w:r w:rsidR="0025173D" w:rsidRPr="00C016E3">
        <w:rPr>
          <w:sz w:val="28"/>
          <w:szCs w:val="28"/>
        </w:rPr>
        <w:t>, в частности:</w:t>
      </w:r>
    </w:p>
    <w:p w:rsidR="0025173D" w:rsidRPr="00C016E3" w:rsidRDefault="0025173D" w:rsidP="00355A0C">
      <w:pPr>
        <w:ind w:firstLine="568"/>
        <w:jc w:val="both"/>
        <w:rPr>
          <w:sz w:val="28"/>
          <w:szCs w:val="28"/>
        </w:rPr>
      </w:pPr>
      <w:r w:rsidRPr="00C016E3">
        <w:rPr>
          <w:sz w:val="28"/>
          <w:szCs w:val="28"/>
        </w:rPr>
        <w:t>- завершение формирования методической базы;</w:t>
      </w:r>
    </w:p>
    <w:p w:rsidR="0025173D" w:rsidRPr="00C016E3" w:rsidRDefault="0025173D" w:rsidP="00355A0C">
      <w:pPr>
        <w:ind w:firstLine="568"/>
        <w:jc w:val="both"/>
        <w:rPr>
          <w:sz w:val="28"/>
          <w:szCs w:val="28"/>
        </w:rPr>
      </w:pPr>
      <w:r w:rsidRPr="00C016E3">
        <w:rPr>
          <w:sz w:val="28"/>
          <w:szCs w:val="28"/>
        </w:rPr>
        <w:t>- выстраивание системы обучения лиц, задействованных в проектной деятельности;</w:t>
      </w:r>
    </w:p>
    <w:p w:rsidR="0025173D" w:rsidRPr="00C016E3" w:rsidRDefault="0025173D" w:rsidP="00355A0C">
      <w:pPr>
        <w:ind w:firstLine="568"/>
        <w:jc w:val="both"/>
        <w:rPr>
          <w:sz w:val="28"/>
          <w:szCs w:val="28"/>
        </w:rPr>
      </w:pPr>
      <w:r w:rsidRPr="00C016E3">
        <w:rPr>
          <w:sz w:val="28"/>
          <w:szCs w:val="28"/>
        </w:rPr>
        <w:t>- запуск проектного управления на уровне муниципальных образований, в т.ч. принятие на муниципальном уровне собственной нормативной базы, формирование портфеля муниципальных проектов, обучение сотрудников;</w:t>
      </w:r>
    </w:p>
    <w:p w:rsidR="0025173D" w:rsidRPr="00C016E3" w:rsidRDefault="0025173D" w:rsidP="00355A0C">
      <w:pPr>
        <w:ind w:firstLine="568"/>
        <w:jc w:val="both"/>
        <w:rPr>
          <w:sz w:val="28"/>
          <w:szCs w:val="28"/>
        </w:rPr>
      </w:pPr>
      <w:r w:rsidRPr="00C016E3">
        <w:rPr>
          <w:sz w:val="28"/>
          <w:szCs w:val="28"/>
        </w:rPr>
        <w:t>- запуск информационной системы проектного управления;</w:t>
      </w:r>
    </w:p>
    <w:p w:rsidR="0025173D" w:rsidRPr="00C016E3" w:rsidRDefault="0025173D" w:rsidP="00355A0C">
      <w:pPr>
        <w:ind w:firstLine="568"/>
        <w:jc w:val="both"/>
        <w:rPr>
          <w:sz w:val="28"/>
          <w:szCs w:val="28"/>
        </w:rPr>
      </w:pPr>
      <w:r w:rsidRPr="00C016E3">
        <w:rPr>
          <w:sz w:val="28"/>
          <w:szCs w:val="28"/>
        </w:rPr>
        <w:t>- формирование рейтингов реализации проектов на региональном и муниципальном уровне.</w:t>
      </w:r>
    </w:p>
    <w:p w:rsidR="00355A0C" w:rsidRPr="00C016E3" w:rsidRDefault="0025173D" w:rsidP="005E52F8">
      <w:pPr>
        <w:ind w:firstLine="568"/>
        <w:jc w:val="both"/>
        <w:rPr>
          <w:sz w:val="28"/>
          <w:szCs w:val="28"/>
        </w:rPr>
      </w:pPr>
      <w:r w:rsidRPr="00C016E3">
        <w:rPr>
          <w:sz w:val="28"/>
          <w:szCs w:val="28"/>
        </w:rPr>
        <w:t xml:space="preserve">Кроме того, в более отдаленной перспективе стоят еще ряд вопросов, решение которых завязано на федеральном центре. В частности, это касается введения системы стимулирования участия в проектной деятельности для государственных и муниципальных служащих, а также внесения изменений в бюджетный кодекс, связанных с финансированием реализации проектов.  </w:t>
      </w:r>
    </w:p>
    <w:sectPr w:rsidR="00355A0C" w:rsidRPr="00C016E3" w:rsidSect="00BF2C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60" w:rsidRDefault="00415560" w:rsidP="00607711">
      <w:r>
        <w:separator/>
      </w:r>
    </w:p>
  </w:endnote>
  <w:endnote w:type="continuationSeparator" w:id="0">
    <w:p w:rsidR="00415560" w:rsidRDefault="00415560" w:rsidP="006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60" w:rsidRDefault="00415560" w:rsidP="00607711">
      <w:r>
        <w:separator/>
      </w:r>
    </w:p>
  </w:footnote>
  <w:footnote w:type="continuationSeparator" w:id="0">
    <w:p w:rsidR="00415560" w:rsidRDefault="00415560" w:rsidP="0060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365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1BC7" w:rsidRPr="00671BC7" w:rsidRDefault="00671BC7">
        <w:pPr>
          <w:pStyle w:val="a4"/>
          <w:jc w:val="center"/>
          <w:rPr>
            <w:sz w:val="28"/>
            <w:szCs w:val="28"/>
          </w:rPr>
        </w:pPr>
        <w:r w:rsidRPr="00671BC7">
          <w:rPr>
            <w:sz w:val="28"/>
            <w:szCs w:val="28"/>
          </w:rPr>
          <w:fldChar w:fldCharType="begin"/>
        </w:r>
        <w:r w:rsidRPr="00671BC7">
          <w:rPr>
            <w:sz w:val="28"/>
            <w:szCs w:val="28"/>
          </w:rPr>
          <w:instrText>PAGE   \* MERGEFORMAT</w:instrText>
        </w:r>
        <w:r w:rsidRPr="00671BC7">
          <w:rPr>
            <w:sz w:val="28"/>
            <w:szCs w:val="28"/>
          </w:rPr>
          <w:fldChar w:fldCharType="separate"/>
        </w:r>
        <w:r w:rsidR="005C4779">
          <w:rPr>
            <w:noProof/>
            <w:sz w:val="28"/>
            <w:szCs w:val="28"/>
          </w:rPr>
          <w:t>5</w:t>
        </w:r>
        <w:r w:rsidRPr="00671BC7">
          <w:rPr>
            <w:sz w:val="28"/>
            <w:szCs w:val="28"/>
          </w:rPr>
          <w:fldChar w:fldCharType="end"/>
        </w:r>
      </w:p>
    </w:sdtContent>
  </w:sdt>
  <w:p w:rsidR="00671BC7" w:rsidRDefault="00671B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5C0"/>
    <w:multiLevelType w:val="hybridMultilevel"/>
    <w:tmpl w:val="A3243100"/>
    <w:lvl w:ilvl="0" w:tplc="6B088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57"/>
    <w:multiLevelType w:val="hybridMultilevel"/>
    <w:tmpl w:val="AB682CC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A7902C4"/>
    <w:multiLevelType w:val="hybridMultilevel"/>
    <w:tmpl w:val="8EEC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A43B2"/>
    <w:multiLevelType w:val="hybridMultilevel"/>
    <w:tmpl w:val="9616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D286B"/>
    <w:multiLevelType w:val="hybridMultilevel"/>
    <w:tmpl w:val="BA18C8BC"/>
    <w:lvl w:ilvl="0" w:tplc="97A88B9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FA"/>
    <w:rsid w:val="00015333"/>
    <w:rsid w:val="00032041"/>
    <w:rsid w:val="000F59D9"/>
    <w:rsid w:val="0025173D"/>
    <w:rsid w:val="002A6414"/>
    <w:rsid w:val="00355A0C"/>
    <w:rsid w:val="003B4C61"/>
    <w:rsid w:val="00415560"/>
    <w:rsid w:val="004C0EB0"/>
    <w:rsid w:val="00551E25"/>
    <w:rsid w:val="005C4779"/>
    <w:rsid w:val="005E52F8"/>
    <w:rsid w:val="005F454D"/>
    <w:rsid w:val="00607711"/>
    <w:rsid w:val="00671BC7"/>
    <w:rsid w:val="00741EB2"/>
    <w:rsid w:val="00785663"/>
    <w:rsid w:val="0078681A"/>
    <w:rsid w:val="007F657E"/>
    <w:rsid w:val="00903D49"/>
    <w:rsid w:val="009E3C5C"/>
    <w:rsid w:val="00AB40FA"/>
    <w:rsid w:val="00B063DB"/>
    <w:rsid w:val="00B96706"/>
    <w:rsid w:val="00BF2C95"/>
    <w:rsid w:val="00BF4F0E"/>
    <w:rsid w:val="00C92F5E"/>
    <w:rsid w:val="00CB0D1F"/>
    <w:rsid w:val="00D66FBF"/>
    <w:rsid w:val="00D77A6D"/>
    <w:rsid w:val="00DE1E23"/>
    <w:rsid w:val="00EC4359"/>
    <w:rsid w:val="00F10BC4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77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711"/>
  </w:style>
  <w:style w:type="paragraph" w:styleId="a6">
    <w:name w:val="footer"/>
    <w:basedOn w:val="a"/>
    <w:link w:val="a7"/>
    <w:unhideWhenUsed/>
    <w:rsid w:val="006077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7711"/>
  </w:style>
  <w:style w:type="character" w:customStyle="1" w:styleId="js-phone-number">
    <w:name w:val="js-phone-number"/>
    <w:basedOn w:val="a0"/>
    <w:rsid w:val="004C0EB0"/>
  </w:style>
  <w:style w:type="paragraph" w:styleId="a8">
    <w:name w:val="Normal (Web)"/>
    <w:basedOn w:val="a"/>
    <w:rsid w:val="00DE1E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77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711"/>
  </w:style>
  <w:style w:type="paragraph" w:styleId="a6">
    <w:name w:val="footer"/>
    <w:basedOn w:val="a"/>
    <w:link w:val="a7"/>
    <w:unhideWhenUsed/>
    <w:rsid w:val="006077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7711"/>
  </w:style>
  <w:style w:type="character" w:customStyle="1" w:styleId="js-phone-number">
    <w:name w:val="js-phone-number"/>
    <w:basedOn w:val="a0"/>
    <w:rsid w:val="004C0EB0"/>
  </w:style>
  <w:style w:type="paragraph" w:styleId="a8">
    <w:name w:val="Normal (Web)"/>
    <w:basedOn w:val="a"/>
    <w:rsid w:val="00DE1E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док-тов, находящихся на исполнении</vt:lpstr>
    </vt:vector>
  </TitlesOfParts>
  <Company>adm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док-тов, находящихся на исполнении</dc:title>
  <dc:creator>Moris</dc:creator>
  <cp:lastModifiedBy>Чупакина Елена Юрьевна</cp:lastModifiedBy>
  <cp:revision>2</cp:revision>
  <cp:lastPrinted>2007-05-17T08:51:00Z</cp:lastPrinted>
  <dcterms:created xsi:type="dcterms:W3CDTF">2017-02-21T08:02:00Z</dcterms:created>
  <dcterms:modified xsi:type="dcterms:W3CDTF">2017-02-21T08:02:00Z</dcterms:modified>
</cp:coreProperties>
</file>