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98" w:rsidRPr="00580B98" w:rsidRDefault="00580B98" w:rsidP="00580B98">
      <w:pPr>
        <w:spacing w:after="0" w:line="240" w:lineRule="auto"/>
        <w:jc w:val="center"/>
        <w:rPr>
          <w:rFonts w:ascii="Times New Roman" w:hAnsi="Times New Roman"/>
          <w:b/>
          <w:bCs/>
          <w:sz w:val="28"/>
          <w:szCs w:val="28"/>
        </w:rPr>
      </w:pPr>
      <w:r w:rsidRPr="00580B98">
        <w:rPr>
          <w:rFonts w:ascii="Times New Roman" w:hAnsi="Times New Roman"/>
          <w:b/>
          <w:bCs/>
          <w:sz w:val="28"/>
          <w:szCs w:val="28"/>
        </w:rPr>
        <w:t>РЕГЛАМЕНТ</w:t>
      </w:r>
    </w:p>
    <w:p w:rsidR="00580B98" w:rsidRPr="00580B98" w:rsidRDefault="00580B98" w:rsidP="00580B98">
      <w:pPr>
        <w:spacing w:after="0" w:line="240" w:lineRule="auto"/>
        <w:jc w:val="center"/>
        <w:rPr>
          <w:rFonts w:ascii="Times New Roman" w:hAnsi="Times New Roman"/>
          <w:b/>
          <w:bCs/>
          <w:sz w:val="28"/>
          <w:szCs w:val="28"/>
        </w:rPr>
      </w:pPr>
      <w:r w:rsidRPr="00580B98">
        <w:rPr>
          <w:rFonts w:ascii="Times New Roman" w:hAnsi="Times New Roman"/>
          <w:b/>
          <w:bCs/>
          <w:sz w:val="28"/>
          <w:szCs w:val="28"/>
        </w:rPr>
        <w:t xml:space="preserve">заседания Совета Общественной палаты Ульяновской области </w:t>
      </w:r>
    </w:p>
    <w:tbl>
      <w:tblPr>
        <w:tblW w:w="9640" w:type="dxa"/>
        <w:tblInd w:w="-459" w:type="dxa"/>
        <w:tblLayout w:type="fixed"/>
        <w:tblLook w:val="04A0"/>
      </w:tblPr>
      <w:tblGrid>
        <w:gridCol w:w="1638"/>
        <w:gridCol w:w="2026"/>
        <w:gridCol w:w="5976"/>
      </w:tblGrid>
      <w:tr w:rsidR="00580B98" w:rsidRPr="00580B98" w:rsidTr="00580B98">
        <w:tc>
          <w:tcPr>
            <w:tcW w:w="3664" w:type="dxa"/>
            <w:gridSpan w:val="2"/>
          </w:tcPr>
          <w:p w:rsidR="00580B98" w:rsidRPr="00580B98" w:rsidRDefault="00580B98" w:rsidP="00580B98">
            <w:pPr>
              <w:snapToGrid w:val="0"/>
              <w:spacing w:after="0" w:line="240" w:lineRule="auto"/>
              <w:jc w:val="both"/>
              <w:rPr>
                <w:rFonts w:ascii="Times New Roman" w:hAnsi="Times New Roman"/>
                <w:b/>
                <w:sz w:val="28"/>
                <w:szCs w:val="28"/>
              </w:rPr>
            </w:pPr>
          </w:p>
          <w:p w:rsidR="00580B98" w:rsidRPr="00580B98" w:rsidRDefault="00580B98" w:rsidP="00580B98">
            <w:pPr>
              <w:snapToGrid w:val="0"/>
              <w:spacing w:after="0" w:line="240" w:lineRule="auto"/>
              <w:jc w:val="both"/>
              <w:rPr>
                <w:rFonts w:ascii="Times New Roman" w:hAnsi="Times New Roman"/>
                <w:b/>
                <w:sz w:val="28"/>
                <w:szCs w:val="28"/>
              </w:rPr>
            </w:pPr>
            <w:r w:rsidRPr="00580B98">
              <w:rPr>
                <w:rFonts w:ascii="Times New Roman" w:hAnsi="Times New Roman"/>
                <w:b/>
                <w:sz w:val="28"/>
                <w:szCs w:val="28"/>
              </w:rPr>
              <w:t>04.10.2016</w:t>
            </w:r>
          </w:p>
        </w:tc>
        <w:tc>
          <w:tcPr>
            <w:tcW w:w="5976" w:type="dxa"/>
          </w:tcPr>
          <w:p w:rsidR="00580B98" w:rsidRPr="00580B98" w:rsidRDefault="00580B98" w:rsidP="00580B98">
            <w:pPr>
              <w:snapToGrid w:val="0"/>
              <w:spacing w:after="0" w:line="240" w:lineRule="auto"/>
              <w:jc w:val="right"/>
              <w:rPr>
                <w:rFonts w:ascii="Times New Roman" w:hAnsi="Times New Roman"/>
                <w:b/>
                <w:sz w:val="28"/>
                <w:szCs w:val="28"/>
              </w:rPr>
            </w:pPr>
          </w:p>
          <w:p w:rsidR="00580B98" w:rsidRPr="00580B98" w:rsidRDefault="00580B98" w:rsidP="00580B98">
            <w:pPr>
              <w:snapToGrid w:val="0"/>
              <w:spacing w:after="0" w:line="240" w:lineRule="auto"/>
              <w:jc w:val="right"/>
              <w:rPr>
                <w:rFonts w:ascii="Times New Roman" w:hAnsi="Times New Roman"/>
                <w:b/>
                <w:sz w:val="28"/>
                <w:szCs w:val="28"/>
              </w:rPr>
            </w:pPr>
            <w:r w:rsidRPr="00580B98">
              <w:rPr>
                <w:rFonts w:ascii="Times New Roman" w:hAnsi="Times New Roman"/>
                <w:b/>
                <w:sz w:val="28"/>
                <w:szCs w:val="28"/>
              </w:rPr>
              <w:t xml:space="preserve">15.00-16.30 </w:t>
            </w:r>
          </w:p>
        </w:tc>
      </w:tr>
      <w:tr w:rsidR="00580B98" w:rsidRPr="00580B98" w:rsidTr="00580B98">
        <w:trPr>
          <w:trHeight w:val="134"/>
        </w:trPr>
        <w:tc>
          <w:tcPr>
            <w:tcW w:w="3664" w:type="dxa"/>
            <w:gridSpan w:val="2"/>
          </w:tcPr>
          <w:p w:rsidR="00580B98" w:rsidRPr="00580B98" w:rsidRDefault="00580B98" w:rsidP="00580B98">
            <w:pPr>
              <w:snapToGrid w:val="0"/>
              <w:spacing w:after="0" w:line="240" w:lineRule="auto"/>
              <w:jc w:val="both"/>
              <w:rPr>
                <w:rFonts w:ascii="Times New Roman" w:hAnsi="Times New Roman"/>
                <w:b/>
                <w:sz w:val="28"/>
                <w:szCs w:val="28"/>
              </w:rPr>
            </w:pPr>
          </w:p>
        </w:tc>
        <w:tc>
          <w:tcPr>
            <w:tcW w:w="5976" w:type="dxa"/>
          </w:tcPr>
          <w:p w:rsidR="00580B98" w:rsidRPr="00580B98" w:rsidRDefault="00580B98" w:rsidP="00580B98">
            <w:pPr>
              <w:snapToGrid w:val="0"/>
              <w:spacing w:after="0" w:line="240" w:lineRule="auto"/>
              <w:jc w:val="both"/>
              <w:rPr>
                <w:rFonts w:ascii="Times New Roman" w:hAnsi="Times New Roman"/>
                <w:sz w:val="28"/>
                <w:szCs w:val="28"/>
              </w:rPr>
            </w:pPr>
          </w:p>
        </w:tc>
      </w:tr>
      <w:tr w:rsidR="00580B98" w:rsidRPr="00580B98" w:rsidTr="00580B98">
        <w:tc>
          <w:tcPr>
            <w:tcW w:w="9640" w:type="dxa"/>
            <w:gridSpan w:val="3"/>
          </w:tcPr>
          <w:p w:rsidR="00580B98" w:rsidRPr="00580B98" w:rsidRDefault="00580B98" w:rsidP="00580B98">
            <w:pPr>
              <w:snapToGrid w:val="0"/>
              <w:spacing w:after="0" w:line="240" w:lineRule="auto"/>
              <w:ind w:left="2444" w:hanging="2444"/>
              <w:jc w:val="both"/>
              <w:rPr>
                <w:rFonts w:ascii="Times New Roman" w:hAnsi="Times New Roman"/>
                <w:sz w:val="28"/>
                <w:szCs w:val="28"/>
              </w:rPr>
            </w:pPr>
            <w:r w:rsidRPr="00580B98">
              <w:rPr>
                <w:rFonts w:ascii="Times New Roman" w:hAnsi="Times New Roman"/>
                <w:b/>
                <w:sz w:val="28"/>
                <w:szCs w:val="28"/>
              </w:rPr>
              <w:t xml:space="preserve">Место проведения: </w:t>
            </w:r>
            <w:r w:rsidRPr="00580B98">
              <w:rPr>
                <w:rFonts w:ascii="Times New Roman" w:hAnsi="Times New Roman"/>
                <w:bCs/>
                <w:sz w:val="28"/>
                <w:szCs w:val="28"/>
              </w:rPr>
              <w:t xml:space="preserve">зал заседаний ОП УО, 500 </w:t>
            </w:r>
            <w:proofErr w:type="spellStart"/>
            <w:r w:rsidRPr="00580B98">
              <w:rPr>
                <w:rFonts w:ascii="Times New Roman" w:hAnsi="Times New Roman"/>
                <w:bCs/>
                <w:sz w:val="28"/>
                <w:szCs w:val="28"/>
              </w:rPr>
              <w:t>каб</w:t>
            </w:r>
            <w:proofErr w:type="spellEnd"/>
            <w:r w:rsidRPr="00580B98">
              <w:rPr>
                <w:rFonts w:ascii="Times New Roman" w:hAnsi="Times New Roman"/>
                <w:bCs/>
                <w:sz w:val="28"/>
                <w:szCs w:val="28"/>
              </w:rPr>
              <w:t>., ул.</w:t>
            </w:r>
            <w:r>
              <w:rPr>
                <w:rFonts w:ascii="Times New Roman" w:hAnsi="Times New Roman"/>
                <w:bCs/>
                <w:sz w:val="28"/>
                <w:szCs w:val="28"/>
              </w:rPr>
              <w:t xml:space="preserve"> </w:t>
            </w:r>
            <w:r w:rsidRPr="00580B98">
              <w:rPr>
                <w:rFonts w:ascii="Times New Roman" w:hAnsi="Times New Roman"/>
                <w:bCs/>
                <w:sz w:val="28"/>
                <w:szCs w:val="28"/>
              </w:rPr>
              <w:t>Радищева, д.</w:t>
            </w:r>
            <w:r>
              <w:rPr>
                <w:rFonts w:ascii="Times New Roman" w:hAnsi="Times New Roman"/>
                <w:bCs/>
                <w:sz w:val="28"/>
                <w:szCs w:val="28"/>
              </w:rPr>
              <w:t xml:space="preserve"> </w:t>
            </w:r>
            <w:r w:rsidRPr="00580B98">
              <w:rPr>
                <w:rFonts w:ascii="Times New Roman" w:hAnsi="Times New Roman"/>
                <w:bCs/>
                <w:sz w:val="28"/>
                <w:szCs w:val="28"/>
              </w:rPr>
              <w:t>1</w:t>
            </w:r>
          </w:p>
          <w:p w:rsidR="00580B98" w:rsidRPr="00580B98" w:rsidRDefault="00580B98" w:rsidP="00580B98">
            <w:pPr>
              <w:snapToGrid w:val="0"/>
              <w:spacing w:after="0" w:line="240" w:lineRule="auto"/>
              <w:jc w:val="both"/>
              <w:rPr>
                <w:rFonts w:ascii="Times New Roman" w:hAnsi="Times New Roman"/>
                <w:b/>
                <w:sz w:val="28"/>
                <w:szCs w:val="28"/>
              </w:rPr>
            </w:pPr>
          </w:p>
        </w:tc>
      </w:tr>
      <w:tr w:rsidR="00580B98" w:rsidRPr="00580B98" w:rsidTr="00580B98">
        <w:trPr>
          <w:trHeight w:val="923"/>
        </w:trPr>
        <w:tc>
          <w:tcPr>
            <w:tcW w:w="1638" w:type="dxa"/>
          </w:tcPr>
          <w:p w:rsidR="00580B98" w:rsidRPr="00580B98" w:rsidRDefault="00580B98" w:rsidP="00580B98">
            <w:pPr>
              <w:snapToGrid w:val="0"/>
              <w:spacing w:after="0" w:line="240" w:lineRule="auto"/>
              <w:jc w:val="both"/>
              <w:rPr>
                <w:rFonts w:ascii="Times New Roman" w:hAnsi="Times New Roman"/>
                <w:sz w:val="28"/>
                <w:szCs w:val="28"/>
              </w:rPr>
            </w:pPr>
            <w:r w:rsidRPr="00580B98">
              <w:rPr>
                <w:rFonts w:ascii="Times New Roman" w:hAnsi="Times New Roman"/>
                <w:sz w:val="28"/>
                <w:szCs w:val="28"/>
              </w:rPr>
              <w:t>15.00-15.05</w:t>
            </w:r>
          </w:p>
          <w:p w:rsidR="00580B98" w:rsidRPr="00580B98" w:rsidRDefault="00580B98" w:rsidP="00580B98">
            <w:pPr>
              <w:snapToGrid w:val="0"/>
              <w:spacing w:after="0" w:line="240" w:lineRule="auto"/>
              <w:jc w:val="both"/>
              <w:rPr>
                <w:rFonts w:ascii="Times New Roman" w:hAnsi="Times New Roman"/>
                <w:sz w:val="28"/>
                <w:szCs w:val="28"/>
              </w:rPr>
            </w:pPr>
          </w:p>
          <w:p w:rsidR="00580B98" w:rsidRPr="00580B98" w:rsidRDefault="00580B98" w:rsidP="00580B98">
            <w:pPr>
              <w:snapToGrid w:val="0"/>
              <w:spacing w:after="0" w:line="240" w:lineRule="auto"/>
              <w:jc w:val="both"/>
              <w:rPr>
                <w:rFonts w:ascii="Times New Roman" w:hAnsi="Times New Roman"/>
                <w:sz w:val="28"/>
                <w:szCs w:val="28"/>
              </w:rPr>
            </w:pPr>
          </w:p>
          <w:p w:rsidR="00580B98" w:rsidRPr="00580B98" w:rsidRDefault="00580B98" w:rsidP="00580B98">
            <w:pPr>
              <w:snapToGrid w:val="0"/>
              <w:spacing w:after="0" w:line="240" w:lineRule="auto"/>
              <w:jc w:val="both"/>
              <w:rPr>
                <w:rFonts w:ascii="Times New Roman" w:hAnsi="Times New Roman"/>
                <w:sz w:val="28"/>
                <w:szCs w:val="28"/>
              </w:rPr>
            </w:pPr>
            <w:r w:rsidRPr="00580B98">
              <w:rPr>
                <w:rFonts w:ascii="Times New Roman" w:hAnsi="Times New Roman"/>
                <w:sz w:val="28"/>
                <w:szCs w:val="28"/>
              </w:rPr>
              <w:t>15.05-16.00</w:t>
            </w:r>
          </w:p>
        </w:tc>
        <w:tc>
          <w:tcPr>
            <w:tcW w:w="8002" w:type="dxa"/>
            <w:gridSpan w:val="2"/>
          </w:tcPr>
          <w:p w:rsidR="00580B98" w:rsidRPr="00580B98" w:rsidRDefault="00580B98" w:rsidP="00580B98">
            <w:pPr>
              <w:spacing w:after="0" w:line="240" w:lineRule="auto"/>
              <w:jc w:val="both"/>
              <w:rPr>
                <w:rFonts w:ascii="Times New Roman" w:hAnsi="Times New Roman"/>
                <w:sz w:val="28"/>
                <w:szCs w:val="28"/>
              </w:rPr>
            </w:pPr>
            <w:r w:rsidRPr="00580B98">
              <w:rPr>
                <w:rFonts w:ascii="Times New Roman" w:hAnsi="Times New Roman"/>
                <w:sz w:val="28"/>
                <w:szCs w:val="28"/>
              </w:rPr>
              <w:t xml:space="preserve">Вступительное слово Заместителя Председателя Общественной палаты Ульяновской области </w:t>
            </w:r>
            <w:r w:rsidRPr="00580B98">
              <w:rPr>
                <w:rFonts w:ascii="Times New Roman" w:hAnsi="Times New Roman"/>
                <w:b/>
                <w:sz w:val="28"/>
                <w:szCs w:val="28"/>
              </w:rPr>
              <w:t>Т.В. Сергеевой</w:t>
            </w:r>
          </w:p>
          <w:p w:rsidR="00580B98" w:rsidRPr="00580B98" w:rsidRDefault="00580B98" w:rsidP="00580B98">
            <w:pPr>
              <w:spacing w:after="0" w:line="240" w:lineRule="auto"/>
              <w:jc w:val="both"/>
              <w:rPr>
                <w:rFonts w:ascii="Times New Roman" w:hAnsi="Times New Roman"/>
                <w:sz w:val="28"/>
                <w:szCs w:val="28"/>
              </w:rPr>
            </w:pPr>
          </w:p>
          <w:p w:rsidR="00580B98" w:rsidRPr="00580B98" w:rsidRDefault="00580B98" w:rsidP="00580B98">
            <w:pPr>
              <w:spacing w:after="0" w:line="240" w:lineRule="auto"/>
              <w:jc w:val="both"/>
              <w:rPr>
                <w:rFonts w:ascii="Times New Roman" w:hAnsi="Times New Roman"/>
                <w:sz w:val="28"/>
                <w:szCs w:val="28"/>
              </w:rPr>
            </w:pPr>
            <w:r w:rsidRPr="00580B98">
              <w:rPr>
                <w:rFonts w:ascii="Times New Roman" w:hAnsi="Times New Roman"/>
                <w:sz w:val="28"/>
                <w:szCs w:val="28"/>
              </w:rPr>
              <w:t>Вопросы к обсуждению:</w:t>
            </w:r>
          </w:p>
          <w:p w:rsidR="00580B98" w:rsidRPr="00580B98" w:rsidRDefault="00580B98" w:rsidP="00580B98">
            <w:pPr>
              <w:spacing w:after="0" w:line="240" w:lineRule="auto"/>
              <w:jc w:val="both"/>
              <w:rPr>
                <w:rFonts w:ascii="Times New Roman" w:hAnsi="Times New Roman"/>
                <w:sz w:val="28"/>
                <w:szCs w:val="28"/>
              </w:rPr>
            </w:pPr>
          </w:p>
          <w:p w:rsidR="00580B98" w:rsidRPr="00580B98" w:rsidRDefault="00580B98" w:rsidP="00580B98">
            <w:pPr>
              <w:spacing w:after="0" w:line="240" w:lineRule="auto"/>
              <w:jc w:val="both"/>
              <w:rPr>
                <w:rFonts w:ascii="Times New Roman" w:hAnsi="Times New Roman"/>
                <w:b/>
                <w:sz w:val="28"/>
                <w:szCs w:val="28"/>
              </w:rPr>
            </w:pPr>
            <w:r w:rsidRPr="00580B98">
              <w:rPr>
                <w:rFonts w:ascii="Times New Roman" w:hAnsi="Times New Roman"/>
                <w:b/>
                <w:sz w:val="28"/>
                <w:szCs w:val="28"/>
              </w:rPr>
              <w:t xml:space="preserve">1. </w:t>
            </w:r>
            <w:r w:rsidRPr="00580B98">
              <w:rPr>
                <w:rFonts w:ascii="Times New Roman" w:hAnsi="Times New Roman"/>
                <w:sz w:val="28"/>
                <w:szCs w:val="28"/>
              </w:rPr>
              <w:t>Рассмотрение в рамках общественной экспертизы проекта федерального закона «О государственном (муниципальном) заказе на оказание государственных (муниципальных) услуг в социальной сфере и внесение изменений в отдельные законодательные акты Российской Федерации»</w:t>
            </w:r>
          </w:p>
          <w:p w:rsidR="00580B98" w:rsidRPr="00580B98" w:rsidRDefault="00580B98" w:rsidP="00580B98">
            <w:pPr>
              <w:spacing w:after="0" w:line="240" w:lineRule="auto"/>
              <w:ind w:firstLine="1515"/>
              <w:jc w:val="both"/>
              <w:rPr>
                <w:rFonts w:ascii="Times New Roman" w:hAnsi="Times New Roman"/>
                <w:b/>
                <w:sz w:val="28"/>
                <w:szCs w:val="28"/>
              </w:rPr>
            </w:pPr>
            <w:r w:rsidRPr="00580B98">
              <w:rPr>
                <w:rFonts w:ascii="Times New Roman" w:hAnsi="Times New Roman"/>
                <w:sz w:val="28"/>
                <w:szCs w:val="28"/>
              </w:rPr>
              <w:t xml:space="preserve">докладчик: </w:t>
            </w:r>
            <w:r w:rsidRPr="00580B98">
              <w:rPr>
                <w:rFonts w:ascii="Times New Roman" w:hAnsi="Times New Roman"/>
                <w:b/>
                <w:sz w:val="28"/>
                <w:szCs w:val="28"/>
              </w:rPr>
              <w:t>Н.В. Дергунова</w:t>
            </w:r>
          </w:p>
          <w:p w:rsidR="00580B98" w:rsidRPr="00580B98" w:rsidRDefault="00580B98" w:rsidP="00580B98">
            <w:pPr>
              <w:spacing w:after="0" w:line="240" w:lineRule="auto"/>
              <w:ind w:firstLine="1515"/>
              <w:jc w:val="both"/>
              <w:rPr>
                <w:rFonts w:ascii="Times New Roman" w:hAnsi="Times New Roman"/>
                <w:b/>
                <w:sz w:val="28"/>
                <w:szCs w:val="28"/>
              </w:rPr>
            </w:pPr>
            <w:r w:rsidRPr="00580B98">
              <w:rPr>
                <w:rFonts w:ascii="Times New Roman" w:hAnsi="Times New Roman"/>
                <w:sz w:val="28"/>
                <w:szCs w:val="28"/>
              </w:rPr>
              <w:t>содокладчик:</w:t>
            </w:r>
            <w:r w:rsidRPr="00580B98">
              <w:rPr>
                <w:rFonts w:ascii="Times New Roman" w:hAnsi="Times New Roman"/>
                <w:b/>
                <w:sz w:val="28"/>
                <w:szCs w:val="28"/>
              </w:rPr>
              <w:t xml:space="preserve"> Е.М. Шпоркина</w:t>
            </w:r>
          </w:p>
          <w:p w:rsidR="00580B98" w:rsidRPr="00580B98" w:rsidRDefault="00580B98" w:rsidP="00580B98">
            <w:pPr>
              <w:spacing w:after="0" w:line="240" w:lineRule="auto"/>
              <w:jc w:val="both"/>
              <w:rPr>
                <w:rFonts w:ascii="Times New Roman" w:hAnsi="Times New Roman"/>
                <w:sz w:val="28"/>
                <w:szCs w:val="28"/>
              </w:rPr>
            </w:pPr>
          </w:p>
          <w:p w:rsidR="00580B98" w:rsidRPr="00580B98" w:rsidRDefault="00580B98" w:rsidP="00580B98">
            <w:pPr>
              <w:spacing w:after="0" w:line="240" w:lineRule="auto"/>
              <w:ind w:left="239" w:hanging="239"/>
              <w:jc w:val="both"/>
              <w:rPr>
                <w:rFonts w:ascii="Times New Roman" w:hAnsi="Times New Roman"/>
                <w:sz w:val="28"/>
                <w:szCs w:val="28"/>
              </w:rPr>
            </w:pPr>
            <w:r w:rsidRPr="00580B98">
              <w:rPr>
                <w:rFonts w:ascii="Times New Roman" w:hAnsi="Times New Roman"/>
                <w:b/>
                <w:sz w:val="28"/>
                <w:szCs w:val="28"/>
              </w:rPr>
              <w:t xml:space="preserve">2. </w:t>
            </w:r>
            <w:r w:rsidRPr="00580B98">
              <w:rPr>
                <w:rFonts w:ascii="Times New Roman" w:hAnsi="Times New Roman"/>
                <w:sz w:val="28"/>
                <w:szCs w:val="28"/>
              </w:rPr>
              <w:t xml:space="preserve">О формировании плана мероприятий ОП УО на </w:t>
            </w:r>
            <w:r w:rsidRPr="00580B98">
              <w:rPr>
                <w:rFonts w:ascii="Times New Roman" w:hAnsi="Times New Roman"/>
                <w:sz w:val="28"/>
                <w:szCs w:val="28"/>
                <w:lang w:val="en-US"/>
              </w:rPr>
              <w:t>IV</w:t>
            </w:r>
            <w:r w:rsidRPr="00580B98">
              <w:rPr>
                <w:rFonts w:ascii="Times New Roman" w:hAnsi="Times New Roman"/>
                <w:sz w:val="28"/>
                <w:szCs w:val="28"/>
              </w:rPr>
              <w:t xml:space="preserve"> квартал 2016 года</w:t>
            </w:r>
          </w:p>
          <w:p w:rsidR="00580B98" w:rsidRPr="00580B98" w:rsidRDefault="00580B98" w:rsidP="00580B98">
            <w:pPr>
              <w:spacing w:after="0" w:line="240" w:lineRule="auto"/>
              <w:ind w:left="239" w:hanging="239"/>
              <w:jc w:val="both"/>
              <w:rPr>
                <w:rFonts w:ascii="Times New Roman" w:hAnsi="Times New Roman"/>
                <w:sz w:val="28"/>
                <w:szCs w:val="28"/>
              </w:rPr>
            </w:pPr>
            <w:r w:rsidRPr="00580B98">
              <w:rPr>
                <w:rFonts w:ascii="Times New Roman" w:hAnsi="Times New Roman"/>
                <w:sz w:val="28"/>
                <w:szCs w:val="28"/>
              </w:rPr>
              <w:t xml:space="preserve">                    докладчик: </w:t>
            </w:r>
            <w:r w:rsidRPr="00580B98">
              <w:rPr>
                <w:rFonts w:ascii="Times New Roman" w:hAnsi="Times New Roman"/>
                <w:b/>
                <w:sz w:val="28"/>
                <w:szCs w:val="28"/>
              </w:rPr>
              <w:t>С.Н. Терёхин</w:t>
            </w:r>
          </w:p>
          <w:p w:rsidR="00580B98" w:rsidRPr="00580B98" w:rsidRDefault="00580B98" w:rsidP="00580B98">
            <w:pPr>
              <w:spacing w:after="0" w:line="240" w:lineRule="auto"/>
              <w:ind w:left="1515"/>
              <w:jc w:val="both"/>
              <w:rPr>
                <w:rFonts w:ascii="Times New Roman" w:hAnsi="Times New Roman"/>
                <w:sz w:val="28"/>
                <w:szCs w:val="28"/>
              </w:rPr>
            </w:pPr>
            <w:r w:rsidRPr="00580B98">
              <w:rPr>
                <w:rFonts w:ascii="Times New Roman" w:hAnsi="Times New Roman"/>
                <w:sz w:val="28"/>
                <w:szCs w:val="28"/>
              </w:rPr>
              <w:t xml:space="preserve">содокладчики: </w:t>
            </w:r>
            <w:r w:rsidRPr="00580B98">
              <w:rPr>
                <w:rFonts w:ascii="Times New Roman" w:hAnsi="Times New Roman"/>
                <w:b/>
                <w:sz w:val="28"/>
                <w:szCs w:val="28"/>
              </w:rPr>
              <w:t>председатели комиссий ОПУО</w:t>
            </w:r>
          </w:p>
          <w:p w:rsidR="00580B98" w:rsidRPr="00580B98" w:rsidRDefault="00580B98" w:rsidP="00580B98">
            <w:pPr>
              <w:spacing w:after="0" w:line="240" w:lineRule="auto"/>
              <w:jc w:val="both"/>
              <w:rPr>
                <w:rFonts w:ascii="Times New Roman" w:hAnsi="Times New Roman"/>
                <w:sz w:val="28"/>
                <w:szCs w:val="28"/>
              </w:rPr>
            </w:pPr>
          </w:p>
          <w:p w:rsidR="00580B98" w:rsidRPr="00580B98" w:rsidRDefault="00580B98" w:rsidP="00580B98">
            <w:pPr>
              <w:spacing w:after="0" w:line="240" w:lineRule="auto"/>
              <w:ind w:left="239" w:hanging="239"/>
              <w:jc w:val="both"/>
              <w:rPr>
                <w:rFonts w:ascii="Times New Roman" w:hAnsi="Times New Roman"/>
                <w:b/>
                <w:sz w:val="28"/>
                <w:szCs w:val="28"/>
              </w:rPr>
            </w:pPr>
            <w:r w:rsidRPr="00580B98">
              <w:rPr>
                <w:rFonts w:ascii="Times New Roman" w:hAnsi="Times New Roman"/>
                <w:b/>
                <w:sz w:val="28"/>
                <w:szCs w:val="28"/>
              </w:rPr>
              <w:t xml:space="preserve">3. </w:t>
            </w:r>
            <w:r w:rsidRPr="00580B98">
              <w:rPr>
                <w:rFonts w:ascii="Times New Roman" w:hAnsi="Times New Roman"/>
                <w:sz w:val="28"/>
                <w:szCs w:val="28"/>
              </w:rPr>
              <w:t xml:space="preserve">О подготовке </w:t>
            </w:r>
            <w:r w:rsidRPr="00580B98">
              <w:rPr>
                <w:rFonts w:ascii="Times New Roman" w:hAnsi="Times New Roman"/>
                <w:sz w:val="28"/>
                <w:szCs w:val="28"/>
                <w:lang w:val="en-US"/>
              </w:rPr>
              <w:t>VIII</w:t>
            </w:r>
            <w:r w:rsidRPr="00580B98">
              <w:rPr>
                <w:rFonts w:ascii="Times New Roman" w:hAnsi="Times New Roman"/>
                <w:sz w:val="28"/>
                <w:szCs w:val="28"/>
              </w:rPr>
              <w:t xml:space="preserve"> Гражданского Форума Ульяновской области </w:t>
            </w:r>
          </w:p>
          <w:p w:rsidR="00580B98" w:rsidRPr="00580B98" w:rsidRDefault="00580B98" w:rsidP="00580B98">
            <w:pPr>
              <w:spacing w:after="0" w:line="240" w:lineRule="auto"/>
              <w:ind w:firstLine="1515"/>
              <w:jc w:val="both"/>
              <w:rPr>
                <w:rFonts w:ascii="Times New Roman" w:hAnsi="Times New Roman"/>
                <w:b/>
                <w:sz w:val="28"/>
                <w:szCs w:val="28"/>
              </w:rPr>
            </w:pPr>
            <w:r w:rsidRPr="00580B98">
              <w:rPr>
                <w:rFonts w:ascii="Times New Roman" w:hAnsi="Times New Roman"/>
                <w:sz w:val="28"/>
                <w:szCs w:val="28"/>
              </w:rPr>
              <w:t xml:space="preserve">докладчик: </w:t>
            </w:r>
            <w:r w:rsidRPr="00580B98">
              <w:rPr>
                <w:rFonts w:ascii="Times New Roman" w:hAnsi="Times New Roman"/>
                <w:b/>
                <w:sz w:val="28"/>
                <w:szCs w:val="28"/>
              </w:rPr>
              <w:t>С.Н. Терёхин</w:t>
            </w:r>
          </w:p>
          <w:p w:rsidR="00580B98" w:rsidRPr="00580B98" w:rsidRDefault="00580B98" w:rsidP="00580B98">
            <w:pPr>
              <w:spacing w:after="0" w:line="240" w:lineRule="auto"/>
              <w:ind w:firstLine="1515"/>
              <w:jc w:val="both"/>
              <w:rPr>
                <w:rFonts w:ascii="Times New Roman" w:hAnsi="Times New Roman"/>
                <w:b/>
                <w:sz w:val="28"/>
                <w:szCs w:val="28"/>
              </w:rPr>
            </w:pPr>
            <w:r w:rsidRPr="00580B98">
              <w:rPr>
                <w:rFonts w:ascii="Times New Roman" w:hAnsi="Times New Roman"/>
                <w:sz w:val="28"/>
                <w:szCs w:val="28"/>
              </w:rPr>
              <w:t xml:space="preserve">содокладчики: </w:t>
            </w:r>
            <w:r w:rsidRPr="00580B98">
              <w:rPr>
                <w:rFonts w:ascii="Times New Roman" w:hAnsi="Times New Roman"/>
                <w:b/>
                <w:sz w:val="28"/>
                <w:szCs w:val="28"/>
              </w:rPr>
              <w:t>председатели комиссий ОПУО</w:t>
            </w:r>
          </w:p>
        </w:tc>
      </w:tr>
      <w:tr w:rsidR="00580B98" w:rsidRPr="00580B98" w:rsidTr="00580B98">
        <w:trPr>
          <w:trHeight w:val="377"/>
        </w:trPr>
        <w:tc>
          <w:tcPr>
            <w:tcW w:w="1638" w:type="dxa"/>
          </w:tcPr>
          <w:p w:rsidR="00580B98" w:rsidRPr="00580B98" w:rsidRDefault="00580B98" w:rsidP="00580B98">
            <w:pPr>
              <w:snapToGrid w:val="0"/>
              <w:spacing w:after="0" w:line="240" w:lineRule="auto"/>
              <w:jc w:val="both"/>
              <w:rPr>
                <w:rFonts w:ascii="Times New Roman" w:hAnsi="Times New Roman"/>
                <w:sz w:val="28"/>
                <w:szCs w:val="28"/>
              </w:rPr>
            </w:pPr>
          </w:p>
          <w:p w:rsidR="00580B98" w:rsidRPr="00580B98" w:rsidRDefault="00580B98" w:rsidP="00580B98">
            <w:pPr>
              <w:snapToGrid w:val="0"/>
              <w:spacing w:after="0" w:line="240" w:lineRule="auto"/>
              <w:jc w:val="both"/>
              <w:rPr>
                <w:rFonts w:ascii="Times New Roman" w:hAnsi="Times New Roman"/>
                <w:sz w:val="28"/>
                <w:szCs w:val="28"/>
              </w:rPr>
            </w:pPr>
            <w:r w:rsidRPr="00580B98">
              <w:rPr>
                <w:rFonts w:ascii="Times New Roman" w:hAnsi="Times New Roman"/>
                <w:sz w:val="28"/>
                <w:szCs w:val="28"/>
              </w:rPr>
              <w:t>16.00-16.30</w:t>
            </w:r>
          </w:p>
        </w:tc>
        <w:tc>
          <w:tcPr>
            <w:tcW w:w="8002" w:type="dxa"/>
            <w:gridSpan w:val="2"/>
          </w:tcPr>
          <w:p w:rsidR="00580B98" w:rsidRPr="00580B98" w:rsidRDefault="00580B98" w:rsidP="00580B98">
            <w:pPr>
              <w:tabs>
                <w:tab w:val="left" w:pos="1017"/>
              </w:tabs>
              <w:snapToGrid w:val="0"/>
              <w:spacing w:after="0" w:line="240" w:lineRule="auto"/>
              <w:jc w:val="both"/>
              <w:rPr>
                <w:rFonts w:ascii="Times New Roman" w:hAnsi="Times New Roman"/>
                <w:sz w:val="28"/>
                <w:szCs w:val="28"/>
              </w:rPr>
            </w:pPr>
          </w:p>
          <w:p w:rsidR="00580B98" w:rsidRPr="00580B98" w:rsidRDefault="00580B98" w:rsidP="00580B98">
            <w:pPr>
              <w:tabs>
                <w:tab w:val="left" w:pos="1017"/>
              </w:tabs>
              <w:snapToGrid w:val="0"/>
              <w:spacing w:after="0" w:line="240" w:lineRule="auto"/>
              <w:jc w:val="both"/>
              <w:rPr>
                <w:rFonts w:ascii="Times New Roman" w:hAnsi="Times New Roman"/>
                <w:sz w:val="28"/>
                <w:szCs w:val="28"/>
              </w:rPr>
            </w:pPr>
            <w:r w:rsidRPr="00580B98">
              <w:rPr>
                <w:rFonts w:ascii="Times New Roman" w:hAnsi="Times New Roman"/>
                <w:sz w:val="28"/>
                <w:szCs w:val="28"/>
              </w:rPr>
              <w:t>Разное:</w:t>
            </w:r>
          </w:p>
          <w:p w:rsidR="00580B98" w:rsidRPr="00580B98" w:rsidRDefault="00580B98" w:rsidP="00580B98">
            <w:pPr>
              <w:tabs>
                <w:tab w:val="left" w:pos="1017"/>
              </w:tabs>
              <w:snapToGrid w:val="0"/>
              <w:spacing w:after="0" w:line="240" w:lineRule="auto"/>
              <w:jc w:val="both"/>
              <w:rPr>
                <w:rFonts w:ascii="Times New Roman" w:hAnsi="Times New Roman"/>
                <w:sz w:val="28"/>
                <w:szCs w:val="28"/>
              </w:rPr>
            </w:pPr>
            <w:r w:rsidRPr="00580B98">
              <w:rPr>
                <w:rFonts w:ascii="Times New Roman" w:hAnsi="Times New Roman"/>
                <w:sz w:val="28"/>
                <w:szCs w:val="28"/>
              </w:rPr>
              <w:t>4. О подготовке Доклада о состоянии гражданского общества в Ульяновской области</w:t>
            </w:r>
          </w:p>
          <w:p w:rsidR="00580B98" w:rsidRPr="00580B98" w:rsidRDefault="00580B98" w:rsidP="00580B98">
            <w:pPr>
              <w:tabs>
                <w:tab w:val="left" w:pos="1017"/>
              </w:tabs>
              <w:snapToGrid w:val="0"/>
              <w:spacing w:after="0" w:line="240" w:lineRule="auto"/>
              <w:jc w:val="both"/>
              <w:rPr>
                <w:rFonts w:ascii="Times New Roman" w:hAnsi="Times New Roman"/>
                <w:sz w:val="28"/>
                <w:szCs w:val="28"/>
              </w:rPr>
            </w:pPr>
            <w:r w:rsidRPr="00580B98">
              <w:rPr>
                <w:rFonts w:ascii="Times New Roman" w:hAnsi="Times New Roman"/>
                <w:sz w:val="28"/>
                <w:szCs w:val="28"/>
              </w:rPr>
              <w:t xml:space="preserve">5. О проведении в рамках </w:t>
            </w:r>
            <w:r w:rsidRPr="00580B98">
              <w:rPr>
                <w:rFonts w:ascii="Times New Roman" w:hAnsi="Times New Roman"/>
                <w:sz w:val="28"/>
                <w:szCs w:val="28"/>
                <w:lang w:val="en-US"/>
              </w:rPr>
              <w:t>VIII</w:t>
            </w:r>
            <w:r w:rsidRPr="00580B98">
              <w:rPr>
                <w:rFonts w:ascii="Times New Roman" w:hAnsi="Times New Roman"/>
                <w:sz w:val="28"/>
                <w:szCs w:val="28"/>
              </w:rPr>
              <w:t xml:space="preserve"> Гражданского Форума Ульяновской области награждения победителей конкурса «Общественное признание – 2016»</w:t>
            </w:r>
          </w:p>
        </w:tc>
      </w:tr>
    </w:tbl>
    <w:p w:rsidR="00580B98" w:rsidRPr="00580B98" w:rsidRDefault="00580B98" w:rsidP="00D357A1">
      <w:pPr>
        <w:spacing w:after="0" w:line="240" w:lineRule="auto"/>
        <w:jc w:val="center"/>
        <w:rPr>
          <w:rFonts w:ascii="Times New Roman" w:hAnsi="Times New Roman"/>
          <w:b/>
          <w:sz w:val="26"/>
          <w:szCs w:val="26"/>
        </w:rPr>
      </w:pPr>
    </w:p>
    <w:p w:rsidR="00580B98" w:rsidRPr="00580B98" w:rsidRDefault="00580B98" w:rsidP="00D357A1">
      <w:pPr>
        <w:spacing w:after="0" w:line="240" w:lineRule="auto"/>
        <w:jc w:val="center"/>
        <w:rPr>
          <w:rFonts w:ascii="Times New Roman" w:hAnsi="Times New Roman"/>
          <w:b/>
          <w:sz w:val="26"/>
          <w:szCs w:val="26"/>
        </w:rPr>
      </w:pPr>
    </w:p>
    <w:p w:rsidR="00580B98" w:rsidRDefault="00580B98" w:rsidP="00D357A1">
      <w:pPr>
        <w:spacing w:after="0" w:line="240" w:lineRule="auto"/>
        <w:jc w:val="center"/>
        <w:rPr>
          <w:rFonts w:ascii="Times New Roman" w:hAnsi="Times New Roman"/>
          <w:b/>
          <w:sz w:val="26"/>
          <w:szCs w:val="26"/>
          <w:lang w:val="en-US"/>
        </w:rPr>
      </w:pPr>
    </w:p>
    <w:p w:rsidR="00580B98" w:rsidRDefault="00580B98" w:rsidP="00D357A1">
      <w:pPr>
        <w:spacing w:after="0" w:line="240" w:lineRule="auto"/>
        <w:jc w:val="center"/>
        <w:rPr>
          <w:rFonts w:ascii="Times New Roman" w:hAnsi="Times New Roman"/>
          <w:b/>
          <w:sz w:val="26"/>
          <w:szCs w:val="26"/>
          <w:lang w:val="en-US"/>
        </w:rPr>
      </w:pPr>
    </w:p>
    <w:p w:rsidR="00580B98" w:rsidRDefault="00580B98" w:rsidP="00D357A1">
      <w:pPr>
        <w:spacing w:after="0" w:line="240" w:lineRule="auto"/>
        <w:jc w:val="center"/>
        <w:rPr>
          <w:rFonts w:ascii="Times New Roman" w:hAnsi="Times New Roman"/>
          <w:b/>
          <w:sz w:val="26"/>
          <w:szCs w:val="26"/>
          <w:lang w:val="en-US"/>
        </w:rPr>
      </w:pPr>
    </w:p>
    <w:p w:rsidR="00580B98" w:rsidRDefault="00580B98" w:rsidP="00D357A1">
      <w:pPr>
        <w:spacing w:after="0" w:line="240" w:lineRule="auto"/>
        <w:jc w:val="center"/>
        <w:rPr>
          <w:rFonts w:ascii="Times New Roman" w:hAnsi="Times New Roman"/>
          <w:b/>
          <w:sz w:val="26"/>
          <w:szCs w:val="26"/>
          <w:lang w:val="en-US"/>
        </w:rPr>
      </w:pPr>
    </w:p>
    <w:p w:rsidR="00580B98" w:rsidRDefault="00580B98" w:rsidP="00D357A1">
      <w:pPr>
        <w:spacing w:after="0" w:line="240" w:lineRule="auto"/>
        <w:jc w:val="center"/>
        <w:rPr>
          <w:rFonts w:ascii="Times New Roman" w:hAnsi="Times New Roman"/>
          <w:b/>
          <w:sz w:val="26"/>
          <w:szCs w:val="26"/>
          <w:lang w:val="en-US"/>
        </w:rPr>
      </w:pPr>
    </w:p>
    <w:p w:rsidR="00580B98" w:rsidRDefault="00580B98" w:rsidP="00D357A1">
      <w:pPr>
        <w:spacing w:after="0" w:line="240" w:lineRule="auto"/>
        <w:jc w:val="center"/>
        <w:rPr>
          <w:rFonts w:ascii="Times New Roman" w:hAnsi="Times New Roman"/>
          <w:b/>
          <w:sz w:val="26"/>
          <w:szCs w:val="26"/>
          <w:lang w:val="en-US"/>
        </w:rPr>
      </w:pPr>
    </w:p>
    <w:p w:rsidR="00580B98" w:rsidRPr="00580B98" w:rsidRDefault="00580B98" w:rsidP="00D357A1">
      <w:pPr>
        <w:spacing w:after="0" w:line="240" w:lineRule="auto"/>
        <w:jc w:val="center"/>
        <w:rPr>
          <w:rFonts w:ascii="Times New Roman" w:hAnsi="Times New Roman"/>
          <w:b/>
          <w:sz w:val="26"/>
          <w:szCs w:val="26"/>
          <w:lang w:val="en-US"/>
        </w:rPr>
      </w:pPr>
    </w:p>
    <w:p w:rsidR="00D357A1" w:rsidRDefault="00D357A1" w:rsidP="00D357A1">
      <w:pPr>
        <w:spacing w:after="0" w:line="240" w:lineRule="auto"/>
        <w:jc w:val="center"/>
        <w:rPr>
          <w:rFonts w:ascii="Times New Roman" w:hAnsi="Times New Roman"/>
          <w:b/>
          <w:sz w:val="26"/>
          <w:szCs w:val="26"/>
        </w:rPr>
      </w:pPr>
      <w:r>
        <w:rPr>
          <w:rFonts w:ascii="Times New Roman" w:hAnsi="Times New Roman"/>
          <w:b/>
          <w:sz w:val="26"/>
          <w:szCs w:val="26"/>
        </w:rPr>
        <w:lastRenderedPageBreak/>
        <w:t>ПРОТОКОЛ</w:t>
      </w:r>
    </w:p>
    <w:p w:rsidR="00D357A1" w:rsidRDefault="006D36DF" w:rsidP="00D357A1">
      <w:pPr>
        <w:autoSpaceDE w:val="0"/>
        <w:autoSpaceDN w:val="0"/>
        <w:spacing w:after="0" w:line="240" w:lineRule="auto"/>
        <w:jc w:val="center"/>
        <w:rPr>
          <w:rFonts w:ascii="Times New Roman" w:hAnsi="Times New Roman"/>
          <w:b/>
          <w:sz w:val="26"/>
          <w:szCs w:val="26"/>
        </w:rPr>
      </w:pPr>
      <w:r>
        <w:rPr>
          <w:rFonts w:ascii="Times New Roman" w:hAnsi="Times New Roman"/>
          <w:b/>
          <w:sz w:val="26"/>
          <w:szCs w:val="26"/>
        </w:rPr>
        <w:t>заседания</w:t>
      </w:r>
      <w:bookmarkStart w:id="0" w:name="_GoBack"/>
      <w:bookmarkEnd w:id="0"/>
      <w:r w:rsidR="00D357A1">
        <w:rPr>
          <w:rFonts w:ascii="Times New Roman" w:hAnsi="Times New Roman"/>
          <w:b/>
          <w:sz w:val="26"/>
          <w:szCs w:val="26"/>
        </w:rPr>
        <w:t xml:space="preserve"> Совета Общественной палаты Ульяновской области</w:t>
      </w:r>
    </w:p>
    <w:p w:rsidR="00D357A1" w:rsidRDefault="00D357A1" w:rsidP="00D357A1">
      <w:pPr>
        <w:autoSpaceDE w:val="0"/>
        <w:autoSpaceDN w:val="0"/>
        <w:spacing w:after="0" w:line="240" w:lineRule="auto"/>
        <w:jc w:val="center"/>
        <w:rPr>
          <w:rFonts w:ascii="Times New Roman" w:hAnsi="Times New Roman"/>
          <w:b/>
          <w:sz w:val="26"/>
          <w:szCs w:val="26"/>
        </w:rPr>
      </w:pPr>
    </w:p>
    <w:p w:rsidR="00D357A1" w:rsidRDefault="00D357A1" w:rsidP="00D357A1">
      <w:pPr>
        <w:autoSpaceDE w:val="0"/>
        <w:autoSpaceDN w:val="0"/>
        <w:spacing w:after="0" w:line="240" w:lineRule="auto"/>
        <w:jc w:val="both"/>
        <w:rPr>
          <w:rFonts w:ascii="Times New Roman" w:hAnsi="Times New Roman"/>
          <w:b/>
          <w:sz w:val="26"/>
          <w:szCs w:val="26"/>
        </w:rPr>
      </w:pPr>
    </w:p>
    <w:p w:rsidR="00D357A1" w:rsidRDefault="00D357A1" w:rsidP="00D357A1">
      <w:pPr>
        <w:autoSpaceDE w:val="0"/>
        <w:autoSpaceDN w:val="0"/>
        <w:spacing w:after="0" w:line="240" w:lineRule="auto"/>
        <w:jc w:val="both"/>
        <w:rPr>
          <w:rFonts w:ascii="Times New Roman" w:hAnsi="Times New Roman"/>
          <w:b/>
          <w:sz w:val="26"/>
          <w:szCs w:val="26"/>
        </w:rPr>
      </w:pPr>
      <w:r>
        <w:rPr>
          <w:rFonts w:ascii="Times New Roman" w:hAnsi="Times New Roman"/>
          <w:b/>
          <w:sz w:val="26"/>
          <w:szCs w:val="26"/>
        </w:rPr>
        <w:t>04.10.2016 г.                                                                                                    15.00 – 16.30</w:t>
      </w:r>
    </w:p>
    <w:p w:rsidR="00D357A1" w:rsidRDefault="00D357A1" w:rsidP="00D357A1">
      <w:pPr>
        <w:spacing w:line="240" w:lineRule="auto"/>
        <w:jc w:val="both"/>
        <w:rPr>
          <w:rFonts w:ascii="Times New Roman" w:hAnsi="Times New Roman"/>
          <w:b/>
          <w:sz w:val="26"/>
          <w:szCs w:val="26"/>
        </w:rPr>
      </w:pPr>
    </w:p>
    <w:p w:rsidR="00D357A1" w:rsidRDefault="00D357A1" w:rsidP="00D357A1">
      <w:pPr>
        <w:spacing w:line="240" w:lineRule="auto"/>
        <w:jc w:val="both"/>
        <w:rPr>
          <w:rFonts w:ascii="Times New Roman" w:hAnsi="Times New Roman"/>
          <w:sz w:val="26"/>
          <w:szCs w:val="26"/>
        </w:rPr>
      </w:pPr>
      <w:r>
        <w:rPr>
          <w:rFonts w:ascii="Times New Roman" w:hAnsi="Times New Roman"/>
          <w:b/>
          <w:sz w:val="26"/>
          <w:szCs w:val="26"/>
        </w:rPr>
        <w:t xml:space="preserve">Место проведения: </w:t>
      </w:r>
      <w:r>
        <w:rPr>
          <w:rFonts w:ascii="Times New Roman" w:hAnsi="Times New Roman"/>
          <w:sz w:val="26"/>
          <w:szCs w:val="26"/>
        </w:rPr>
        <w:t xml:space="preserve">зал заседаний Общественной палаты УО, 500 </w:t>
      </w:r>
      <w:proofErr w:type="spellStart"/>
      <w:r>
        <w:rPr>
          <w:rFonts w:ascii="Times New Roman" w:hAnsi="Times New Roman"/>
          <w:sz w:val="26"/>
          <w:szCs w:val="26"/>
        </w:rPr>
        <w:t>каб</w:t>
      </w:r>
      <w:proofErr w:type="spellEnd"/>
      <w:r>
        <w:rPr>
          <w:rFonts w:ascii="Times New Roman" w:hAnsi="Times New Roman"/>
          <w:sz w:val="26"/>
          <w:szCs w:val="26"/>
        </w:rPr>
        <w:t>., 5 этаж.</w:t>
      </w:r>
    </w:p>
    <w:p w:rsidR="00D357A1" w:rsidRDefault="00D357A1" w:rsidP="00D357A1">
      <w:pPr>
        <w:autoSpaceDE w:val="0"/>
        <w:autoSpaceDN w:val="0"/>
        <w:adjustRightInd w:val="0"/>
        <w:spacing w:after="0" w:line="240" w:lineRule="auto"/>
        <w:ind w:firstLine="709"/>
        <w:contextualSpacing/>
        <w:rPr>
          <w:rFonts w:ascii="Times New Roman" w:hAnsi="Times New Roman"/>
          <w:b/>
          <w:sz w:val="26"/>
          <w:szCs w:val="26"/>
        </w:rPr>
      </w:pPr>
      <w:r>
        <w:rPr>
          <w:rFonts w:ascii="Times New Roman" w:hAnsi="Times New Roman"/>
          <w:b/>
          <w:sz w:val="26"/>
          <w:szCs w:val="26"/>
        </w:rPr>
        <w:t>Совет Общественной палаты Ульяновской области:</w:t>
      </w:r>
    </w:p>
    <w:p w:rsidR="00D357A1" w:rsidRDefault="00D357A1" w:rsidP="00D357A1">
      <w:pPr>
        <w:autoSpaceDE w:val="0"/>
        <w:autoSpaceDN w:val="0"/>
        <w:adjustRightInd w:val="0"/>
        <w:spacing w:after="0" w:line="240" w:lineRule="auto"/>
        <w:ind w:firstLine="709"/>
        <w:contextualSpacing/>
        <w:rPr>
          <w:rFonts w:ascii="Times New Roman" w:hAnsi="Times New Roman"/>
          <w:b/>
          <w:sz w:val="26"/>
          <w:szCs w:val="26"/>
        </w:rPr>
      </w:pPr>
    </w:p>
    <w:tbl>
      <w:tblPr>
        <w:tblpPr w:leftFromText="180" w:rightFromText="180" w:bottomFromText="200" w:vertAnchor="text" w:horzAnchor="margin" w:tblpX="-493" w:tblpY="120"/>
        <w:tblW w:w="9747" w:type="dxa"/>
        <w:tblLook w:val="01E0"/>
      </w:tblPr>
      <w:tblGrid>
        <w:gridCol w:w="425"/>
        <w:gridCol w:w="3227"/>
        <w:gridCol w:w="366"/>
        <w:gridCol w:w="5729"/>
      </w:tblGrid>
      <w:tr w:rsidR="0040564E" w:rsidTr="00D357A1">
        <w:trPr>
          <w:trHeight w:val="627"/>
        </w:trPr>
        <w:tc>
          <w:tcPr>
            <w:tcW w:w="425" w:type="dxa"/>
          </w:tcPr>
          <w:p w:rsidR="0040564E" w:rsidRDefault="0040564E"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tcPr>
          <w:p w:rsidR="0040564E" w:rsidRPr="00D915B9" w:rsidRDefault="0040564E" w:rsidP="0005408F">
            <w:pPr>
              <w:autoSpaceDE w:val="0"/>
              <w:autoSpaceDN w:val="0"/>
              <w:spacing w:after="0" w:line="280" w:lineRule="exact"/>
              <w:rPr>
                <w:rFonts w:ascii="Times New Roman" w:eastAsia="Times New Roman" w:hAnsi="Times New Roman"/>
                <w:b/>
                <w:sz w:val="26"/>
                <w:szCs w:val="26"/>
                <w:lang w:eastAsia="ru-RU"/>
              </w:rPr>
            </w:pPr>
            <w:r w:rsidRPr="00D915B9">
              <w:rPr>
                <w:rFonts w:ascii="Times New Roman" w:eastAsia="Times New Roman" w:hAnsi="Times New Roman"/>
                <w:b/>
                <w:sz w:val="26"/>
                <w:szCs w:val="26"/>
                <w:lang w:eastAsia="ru-RU"/>
              </w:rPr>
              <w:t xml:space="preserve">Борисов </w:t>
            </w:r>
          </w:p>
          <w:p w:rsidR="0040564E" w:rsidRPr="00D915B9" w:rsidRDefault="0040564E" w:rsidP="0005408F">
            <w:pPr>
              <w:autoSpaceDE w:val="0"/>
              <w:autoSpaceDN w:val="0"/>
              <w:spacing w:after="0" w:line="280" w:lineRule="exact"/>
              <w:rPr>
                <w:rFonts w:ascii="Times New Roman" w:eastAsia="Times New Roman" w:hAnsi="Times New Roman"/>
                <w:sz w:val="26"/>
                <w:szCs w:val="26"/>
                <w:lang w:eastAsia="ru-RU"/>
              </w:rPr>
            </w:pPr>
            <w:r w:rsidRPr="00D915B9">
              <w:rPr>
                <w:rFonts w:ascii="Times New Roman" w:eastAsia="Times New Roman" w:hAnsi="Times New Roman"/>
                <w:sz w:val="26"/>
                <w:szCs w:val="26"/>
                <w:lang w:eastAsia="ru-RU"/>
              </w:rPr>
              <w:t>Борис Дмитриевич</w:t>
            </w:r>
          </w:p>
        </w:tc>
        <w:tc>
          <w:tcPr>
            <w:tcW w:w="366" w:type="dxa"/>
          </w:tcPr>
          <w:p w:rsidR="0040564E" w:rsidRPr="00D915B9" w:rsidRDefault="0040564E" w:rsidP="0005408F">
            <w:pPr>
              <w:autoSpaceDE w:val="0"/>
              <w:autoSpaceDN w:val="0"/>
              <w:spacing w:after="0" w:line="280" w:lineRule="exact"/>
              <w:rPr>
                <w:rFonts w:ascii="Times New Roman" w:eastAsia="Times New Roman" w:hAnsi="Times New Roman"/>
                <w:b/>
                <w:sz w:val="26"/>
                <w:szCs w:val="26"/>
                <w:lang w:eastAsia="ru-RU"/>
              </w:rPr>
            </w:pPr>
            <w:r w:rsidRPr="00D915B9">
              <w:rPr>
                <w:rFonts w:ascii="Times New Roman" w:eastAsia="Times New Roman" w:hAnsi="Times New Roman"/>
                <w:b/>
                <w:sz w:val="26"/>
                <w:szCs w:val="26"/>
                <w:lang w:eastAsia="ru-RU"/>
              </w:rPr>
              <w:t>-</w:t>
            </w:r>
          </w:p>
        </w:tc>
        <w:tc>
          <w:tcPr>
            <w:tcW w:w="5729" w:type="dxa"/>
          </w:tcPr>
          <w:p w:rsidR="0040564E" w:rsidRPr="00D915B9" w:rsidRDefault="0040564E" w:rsidP="0005408F">
            <w:pPr>
              <w:autoSpaceDE w:val="0"/>
              <w:autoSpaceDN w:val="0"/>
              <w:spacing w:after="0" w:line="280" w:lineRule="exact"/>
              <w:jc w:val="both"/>
              <w:rPr>
                <w:rFonts w:ascii="Times New Roman" w:eastAsia="Times New Roman" w:hAnsi="Times New Roman"/>
                <w:sz w:val="26"/>
                <w:szCs w:val="26"/>
                <w:lang w:eastAsia="ru-RU"/>
              </w:rPr>
            </w:pPr>
            <w:r w:rsidRPr="00D915B9">
              <w:rPr>
                <w:rFonts w:ascii="Times New Roman" w:eastAsia="Times New Roman" w:hAnsi="Times New Roman"/>
                <w:sz w:val="26"/>
                <w:szCs w:val="26"/>
                <w:lang w:eastAsia="ru-RU"/>
              </w:rPr>
              <w:t>Заместитель Председателя ОП УО</w:t>
            </w:r>
          </w:p>
          <w:p w:rsidR="0040564E" w:rsidRPr="00D915B9" w:rsidRDefault="0040564E" w:rsidP="0005408F">
            <w:pPr>
              <w:autoSpaceDE w:val="0"/>
              <w:autoSpaceDN w:val="0"/>
              <w:spacing w:after="0" w:line="280" w:lineRule="exact"/>
              <w:jc w:val="both"/>
              <w:rPr>
                <w:rFonts w:ascii="Times New Roman" w:eastAsia="Times New Roman" w:hAnsi="Times New Roman"/>
                <w:sz w:val="26"/>
                <w:szCs w:val="26"/>
                <w:lang w:eastAsia="ru-RU"/>
              </w:rPr>
            </w:pPr>
          </w:p>
        </w:tc>
      </w:tr>
      <w:tr w:rsidR="0040564E" w:rsidTr="00D357A1">
        <w:trPr>
          <w:trHeight w:val="627"/>
        </w:trPr>
        <w:tc>
          <w:tcPr>
            <w:tcW w:w="425" w:type="dxa"/>
          </w:tcPr>
          <w:p w:rsidR="0040564E" w:rsidRDefault="0040564E"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tcPr>
          <w:p w:rsidR="0040564E" w:rsidRPr="00D915B9" w:rsidRDefault="0040564E" w:rsidP="0005408F">
            <w:pPr>
              <w:spacing w:after="0" w:line="240" w:lineRule="auto"/>
              <w:rPr>
                <w:rFonts w:ascii="Times New Roman" w:eastAsia="Times New Roman" w:hAnsi="Times New Roman"/>
                <w:b/>
                <w:sz w:val="26"/>
                <w:szCs w:val="26"/>
                <w:lang w:eastAsia="ru-RU"/>
              </w:rPr>
            </w:pPr>
            <w:proofErr w:type="spellStart"/>
            <w:r w:rsidRPr="00D915B9">
              <w:rPr>
                <w:rFonts w:ascii="Times New Roman" w:eastAsia="Times New Roman" w:hAnsi="Times New Roman"/>
                <w:b/>
                <w:sz w:val="26"/>
                <w:szCs w:val="26"/>
                <w:lang w:eastAsia="ru-RU"/>
              </w:rPr>
              <w:t>Браташова</w:t>
            </w:r>
            <w:proofErr w:type="spellEnd"/>
          </w:p>
          <w:p w:rsidR="0040564E" w:rsidRPr="00D915B9" w:rsidRDefault="0040564E" w:rsidP="0005408F">
            <w:pPr>
              <w:spacing w:after="0" w:line="240" w:lineRule="auto"/>
              <w:rPr>
                <w:rFonts w:ascii="Times New Roman" w:eastAsia="Times New Roman" w:hAnsi="Times New Roman"/>
                <w:sz w:val="26"/>
                <w:szCs w:val="26"/>
                <w:lang w:eastAsia="ru-RU"/>
              </w:rPr>
            </w:pPr>
            <w:proofErr w:type="spellStart"/>
            <w:r w:rsidRPr="00D915B9">
              <w:rPr>
                <w:rFonts w:ascii="Times New Roman" w:eastAsia="Times New Roman" w:hAnsi="Times New Roman"/>
                <w:sz w:val="26"/>
                <w:szCs w:val="26"/>
                <w:lang w:eastAsia="ru-RU"/>
              </w:rPr>
              <w:t>Венеря</w:t>
            </w:r>
            <w:proofErr w:type="spellEnd"/>
            <w:r w:rsidRPr="00D915B9">
              <w:rPr>
                <w:rFonts w:ascii="Times New Roman" w:eastAsia="Times New Roman" w:hAnsi="Times New Roman"/>
                <w:sz w:val="26"/>
                <w:szCs w:val="26"/>
                <w:lang w:eastAsia="ru-RU"/>
              </w:rPr>
              <w:t xml:space="preserve"> Ахатовна</w:t>
            </w:r>
          </w:p>
          <w:p w:rsidR="0040564E" w:rsidRPr="00D915B9" w:rsidRDefault="0040564E" w:rsidP="0005408F">
            <w:pPr>
              <w:spacing w:after="0" w:line="240" w:lineRule="auto"/>
              <w:rPr>
                <w:rFonts w:ascii="Times New Roman" w:eastAsia="Times New Roman" w:hAnsi="Times New Roman"/>
                <w:b/>
                <w:sz w:val="26"/>
                <w:szCs w:val="26"/>
                <w:lang w:eastAsia="ru-RU"/>
              </w:rPr>
            </w:pPr>
          </w:p>
        </w:tc>
        <w:tc>
          <w:tcPr>
            <w:tcW w:w="366" w:type="dxa"/>
          </w:tcPr>
          <w:p w:rsidR="0040564E" w:rsidRPr="00D915B9" w:rsidRDefault="0040564E" w:rsidP="0005408F">
            <w:pPr>
              <w:autoSpaceDE w:val="0"/>
              <w:autoSpaceDN w:val="0"/>
              <w:spacing w:after="0" w:line="280" w:lineRule="exact"/>
              <w:rPr>
                <w:rFonts w:ascii="Times New Roman" w:eastAsia="Times New Roman" w:hAnsi="Times New Roman"/>
                <w:b/>
                <w:sz w:val="26"/>
                <w:szCs w:val="26"/>
                <w:lang w:eastAsia="ru-RU"/>
              </w:rPr>
            </w:pPr>
            <w:r w:rsidRPr="00D915B9">
              <w:rPr>
                <w:rFonts w:ascii="Times New Roman" w:eastAsia="Times New Roman" w:hAnsi="Times New Roman"/>
                <w:b/>
                <w:sz w:val="26"/>
                <w:szCs w:val="26"/>
                <w:lang w:eastAsia="ru-RU"/>
              </w:rPr>
              <w:t>-</w:t>
            </w:r>
          </w:p>
        </w:tc>
        <w:tc>
          <w:tcPr>
            <w:tcW w:w="5729" w:type="dxa"/>
          </w:tcPr>
          <w:p w:rsidR="0040564E" w:rsidRPr="00D915B9" w:rsidRDefault="0040564E" w:rsidP="0005408F">
            <w:pPr>
              <w:autoSpaceDE w:val="0"/>
              <w:autoSpaceDN w:val="0"/>
              <w:spacing w:after="0" w:line="280" w:lineRule="exact"/>
              <w:jc w:val="both"/>
              <w:rPr>
                <w:rFonts w:ascii="Times New Roman" w:eastAsia="Times New Roman" w:hAnsi="Times New Roman"/>
                <w:sz w:val="26"/>
                <w:szCs w:val="26"/>
                <w:lang w:eastAsia="ru-RU"/>
              </w:rPr>
            </w:pPr>
            <w:r w:rsidRPr="00D915B9">
              <w:rPr>
                <w:rFonts w:ascii="Times New Roman" w:eastAsia="Times New Roman" w:hAnsi="Times New Roman"/>
                <w:sz w:val="26"/>
                <w:szCs w:val="26"/>
                <w:lang w:eastAsia="ru-RU"/>
              </w:rPr>
              <w:t>Председатель Комиссии по гармонизации межнациональных и межконфессиональных отношений и духовно-нравственному развитию ОП УО</w:t>
            </w:r>
          </w:p>
        </w:tc>
      </w:tr>
      <w:tr w:rsidR="0040564E" w:rsidTr="00D357A1">
        <w:trPr>
          <w:trHeight w:val="627"/>
        </w:trPr>
        <w:tc>
          <w:tcPr>
            <w:tcW w:w="425" w:type="dxa"/>
          </w:tcPr>
          <w:p w:rsidR="0040564E" w:rsidRDefault="0040564E"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hideMark/>
          </w:tcPr>
          <w:p w:rsidR="0040564E" w:rsidRDefault="0040564E">
            <w:pPr>
              <w:spacing w:line="240" w:lineRule="auto"/>
              <w:rPr>
                <w:rFonts w:ascii="Times New Roman" w:hAnsi="Times New Roman"/>
                <w:b/>
                <w:sz w:val="26"/>
                <w:szCs w:val="26"/>
              </w:rPr>
            </w:pPr>
            <w:r>
              <w:rPr>
                <w:rFonts w:ascii="Times New Roman" w:hAnsi="Times New Roman"/>
                <w:b/>
                <w:sz w:val="26"/>
                <w:szCs w:val="26"/>
              </w:rPr>
              <w:t>Володина</w:t>
            </w:r>
          </w:p>
          <w:p w:rsidR="0040564E" w:rsidRDefault="0040564E">
            <w:pPr>
              <w:spacing w:line="240" w:lineRule="auto"/>
              <w:rPr>
                <w:rFonts w:ascii="Times New Roman" w:hAnsi="Times New Roman"/>
                <w:sz w:val="26"/>
                <w:szCs w:val="26"/>
              </w:rPr>
            </w:pPr>
            <w:r>
              <w:rPr>
                <w:rFonts w:ascii="Times New Roman" w:hAnsi="Times New Roman"/>
                <w:sz w:val="26"/>
                <w:szCs w:val="26"/>
              </w:rPr>
              <w:t>Юлия Константиновна</w:t>
            </w:r>
          </w:p>
        </w:tc>
        <w:tc>
          <w:tcPr>
            <w:tcW w:w="366" w:type="dxa"/>
          </w:tcPr>
          <w:p w:rsidR="0040564E" w:rsidRDefault="0040564E">
            <w:pPr>
              <w:spacing w:after="0" w:line="240" w:lineRule="auto"/>
              <w:rPr>
                <w:rFonts w:ascii="Times New Roman" w:hAnsi="Times New Roman"/>
                <w:sz w:val="26"/>
                <w:szCs w:val="26"/>
              </w:rPr>
            </w:pPr>
          </w:p>
        </w:tc>
        <w:tc>
          <w:tcPr>
            <w:tcW w:w="5729" w:type="dxa"/>
            <w:hideMark/>
          </w:tcPr>
          <w:p w:rsidR="0040564E" w:rsidRDefault="0040564E">
            <w:pPr>
              <w:spacing w:line="240" w:lineRule="auto"/>
              <w:rPr>
                <w:rFonts w:ascii="Times New Roman" w:hAnsi="Times New Roman"/>
                <w:sz w:val="26"/>
                <w:szCs w:val="26"/>
              </w:rPr>
            </w:pPr>
            <w:r>
              <w:rPr>
                <w:rFonts w:ascii="Times New Roman" w:hAnsi="Times New Roman"/>
                <w:sz w:val="26"/>
                <w:szCs w:val="26"/>
              </w:rPr>
              <w:t>Председатель Комиссии по культуре, искусству, творческому и культурно-историческому наследию ОП УО</w:t>
            </w:r>
          </w:p>
        </w:tc>
      </w:tr>
      <w:tr w:rsidR="0040564E" w:rsidTr="00D357A1">
        <w:trPr>
          <w:trHeight w:val="627"/>
        </w:trPr>
        <w:tc>
          <w:tcPr>
            <w:tcW w:w="425" w:type="dxa"/>
          </w:tcPr>
          <w:p w:rsidR="0040564E" w:rsidRDefault="0040564E"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hideMark/>
          </w:tcPr>
          <w:p w:rsidR="0040564E" w:rsidRDefault="0040564E">
            <w:pPr>
              <w:spacing w:line="240" w:lineRule="auto"/>
              <w:rPr>
                <w:rFonts w:ascii="Times New Roman" w:hAnsi="Times New Roman"/>
                <w:b/>
                <w:sz w:val="26"/>
                <w:szCs w:val="26"/>
              </w:rPr>
            </w:pPr>
            <w:r>
              <w:rPr>
                <w:rFonts w:ascii="Times New Roman" w:hAnsi="Times New Roman"/>
                <w:b/>
                <w:sz w:val="26"/>
                <w:szCs w:val="26"/>
              </w:rPr>
              <w:t>Дейкун</w:t>
            </w:r>
          </w:p>
          <w:p w:rsidR="0040564E" w:rsidRDefault="0040564E">
            <w:pPr>
              <w:spacing w:line="240" w:lineRule="auto"/>
              <w:rPr>
                <w:rFonts w:ascii="Times New Roman" w:hAnsi="Times New Roman"/>
                <w:sz w:val="26"/>
                <w:szCs w:val="26"/>
              </w:rPr>
            </w:pPr>
            <w:r>
              <w:rPr>
                <w:rFonts w:ascii="Times New Roman" w:hAnsi="Times New Roman"/>
                <w:sz w:val="26"/>
                <w:szCs w:val="26"/>
              </w:rPr>
              <w:t>Татьяна Александровна</w:t>
            </w:r>
          </w:p>
        </w:tc>
        <w:tc>
          <w:tcPr>
            <w:tcW w:w="366" w:type="dxa"/>
          </w:tcPr>
          <w:p w:rsidR="0040564E" w:rsidRDefault="0040564E">
            <w:pPr>
              <w:spacing w:line="240" w:lineRule="auto"/>
              <w:rPr>
                <w:rFonts w:ascii="Times New Roman" w:hAnsi="Times New Roman"/>
                <w:sz w:val="26"/>
                <w:szCs w:val="26"/>
              </w:rPr>
            </w:pPr>
          </w:p>
        </w:tc>
        <w:tc>
          <w:tcPr>
            <w:tcW w:w="5729" w:type="dxa"/>
            <w:hideMark/>
          </w:tcPr>
          <w:p w:rsidR="0040564E" w:rsidRDefault="0040564E">
            <w:pPr>
              <w:spacing w:line="240" w:lineRule="auto"/>
              <w:rPr>
                <w:rFonts w:ascii="Times New Roman" w:hAnsi="Times New Roman"/>
                <w:sz w:val="26"/>
                <w:szCs w:val="26"/>
              </w:rPr>
            </w:pPr>
            <w:r>
              <w:rPr>
                <w:rFonts w:ascii="Times New Roman" w:hAnsi="Times New Roman"/>
                <w:sz w:val="26"/>
                <w:szCs w:val="26"/>
              </w:rPr>
              <w:t>Председатель Комиссии по развитию реального сектора экономики, агропромышленного комплекса и формированию благоприятного делового климата ОП УО</w:t>
            </w:r>
          </w:p>
        </w:tc>
      </w:tr>
      <w:tr w:rsidR="0040564E" w:rsidTr="00D357A1">
        <w:trPr>
          <w:trHeight w:val="627"/>
        </w:trPr>
        <w:tc>
          <w:tcPr>
            <w:tcW w:w="425" w:type="dxa"/>
          </w:tcPr>
          <w:p w:rsidR="0040564E" w:rsidRDefault="0040564E"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hideMark/>
          </w:tcPr>
          <w:p w:rsidR="0040564E" w:rsidRDefault="0040564E">
            <w:pPr>
              <w:spacing w:line="240" w:lineRule="auto"/>
              <w:rPr>
                <w:rFonts w:ascii="Times New Roman" w:hAnsi="Times New Roman"/>
                <w:b/>
                <w:sz w:val="26"/>
                <w:szCs w:val="26"/>
              </w:rPr>
            </w:pPr>
            <w:r>
              <w:rPr>
                <w:rFonts w:ascii="Times New Roman" w:hAnsi="Times New Roman"/>
                <w:b/>
                <w:sz w:val="26"/>
                <w:szCs w:val="26"/>
              </w:rPr>
              <w:t>Дергунова</w:t>
            </w:r>
          </w:p>
          <w:p w:rsidR="0040564E" w:rsidRDefault="0040564E">
            <w:pPr>
              <w:spacing w:line="240" w:lineRule="auto"/>
              <w:rPr>
                <w:rFonts w:ascii="Times New Roman" w:hAnsi="Times New Roman"/>
                <w:sz w:val="26"/>
                <w:szCs w:val="26"/>
              </w:rPr>
            </w:pPr>
            <w:r>
              <w:rPr>
                <w:rFonts w:ascii="Times New Roman" w:hAnsi="Times New Roman"/>
                <w:sz w:val="26"/>
                <w:szCs w:val="26"/>
              </w:rPr>
              <w:t>Нина Владимировна</w:t>
            </w:r>
          </w:p>
        </w:tc>
        <w:tc>
          <w:tcPr>
            <w:tcW w:w="366" w:type="dxa"/>
          </w:tcPr>
          <w:p w:rsidR="0040564E" w:rsidRDefault="0040564E">
            <w:pPr>
              <w:spacing w:after="0" w:line="240" w:lineRule="auto"/>
              <w:rPr>
                <w:rFonts w:ascii="Times New Roman" w:hAnsi="Times New Roman"/>
                <w:sz w:val="26"/>
                <w:szCs w:val="26"/>
              </w:rPr>
            </w:pPr>
          </w:p>
        </w:tc>
        <w:tc>
          <w:tcPr>
            <w:tcW w:w="5729" w:type="dxa"/>
            <w:hideMark/>
          </w:tcPr>
          <w:p w:rsidR="0040564E" w:rsidRDefault="0040564E">
            <w:pPr>
              <w:tabs>
                <w:tab w:val="left" w:pos="1290"/>
              </w:tabs>
              <w:spacing w:line="240" w:lineRule="auto"/>
              <w:rPr>
                <w:rFonts w:ascii="Times New Roman" w:hAnsi="Times New Roman"/>
                <w:sz w:val="26"/>
                <w:szCs w:val="26"/>
              </w:rPr>
            </w:pPr>
            <w:r>
              <w:rPr>
                <w:rFonts w:ascii="Times New Roman" w:hAnsi="Times New Roman"/>
                <w:sz w:val="26"/>
                <w:szCs w:val="26"/>
              </w:rPr>
              <w:t>Член ОП РФ</w:t>
            </w:r>
          </w:p>
        </w:tc>
      </w:tr>
      <w:tr w:rsidR="0040564E" w:rsidTr="00D357A1">
        <w:trPr>
          <w:trHeight w:val="627"/>
        </w:trPr>
        <w:tc>
          <w:tcPr>
            <w:tcW w:w="425" w:type="dxa"/>
          </w:tcPr>
          <w:p w:rsidR="0040564E" w:rsidRDefault="0040564E"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tcPr>
          <w:p w:rsidR="0040564E" w:rsidRDefault="0040564E" w:rsidP="0005408F">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Ефремов </w:t>
            </w:r>
          </w:p>
          <w:p w:rsidR="0040564E" w:rsidRPr="00957274" w:rsidRDefault="0040564E" w:rsidP="0005408F">
            <w:pPr>
              <w:spacing w:after="0" w:line="240" w:lineRule="auto"/>
              <w:rPr>
                <w:rFonts w:ascii="Times New Roman" w:eastAsia="Times New Roman" w:hAnsi="Times New Roman"/>
                <w:sz w:val="26"/>
                <w:szCs w:val="26"/>
                <w:lang w:eastAsia="ru-RU"/>
              </w:rPr>
            </w:pPr>
            <w:r w:rsidRPr="00957274">
              <w:rPr>
                <w:rFonts w:ascii="Times New Roman" w:eastAsia="Times New Roman" w:hAnsi="Times New Roman"/>
                <w:sz w:val="26"/>
                <w:szCs w:val="26"/>
                <w:lang w:eastAsia="ru-RU"/>
              </w:rPr>
              <w:t>Денис Александрович</w:t>
            </w:r>
          </w:p>
        </w:tc>
        <w:tc>
          <w:tcPr>
            <w:tcW w:w="366" w:type="dxa"/>
          </w:tcPr>
          <w:p w:rsidR="0040564E" w:rsidRPr="00D915B9" w:rsidRDefault="0040564E" w:rsidP="0005408F">
            <w:pPr>
              <w:autoSpaceDE w:val="0"/>
              <w:autoSpaceDN w:val="0"/>
              <w:spacing w:after="0" w:line="280" w:lineRule="exact"/>
              <w:rPr>
                <w:rFonts w:ascii="Times New Roman" w:eastAsia="Times New Roman" w:hAnsi="Times New Roman"/>
                <w:b/>
                <w:sz w:val="26"/>
                <w:szCs w:val="26"/>
                <w:lang w:eastAsia="ru-RU"/>
              </w:rPr>
            </w:pPr>
          </w:p>
        </w:tc>
        <w:tc>
          <w:tcPr>
            <w:tcW w:w="5729" w:type="dxa"/>
          </w:tcPr>
          <w:p w:rsidR="0040564E" w:rsidRPr="00D915B9" w:rsidRDefault="0040564E" w:rsidP="0005408F">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Председатель Комиссии по развитию информационного общества, СМИ и общественного контроля  ОП УО</w:t>
            </w:r>
          </w:p>
        </w:tc>
      </w:tr>
      <w:tr w:rsidR="0040564E" w:rsidTr="00D357A1">
        <w:trPr>
          <w:trHeight w:val="627"/>
        </w:trPr>
        <w:tc>
          <w:tcPr>
            <w:tcW w:w="425" w:type="dxa"/>
          </w:tcPr>
          <w:p w:rsidR="0040564E" w:rsidRDefault="0040564E"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hideMark/>
          </w:tcPr>
          <w:p w:rsidR="0040564E" w:rsidRDefault="0040564E">
            <w:pPr>
              <w:spacing w:line="240" w:lineRule="auto"/>
              <w:rPr>
                <w:rFonts w:ascii="Times New Roman" w:hAnsi="Times New Roman"/>
                <w:b/>
                <w:sz w:val="26"/>
                <w:szCs w:val="26"/>
              </w:rPr>
            </w:pPr>
            <w:r>
              <w:rPr>
                <w:rFonts w:ascii="Times New Roman" w:hAnsi="Times New Roman"/>
                <w:b/>
                <w:sz w:val="26"/>
                <w:szCs w:val="26"/>
              </w:rPr>
              <w:t xml:space="preserve">Ильина </w:t>
            </w:r>
          </w:p>
          <w:p w:rsidR="0040564E" w:rsidRDefault="0040564E">
            <w:pPr>
              <w:spacing w:line="240" w:lineRule="auto"/>
              <w:rPr>
                <w:rFonts w:ascii="Times New Roman" w:hAnsi="Times New Roman"/>
                <w:sz w:val="26"/>
                <w:szCs w:val="26"/>
              </w:rPr>
            </w:pPr>
            <w:r>
              <w:rPr>
                <w:rFonts w:ascii="Times New Roman" w:hAnsi="Times New Roman"/>
                <w:sz w:val="26"/>
                <w:szCs w:val="26"/>
              </w:rPr>
              <w:t>Светлана Николаевна</w:t>
            </w:r>
          </w:p>
        </w:tc>
        <w:tc>
          <w:tcPr>
            <w:tcW w:w="366" w:type="dxa"/>
          </w:tcPr>
          <w:p w:rsidR="0040564E" w:rsidRDefault="0040564E">
            <w:pPr>
              <w:spacing w:after="0" w:line="240" w:lineRule="auto"/>
              <w:rPr>
                <w:rFonts w:ascii="Times New Roman" w:hAnsi="Times New Roman"/>
                <w:sz w:val="26"/>
                <w:szCs w:val="26"/>
              </w:rPr>
            </w:pPr>
          </w:p>
        </w:tc>
        <w:tc>
          <w:tcPr>
            <w:tcW w:w="5729" w:type="dxa"/>
            <w:hideMark/>
          </w:tcPr>
          <w:p w:rsidR="0040564E" w:rsidRDefault="0040564E">
            <w:pPr>
              <w:spacing w:line="240" w:lineRule="auto"/>
              <w:rPr>
                <w:rFonts w:ascii="Times New Roman" w:hAnsi="Times New Roman"/>
                <w:sz w:val="26"/>
                <w:szCs w:val="26"/>
              </w:rPr>
            </w:pPr>
            <w:r>
              <w:rPr>
                <w:rFonts w:ascii="Times New Roman" w:hAnsi="Times New Roman"/>
                <w:sz w:val="26"/>
                <w:szCs w:val="26"/>
              </w:rPr>
              <w:t>Заместитель председателя Комиссии по проблемам безопасности граждан, взаимодействию с ветеранскими организациями и системой судебно-правоохранительных органов ОП УО</w:t>
            </w:r>
          </w:p>
        </w:tc>
      </w:tr>
      <w:tr w:rsidR="0040564E" w:rsidTr="00D357A1">
        <w:trPr>
          <w:trHeight w:val="627"/>
        </w:trPr>
        <w:tc>
          <w:tcPr>
            <w:tcW w:w="425" w:type="dxa"/>
          </w:tcPr>
          <w:p w:rsidR="0040564E" w:rsidRDefault="0040564E"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hideMark/>
          </w:tcPr>
          <w:p w:rsidR="0040564E" w:rsidRDefault="0040564E">
            <w:pPr>
              <w:spacing w:line="240" w:lineRule="auto"/>
              <w:rPr>
                <w:rFonts w:ascii="Times New Roman" w:hAnsi="Times New Roman"/>
                <w:b/>
                <w:sz w:val="26"/>
                <w:szCs w:val="26"/>
              </w:rPr>
            </w:pPr>
            <w:r>
              <w:rPr>
                <w:rFonts w:ascii="Times New Roman" w:hAnsi="Times New Roman"/>
                <w:b/>
                <w:sz w:val="26"/>
                <w:szCs w:val="26"/>
              </w:rPr>
              <w:t>Караулова</w:t>
            </w:r>
          </w:p>
          <w:p w:rsidR="0040564E" w:rsidRDefault="0040564E">
            <w:pPr>
              <w:spacing w:line="240" w:lineRule="auto"/>
              <w:rPr>
                <w:rFonts w:ascii="Times New Roman" w:hAnsi="Times New Roman"/>
                <w:sz w:val="26"/>
                <w:szCs w:val="26"/>
              </w:rPr>
            </w:pPr>
            <w:r>
              <w:rPr>
                <w:rFonts w:ascii="Times New Roman" w:hAnsi="Times New Roman"/>
                <w:sz w:val="26"/>
                <w:szCs w:val="26"/>
              </w:rPr>
              <w:t>Валентина Герасимовна</w:t>
            </w:r>
          </w:p>
        </w:tc>
        <w:tc>
          <w:tcPr>
            <w:tcW w:w="366" w:type="dxa"/>
          </w:tcPr>
          <w:p w:rsidR="0040564E" w:rsidRDefault="0040564E">
            <w:pPr>
              <w:spacing w:after="0" w:line="240" w:lineRule="auto"/>
              <w:rPr>
                <w:rFonts w:ascii="Times New Roman" w:hAnsi="Times New Roman"/>
                <w:sz w:val="26"/>
                <w:szCs w:val="26"/>
              </w:rPr>
            </w:pPr>
          </w:p>
        </w:tc>
        <w:tc>
          <w:tcPr>
            <w:tcW w:w="5729" w:type="dxa"/>
            <w:hideMark/>
          </w:tcPr>
          <w:p w:rsidR="0040564E" w:rsidRDefault="0040564E">
            <w:pPr>
              <w:tabs>
                <w:tab w:val="left" w:pos="1290"/>
              </w:tabs>
              <w:spacing w:line="240" w:lineRule="auto"/>
              <w:rPr>
                <w:rFonts w:ascii="Times New Roman" w:hAnsi="Times New Roman"/>
                <w:sz w:val="26"/>
                <w:szCs w:val="26"/>
              </w:rPr>
            </w:pPr>
            <w:r>
              <w:rPr>
                <w:rFonts w:ascii="Times New Roman" w:hAnsi="Times New Roman"/>
                <w:sz w:val="26"/>
                <w:szCs w:val="26"/>
              </w:rPr>
              <w:t>Председатель Комиссии по поддержке семьи, детей и материнства, популяризации здорового образа жизни и вопросам экологии ОП УО</w:t>
            </w:r>
          </w:p>
        </w:tc>
      </w:tr>
      <w:tr w:rsidR="0040564E" w:rsidTr="00D357A1">
        <w:trPr>
          <w:trHeight w:val="627"/>
        </w:trPr>
        <w:tc>
          <w:tcPr>
            <w:tcW w:w="425" w:type="dxa"/>
          </w:tcPr>
          <w:p w:rsidR="0040564E" w:rsidRDefault="0040564E"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hideMark/>
          </w:tcPr>
          <w:p w:rsidR="0040564E" w:rsidRDefault="0040564E">
            <w:pPr>
              <w:spacing w:line="240" w:lineRule="auto"/>
              <w:rPr>
                <w:rFonts w:ascii="Times New Roman" w:hAnsi="Times New Roman"/>
                <w:b/>
                <w:sz w:val="26"/>
                <w:szCs w:val="26"/>
              </w:rPr>
            </w:pPr>
            <w:r>
              <w:rPr>
                <w:rFonts w:ascii="Times New Roman" w:hAnsi="Times New Roman"/>
                <w:b/>
                <w:sz w:val="26"/>
                <w:szCs w:val="26"/>
              </w:rPr>
              <w:t>Сергеева</w:t>
            </w:r>
          </w:p>
          <w:p w:rsidR="0040564E" w:rsidRDefault="0040564E">
            <w:pPr>
              <w:spacing w:line="240" w:lineRule="auto"/>
              <w:rPr>
                <w:rFonts w:ascii="Times New Roman" w:hAnsi="Times New Roman"/>
                <w:sz w:val="26"/>
                <w:szCs w:val="26"/>
              </w:rPr>
            </w:pPr>
            <w:r>
              <w:rPr>
                <w:rFonts w:ascii="Times New Roman" w:hAnsi="Times New Roman"/>
                <w:sz w:val="26"/>
                <w:szCs w:val="26"/>
              </w:rPr>
              <w:t>Татьяна Владимировна</w:t>
            </w:r>
          </w:p>
        </w:tc>
        <w:tc>
          <w:tcPr>
            <w:tcW w:w="366" w:type="dxa"/>
            <w:hideMark/>
          </w:tcPr>
          <w:p w:rsidR="0040564E" w:rsidRDefault="0040564E">
            <w:pPr>
              <w:spacing w:after="0"/>
            </w:pPr>
          </w:p>
        </w:tc>
        <w:tc>
          <w:tcPr>
            <w:tcW w:w="5729" w:type="dxa"/>
            <w:hideMark/>
          </w:tcPr>
          <w:p w:rsidR="0040564E" w:rsidRDefault="0040564E">
            <w:pPr>
              <w:spacing w:line="240" w:lineRule="auto"/>
              <w:rPr>
                <w:rFonts w:ascii="Times New Roman" w:hAnsi="Times New Roman"/>
                <w:sz w:val="26"/>
                <w:szCs w:val="26"/>
              </w:rPr>
            </w:pPr>
            <w:r>
              <w:rPr>
                <w:rFonts w:ascii="Times New Roman" w:hAnsi="Times New Roman"/>
                <w:sz w:val="26"/>
                <w:szCs w:val="26"/>
              </w:rPr>
              <w:t>Заместитель Председателя ОП УО</w:t>
            </w:r>
          </w:p>
        </w:tc>
      </w:tr>
      <w:tr w:rsidR="0040564E" w:rsidTr="00D357A1">
        <w:trPr>
          <w:trHeight w:val="627"/>
        </w:trPr>
        <w:tc>
          <w:tcPr>
            <w:tcW w:w="425" w:type="dxa"/>
          </w:tcPr>
          <w:p w:rsidR="0040564E" w:rsidRDefault="0040564E"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hideMark/>
          </w:tcPr>
          <w:p w:rsidR="0040564E" w:rsidRDefault="0040564E">
            <w:pPr>
              <w:spacing w:line="240" w:lineRule="auto"/>
              <w:rPr>
                <w:rFonts w:ascii="Times New Roman" w:hAnsi="Times New Roman"/>
                <w:b/>
                <w:sz w:val="26"/>
                <w:szCs w:val="26"/>
              </w:rPr>
            </w:pPr>
            <w:r>
              <w:rPr>
                <w:rFonts w:ascii="Times New Roman" w:hAnsi="Times New Roman"/>
                <w:b/>
                <w:sz w:val="26"/>
                <w:szCs w:val="26"/>
              </w:rPr>
              <w:t>Сторожков</w:t>
            </w:r>
          </w:p>
          <w:p w:rsidR="0040564E" w:rsidRDefault="0040564E">
            <w:pPr>
              <w:spacing w:line="240" w:lineRule="auto"/>
              <w:rPr>
                <w:rFonts w:ascii="Times New Roman" w:hAnsi="Times New Roman"/>
                <w:sz w:val="26"/>
                <w:szCs w:val="26"/>
              </w:rPr>
            </w:pPr>
            <w:r>
              <w:rPr>
                <w:rFonts w:ascii="Times New Roman" w:hAnsi="Times New Roman"/>
                <w:sz w:val="26"/>
                <w:szCs w:val="26"/>
              </w:rPr>
              <w:t>Анатолий Петрович</w:t>
            </w:r>
          </w:p>
        </w:tc>
        <w:tc>
          <w:tcPr>
            <w:tcW w:w="366" w:type="dxa"/>
            <w:hideMark/>
          </w:tcPr>
          <w:p w:rsidR="0040564E" w:rsidRDefault="0040564E">
            <w:pPr>
              <w:spacing w:after="0"/>
            </w:pPr>
          </w:p>
        </w:tc>
        <w:tc>
          <w:tcPr>
            <w:tcW w:w="5729" w:type="dxa"/>
            <w:hideMark/>
          </w:tcPr>
          <w:p w:rsidR="0040564E" w:rsidRDefault="0040564E" w:rsidP="00D357A1">
            <w:pPr>
              <w:spacing w:line="240" w:lineRule="auto"/>
              <w:rPr>
                <w:rFonts w:ascii="Times New Roman" w:hAnsi="Times New Roman"/>
                <w:sz w:val="26"/>
                <w:szCs w:val="26"/>
              </w:rPr>
            </w:pPr>
            <w:r>
              <w:rPr>
                <w:rFonts w:ascii="Times New Roman" w:hAnsi="Times New Roman"/>
                <w:sz w:val="26"/>
                <w:szCs w:val="26"/>
              </w:rPr>
              <w:t>Заместитель председателя Комиссии по развитию социальной инфраструктуры, ЖКК и местного самоуправления ОП УО</w:t>
            </w:r>
          </w:p>
        </w:tc>
      </w:tr>
      <w:tr w:rsidR="0040564E" w:rsidTr="00D357A1">
        <w:trPr>
          <w:trHeight w:val="627"/>
        </w:trPr>
        <w:tc>
          <w:tcPr>
            <w:tcW w:w="425" w:type="dxa"/>
          </w:tcPr>
          <w:p w:rsidR="0040564E" w:rsidRDefault="0040564E"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hideMark/>
          </w:tcPr>
          <w:p w:rsidR="0040564E" w:rsidRDefault="0040564E">
            <w:pPr>
              <w:spacing w:line="240" w:lineRule="auto"/>
              <w:rPr>
                <w:rFonts w:ascii="Times New Roman" w:hAnsi="Times New Roman"/>
                <w:b/>
                <w:sz w:val="26"/>
                <w:szCs w:val="26"/>
              </w:rPr>
            </w:pPr>
            <w:r>
              <w:rPr>
                <w:rFonts w:ascii="Times New Roman" w:hAnsi="Times New Roman"/>
                <w:b/>
                <w:sz w:val="26"/>
                <w:szCs w:val="26"/>
              </w:rPr>
              <w:t>Твердохлеб</w:t>
            </w:r>
          </w:p>
          <w:p w:rsidR="0040564E" w:rsidRDefault="0040564E">
            <w:pPr>
              <w:spacing w:line="240" w:lineRule="auto"/>
              <w:rPr>
                <w:rFonts w:ascii="Times New Roman" w:hAnsi="Times New Roman"/>
                <w:sz w:val="26"/>
                <w:szCs w:val="26"/>
              </w:rPr>
            </w:pPr>
            <w:r>
              <w:rPr>
                <w:rFonts w:ascii="Times New Roman" w:hAnsi="Times New Roman"/>
                <w:sz w:val="26"/>
                <w:szCs w:val="26"/>
              </w:rPr>
              <w:t>Татьяна Евгеньевна</w:t>
            </w:r>
          </w:p>
        </w:tc>
        <w:tc>
          <w:tcPr>
            <w:tcW w:w="366" w:type="dxa"/>
          </w:tcPr>
          <w:p w:rsidR="0040564E" w:rsidRDefault="0040564E">
            <w:pPr>
              <w:spacing w:after="0" w:line="240" w:lineRule="auto"/>
              <w:rPr>
                <w:rFonts w:ascii="Times New Roman" w:hAnsi="Times New Roman"/>
                <w:sz w:val="26"/>
                <w:szCs w:val="26"/>
              </w:rPr>
            </w:pPr>
          </w:p>
        </w:tc>
        <w:tc>
          <w:tcPr>
            <w:tcW w:w="5729" w:type="dxa"/>
            <w:hideMark/>
          </w:tcPr>
          <w:p w:rsidR="0040564E" w:rsidRDefault="0040564E">
            <w:pPr>
              <w:spacing w:line="240" w:lineRule="auto"/>
              <w:rPr>
                <w:rFonts w:ascii="Times New Roman" w:hAnsi="Times New Roman"/>
                <w:sz w:val="26"/>
                <w:szCs w:val="26"/>
              </w:rPr>
            </w:pPr>
            <w:r>
              <w:rPr>
                <w:rFonts w:ascii="Times New Roman" w:hAnsi="Times New Roman"/>
                <w:sz w:val="26"/>
                <w:szCs w:val="26"/>
              </w:rPr>
              <w:t>Председатель Комиссии по развитию образования и науки, поддержке инновационной деятельности ОП УО</w:t>
            </w:r>
          </w:p>
        </w:tc>
      </w:tr>
    </w:tbl>
    <w:p w:rsidR="00D357A1" w:rsidRDefault="00D357A1" w:rsidP="00D357A1">
      <w:pPr>
        <w:spacing w:line="240" w:lineRule="auto"/>
        <w:rPr>
          <w:rFonts w:ascii="Times New Roman" w:hAnsi="Times New Roman"/>
          <w:b/>
          <w:sz w:val="26"/>
          <w:szCs w:val="26"/>
        </w:rPr>
      </w:pPr>
      <w:r>
        <w:rPr>
          <w:rFonts w:ascii="Times New Roman" w:hAnsi="Times New Roman"/>
          <w:b/>
          <w:sz w:val="26"/>
          <w:szCs w:val="26"/>
        </w:rPr>
        <w:t>Приглашенные:</w:t>
      </w:r>
    </w:p>
    <w:tbl>
      <w:tblPr>
        <w:tblpPr w:leftFromText="180" w:rightFromText="180" w:bottomFromText="200" w:vertAnchor="text" w:horzAnchor="margin" w:tblpX="-493" w:tblpY="120"/>
        <w:tblW w:w="9747" w:type="dxa"/>
        <w:tblLook w:val="01E0"/>
      </w:tblPr>
      <w:tblGrid>
        <w:gridCol w:w="425"/>
        <w:gridCol w:w="3227"/>
        <w:gridCol w:w="366"/>
        <w:gridCol w:w="5729"/>
      </w:tblGrid>
      <w:tr w:rsidR="00D357A1" w:rsidRPr="00D915B9" w:rsidTr="0005408F">
        <w:trPr>
          <w:trHeight w:val="627"/>
        </w:trPr>
        <w:tc>
          <w:tcPr>
            <w:tcW w:w="425" w:type="dxa"/>
          </w:tcPr>
          <w:p w:rsidR="00D357A1" w:rsidRDefault="00D357A1"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tcPr>
          <w:p w:rsidR="00D357A1" w:rsidRPr="00A43473" w:rsidRDefault="00D357A1" w:rsidP="0005408F">
            <w:pPr>
              <w:spacing w:after="0" w:line="240" w:lineRule="auto"/>
              <w:rPr>
                <w:rFonts w:ascii="Times New Roman" w:eastAsia="Times New Roman" w:hAnsi="Times New Roman"/>
                <w:b/>
                <w:sz w:val="26"/>
                <w:szCs w:val="26"/>
                <w:lang w:eastAsia="ru-RU"/>
              </w:rPr>
            </w:pPr>
            <w:proofErr w:type="spellStart"/>
            <w:r w:rsidRPr="00A43473">
              <w:rPr>
                <w:rFonts w:ascii="Times New Roman" w:eastAsia="Times New Roman" w:hAnsi="Times New Roman"/>
                <w:b/>
                <w:sz w:val="26"/>
                <w:szCs w:val="26"/>
                <w:lang w:eastAsia="ru-RU"/>
              </w:rPr>
              <w:t>Аббазов</w:t>
            </w:r>
            <w:proofErr w:type="spellEnd"/>
          </w:p>
          <w:p w:rsidR="00D357A1" w:rsidRPr="00957274" w:rsidRDefault="00D357A1" w:rsidP="0005408F">
            <w:pPr>
              <w:spacing w:after="0" w:line="240" w:lineRule="auto"/>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Рифкать</w:t>
            </w:r>
            <w:proofErr w:type="spellEnd"/>
            <w:r w:rsidR="001F1753">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Гаязетдинович</w:t>
            </w:r>
            <w:proofErr w:type="spellEnd"/>
          </w:p>
        </w:tc>
        <w:tc>
          <w:tcPr>
            <w:tcW w:w="366" w:type="dxa"/>
          </w:tcPr>
          <w:p w:rsidR="00D357A1" w:rsidRPr="00D915B9" w:rsidRDefault="00D357A1" w:rsidP="0005408F">
            <w:pPr>
              <w:autoSpaceDE w:val="0"/>
              <w:autoSpaceDN w:val="0"/>
              <w:spacing w:after="0" w:line="280" w:lineRule="exact"/>
              <w:rPr>
                <w:rFonts w:ascii="Times New Roman" w:eastAsia="Times New Roman" w:hAnsi="Times New Roman"/>
                <w:b/>
                <w:sz w:val="26"/>
                <w:szCs w:val="26"/>
                <w:lang w:eastAsia="ru-RU"/>
              </w:rPr>
            </w:pPr>
          </w:p>
        </w:tc>
        <w:tc>
          <w:tcPr>
            <w:tcW w:w="5729" w:type="dxa"/>
          </w:tcPr>
          <w:p w:rsidR="00D357A1" w:rsidRDefault="00D357A1" w:rsidP="0005408F">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ИП </w:t>
            </w:r>
            <w:proofErr w:type="spellStart"/>
            <w:r>
              <w:rPr>
                <w:rFonts w:ascii="Times New Roman" w:eastAsia="Times New Roman" w:hAnsi="Times New Roman"/>
                <w:sz w:val="26"/>
                <w:szCs w:val="26"/>
                <w:lang w:eastAsia="ru-RU"/>
              </w:rPr>
              <w:t>Аббазова</w:t>
            </w:r>
            <w:proofErr w:type="spellEnd"/>
            <w:r>
              <w:rPr>
                <w:rFonts w:ascii="Times New Roman" w:eastAsia="Times New Roman" w:hAnsi="Times New Roman"/>
                <w:sz w:val="26"/>
                <w:szCs w:val="26"/>
                <w:lang w:eastAsia="ru-RU"/>
              </w:rPr>
              <w:t xml:space="preserve"> Л.Е.</w:t>
            </w:r>
          </w:p>
        </w:tc>
      </w:tr>
      <w:tr w:rsidR="00D357A1" w:rsidRPr="00D915B9" w:rsidTr="0005408F">
        <w:trPr>
          <w:trHeight w:val="627"/>
        </w:trPr>
        <w:tc>
          <w:tcPr>
            <w:tcW w:w="425" w:type="dxa"/>
          </w:tcPr>
          <w:p w:rsidR="00D357A1" w:rsidRDefault="00D357A1"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tcPr>
          <w:p w:rsidR="00D357A1" w:rsidRDefault="00D357A1" w:rsidP="0005408F">
            <w:pPr>
              <w:autoSpaceDE w:val="0"/>
              <w:autoSpaceDN w:val="0"/>
              <w:spacing w:after="0" w:line="280" w:lineRule="exact"/>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Кондратьева</w:t>
            </w:r>
          </w:p>
          <w:p w:rsidR="00D357A1" w:rsidRPr="007B0CD0" w:rsidRDefault="00D357A1" w:rsidP="0005408F">
            <w:pPr>
              <w:autoSpaceDE w:val="0"/>
              <w:autoSpaceDN w:val="0"/>
              <w:spacing w:after="0" w:line="280" w:lineRule="exact"/>
              <w:rPr>
                <w:rFonts w:ascii="Times New Roman" w:eastAsia="Times New Roman" w:hAnsi="Times New Roman"/>
                <w:sz w:val="26"/>
                <w:szCs w:val="26"/>
                <w:lang w:eastAsia="ru-RU"/>
              </w:rPr>
            </w:pPr>
            <w:r w:rsidRPr="007B0CD0">
              <w:rPr>
                <w:rFonts w:ascii="Times New Roman" w:eastAsia="Times New Roman" w:hAnsi="Times New Roman"/>
                <w:sz w:val="26"/>
                <w:szCs w:val="26"/>
                <w:lang w:eastAsia="ru-RU"/>
              </w:rPr>
              <w:t>Людмила Николаевна</w:t>
            </w:r>
          </w:p>
        </w:tc>
        <w:tc>
          <w:tcPr>
            <w:tcW w:w="366" w:type="dxa"/>
          </w:tcPr>
          <w:p w:rsidR="00D357A1" w:rsidRPr="00D915B9" w:rsidRDefault="00D357A1" w:rsidP="0005408F">
            <w:pPr>
              <w:autoSpaceDE w:val="0"/>
              <w:autoSpaceDN w:val="0"/>
              <w:spacing w:after="0" w:line="280" w:lineRule="exact"/>
              <w:rPr>
                <w:rFonts w:ascii="Times New Roman" w:eastAsia="Times New Roman" w:hAnsi="Times New Roman"/>
                <w:b/>
                <w:sz w:val="26"/>
                <w:szCs w:val="26"/>
                <w:lang w:eastAsia="ru-RU"/>
              </w:rPr>
            </w:pPr>
          </w:p>
        </w:tc>
        <w:tc>
          <w:tcPr>
            <w:tcW w:w="5729" w:type="dxa"/>
          </w:tcPr>
          <w:p w:rsidR="00D357A1" w:rsidRPr="00D915B9" w:rsidRDefault="00D357A1" w:rsidP="0005408F">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ОГКУ «Управление обеспечения деятельности в сфере образования»</w:t>
            </w:r>
          </w:p>
        </w:tc>
      </w:tr>
      <w:tr w:rsidR="00D357A1" w:rsidRPr="00D915B9" w:rsidTr="0005408F">
        <w:trPr>
          <w:trHeight w:val="627"/>
        </w:trPr>
        <w:tc>
          <w:tcPr>
            <w:tcW w:w="425" w:type="dxa"/>
          </w:tcPr>
          <w:p w:rsidR="00D357A1" w:rsidRDefault="00D357A1"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tcPr>
          <w:p w:rsidR="00D357A1" w:rsidRPr="00A43473" w:rsidRDefault="00D357A1" w:rsidP="0005408F">
            <w:pPr>
              <w:spacing w:after="0" w:line="240" w:lineRule="auto"/>
              <w:rPr>
                <w:rFonts w:ascii="Times New Roman" w:eastAsia="Times New Roman" w:hAnsi="Times New Roman"/>
                <w:b/>
                <w:sz w:val="26"/>
                <w:szCs w:val="26"/>
                <w:lang w:eastAsia="ru-RU"/>
              </w:rPr>
            </w:pPr>
            <w:r w:rsidRPr="00A43473">
              <w:rPr>
                <w:rFonts w:ascii="Times New Roman" w:eastAsia="Times New Roman" w:hAnsi="Times New Roman"/>
                <w:b/>
                <w:sz w:val="26"/>
                <w:szCs w:val="26"/>
                <w:lang w:eastAsia="ru-RU"/>
              </w:rPr>
              <w:t>Кудряшова</w:t>
            </w:r>
          </w:p>
          <w:p w:rsidR="00D357A1" w:rsidRPr="00D915B9" w:rsidRDefault="00D357A1" w:rsidP="0005408F">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Наталья Ивановна</w:t>
            </w:r>
          </w:p>
        </w:tc>
        <w:tc>
          <w:tcPr>
            <w:tcW w:w="366" w:type="dxa"/>
          </w:tcPr>
          <w:p w:rsidR="00D357A1" w:rsidRPr="00D915B9" w:rsidRDefault="00D357A1" w:rsidP="0005408F">
            <w:pPr>
              <w:autoSpaceDE w:val="0"/>
              <w:autoSpaceDN w:val="0"/>
              <w:spacing w:after="0" w:line="280" w:lineRule="exact"/>
              <w:rPr>
                <w:rFonts w:ascii="Times New Roman" w:eastAsia="Times New Roman" w:hAnsi="Times New Roman"/>
                <w:b/>
                <w:sz w:val="26"/>
                <w:szCs w:val="26"/>
                <w:lang w:eastAsia="ru-RU"/>
              </w:rPr>
            </w:pPr>
          </w:p>
        </w:tc>
        <w:tc>
          <w:tcPr>
            <w:tcW w:w="5729" w:type="dxa"/>
          </w:tcPr>
          <w:p w:rsidR="00D357A1" w:rsidRPr="00D915B9" w:rsidRDefault="00D357A1" w:rsidP="0005408F">
            <w:pPr>
              <w:autoSpaceDE w:val="0"/>
              <w:autoSpaceDN w:val="0"/>
              <w:spacing w:after="0" w:line="280" w:lineRule="exac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ИП, Школа раннего развития «Росинка»</w:t>
            </w:r>
          </w:p>
        </w:tc>
      </w:tr>
      <w:tr w:rsidR="00D357A1" w:rsidRPr="00D915B9" w:rsidTr="0005408F">
        <w:trPr>
          <w:trHeight w:val="627"/>
        </w:trPr>
        <w:tc>
          <w:tcPr>
            <w:tcW w:w="425" w:type="dxa"/>
          </w:tcPr>
          <w:p w:rsidR="00D357A1" w:rsidRDefault="00D357A1"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tcPr>
          <w:p w:rsidR="00D357A1" w:rsidRPr="00A43473" w:rsidRDefault="00D357A1" w:rsidP="0005408F">
            <w:pPr>
              <w:autoSpaceDE w:val="0"/>
              <w:autoSpaceDN w:val="0"/>
              <w:spacing w:after="0" w:line="280" w:lineRule="exact"/>
              <w:rPr>
                <w:rFonts w:ascii="Times New Roman" w:eastAsia="Times New Roman" w:hAnsi="Times New Roman"/>
                <w:b/>
                <w:sz w:val="26"/>
                <w:szCs w:val="26"/>
                <w:lang w:eastAsia="ru-RU"/>
              </w:rPr>
            </w:pPr>
            <w:r w:rsidRPr="00A43473">
              <w:rPr>
                <w:rFonts w:ascii="Times New Roman" w:eastAsia="Times New Roman" w:hAnsi="Times New Roman"/>
                <w:b/>
                <w:sz w:val="26"/>
                <w:szCs w:val="26"/>
                <w:lang w:eastAsia="ru-RU"/>
              </w:rPr>
              <w:t xml:space="preserve">Лукашова </w:t>
            </w:r>
          </w:p>
          <w:p w:rsidR="00D357A1" w:rsidRPr="00D915B9" w:rsidRDefault="00D357A1" w:rsidP="0005408F">
            <w:pPr>
              <w:autoSpaceDE w:val="0"/>
              <w:autoSpaceDN w:val="0"/>
              <w:spacing w:after="0" w:line="280" w:lineRule="exact"/>
              <w:rPr>
                <w:rFonts w:ascii="Times New Roman" w:eastAsia="Times New Roman" w:hAnsi="Times New Roman"/>
                <w:sz w:val="26"/>
                <w:szCs w:val="26"/>
                <w:u w:val="single"/>
                <w:lang w:eastAsia="ru-RU"/>
              </w:rPr>
            </w:pPr>
            <w:r w:rsidRPr="00A43473">
              <w:rPr>
                <w:rFonts w:ascii="Times New Roman" w:eastAsia="Times New Roman" w:hAnsi="Times New Roman"/>
                <w:sz w:val="26"/>
                <w:szCs w:val="26"/>
                <w:lang w:eastAsia="ru-RU"/>
              </w:rPr>
              <w:t>Лариса Михайловна</w:t>
            </w:r>
          </w:p>
        </w:tc>
        <w:tc>
          <w:tcPr>
            <w:tcW w:w="366" w:type="dxa"/>
          </w:tcPr>
          <w:p w:rsidR="00D357A1" w:rsidRPr="00D915B9" w:rsidRDefault="00D357A1" w:rsidP="0005408F">
            <w:pPr>
              <w:autoSpaceDE w:val="0"/>
              <w:autoSpaceDN w:val="0"/>
              <w:spacing w:after="0" w:line="280" w:lineRule="exact"/>
              <w:rPr>
                <w:rFonts w:ascii="Times New Roman" w:eastAsia="Times New Roman" w:hAnsi="Times New Roman"/>
                <w:b/>
                <w:sz w:val="26"/>
                <w:szCs w:val="26"/>
                <w:lang w:eastAsia="ru-RU"/>
              </w:rPr>
            </w:pPr>
          </w:p>
        </w:tc>
        <w:tc>
          <w:tcPr>
            <w:tcW w:w="5729" w:type="dxa"/>
          </w:tcPr>
          <w:p w:rsidR="00D357A1" w:rsidRPr="00D915B9" w:rsidRDefault="00D357A1" w:rsidP="0005408F">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УРОО «</w:t>
            </w:r>
            <w:proofErr w:type="spellStart"/>
            <w:r>
              <w:rPr>
                <w:rFonts w:ascii="Times New Roman" w:eastAsia="Times New Roman" w:hAnsi="Times New Roman"/>
                <w:sz w:val="26"/>
                <w:szCs w:val="26"/>
                <w:lang w:eastAsia="ru-RU"/>
              </w:rPr>
              <w:t>Рериховский</w:t>
            </w:r>
            <w:proofErr w:type="spellEnd"/>
            <w:r>
              <w:rPr>
                <w:rFonts w:ascii="Times New Roman" w:eastAsia="Times New Roman" w:hAnsi="Times New Roman"/>
                <w:sz w:val="26"/>
                <w:szCs w:val="26"/>
                <w:lang w:eastAsia="ru-RU"/>
              </w:rPr>
              <w:t xml:space="preserve"> центр духовной культуры»</w:t>
            </w:r>
          </w:p>
        </w:tc>
      </w:tr>
      <w:tr w:rsidR="00D357A1" w:rsidRPr="00D915B9" w:rsidTr="0005408F">
        <w:trPr>
          <w:trHeight w:val="627"/>
        </w:trPr>
        <w:tc>
          <w:tcPr>
            <w:tcW w:w="425" w:type="dxa"/>
          </w:tcPr>
          <w:p w:rsidR="00D357A1" w:rsidRDefault="00D357A1"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tcPr>
          <w:p w:rsidR="00D357A1" w:rsidRDefault="00CF3D5A" w:rsidP="0005408F">
            <w:pPr>
              <w:spacing w:after="0" w:line="240" w:lineRule="auto"/>
              <w:rPr>
                <w:rFonts w:ascii="Times New Roman" w:eastAsia="Times New Roman" w:hAnsi="Times New Roman"/>
                <w:b/>
                <w:sz w:val="26"/>
                <w:szCs w:val="26"/>
                <w:lang w:eastAsia="ru-RU"/>
              </w:rPr>
            </w:pPr>
            <w:proofErr w:type="spellStart"/>
            <w:r>
              <w:rPr>
                <w:rFonts w:ascii="Times New Roman" w:eastAsia="Times New Roman" w:hAnsi="Times New Roman"/>
                <w:b/>
                <w:sz w:val="26"/>
                <w:szCs w:val="26"/>
                <w:lang w:eastAsia="ru-RU"/>
              </w:rPr>
              <w:t>Сибагату</w:t>
            </w:r>
            <w:r w:rsidR="00D357A1">
              <w:rPr>
                <w:rFonts w:ascii="Times New Roman" w:eastAsia="Times New Roman" w:hAnsi="Times New Roman"/>
                <w:b/>
                <w:sz w:val="26"/>
                <w:szCs w:val="26"/>
                <w:lang w:eastAsia="ru-RU"/>
              </w:rPr>
              <w:t>лина</w:t>
            </w:r>
            <w:proofErr w:type="spellEnd"/>
          </w:p>
          <w:p w:rsidR="00D357A1" w:rsidRPr="000F4FED" w:rsidRDefault="00D357A1" w:rsidP="0005408F">
            <w:pPr>
              <w:spacing w:after="0" w:line="240" w:lineRule="auto"/>
              <w:rPr>
                <w:rFonts w:ascii="Times New Roman" w:eastAsia="Times New Roman" w:hAnsi="Times New Roman"/>
                <w:sz w:val="26"/>
                <w:szCs w:val="26"/>
                <w:lang w:eastAsia="ru-RU"/>
              </w:rPr>
            </w:pPr>
            <w:r w:rsidRPr="000F4FED">
              <w:rPr>
                <w:rFonts w:ascii="Times New Roman" w:eastAsia="Times New Roman" w:hAnsi="Times New Roman"/>
                <w:sz w:val="26"/>
                <w:szCs w:val="26"/>
                <w:lang w:eastAsia="ru-RU"/>
              </w:rPr>
              <w:t>Елена Ивановна</w:t>
            </w:r>
          </w:p>
        </w:tc>
        <w:tc>
          <w:tcPr>
            <w:tcW w:w="366" w:type="dxa"/>
          </w:tcPr>
          <w:p w:rsidR="00D357A1" w:rsidRPr="00D915B9" w:rsidRDefault="00D357A1" w:rsidP="0005408F">
            <w:pPr>
              <w:autoSpaceDE w:val="0"/>
              <w:autoSpaceDN w:val="0"/>
              <w:spacing w:after="0" w:line="280" w:lineRule="exact"/>
              <w:rPr>
                <w:rFonts w:ascii="Times New Roman" w:eastAsia="Times New Roman" w:hAnsi="Times New Roman"/>
                <w:b/>
                <w:sz w:val="26"/>
                <w:szCs w:val="26"/>
                <w:lang w:eastAsia="ru-RU"/>
              </w:rPr>
            </w:pPr>
          </w:p>
        </w:tc>
        <w:tc>
          <w:tcPr>
            <w:tcW w:w="5729" w:type="dxa"/>
          </w:tcPr>
          <w:p w:rsidR="00D357A1" w:rsidRPr="00D915B9" w:rsidRDefault="00D357A1" w:rsidP="0005408F">
            <w:pPr>
              <w:autoSpaceDE w:val="0"/>
              <w:autoSpaceDN w:val="0"/>
              <w:spacing w:after="0" w:line="280" w:lineRule="exac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УРОО «</w:t>
            </w:r>
            <w:r w:rsidR="00CF3D5A">
              <w:rPr>
                <w:rFonts w:ascii="Times New Roman" w:eastAsia="Times New Roman" w:hAnsi="Times New Roman"/>
                <w:sz w:val="26"/>
                <w:szCs w:val="26"/>
                <w:lang w:eastAsia="ru-RU"/>
              </w:rPr>
              <w:t>Российский</w:t>
            </w:r>
            <w:r>
              <w:rPr>
                <w:rFonts w:ascii="Times New Roman" w:eastAsia="Times New Roman" w:hAnsi="Times New Roman"/>
                <w:sz w:val="26"/>
                <w:szCs w:val="26"/>
                <w:lang w:eastAsia="ru-RU"/>
              </w:rPr>
              <w:t xml:space="preserve"> Красный Крест»</w:t>
            </w:r>
          </w:p>
        </w:tc>
      </w:tr>
      <w:tr w:rsidR="00D357A1" w:rsidRPr="00D915B9" w:rsidTr="0005408F">
        <w:trPr>
          <w:trHeight w:val="627"/>
        </w:trPr>
        <w:tc>
          <w:tcPr>
            <w:tcW w:w="425" w:type="dxa"/>
          </w:tcPr>
          <w:p w:rsidR="00D357A1" w:rsidRDefault="00D357A1"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227" w:type="dxa"/>
          </w:tcPr>
          <w:p w:rsidR="00D357A1" w:rsidRDefault="00D357A1" w:rsidP="0005408F">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Семикина</w:t>
            </w:r>
          </w:p>
          <w:p w:rsidR="00D357A1" w:rsidRPr="007370BD" w:rsidRDefault="00D357A1" w:rsidP="0005408F">
            <w:pPr>
              <w:spacing w:after="0" w:line="240" w:lineRule="auto"/>
              <w:rPr>
                <w:rFonts w:ascii="Times New Roman" w:eastAsia="Times New Roman" w:hAnsi="Times New Roman"/>
                <w:sz w:val="26"/>
                <w:szCs w:val="26"/>
                <w:lang w:eastAsia="ru-RU"/>
              </w:rPr>
            </w:pPr>
            <w:r w:rsidRPr="007370BD">
              <w:rPr>
                <w:rFonts w:ascii="Times New Roman" w:eastAsia="Times New Roman" w:hAnsi="Times New Roman"/>
                <w:sz w:val="26"/>
                <w:szCs w:val="26"/>
                <w:lang w:eastAsia="ru-RU"/>
              </w:rPr>
              <w:t>Маргарита Сергеевна</w:t>
            </w:r>
          </w:p>
        </w:tc>
        <w:tc>
          <w:tcPr>
            <w:tcW w:w="366" w:type="dxa"/>
          </w:tcPr>
          <w:p w:rsidR="00D357A1" w:rsidRPr="00D915B9" w:rsidRDefault="00D357A1" w:rsidP="0005408F">
            <w:pPr>
              <w:autoSpaceDE w:val="0"/>
              <w:autoSpaceDN w:val="0"/>
              <w:spacing w:after="0" w:line="280" w:lineRule="exact"/>
              <w:rPr>
                <w:rFonts w:ascii="Times New Roman" w:eastAsia="Times New Roman" w:hAnsi="Times New Roman"/>
                <w:b/>
                <w:sz w:val="26"/>
                <w:szCs w:val="26"/>
                <w:lang w:eastAsia="ru-RU"/>
              </w:rPr>
            </w:pPr>
          </w:p>
        </w:tc>
        <w:tc>
          <w:tcPr>
            <w:tcW w:w="5729" w:type="dxa"/>
          </w:tcPr>
          <w:p w:rsidR="00D357A1" w:rsidRDefault="00D357A1" w:rsidP="0005408F">
            <w:pPr>
              <w:autoSpaceDE w:val="0"/>
              <w:autoSpaceDN w:val="0"/>
              <w:spacing w:after="0" w:line="280" w:lineRule="exac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УРОО «Обновление»</w:t>
            </w:r>
          </w:p>
        </w:tc>
      </w:tr>
    </w:tbl>
    <w:p w:rsidR="00D357A1" w:rsidRDefault="00D357A1" w:rsidP="00D357A1">
      <w:pPr>
        <w:spacing w:line="240" w:lineRule="auto"/>
        <w:rPr>
          <w:rFonts w:ascii="Times New Roman" w:hAnsi="Times New Roman"/>
          <w:b/>
          <w:sz w:val="26"/>
          <w:szCs w:val="26"/>
        </w:rPr>
      </w:pPr>
    </w:p>
    <w:tbl>
      <w:tblPr>
        <w:tblW w:w="10030" w:type="dxa"/>
        <w:tblInd w:w="-459" w:type="dxa"/>
        <w:tblLook w:val="01E0"/>
      </w:tblPr>
      <w:tblGrid>
        <w:gridCol w:w="649"/>
        <w:gridCol w:w="3436"/>
        <w:gridCol w:w="418"/>
        <w:gridCol w:w="5527"/>
      </w:tblGrid>
      <w:tr w:rsidR="00D357A1" w:rsidTr="00D357A1">
        <w:trPr>
          <w:trHeight w:val="633"/>
        </w:trPr>
        <w:tc>
          <w:tcPr>
            <w:tcW w:w="10030" w:type="dxa"/>
            <w:gridSpan w:val="4"/>
          </w:tcPr>
          <w:p w:rsidR="00D357A1" w:rsidRDefault="00D357A1">
            <w:pPr>
              <w:spacing w:before="100" w:beforeAutospacing="1" w:after="100" w:afterAutospacing="1" w:line="240" w:lineRule="auto"/>
              <w:ind w:firstLine="709"/>
              <w:jc w:val="both"/>
              <w:rPr>
                <w:rFonts w:ascii="Times New Roman" w:eastAsia="Times New Roman" w:hAnsi="Times New Roman"/>
                <w:b/>
                <w:sz w:val="26"/>
                <w:szCs w:val="26"/>
              </w:rPr>
            </w:pPr>
            <w:r>
              <w:rPr>
                <w:rFonts w:ascii="Times New Roman" w:eastAsia="Times New Roman" w:hAnsi="Times New Roman"/>
                <w:b/>
                <w:sz w:val="26"/>
                <w:szCs w:val="26"/>
              </w:rPr>
              <w:t>Аппарат Общественной палаты Ульяновской области:</w:t>
            </w:r>
          </w:p>
          <w:p w:rsidR="00D357A1" w:rsidRDefault="00D357A1">
            <w:pPr>
              <w:spacing w:before="100" w:beforeAutospacing="1" w:after="100" w:afterAutospacing="1" w:line="240" w:lineRule="auto"/>
              <w:ind w:firstLine="709"/>
              <w:jc w:val="both"/>
              <w:rPr>
                <w:rFonts w:ascii="Times New Roman" w:eastAsia="Times New Roman" w:hAnsi="Times New Roman"/>
                <w:b/>
                <w:sz w:val="26"/>
                <w:szCs w:val="26"/>
              </w:rPr>
            </w:pPr>
          </w:p>
        </w:tc>
      </w:tr>
      <w:tr w:rsidR="00D357A1" w:rsidTr="00D357A1">
        <w:trPr>
          <w:trHeight w:val="633"/>
        </w:trPr>
        <w:tc>
          <w:tcPr>
            <w:tcW w:w="649" w:type="dxa"/>
          </w:tcPr>
          <w:p w:rsidR="00D357A1" w:rsidRDefault="00D357A1"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436" w:type="dxa"/>
            <w:hideMark/>
          </w:tcPr>
          <w:p w:rsidR="00D357A1" w:rsidRDefault="00D357A1" w:rsidP="0040564E">
            <w:pPr>
              <w:spacing w:line="240" w:lineRule="auto"/>
              <w:rPr>
                <w:rFonts w:ascii="Times New Roman" w:hAnsi="Times New Roman"/>
                <w:b/>
                <w:sz w:val="26"/>
                <w:szCs w:val="26"/>
              </w:rPr>
            </w:pPr>
            <w:r>
              <w:rPr>
                <w:rFonts w:ascii="Times New Roman" w:hAnsi="Times New Roman"/>
                <w:b/>
                <w:sz w:val="26"/>
                <w:szCs w:val="26"/>
              </w:rPr>
              <w:t>Терёхин</w:t>
            </w:r>
          </w:p>
          <w:p w:rsidR="00D357A1" w:rsidRDefault="00D357A1" w:rsidP="0040564E">
            <w:pPr>
              <w:spacing w:line="240" w:lineRule="auto"/>
              <w:rPr>
                <w:rFonts w:ascii="Times New Roman" w:hAnsi="Times New Roman"/>
                <w:b/>
                <w:sz w:val="26"/>
                <w:szCs w:val="26"/>
              </w:rPr>
            </w:pPr>
            <w:r>
              <w:rPr>
                <w:rFonts w:ascii="Times New Roman" w:hAnsi="Times New Roman"/>
                <w:b/>
                <w:sz w:val="26"/>
                <w:szCs w:val="26"/>
              </w:rPr>
              <w:t>Сергей Николаевич</w:t>
            </w:r>
          </w:p>
        </w:tc>
        <w:tc>
          <w:tcPr>
            <w:tcW w:w="418" w:type="dxa"/>
          </w:tcPr>
          <w:p w:rsidR="00D357A1" w:rsidRDefault="00D357A1" w:rsidP="0040564E">
            <w:pPr>
              <w:autoSpaceDE w:val="0"/>
              <w:autoSpaceDN w:val="0"/>
              <w:spacing w:line="240" w:lineRule="auto"/>
              <w:rPr>
                <w:rFonts w:ascii="Times New Roman" w:hAnsi="Times New Roman"/>
                <w:b/>
                <w:sz w:val="26"/>
                <w:szCs w:val="26"/>
              </w:rPr>
            </w:pPr>
          </w:p>
        </w:tc>
        <w:tc>
          <w:tcPr>
            <w:tcW w:w="5527" w:type="dxa"/>
            <w:hideMark/>
          </w:tcPr>
          <w:p w:rsidR="00D357A1" w:rsidRDefault="00D357A1" w:rsidP="0040564E">
            <w:pPr>
              <w:spacing w:line="240" w:lineRule="auto"/>
              <w:rPr>
                <w:rFonts w:ascii="Times New Roman" w:hAnsi="Times New Roman"/>
                <w:color w:val="000000"/>
                <w:sz w:val="26"/>
                <w:szCs w:val="26"/>
              </w:rPr>
            </w:pPr>
            <w:r>
              <w:rPr>
                <w:rFonts w:ascii="Times New Roman" w:hAnsi="Times New Roman"/>
                <w:color w:val="000000"/>
                <w:sz w:val="26"/>
                <w:szCs w:val="26"/>
              </w:rPr>
              <w:t>Директор ОГКУ «Аппарат Общественной палаты Ульяновской области»</w:t>
            </w:r>
          </w:p>
        </w:tc>
      </w:tr>
      <w:tr w:rsidR="00D357A1" w:rsidTr="00D357A1">
        <w:trPr>
          <w:trHeight w:val="633"/>
        </w:trPr>
        <w:tc>
          <w:tcPr>
            <w:tcW w:w="649" w:type="dxa"/>
          </w:tcPr>
          <w:p w:rsidR="00D357A1" w:rsidRDefault="00D357A1"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436" w:type="dxa"/>
            <w:hideMark/>
          </w:tcPr>
          <w:p w:rsidR="00D357A1" w:rsidRDefault="00D357A1" w:rsidP="0040564E">
            <w:pPr>
              <w:spacing w:line="240" w:lineRule="auto"/>
              <w:rPr>
                <w:rFonts w:ascii="Times New Roman" w:hAnsi="Times New Roman"/>
                <w:b/>
                <w:sz w:val="26"/>
                <w:szCs w:val="26"/>
              </w:rPr>
            </w:pPr>
            <w:r>
              <w:rPr>
                <w:rFonts w:ascii="Times New Roman" w:hAnsi="Times New Roman"/>
                <w:b/>
                <w:sz w:val="26"/>
                <w:szCs w:val="26"/>
              </w:rPr>
              <w:t>Ермолаева</w:t>
            </w:r>
          </w:p>
          <w:p w:rsidR="00D357A1" w:rsidRDefault="00D357A1" w:rsidP="0040564E">
            <w:pPr>
              <w:spacing w:line="240" w:lineRule="auto"/>
              <w:rPr>
                <w:rFonts w:ascii="Times New Roman" w:hAnsi="Times New Roman"/>
                <w:sz w:val="26"/>
                <w:szCs w:val="26"/>
              </w:rPr>
            </w:pPr>
            <w:r>
              <w:rPr>
                <w:rFonts w:ascii="Times New Roman" w:hAnsi="Times New Roman"/>
                <w:sz w:val="26"/>
                <w:szCs w:val="26"/>
              </w:rPr>
              <w:t>Ольга Николаевна</w:t>
            </w:r>
          </w:p>
        </w:tc>
        <w:tc>
          <w:tcPr>
            <w:tcW w:w="418" w:type="dxa"/>
          </w:tcPr>
          <w:p w:rsidR="00D357A1" w:rsidRDefault="00D357A1" w:rsidP="0040564E">
            <w:pPr>
              <w:autoSpaceDE w:val="0"/>
              <w:autoSpaceDN w:val="0"/>
              <w:spacing w:line="240" w:lineRule="auto"/>
              <w:rPr>
                <w:rFonts w:ascii="Times New Roman" w:hAnsi="Times New Roman"/>
                <w:b/>
                <w:sz w:val="26"/>
                <w:szCs w:val="26"/>
              </w:rPr>
            </w:pPr>
          </w:p>
        </w:tc>
        <w:tc>
          <w:tcPr>
            <w:tcW w:w="5527" w:type="dxa"/>
            <w:hideMark/>
          </w:tcPr>
          <w:p w:rsidR="00D357A1" w:rsidRDefault="00D357A1" w:rsidP="0040564E">
            <w:pPr>
              <w:spacing w:line="240" w:lineRule="auto"/>
              <w:rPr>
                <w:rFonts w:ascii="Times New Roman" w:hAnsi="Times New Roman"/>
                <w:color w:val="000000"/>
                <w:sz w:val="26"/>
                <w:szCs w:val="26"/>
              </w:rPr>
            </w:pPr>
            <w:r>
              <w:rPr>
                <w:rFonts w:ascii="Times New Roman" w:hAnsi="Times New Roman"/>
                <w:sz w:val="26"/>
                <w:szCs w:val="26"/>
              </w:rPr>
              <w:t>специалист по связям с общественностью отдела поддержки НКО и развития гражданского общества ОП УО</w:t>
            </w:r>
          </w:p>
        </w:tc>
      </w:tr>
      <w:tr w:rsidR="00D357A1" w:rsidTr="00D357A1">
        <w:trPr>
          <w:trHeight w:val="633"/>
        </w:trPr>
        <w:tc>
          <w:tcPr>
            <w:tcW w:w="649" w:type="dxa"/>
          </w:tcPr>
          <w:p w:rsidR="00D357A1" w:rsidRDefault="00D357A1"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436" w:type="dxa"/>
            <w:hideMark/>
          </w:tcPr>
          <w:p w:rsidR="00D357A1" w:rsidRDefault="00D357A1" w:rsidP="0040564E">
            <w:pPr>
              <w:spacing w:line="240" w:lineRule="auto"/>
              <w:rPr>
                <w:rFonts w:ascii="Times New Roman" w:hAnsi="Times New Roman"/>
                <w:b/>
                <w:sz w:val="26"/>
                <w:szCs w:val="26"/>
              </w:rPr>
            </w:pPr>
            <w:r>
              <w:rPr>
                <w:rFonts w:ascii="Times New Roman" w:hAnsi="Times New Roman"/>
                <w:b/>
                <w:sz w:val="26"/>
                <w:szCs w:val="26"/>
              </w:rPr>
              <w:t>Степанова</w:t>
            </w:r>
          </w:p>
          <w:p w:rsidR="00D357A1" w:rsidRDefault="00D357A1" w:rsidP="0040564E">
            <w:pPr>
              <w:spacing w:line="240" w:lineRule="auto"/>
              <w:rPr>
                <w:rFonts w:ascii="Times New Roman" w:hAnsi="Times New Roman"/>
                <w:sz w:val="26"/>
                <w:szCs w:val="26"/>
              </w:rPr>
            </w:pPr>
            <w:r>
              <w:rPr>
                <w:rFonts w:ascii="Times New Roman" w:hAnsi="Times New Roman"/>
                <w:sz w:val="26"/>
                <w:szCs w:val="26"/>
              </w:rPr>
              <w:t>Ольга Владимировна</w:t>
            </w:r>
          </w:p>
        </w:tc>
        <w:tc>
          <w:tcPr>
            <w:tcW w:w="418" w:type="dxa"/>
          </w:tcPr>
          <w:p w:rsidR="00D357A1" w:rsidRDefault="00D357A1" w:rsidP="0040564E">
            <w:pPr>
              <w:autoSpaceDE w:val="0"/>
              <w:autoSpaceDN w:val="0"/>
              <w:spacing w:line="240" w:lineRule="auto"/>
              <w:rPr>
                <w:rFonts w:ascii="Times New Roman" w:hAnsi="Times New Roman"/>
                <w:b/>
                <w:sz w:val="26"/>
                <w:szCs w:val="26"/>
              </w:rPr>
            </w:pPr>
          </w:p>
        </w:tc>
        <w:tc>
          <w:tcPr>
            <w:tcW w:w="5527" w:type="dxa"/>
            <w:hideMark/>
          </w:tcPr>
          <w:p w:rsidR="00D357A1" w:rsidRDefault="00D357A1" w:rsidP="0040564E">
            <w:pPr>
              <w:spacing w:line="240" w:lineRule="auto"/>
              <w:rPr>
                <w:rFonts w:ascii="Times New Roman" w:hAnsi="Times New Roman"/>
                <w:sz w:val="26"/>
                <w:szCs w:val="26"/>
              </w:rPr>
            </w:pPr>
            <w:r>
              <w:rPr>
                <w:rFonts w:ascii="Times New Roman" w:hAnsi="Times New Roman"/>
                <w:color w:val="000000"/>
                <w:sz w:val="26"/>
                <w:szCs w:val="26"/>
              </w:rPr>
              <w:t xml:space="preserve">начальник отдела </w:t>
            </w:r>
            <w:r>
              <w:rPr>
                <w:rFonts w:ascii="Times New Roman" w:hAnsi="Times New Roman"/>
                <w:sz w:val="26"/>
                <w:szCs w:val="26"/>
              </w:rPr>
              <w:t>организационного обеспечения деятельности ОП УО</w:t>
            </w:r>
          </w:p>
        </w:tc>
      </w:tr>
      <w:tr w:rsidR="00D357A1" w:rsidTr="00D357A1">
        <w:trPr>
          <w:trHeight w:val="633"/>
        </w:trPr>
        <w:tc>
          <w:tcPr>
            <w:tcW w:w="649" w:type="dxa"/>
          </w:tcPr>
          <w:p w:rsidR="00D357A1" w:rsidRDefault="00D357A1"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436" w:type="dxa"/>
            <w:hideMark/>
          </w:tcPr>
          <w:p w:rsidR="00D357A1" w:rsidRDefault="00D357A1" w:rsidP="0040564E">
            <w:pPr>
              <w:spacing w:line="240" w:lineRule="auto"/>
              <w:rPr>
                <w:rFonts w:ascii="Times New Roman" w:hAnsi="Times New Roman"/>
                <w:b/>
                <w:sz w:val="26"/>
                <w:szCs w:val="26"/>
              </w:rPr>
            </w:pPr>
            <w:proofErr w:type="spellStart"/>
            <w:r>
              <w:rPr>
                <w:rFonts w:ascii="Times New Roman" w:hAnsi="Times New Roman"/>
                <w:b/>
                <w:sz w:val="26"/>
                <w:szCs w:val="26"/>
              </w:rPr>
              <w:t>Хамбикова</w:t>
            </w:r>
            <w:proofErr w:type="spellEnd"/>
          </w:p>
          <w:p w:rsidR="00D357A1" w:rsidRDefault="00D357A1" w:rsidP="0040564E">
            <w:pPr>
              <w:spacing w:line="240" w:lineRule="auto"/>
              <w:rPr>
                <w:rFonts w:ascii="Times New Roman" w:hAnsi="Times New Roman"/>
                <w:sz w:val="26"/>
                <w:szCs w:val="26"/>
              </w:rPr>
            </w:pPr>
            <w:r>
              <w:rPr>
                <w:rFonts w:ascii="Times New Roman" w:hAnsi="Times New Roman"/>
                <w:sz w:val="26"/>
                <w:szCs w:val="26"/>
              </w:rPr>
              <w:t>Анастасия Геннадиевна</w:t>
            </w:r>
          </w:p>
        </w:tc>
        <w:tc>
          <w:tcPr>
            <w:tcW w:w="418" w:type="dxa"/>
          </w:tcPr>
          <w:p w:rsidR="00D357A1" w:rsidRDefault="00D357A1" w:rsidP="0040564E">
            <w:pPr>
              <w:autoSpaceDE w:val="0"/>
              <w:autoSpaceDN w:val="0"/>
              <w:spacing w:line="240" w:lineRule="auto"/>
              <w:rPr>
                <w:rFonts w:ascii="Times New Roman" w:hAnsi="Times New Roman"/>
                <w:b/>
                <w:sz w:val="26"/>
                <w:szCs w:val="26"/>
              </w:rPr>
            </w:pPr>
          </w:p>
        </w:tc>
        <w:tc>
          <w:tcPr>
            <w:tcW w:w="5527" w:type="dxa"/>
            <w:hideMark/>
          </w:tcPr>
          <w:p w:rsidR="00D357A1" w:rsidRDefault="00D357A1" w:rsidP="0040564E">
            <w:pPr>
              <w:spacing w:line="240" w:lineRule="auto"/>
              <w:rPr>
                <w:rFonts w:ascii="Times New Roman" w:hAnsi="Times New Roman"/>
                <w:color w:val="000000"/>
                <w:sz w:val="26"/>
                <w:szCs w:val="26"/>
              </w:rPr>
            </w:pPr>
            <w:r>
              <w:rPr>
                <w:rFonts w:ascii="Times New Roman" w:hAnsi="Times New Roman"/>
                <w:sz w:val="26"/>
                <w:szCs w:val="26"/>
              </w:rPr>
              <w:t>ведущий специалист отдела организационного обеспечения деятельности ОП УО</w:t>
            </w:r>
          </w:p>
        </w:tc>
      </w:tr>
      <w:tr w:rsidR="00FE047A" w:rsidTr="00D357A1">
        <w:trPr>
          <w:trHeight w:val="633"/>
        </w:trPr>
        <w:tc>
          <w:tcPr>
            <w:tcW w:w="649" w:type="dxa"/>
          </w:tcPr>
          <w:p w:rsidR="00FE047A" w:rsidRDefault="00FE047A" w:rsidP="0005408F">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436" w:type="dxa"/>
          </w:tcPr>
          <w:p w:rsidR="00FE047A" w:rsidRDefault="00FE047A" w:rsidP="0040564E">
            <w:pPr>
              <w:spacing w:line="240" w:lineRule="auto"/>
              <w:rPr>
                <w:rFonts w:ascii="Times New Roman" w:hAnsi="Times New Roman"/>
                <w:b/>
                <w:sz w:val="26"/>
                <w:szCs w:val="26"/>
              </w:rPr>
            </w:pPr>
            <w:r>
              <w:rPr>
                <w:rFonts w:ascii="Times New Roman" w:hAnsi="Times New Roman"/>
                <w:b/>
                <w:sz w:val="26"/>
                <w:szCs w:val="26"/>
              </w:rPr>
              <w:t>Шпоркина</w:t>
            </w:r>
          </w:p>
          <w:p w:rsidR="00FE047A" w:rsidRPr="00FE047A" w:rsidRDefault="00FE047A" w:rsidP="0040564E">
            <w:pPr>
              <w:spacing w:line="240" w:lineRule="auto"/>
              <w:rPr>
                <w:rFonts w:ascii="Times New Roman" w:hAnsi="Times New Roman"/>
                <w:sz w:val="26"/>
                <w:szCs w:val="26"/>
              </w:rPr>
            </w:pPr>
            <w:r w:rsidRPr="00FE047A">
              <w:rPr>
                <w:rFonts w:ascii="Times New Roman" w:hAnsi="Times New Roman"/>
                <w:sz w:val="26"/>
                <w:szCs w:val="26"/>
              </w:rPr>
              <w:t>Елена Михайловна</w:t>
            </w:r>
          </w:p>
        </w:tc>
        <w:tc>
          <w:tcPr>
            <w:tcW w:w="418" w:type="dxa"/>
          </w:tcPr>
          <w:p w:rsidR="00FE047A" w:rsidRDefault="00FE047A" w:rsidP="0040564E">
            <w:pPr>
              <w:autoSpaceDE w:val="0"/>
              <w:autoSpaceDN w:val="0"/>
              <w:spacing w:line="240" w:lineRule="auto"/>
              <w:rPr>
                <w:rFonts w:ascii="Times New Roman" w:hAnsi="Times New Roman"/>
                <w:b/>
                <w:sz w:val="26"/>
                <w:szCs w:val="26"/>
              </w:rPr>
            </w:pPr>
          </w:p>
        </w:tc>
        <w:tc>
          <w:tcPr>
            <w:tcW w:w="5527" w:type="dxa"/>
          </w:tcPr>
          <w:p w:rsidR="00FE047A" w:rsidRDefault="00FE047A" w:rsidP="0040564E">
            <w:pPr>
              <w:spacing w:line="240" w:lineRule="auto"/>
              <w:rPr>
                <w:rFonts w:ascii="Times New Roman" w:hAnsi="Times New Roman"/>
                <w:sz w:val="26"/>
                <w:szCs w:val="26"/>
              </w:rPr>
            </w:pPr>
            <w:r>
              <w:rPr>
                <w:rFonts w:ascii="Times New Roman" w:hAnsi="Times New Roman"/>
                <w:sz w:val="26"/>
                <w:szCs w:val="26"/>
              </w:rPr>
              <w:t>Руководитель Центра поддержки НКО</w:t>
            </w:r>
          </w:p>
        </w:tc>
      </w:tr>
    </w:tbl>
    <w:p w:rsidR="00D357A1" w:rsidRDefault="00D357A1" w:rsidP="00D357A1">
      <w:pPr>
        <w:spacing w:line="240" w:lineRule="auto"/>
        <w:rPr>
          <w:rFonts w:ascii="Times New Roman" w:hAnsi="Times New Roman"/>
          <w:sz w:val="26"/>
          <w:szCs w:val="26"/>
        </w:rPr>
      </w:pPr>
    </w:p>
    <w:p w:rsidR="00D357A1" w:rsidRDefault="00D357A1" w:rsidP="00D357A1">
      <w:pPr>
        <w:tabs>
          <w:tab w:val="left" w:pos="567"/>
          <w:tab w:val="left" w:pos="1134"/>
        </w:tabs>
        <w:spacing w:before="100" w:beforeAutospacing="1" w:after="100" w:afterAutospacing="1"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ПОВЕСТКА ДНЯ:</w:t>
      </w:r>
    </w:p>
    <w:p w:rsidR="00D357A1" w:rsidRDefault="00D357A1" w:rsidP="00D357A1">
      <w:pPr>
        <w:spacing w:after="0" w:line="240" w:lineRule="auto"/>
        <w:ind w:firstLine="709"/>
        <w:jc w:val="both"/>
        <w:rPr>
          <w:rFonts w:ascii="Times New Roman" w:eastAsia="Andale Sans UI" w:hAnsi="Times New Roman"/>
          <w:b/>
          <w:kern w:val="2"/>
          <w:sz w:val="26"/>
          <w:szCs w:val="26"/>
          <w:lang w:eastAsia="ar-SA"/>
        </w:rPr>
      </w:pPr>
      <w:r>
        <w:rPr>
          <w:rFonts w:ascii="Times New Roman" w:eastAsia="Andale Sans UI" w:hAnsi="Times New Roman"/>
          <w:b/>
          <w:kern w:val="2"/>
          <w:sz w:val="26"/>
          <w:szCs w:val="26"/>
          <w:lang w:eastAsia="ar-SA"/>
        </w:rPr>
        <w:t xml:space="preserve">1) </w:t>
      </w:r>
      <w:r w:rsidR="0005408F">
        <w:rPr>
          <w:rFonts w:ascii="Times New Roman" w:eastAsia="Andale Sans UI" w:hAnsi="Times New Roman"/>
          <w:kern w:val="2"/>
          <w:sz w:val="26"/>
          <w:szCs w:val="26"/>
          <w:lang w:eastAsia="ar-SA"/>
        </w:rPr>
        <w:t xml:space="preserve">Рассмотрение в рамках общественной экспертизы проекта ФЗ «О государственном (муниципальном) заказе на оказание государственных </w:t>
      </w:r>
      <w:r w:rsidR="0005408F">
        <w:rPr>
          <w:rFonts w:ascii="Times New Roman" w:eastAsia="Andale Sans UI" w:hAnsi="Times New Roman"/>
          <w:kern w:val="2"/>
          <w:sz w:val="26"/>
          <w:szCs w:val="26"/>
          <w:lang w:eastAsia="ar-SA"/>
        </w:rPr>
        <w:lastRenderedPageBreak/>
        <w:t>(муниципальных) услуг в социальной сфере и внесение изменений в отдельные законодательные акты РФ»</w:t>
      </w:r>
      <w:r>
        <w:rPr>
          <w:rFonts w:ascii="Times New Roman" w:eastAsia="Andale Sans UI" w:hAnsi="Times New Roman"/>
          <w:b/>
          <w:kern w:val="2"/>
          <w:sz w:val="26"/>
          <w:szCs w:val="26"/>
          <w:lang w:eastAsia="ar-SA"/>
        </w:rPr>
        <w:t>;</w:t>
      </w:r>
    </w:p>
    <w:p w:rsidR="0005408F" w:rsidRPr="0005408F" w:rsidRDefault="00D357A1" w:rsidP="0005408F">
      <w:pPr>
        <w:spacing w:after="0" w:line="240" w:lineRule="auto"/>
        <w:ind w:firstLine="709"/>
        <w:jc w:val="both"/>
        <w:rPr>
          <w:rFonts w:ascii="Times New Roman" w:eastAsia="Andale Sans UI" w:hAnsi="Times New Roman"/>
          <w:kern w:val="2"/>
          <w:sz w:val="26"/>
          <w:szCs w:val="26"/>
          <w:lang w:eastAsia="ar-SA"/>
        </w:rPr>
      </w:pPr>
      <w:r>
        <w:rPr>
          <w:rFonts w:ascii="Times New Roman" w:eastAsia="Andale Sans UI" w:hAnsi="Times New Roman"/>
          <w:b/>
          <w:kern w:val="2"/>
          <w:sz w:val="26"/>
          <w:szCs w:val="26"/>
          <w:lang w:eastAsia="ar-SA"/>
        </w:rPr>
        <w:t xml:space="preserve">2) </w:t>
      </w:r>
      <w:r w:rsidR="0005408F">
        <w:rPr>
          <w:rFonts w:ascii="Times New Roman" w:eastAsia="Andale Sans UI" w:hAnsi="Times New Roman"/>
          <w:kern w:val="2"/>
          <w:sz w:val="26"/>
          <w:szCs w:val="26"/>
          <w:lang w:eastAsia="ar-SA"/>
        </w:rPr>
        <w:t xml:space="preserve">О формировании плана мероприятий ОП УО на </w:t>
      </w:r>
      <w:r w:rsidR="0005408F" w:rsidRPr="0005408F">
        <w:rPr>
          <w:rFonts w:ascii="Times New Roman" w:eastAsia="Andale Sans UI" w:hAnsi="Times New Roman"/>
          <w:kern w:val="2"/>
          <w:sz w:val="26"/>
          <w:szCs w:val="26"/>
          <w:lang w:eastAsia="ar-SA"/>
        </w:rPr>
        <w:t>IV квартал 2016 года</w:t>
      </w:r>
      <w:r>
        <w:rPr>
          <w:rFonts w:ascii="Times New Roman" w:eastAsia="Andale Sans UI" w:hAnsi="Times New Roman"/>
          <w:kern w:val="2"/>
          <w:sz w:val="26"/>
          <w:szCs w:val="26"/>
          <w:lang w:eastAsia="ar-SA"/>
        </w:rPr>
        <w:t>;</w:t>
      </w:r>
    </w:p>
    <w:p w:rsidR="00D357A1" w:rsidRDefault="00D357A1" w:rsidP="00D357A1">
      <w:pPr>
        <w:widowControl w:val="0"/>
        <w:suppressAutoHyphens/>
        <w:spacing w:after="0" w:line="240" w:lineRule="auto"/>
        <w:ind w:firstLine="709"/>
        <w:jc w:val="both"/>
        <w:rPr>
          <w:rFonts w:ascii="Times New Roman" w:eastAsia="Andale Sans UI" w:hAnsi="Times New Roman"/>
          <w:kern w:val="2"/>
          <w:sz w:val="26"/>
          <w:szCs w:val="26"/>
          <w:lang w:eastAsia="ar-SA"/>
        </w:rPr>
      </w:pPr>
      <w:r>
        <w:rPr>
          <w:rFonts w:ascii="Times New Roman" w:eastAsia="Andale Sans UI" w:hAnsi="Times New Roman"/>
          <w:b/>
          <w:kern w:val="2"/>
          <w:sz w:val="26"/>
          <w:szCs w:val="26"/>
          <w:lang w:eastAsia="ar-SA"/>
        </w:rPr>
        <w:t xml:space="preserve">3) </w:t>
      </w:r>
      <w:r w:rsidR="0005408F" w:rsidRPr="0005408F">
        <w:rPr>
          <w:rFonts w:ascii="Times New Roman" w:eastAsia="Andale Sans UI" w:hAnsi="Times New Roman"/>
          <w:kern w:val="2"/>
          <w:sz w:val="26"/>
          <w:szCs w:val="26"/>
          <w:lang w:eastAsia="ar-SA"/>
        </w:rPr>
        <w:t>О подготовке VIII Гражданского Форума Ульяновской области</w:t>
      </w:r>
      <w:r>
        <w:rPr>
          <w:rFonts w:ascii="Times New Roman" w:eastAsia="Andale Sans UI" w:hAnsi="Times New Roman"/>
          <w:kern w:val="2"/>
          <w:sz w:val="26"/>
          <w:szCs w:val="26"/>
          <w:lang w:eastAsia="ar-SA"/>
        </w:rPr>
        <w:t>;</w:t>
      </w:r>
    </w:p>
    <w:p w:rsidR="0040564E" w:rsidRDefault="0040564E" w:rsidP="00D357A1">
      <w:pPr>
        <w:widowControl w:val="0"/>
        <w:suppressAutoHyphens/>
        <w:spacing w:after="0" w:line="240" w:lineRule="auto"/>
        <w:ind w:firstLine="709"/>
        <w:jc w:val="both"/>
        <w:rPr>
          <w:rFonts w:ascii="Times New Roman" w:eastAsia="Andale Sans UI" w:hAnsi="Times New Roman"/>
          <w:kern w:val="2"/>
          <w:sz w:val="26"/>
          <w:szCs w:val="26"/>
          <w:lang w:eastAsia="ar-SA"/>
        </w:rPr>
      </w:pPr>
      <w:r w:rsidRPr="0040564E">
        <w:rPr>
          <w:rFonts w:ascii="Times New Roman" w:eastAsia="Andale Sans UI" w:hAnsi="Times New Roman"/>
          <w:b/>
          <w:kern w:val="2"/>
          <w:sz w:val="26"/>
          <w:szCs w:val="26"/>
          <w:lang w:eastAsia="ar-SA"/>
        </w:rPr>
        <w:t>4)</w:t>
      </w:r>
      <w:r w:rsidRPr="0005408F">
        <w:rPr>
          <w:rFonts w:ascii="Times New Roman" w:eastAsia="Andale Sans UI" w:hAnsi="Times New Roman"/>
          <w:kern w:val="2"/>
          <w:sz w:val="26"/>
          <w:szCs w:val="26"/>
          <w:lang w:eastAsia="ar-SA"/>
        </w:rPr>
        <w:t>О проведении в рамках VIII Гражданского Форума Ульяновской области награждения победителей конкурса «Общественное признание – 2016»</w:t>
      </w:r>
      <w:r>
        <w:rPr>
          <w:rFonts w:ascii="Times New Roman" w:eastAsia="Andale Sans UI" w:hAnsi="Times New Roman"/>
          <w:kern w:val="2"/>
          <w:sz w:val="26"/>
          <w:szCs w:val="26"/>
          <w:lang w:eastAsia="ar-SA"/>
        </w:rPr>
        <w:t>;</w:t>
      </w:r>
    </w:p>
    <w:p w:rsidR="0040564E" w:rsidRDefault="0040564E" w:rsidP="00D357A1">
      <w:pPr>
        <w:widowControl w:val="0"/>
        <w:suppressAutoHyphens/>
        <w:spacing w:after="0" w:line="240" w:lineRule="auto"/>
        <w:ind w:firstLine="709"/>
        <w:jc w:val="both"/>
        <w:rPr>
          <w:rFonts w:ascii="Times New Roman" w:eastAsia="Andale Sans UI" w:hAnsi="Times New Roman"/>
          <w:b/>
          <w:kern w:val="2"/>
          <w:sz w:val="26"/>
          <w:szCs w:val="26"/>
          <w:lang w:eastAsia="ar-SA"/>
        </w:rPr>
      </w:pPr>
      <w:r w:rsidRPr="0040564E">
        <w:rPr>
          <w:rFonts w:ascii="Times New Roman" w:eastAsia="Andale Sans UI" w:hAnsi="Times New Roman"/>
          <w:b/>
          <w:kern w:val="2"/>
          <w:sz w:val="26"/>
          <w:szCs w:val="26"/>
          <w:lang w:eastAsia="ar-SA"/>
        </w:rPr>
        <w:t>5)</w:t>
      </w:r>
      <w:r>
        <w:rPr>
          <w:rFonts w:ascii="Times New Roman" w:eastAsia="Andale Sans UI" w:hAnsi="Times New Roman"/>
          <w:kern w:val="2"/>
          <w:sz w:val="26"/>
          <w:szCs w:val="26"/>
          <w:lang w:eastAsia="ar-SA"/>
        </w:rPr>
        <w:t xml:space="preserve"> О проведении Декады НКО в 2016 году;</w:t>
      </w:r>
    </w:p>
    <w:p w:rsidR="00D357A1" w:rsidRDefault="0040564E" w:rsidP="00D357A1">
      <w:pPr>
        <w:widowControl w:val="0"/>
        <w:suppressAutoHyphens/>
        <w:spacing w:after="0" w:line="240" w:lineRule="auto"/>
        <w:ind w:firstLine="709"/>
        <w:jc w:val="both"/>
        <w:rPr>
          <w:rFonts w:ascii="Times New Roman" w:eastAsia="Andale Sans UI" w:hAnsi="Times New Roman"/>
          <w:b/>
          <w:kern w:val="2"/>
          <w:sz w:val="26"/>
          <w:szCs w:val="26"/>
          <w:lang w:eastAsia="ar-SA"/>
        </w:rPr>
      </w:pPr>
      <w:r>
        <w:rPr>
          <w:rFonts w:ascii="Times New Roman" w:eastAsia="Andale Sans UI" w:hAnsi="Times New Roman"/>
          <w:b/>
          <w:kern w:val="2"/>
          <w:sz w:val="26"/>
          <w:szCs w:val="26"/>
          <w:lang w:eastAsia="ar-SA"/>
        </w:rPr>
        <w:t>6</w:t>
      </w:r>
      <w:r w:rsidR="00D357A1">
        <w:rPr>
          <w:rFonts w:ascii="Times New Roman" w:eastAsia="Andale Sans UI" w:hAnsi="Times New Roman"/>
          <w:b/>
          <w:kern w:val="2"/>
          <w:sz w:val="26"/>
          <w:szCs w:val="26"/>
          <w:lang w:eastAsia="ar-SA"/>
        </w:rPr>
        <w:t xml:space="preserve">) </w:t>
      </w:r>
      <w:r w:rsidR="0005408F" w:rsidRPr="0005408F">
        <w:rPr>
          <w:rFonts w:ascii="Times New Roman" w:eastAsia="Andale Sans UI" w:hAnsi="Times New Roman"/>
          <w:kern w:val="2"/>
          <w:sz w:val="26"/>
          <w:szCs w:val="26"/>
          <w:lang w:eastAsia="ar-SA"/>
        </w:rPr>
        <w:t xml:space="preserve">О подготовке </w:t>
      </w:r>
      <w:r>
        <w:rPr>
          <w:rFonts w:ascii="Times New Roman" w:eastAsia="Andale Sans UI" w:hAnsi="Times New Roman"/>
          <w:kern w:val="2"/>
          <w:sz w:val="26"/>
          <w:szCs w:val="26"/>
          <w:lang w:eastAsia="ar-SA"/>
        </w:rPr>
        <w:t>предложений в Доклад</w:t>
      </w:r>
      <w:r w:rsidR="0005408F" w:rsidRPr="0005408F">
        <w:rPr>
          <w:rFonts w:ascii="Times New Roman" w:eastAsia="Andale Sans UI" w:hAnsi="Times New Roman"/>
          <w:kern w:val="2"/>
          <w:sz w:val="26"/>
          <w:szCs w:val="26"/>
          <w:lang w:eastAsia="ar-SA"/>
        </w:rPr>
        <w:t xml:space="preserve"> о состоянии гражданского общества </w:t>
      </w:r>
      <w:r>
        <w:rPr>
          <w:rFonts w:ascii="Times New Roman" w:eastAsia="Andale Sans UI" w:hAnsi="Times New Roman"/>
          <w:kern w:val="2"/>
          <w:sz w:val="26"/>
          <w:szCs w:val="26"/>
          <w:lang w:eastAsia="ar-SA"/>
        </w:rPr>
        <w:t xml:space="preserve">в РФ и подготовке структуры Доклада о состоянии гражданского общества </w:t>
      </w:r>
      <w:r w:rsidR="0005408F" w:rsidRPr="0005408F">
        <w:rPr>
          <w:rFonts w:ascii="Times New Roman" w:eastAsia="Andale Sans UI" w:hAnsi="Times New Roman"/>
          <w:kern w:val="2"/>
          <w:sz w:val="26"/>
          <w:szCs w:val="26"/>
          <w:lang w:eastAsia="ar-SA"/>
        </w:rPr>
        <w:t>в Ульяновской области</w:t>
      </w:r>
      <w:r w:rsidR="00D357A1">
        <w:rPr>
          <w:rFonts w:ascii="Times New Roman" w:eastAsia="Andale Sans UI" w:hAnsi="Times New Roman"/>
          <w:kern w:val="2"/>
          <w:sz w:val="26"/>
          <w:szCs w:val="26"/>
          <w:lang w:eastAsia="ar-SA"/>
        </w:rPr>
        <w:t>;</w:t>
      </w:r>
    </w:p>
    <w:p w:rsidR="00D357A1" w:rsidRPr="00D3669C" w:rsidRDefault="0040564E" w:rsidP="00D3669C">
      <w:pPr>
        <w:widowControl w:val="0"/>
        <w:suppressAutoHyphens/>
        <w:spacing w:after="0" w:line="240" w:lineRule="auto"/>
        <w:ind w:firstLine="709"/>
        <w:jc w:val="both"/>
        <w:rPr>
          <w:rFonts w:ascii="Times New Roman" w:eastAsia="Andale Sans UI" w:hAnsi="Times New Roman"/>
          <w:kern w:val="2"/>
          <w:sz w:val="26"/>
          <w:szCs w:val="26"/>
          <w:lang w:eastAsia="ar-SA"/>
        </w:rPr>
      </w:pPr>
      <w:r>
        <w:rPr>
          <w:rFonts w:ascii="Times New Roman" w:eastAsia="Andale Sans UI" w:hAnsi="Times New Roman"/>
          <w:b/>
          <w:kern w:val="2"/>
          <w:sz w:val="26"/>
          <w:szCs w:val="26"/>
          <w:lang w:eastAsia="ar-SA"/>
        </w:rPr>
        <w:t>7</w:t>
      </w:r>
      <w:r w:rsidR="00D357A1">
        <w:rPr>
          <w:rFonts w:ascii="Times New Roman" w:eastAsia="Andale Sans UI" w:hAnsi="Times New Roman"/>
          <w:b/>
          <w:kern w:val="2"/>
          <w:sz w:val="26"/>
          <w:szCs w:val="26"/>
          <w:lang w:eastAsia="ar-SA"/>
        </w:rPr>
        <w:t xml:space="preserve">) </w:t>
      </w:r>
      <w:r w:rsidRPr="0040564E">
        <w:rPr>
          <w:rFonts w:ascii="Times New Roman" w:eastAsia="Andale Sans UI" w:hAnsi="Times New Roman"/>
          <w:kern w:val="2"/>
          <w:sz w:val="26"/>
          <w:szCs w:val="26"/>
          <w:lang w:eastAsia="ar-SA"/>
        </w:rPr>
        <w:t>О внесении изменений в Закон об Общественной палате Ульяновской области.</w:t>
      </w:r>
    </w:p>
    <w:p w:rsidR="001F1753" w:rsidRDefault="001F1753" w:rsidP="001F1753">
      <w:pPr>
        <w:tabs>
          <w:tab w:val="left" w:pos="993"/>
        </w:tabs>
        <w:spacing w:after="0" w:line="240" w:lineRule="auto"/>
        <w:ind w:firstLine="709"/>
        <w:jc w:val="both"/>
        <w:rPr>
          <w:rFonts w:ascii="Times New Roman" w:eastAsia="Times New Roman" w:hAnsi="Times New Roman"/>
          <w:b/>
          <w:sz w:val="26"/>
          <w:szCs w:val="26"/>
          <w:lang w:eastAsia="ru-RU"/>
        </w:rPr>
      </w:pPr>
    </w:p>
    <w:p w:rsidR="00D357A1" w:rsidRDefault="00D357A1" w:rsidP="001F1753">
      <w:pPr>
        <w:tabs>
          <w:tab w:val="left" w:pos="993"/>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СЛУШАЛИ:</w:t>
      </w:r>
    </w:p>
    <w:p w:rsidR="001F1753" w:rsidRDefault="001F1753" w:rsidP="001F1753">
      <w:pPr>
        <w:tabs>
          <w:tab w:val="left" w:pos="993"/>
        </w:tabs>
        <w:spacing w:after="0" w:line="240" w:lineRule="auto"/>
        <w:ind w:firstLine="709"/>
        <w:jc w:val="both"/>
        <w:rPr>
          <w:rFonts w:ascii="Times New Roman" w:eastAsia="Times New Roman" w:hAnsi="Times New Roman"/>
          <w:b/>
          <w:sz w:val="26"/>
          <w:szCs w:val="26"/>
          <w:lang w:eastAsia="ru-RU"/>
        </w:rPr>
      </w:pPr>
    </w:p>
    <w:p w:rsidR="00D357A1" w:rsidRDefault="00D357A1" w:rsidP="00471898">
      <w:pPr>
        <w:tabs>
          <w:tab w:val="left" w:pos="993"/>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1) </w:t>
      </w:r>
      <w:r w:rsidR="006B7519" w:rsidRPr="006B7519">
        <w:rPr>
          <w:rFonts w:ascii="Times New Roman" w:eastAsia="Andale Sans UI" w:hAnsi="Times New Roman"/>
          <w:b/>
          <w:kern w:val="2"/>
          <w:sz w:val="26"/>
          <w:szCs w:val="26"/>
          <w:lang w:eastAsia="ar-SA"/>
        </w:rPr>
        <w:t>Рассмотрение в рамках общественной экспертизы проекта ФЗ «О государственном (муниципальном) заказе на оказание государственных (муниципальных) услуг в социальной сфере и внесение изменений в отдельные законодательные акты РФ»</w:t>
      </w:r>
    </w:p>
    <w:p w:rsidR="00A03B49" w:rsidRDefault="006B7519" w:rsidP="00471898">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Сергеева Т.В.: </w:t>
      </w:r>
      <w:r w:rsidRPr="006B7519">
        <w:rPr>
          <w:rFonts w:ascii="Times New Roman" w:hAnsi="Times New Roman"/>
          <w:sz w:val="26"/>
          <w:szCs w:val="26"/>
        </w:rPr>
        <w:t>Огласила регламент. Вступительное слово.</w:t>
      </w:r>
    </w:p>
    <w:p w:rsidR="006B7519" w:rsidRPr="00F77B5E" w:rsidRDefault="006B7519" w:rsidP="00471898">
      <w:pPr>
        <w:spacing w:after="0" w:line="240" w:lineRule="auto"/>
        <w:ind w:firstLine="709"/>
        <w:jc w:val="both"/>
        <w:rPr>
          <w:rFonts w:ascii="Times New Roman" w:hAnsi="Times New Roman"/>
          <w:color w:val="000000" w:themeColor="text1"/>
          <w:sz w:val="26"/>
          <w:szCs w:val="26"/>
        </w:rPr>
      </w:pPr>
      <w:r w:rsidRPr="00F77B5E">
        <w:rPr>
          <w:rFonts w:ascii="Times New Roman" w:hAnsi="Times New Roman"/>
          <w:b/>
          <w:color w:val="000000" w:themeColor="text1"/>
          <w:sz w:val="26"/>
          <w:szCs w:val="26"/>
        </w:rPr>
        <w:t>Дергунова Н.В.:</w:t>
      </w:r>
      <w:r w:rsidRPr="00F77B5E">
        <w:rPr>
          <w:rFonts w:ascii="Times New Roman" w:hAnsi="Times New Roman"/>
          <w:color w:val="000000" w:themeColor="text1"/>
          <w:sz w:val="26"/>
          <w:szCs w:val="26"/>
        </w:rPr>
        <w:t xml:space="preserve"> Напомнила коллегам, что законопроект разработан Министерством финансов страны. Перед проведением его общественной экспертизы в формате «нулевого чтения» ОП РФ направила те</w:t>
      </w:r>
      <w:proofErr w:type="gramStart"/>
      <w:r w:rsidRPr="00F77B5E">
        <w:rPr>
          <w:rFonts w:ascii="Times New Roman" w:hAnsi="Times New Roman"/>
          <w:color w:val="000000" w:themeColor="text1"/>
          <w:sz w:val="26"/>
          <w:szCs w:val="26"/>
        </w:rPr>
        <w:t>кст пр</w:t>
      </w:r>
      <w:proofErr w:type="gramEnd"/>
      <w:r w:rsidR="00575D37">
        <w:rPr>
          <w:rFonts w:ascii="Times New Roman" w:hAnsi="Times New Roman"/>
          <w:color w:val="000000" w:themeColor="text1"/>
          <w:sz w:val="26"/>
          <w:szCs w:val="26"/>
        </w:rPr>
        <w:t>оекта НПА в О</w:t>
      </w:r>
      <w:r w:rsidRPr="00F77B5E">
        <w:rPr>
          <w:rFonts w:ascii="Times New Roman" w:hAnsi="Times New Roman"/>
          <w:color w:val="000000" w:themeColor="text1"/>
          <w:sz w:val="26"/>
          <w:szCs w:val="26"/>
        </w:rPr>
        <w:t>бщественные палаты регионов с целью сбора мне</w:t>
      </w:r>
      <w:r w:rsidR="00575D37">
        <w:rPr>
          <w:rFonts w:ascii="Times New Roman" w:hAnsi="Times New Roman"/>
          <w:color w:val="000000" w:themeColor="text1"/>
          <w:sz w:val="26"/>
          <w:szCs w:val="26"/>
        </w:rPr>
        <w:t>ний. «Учитывая, что в Послании П</w:t>
      </w:r>
      <w:r w:rsidRPr="00F77B5E">
        <w:rPr>
          <w:rFonts w:ascii="Times New Roman" w:hAnsi="Times New Roman"/>
          <w:color w:val="000000" w:themeColor="text1"/>
          <w:sz w:val="26"/>
          <w:szCs w:val="26"/>
        </w:rPr>
        <w:t>резидента России</w:t>
      </w:r>
      <w:r w:rsidRPr="00F77B5E">
        <w:rPr>
          <w:rStyle w:val="apple-converted-space"/>
          <w:rFonts w:ascii="Times New Roman" w:hAnsi="Times New Roman"/>
          <w:color w:val="000000" w:themeColor="text1"/>
          <w:sz w:val="26"/>
          <w:szCs w:val="26"/>
        </w:rPr>
        <w:t xml:space="preserve"> Путина В.В.</w:t>
      </w:r>
      <w:r w:rsidRPr="00F77B5E">
        <w:rPr>
          <w:rFonts w:ascii="Times New Roman" w:hAnsi="Times New Roman"/>
          <w:color w:val="000000" w:themeColor="text1"/>
          <w:sz w:val="26"/>
          <w:szCs w:val="26"/>
        </w:rPr>
        <w:t xml:space="preserve"> к Федеральному Собранию РФ от 3 декабря 2015 г. глава государства поставил задачу расширить некоммерческим организациям доступ к оказанию социальных услуг населению, важно понять, насколько проект нового закона учитывает ситуацию в этой сфере, сложившуюся на сегодняшний день. В первую очередь требует обсуждения, реально ли достичь количественных показателей отбора исполнителей государственного или муниципального заказа на оказание социальных услуг, предлагаемых разработчиками нормативного акта. В соответствии с проектом, в 2018 году негосударственным организациям должно быть передано не менее 20% всех </w:t>
      </w:r>
      <w:proofErr w:type="spellStart"/>
      <w:r w:rsidRPr="00F77B5E">
        <w:rPr>
          <w:rFonts w:ascii="Times New Roman" w:hAnsi="Times New Roman"/>
          <w:color w:val="000000" w:themeColor="text1"/>
          <w:sz w:val="26"/>
          <w:szCs w:val="26"/>
        </w:rPr>
        <w:t>соцуслуг</w:t>
      </w:r>
      <w:proofErr w:type="spellEnd"/>
      <w:r w:rsidRPr="00F77B5E">
        <w:rPr>
          <w:rFonts w:ascii="Times New Roman" w:hAnsi="Times New Roman"/>
          <w:color w:val="000000" w:themeColor="text1"/>
          <w:sz w:val="26"/>
          <w:szCs w:val="26"/>
        </w:rPr>
        <w:t>, финансируемых из бюджета, в 2019 г. — не менее 40%, а в 2020 г. – 60%.</w:t>
      </w:r>
    </w:p>
    <w:p w:rsidR="006B7519" w:rsidRPr="00F77B5E" w:rsidRDefault="006B7519" w:rsidP="00471898">
      <w:pPr>
        <w:pStyle w:val="a3"/>
        <w:shd w:val="clear" w:color="auto" w:fill="FFFFFF"/>
        <w:spacing w:before="0" w:beforeAutospacing="0" w:after="0" w:afterAutospacing="0"/>
        <w:ind w:firstLine="709"/>
        <w:jc w:val="both"/>
        <w:rPr>
          <w:color w:val="000000" w:themeColor="text1"/>
          <w:sz w:val="26"/>
          <w:szCs w:val="26"/>
        </w:rPr>
      </w:pPr>
      <w:r w:rsidRPr="00F77B5E">
        <w:rPr>
          <w:b/>
          <w:color w:val="000000" w:themeColor="text1"/>
          <w:sz w:val="26"/>
          <w:szCs w:val="26"/>
        </w:rPr>
        <w:t>Шпоркина Е.М.:</w:t>
      </w:r>
      <w:r w:rsidRPr="00F77B5E">
        <w:rPr>
          <w:color w:val="000000" w:themeColor="text1"/>
          <w:sz w:val="26"/>
          <w:szCs w:val="26"/>
        </w:rPr>
        <w:t xml:space="preserve"> Пояснила, что стремление на федеральном уровне открыть для НКО, коммерческих структур и индивидуальных предпринимателей рынок услуг, которые сегодня оказывает государство, вызвано стремлением повысить их качество за счет расширения конкуренции между исполнителями. В случае его принятия закон коснется всех отраслей социальной сферы, за исключением части медицинских услуг, финансируемых фондами обязательного медицинского страхования. При этом закреплены будут основные показатели объема и качества оказания услуг, категории потребителей и способы исполнения госзаказа, а также допустимые отклонения.</w:t>
      </w:r>
    </w:p>
    <w:p w:rsidR="006B7519" w:rsidRPr="00F77B5E" w:rsidRDefault="00471898" w:rsidP="00471898">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Сообщила, что п</w:t>
      </w:r>
      <w:r w:rsidR="006B7519" w:rsidRPr="00F77B5E">
        <w:rPr>
          <w:rFonts w:ascii="Times New Roman" w:hAnsi="Times New Roman"/>
          <w:color w:val="000000" w:themeColor="text1"/>
          <w:sz w:val="26"/>
          <w:szCs w:val="26"/>
        </w:rPr>
        <w:t xml:space="preserve">ередача на рынок государственных или муниципальных услуг будет осуществляться следующими способами: через установление </w:t>
      </w:r>
      <w:proofErr w:type="spellStart"/>
      <w:r w:rsidR="006B7519" w:rsidRPr="00F77B5E">
        <w:rPr>
          <w:rFonts w:ascii="Times New Roman" w:hAnsi="Times New Roman"/>
          <w:color w:val="000000" w:themeColor="text1"/>
          <w:sz w:val="26"/>
          <w:szCs w:val="26"/>
        </w:rPr>
        <w:t>госзадания</w:t>
      </w:r>
      <w:proofErr w:type="spellEnd"/>
      <w:r w:rsidR="006B7519" w:rsidRPr="00F77B5E">
        <w:rPr>
          <w:rFonts w:ascii="Times New Roman" w:hAnsi="Times New Roman"/>
          <w:color w:val="000000" w:themeColor="text1"/>
          <w:sz w:val="26"/>
          <w:szCs w:val="26"/>
        </w:rPr>
        <w:t xml:space="preserve">, заключение соглашения о государственно-частном партнерстве или концессионного соглашения (в том числе путем проведения конкурса) или отбор потребителями из Реестра исполнителей услуг по сертификату. В качестве </w:t>
      </w:r>
      <w:r w:rsidR="006B7519" w:rsidRPr="00F77B5E">
        <w:rPr>
          <w:rFonts w:ascii="Times New Roman" w:hAnsi="Times New Roman"/>
          <w:color w:val="000000" w:themeColor="text1"/>
          <w:sz w:val="26"/>
          <w:szCs w:val="26"/>
        </w:rPr>
        <w:lastRenderedPageBreak/>
        <w:t>инструмента снижения рисков предлагается право заказчика на одн</w:t>
      </w:r>
      <w:r>
        <w:rPr>
          <w:rFonts w:ascii="Times New Roman" w:hAnsi="Times New Roman"/>
          <w:color w:val="000000" w:themeColor="text1"/>
          <w:sz w:val="26"/>
          <w:szCs w:val="26"/>
        </w:rPr>
        <w:t>остороннее расторжение договора</w:t>
      </w:r>
      <w:r w:rsidR="006B7519" w:rsidRPr="00F77B5E">
        <w:rPr>
          <w:rFonts w:ascii="Times New Roman" w:hAnsi="Times New Roman"/>
          <w:color w:val="000000" w:themeColor="text1"/>
          <w:sz w:val="26"/>
          <w:szCs w:val="26"/>
        </w:rPr>
        <w:t>.</w:t>
      </w:r>
    </w:p>
    <w:p w:rsidR="006B7519" w:rsidRPr="00F77B5E" w:rsidRDefault="00B952B0" w:rsidP="00471898">
      <w:pPr>
        <w:spacing w:after="0" w:line="240" w:lineRule="auto"/>
        <w:ind w:firstLine="709"/>
        <w:jc w:val="both"/>
        <w:rPr>
          <w:rFonts w:ascii="Times New Roman" w:hAnsi="Times New Roman"/>
          <w:color w:val="000000" w:themeColor="text1"/>
          <w:sz w:val="26"/>
          <w:szCs w:val="26"/>
        </w:rPr>
      </w:pPr>
      <w:r w:rsidRPr="00F77B5E">
        <w:rPr>
          <w:rFonts w:ascii="Times New Roman" w:hAnsi="Times New Roman"/>
          <w:b/>
          <w:color w:val="000000" w:themeColor="text1"/>
          <w:sz w:val="26"/>
          <w:szCs w:val="26"/>
        </w:rPr>
        <w:t>Сергеева Т.В.:</w:t>
      </w:r>
      <w:r w:rsidRPr="00F77B5E">
        <w:rPr>
          <w:rFonts w:ascii="Times New Roman" w:hAnsi="Times New Roman"/>
          <w:color w:val="000000" w:themeColor="text1"/>
          <w:sz w:val="26"/>
          <w:szCs w:val="26"/>
        </w:rPr>
        <w:t xml:space="preserve"> П</w:t>
      </w:r>
      <w:r w:rsidR="006B7519" w:rsidRPr="00F77B5E">
        <w:rPr>
          <w:rFonts w:ascii="Times New Roman" w:hAnsi="Times New Roman"/>
          <w:color w:val="000000" w:themeColor="text1"/>
          <w:sz w:val="26"/>
          <w:szCs w:val="26"/>
        </w:rPr>
        <w:t xml:space="preserve">оделилась мнением, что при предлагаемой к внедрению системе значительные проблемы возникнут на муниципальном уровне по причине малого числа потенциальных исполнителей услуг на местах, в том числе </w:t>
      </w:r>
      <w:r w:rsidR="00EA7ECA">
        <w:rPr>
          <w:rFonts w:ascii="Times New Roman" w:hAnsi="Times New Roman"/>
          <w:color w:val="000000" w:themeColor="text1"/>
          <w:sz w:val="26"/>
          <w:szCs w:val="26"/>
        </w:rPr>
        <w:t>юридических лиц</w:t>
      </w:r>
      <w:r w:rsidR="006B7519" w:rsidRPr="00F77B5E">
        <w:rPr>
          <w:rFonts w:ascii="Times New Roman" w:hAnsi="Times New Roman"/>
          <w:color w:val="000000" w:themeColor="text1"/>
          <w:sz w:val="26"/>
          <w:szCs w:val="26"/>
        </w:rPr>
        <w:t>.</w:t>
      </w:r>
    </w:p>
    <w:p w:rsidR="00B952B0" w:rsidRPr="00F77B5E" w:rsidRDefault="00B952B0" w:rsidP="00471898">
      <w:pPr>
        <w:spacing w:after="0" w:line="240" w:lineRule="auto"/>
        <w:ind w:firstLine="709"/>
        <w:jc w:val="both"/>
        <w:rPr>
          <w:rFonts w:ascii="Times New Roman" w:hAnsi="Times New Roman"/>
          <w:color w:val="000000" w:themeColor="text1"/>
          <w:sz w:val="26"/>
          <w:szCs w:val="26"/>
        </w:rPr>
      </w:pPr>
      <w:r w:rsidRPr="00F77B5E">
        <w:rPr>
          <w:rFonts w:ascii="Times New Roman" w:hAnsi="Times New Roman"/>
          <w:b/>
          <w:color w:val="000000" w:themeColor="text1"/>
          <w:sz w:val="26"/>
          <w:szCs w:val="26"/>
        </w:rPr>
        <w:t>Караулова В.Г.:</w:t>
      </w:r>
      <w:r w:rsidRPr="00F77B5E">
        <w:rPr>
          <w:rFonts w:ascii="Times New Roman" w:hAnsi="Times New Roman"/>
          <w:color w:val="000000" w:themeColor="text1"/>
          <w:sz w:val="26"/>
          <w:szCs w:val="26"/>
        </w:rPr>
        <w:t xml:space="preserve"> Отметила, что в регионе наработан немалый опыт развития государственно-частного партне</w:t>
      </w:r>
      <w:r w:rsidR="00471898">
        <w:rPr>
          <w:rFonts w:ascii="Times New Roman" w:hAnsi="Times New Roman"/>
          <w:color w:val="000000" w:themeColor="text1"/>
          <w:sz w:val="26"/>
          <w:szCs w:val="26"/>
        </w:rPr>
        <w:t xml:space="preserve">рства в сфере здравоохранения. </w:t>
      </w:r>
      <w:r w:rsidRPr="00F77B5E">
        <w:rPr>
          <w:rFonts w:ascii="Times New Roman" w:hAnsi="Times New Roman"/>
          <w:color w:val="000000" w:themeColor="text1"/>
          <w:sz w:val="26"/>
          <w:szCs w:val="26"/>
        </w:rPr>
        <w:t xml:space="preserve">Несмотря на то, что на рынке давно работают частные медицинские учреждения, по имеющимся данным они оказывают не более 10% услуг, входящих в программу обязательного медицинского страхования. К осуществлению трудоемких и затратных видов медицинской помощи частные клиники вовсе не стремятся. Что касается законопроекта, показатели объема социальных услуг, которые предполагается передать негосударственным организациям, тоже кажутся мне завышенными. Считаю, что определяющим должен быть фактор, насколько готовы к данной работе сами </w:t>
      </w:r>
      <w:r w:rsidR="00471898">
        <w:rPr>
          <w:rFonts w:ascii="Times New Roman" w:hAnsi="Times New Roman"/>
          <w:color w:val="000000" w:themeColor="text1"/>
          <w:sz w:val="26"/>
          <w:szCs w:val="26"/>
        </w:rPr>
        <w:t>потенциальные исполнители услуг</w:t>
      </w:r>
      <w:r w:rsidRPr="00F77B5E">
        <w:rPr>
          <w:rFonts w:ascii="Times New Roman" w:hAnsi="Times New Roman"/>
          <w:color w:val="000000" w:themeColor="text1"/>
          <w:sz w:val="26"/>
          <w:szCs w:val="26"/>
        </w:rPr>
        <w:t>.</w:t>
      </w:r>
    </w:p>
    <w:p w:rsidR="00B952B0" w:rsidRPr="00F77B5E" w:rsidRDefault="00B952B0" w:rsidP="00471898">
      <w:pPr>
        <w:pStyle w:val="a3"/>
        <w:shd w:val="clear" w:color="auto" w:fill="FFFFFF"/>
        <w:spacing w:before="0" w:beforeAutospacing="0" w:after="0" w:afterAutospacing="0"/>
        <w:ind w:firstLine="709"/>
        <w:jc w:val="both"/>
        <w:rPr>
          <w:color w:val="000000" w:themeColor="text1"/>
          <w:sz w:val="26"/>
          <w:szCs w:val="26"/>
        </w:rPr>
      </w:pPr>
      <w:r w:rsidRPr="00F77B5E">
        <w:rPr>
          <w:b/>
          <w:color w:val="000000" w:themeColor="text1"/>
          <w:sz w:val="26"/>
          <w:szCs w:val="26"/>
        </w:rPr>
        <w:t>Семикина М.С.:</w:t>
      </w:r>
      <w:r w:rsidRPr="00F77B5E">
        <w:rPr>
          <w:color w:val="000000" w:themeColor="text1"/>
          <w:sz w:val="26"/>
          <w:szCs w:val="26"/>
        </w:rPr>
        <w:t xml:space="preserve"> Высказалась в поддержку проекта закона. По ее словам, создание одного места в частном детском саду обходится в несколько раз дешевле, чем строительство нового государственного дошкольного учреждения. При этом в случае передачи услуги частному исполнителю и ее бюджетного финансирования величина платы за посещение детсада для населения останется на прежнем уровне.</w:t>
      </w:r>
    </w:p>
    <w:p w:rsidR="00B952B0" w:rsidRPr="00F77B5E" w:rsidRDefault="00B952B0" w:rsidP="00471898">
      <w:pPr>
        <w:pStyle w:val="a3"/>
        <w:shd w:val="clear" w:color="auto" w:fill="FFFFFF"/>
        <w:spacing w:before="0" w:beforeAutospacing="0" w:after="0" w:afterAutospacing="0"/>
        <w:ind w:firstLine="709"/>
        <w:jc w:val="both"/>
        <w:rPr>
          <w:color w:val="000000" w:themeColor="text1"/>
          <w:sz w:val="26"/>
          <w:szCs w:val="26"/>
        </w:rPr>
      </w:pPr>
      <w:proofErr w:type="spellStart"/>
      <w:r w:rsidRPr="00F77B5E">
        <w:rPr>
          <w:b/>
          <w:color w:val="000000" w:themeColor="text1"/>
          <w:sz w:val="26"/>
          <w:szCs w:val="26"/>
        </w:rPr>
        <w:t>Сибагатуллина</w:t>
      </w:r>
      <w:proofErr w:type="spellEnd"/>
      <w:r w:rsidRPr="00F77B5E">
        <w:rPr>
          <w:b/>
          <w:color w:val="000000" w:themeColor="text1"/>
          <w:sz w:val="26"/>
          <w:szCs w:val="26"/>
        </w:rPr>
        <w:t xml:space="preserve"> Е.И.:</w:t>
      </w:r>
      <w:r w:rsidRPr="00F77B5E">
        <w:rPr>
          <w:color w:val="000000" w:themeColor="text1"/>
          <w:sz w:val="26"/>
          <w:szCs w:val="26"/>
        </w:rPr>
        <w:t xml:space="preserve"> </w:t>
      </w:r>
      <w:r w:rsidR="00471898">
        <w:rPr>
          <w:color w:val="000000" w:themeColor="text1"/>
          <w:sz w:val="26"/>
          <w:szCs w:val="26"/>
        </w:rPr>
        <w:t xml:space="preserve">Отметила, что </w:t>
      </w:r>
      <w:r w:rsidRPr="00F77B5E">
        <w:rPr>
          <w:color w:val="000000" w:themeColor="text1"/>
          <w:sz w:val="26"/>
          <w:szCs w:val="26"/>
        </w:rPr>
        <w:t>организация работает по принципу государственно-частного партнерства с апреля 2016 года, оказывая услуги по надомному обслуживанию. Практика показала, что компенсация со стороны государства за выполненные нами услуги поступает постфактум и с определенной задержкой во времени. Чтобы эффективно работать по новой системе, у НКО в запасе должны быть денежные средства на своевременную выдачу зарплаты с</w:t>
      </w:r>
      <w:r w:rsidR="00471898">
        <w:rPr>
          <w:color w:val="000000" w:themeColor="text1"/>
          <w:sz w:val="26"/>
          <w:szCs w:val="26"/>
        </w:rPr>
        <w:t>отрудникам и отчисление налогов</w:t>
      </w:r>
      <w:r w:rsidRPr="00F77B5E">
        <w:rPr>
          <w:color w:val="000000" w:themeColor="text1"/>
          <w:sz w:val="26"/>
          <w:szCs w:val="26"/>
        </w:rPr>
        <w:t>.</w:t>
      </w:r>
    </w:p>
    <w:p w:rsidR="00B952B0" w:rsidRPr="00F77B5E" w:rsidRDefault="00B952B0" w:rsidP="001F1753">
      <w:pPr>
        <w:spacing w:after="0" w:line="240" w:lineRule="auto"/>
        <w:ind w:firstLine="709"/>
        <w:jc w:val="both"/>
        <w:rPr>
          <w:rFonts w:ascii="Times New Roman" w:hAnsi="Times New Roman"/>
          <w:color w:val="000000" w:themeColor="text1"/>
          <w:sz w:val="26"/>
          <w:szCs w:val="26"/>
        </w:rPr>
      </w:pPr>
      <w:r w:rsidRPr="00F77B5E">
        <w:rPr>
          <w:rFonts w:ascii="Times New Roman" w:hAnsi="Times New Roman"/>
          <w:b/>
          <w:color w:val="000000" w:themeColor="text1"/>
          <w:sz w:val="26"/>
          <w:szCs w:val="26"/>
        </w:rPr>
        <w:t>Борисов Б.Д.:</w:t>
      </w:r>
      <w:r w:rsidRPr="00F77B5E">
        <w:rPr>
          <w:rFonts w:ascii="Times New Roman" w:hAnsi="Times New Roman"/>
          <w:color w:val="000000" w:themeColor="text1"/>
          <w:sz w:val="26"/>
          <w:szCs w:val="26"/>
        </w:rPr>
        <w:t xml:space="preserve"> Поделился беспокойством за будущий кадровый состав государственных и частных социальных учреждений.</w:t>
      </w:r>
    </w:p>
    <w:p w:rsidR="00B952B0" w:rsidRPr="00F77B5E" w:rsidRDefault="00B952B0" w:rsidP="001F1753">
      <w:pPr>
        <w:spacing w:after="0" w:line="240" w:lineRule="auto"/>
        <w:ind w:firstLine="709"/>
        <w:jc w:val="both"/>
        <w:rPr>
          <w:rFonts w:ascii="Times New Roman" w:hAnsi="Times New Roman"/>
          <w:color w:val="000000" w:themeColor="text1"/>
          <w:sz w:val="26"/>
          <w:szCs w:val="26"/>
        </w:rPr>
      </w:pPr>
      <w:r w:rsidRPr="00F77B5E">
        <w:rPr>
          <w:rFonts w:ascii="Times New Roman" w:hAnsi="Times New Roman"/>
          <w:b/>
          <w:color w:val="000000" w:themeColor="text1"/>
          <w:sz w:val="26"/>
          <w:szCs w:val="26"/>
        </w:rPr>
        <w:t>Володина Ю.К.:</w:t>
      </w:r>
      <w:r w:rsidRPr="00F77B5E">
        <w:rPr>
          <w:rFonts w:ascii="Times New Roman" w:hAnsi="Times New Roman"/>
          <w:color w:val="000000" w:themeColor="text1"/>
          <w:sz w:val="26"/>
          <w:szCs w:val="26"/>
        </w:rPr>
        <w:t xml:space="preserve"> Отметила необходимость уточнить, планируется ли компенсировать за счет бюджетных средств затраты не только на оказанные негосударственными учреждениями услуги, но и на содержание и аренду ими площадей, оплату ЖКХ, связи и др.</w:t>
      </w:r>
    </w:p>
    <w:p w:rsidR="00B952B0" w:rsidRPr="00F77B5E" w:rsidRDefault="00B952B0" w:rsidP="001F1753">
      <w:pPr>
        <w:spacing w:after="0" w:line="240" w:lineRule="auto"/>
        <w:ind w:firstLine="709"/>
        <w:jc w:val="both"/>
        <w:rPr>
          <w:rFonts w:ascii="Times New Roman" w:hAnsi="Times New Roman"/>
          <w:color w:val="000000" w:themeColor="text1"/>
          <w:sz w:val="26"/>
          <w:szCs w:val="26"/>
        </w:rPr>
      </w:pPr>
      <w:r w:rsidRPr="00F77B5E">
        <w:rPr>
          <w:rFonts w:ascii="Times New Roman" w:hAnsi="Times New Roman"/>
          <w:b/>
          <w:color w:val="000000" w:themeColor="text1"/>
          <w:sz w:val="26"/>
          <w:szCs w:val="26"/>
        </w:rPr>
        <w:t>Сергеева Т.В.:</w:t>
      </w:r>
      <w:r w:rsidR="00471898">
        <w:rPr>
          <w:rFonts w:ascii="Times New Roman" w:hAnsi="Times New Roman"/>
          <w:color w:val="000000" w:themeColor="text1"/>
          <w:sz w:val="26"/>
          <w:szCs w:val="26"/>
        </w:rPr>
        <w:t xml:space="preserve"> </w:t>
      </w:r>
      <w:r w:rsidRPr="00F77B5E">
        <w:rPr>
          <w:rFonts w:ascii="Times New Roman" w:hAnsi="Times New Roman"/>
          <w:color w:val="000000" w:themeColor="text1"/>
          <w:sz w:val="26"/>
          <w:szCs w:val="26"/>
        </w:rPr>
        <w:t>В заключени</w:t>
      </w:r>
      <w:proofErr w:type="gramStart"/>
      <w:r w:rsidRPr="00F77B5E">
        <w:rPr>
          <w:rFonts w:ascii="Times New Roman" w:hAnsi="Times New Roman"/>
          <w:color w:val="000000" w:themeColor="text1"/>
          <w:sz w:val="26"/>
          <w:szCs w:val="26"/>
        </w:rPr>
        <w:t>и</w:t>
      </w:r>
      <w:proofErr w:type="gramEnd"/>
      <w:r w:rsidRPr="00F77B5E">
        <w:rPr>
          <w:rFonts w:ascii="Times New Roman" w:hAnsi="Times New Roman"/>
          <w:color w:val="000000" w:themeColor="text1"/>
          <w:sz w:val="26"/>
          <w:szCs w:val="26"/>
        </w:rPr>
        <w:t xml:space="preserve"> для ОП РФ будет отражено, что</w:t>
      </w:r>
      <w:r w:rsidR="00471898">
        <w:rPr>
          <w:rFonts w:ascii="Times New Roman" w:hAnsi="Times New Roman"/>
          <w:color w:val="000000" w:themeColor="text1"/>
          <w:sz w:val="26"/>
          <w:szCs w:val="26"/>
        </w:rPr>
        <w:t xml:space="preserve"> </w:t>
      </w:r>
      <w:r w:rsidRPr="00F77B5E">
        <w:rPr>
          <w:rFonts w:ascii="Times New Roman" w:hAnsi="Times New Roman"/>
          <w:color w:val="000000" w:themeColor="text1"/>
          <w:sz w:val="26"/>
          <w:szCs w:val="26"/>
        </w:rPr>
        <w:t xml:space="preserve">далеко не все субъекты РФ сумеют достигнуть количественных показателей передаваемых на рынок социальных услуг в установленные нормативным актом сроки. Кроме того, мы сформулируем рекомендацию о необходимости компенсации затрат негосударственных организаций в полном объеме и авансовым методом. Необходимо обозначить, что расчет стоимости услуг должен проводиться по тем же методикам, которые используются для государственных и муниципальных учреждений. Наконец, ОП УО поставит вопрос о том, кто и каким образом, согласно законопроекту, будет осуществлять </w:t>
      </w:r>
      <w:proofErr w:type="gramStart"/>
      <w:r w:rsidRPr="00F77B5E">
        <w:rPr>
          <w:rFonts w:ascii="Times New Roman" w:hAnsi="Times New Roman"/>
          <w:color w:val="000000" w:themeColor="text1"/>
          <w:sz w:val="26"/>
          <w:szCs w:val="26"/>
        </w:rPr>
        <w:t>контроль за</w:t>
      </w:r>
      <w:proofErr w:type="gramEnd"/>
      <w:r w:rsidRPr="00F77B5E">
        <w:rPr>
          <w:rFonts w:ascii="Times New Roman" w:hAnsi="Times New Roman"/>
          <w:color w:val="000000" w:themeColor="text1"/>
          <w:sz w:val="26"/>
          <w:szCs w:val="26"/>
        </w:rPr>
        <w:t xml:space="preserve"> качеством оказываемых социальных услу</w:t>
      </w:r>
      <w:r w:rsidR="00471898">
        <w:rPr>
          <w:rFonts w:ascii="Times New Roman" w:hAnsi="Times New Roman"/>
          <w:color w:val="000000" w:themeColor="text1"/>
          <w:sz w:val="26"/>
          <w:szCs w:val="26"/>
        </w:rPr>
        <w:t>г</w:t>
      </w:r>
      <w:r w:rsidRPr="00F77B5E">
        <w:rPr>
          <w:rFonts w:ascii="Times New Roman" w:hAnsi="Times New Roman"/>
          <w:color w:val="000000" w:themeColor="text1"/>
          <w:sz w:val="26"/>
          <w:szCs w:val="26"/>
        </w:rPr>
        <w:t>. Также обратилась к представителям некоммерческих организаций региона с призывом направлять свои комментарии к проекту нормативного акта в региональную Палату.</w:t>
      </w:r>
    </w:p>
    <w:p w:rsidR="00B952B0" w:rsidRPr="007242D5" w:rsidRDefault="00F77B5E" w:rsidP="001F1753">
      <w:pPr>
        <w:spacing w:after="0" w:line="240" w:lineRule="auto"/>
        <w:ind w:firstLine="709"/>
        <w:jc w:val="both"/>
        <w:rPr>
          <w:rFonts w:ascii="Times New Roman" w:eastAsia="Andale Sans UI" w:hAnsi="Times New Roman"/>
          <w:b/>
          <w:kern w:val="2"/>
          <w:sz w:val="26"/>
          <w:szCs w:val="26"/>
          <w:lang w:eastAsia="ar-SA"/>
        </w:rPr>
      </w:pPr>
      <w:r w:rsidRPr="007242D5">
        <w:rPr>
          <w:rFonts w:ascii="Times New Roman" w:eastAsia="Andale Sans UI" w:hAnsi="Times New Roman"/>
          <w:b/>
          <w:kern w:val="2"/>
          <w:sz w:val="26"/>
          <w:szCs w:val="26"/>
          <w:lang w:eastAsia="ar-SA"/>
        </w:rPr>
        <w:t>2) О формировании плана мероприятий ОП УО на IV квартал 2016 года (см. Приложение 1)</w:t>
      </w:r>
      <w:r w:rsidR="00B6017A" w:rsidRPr="007242D5">
        <w:rPr>
          <w:rFonts w:ascii="Times New Roman" w:eastAsia="Andale Sans UI" w:hAnsi="Times New Roman"/>
          <w:b/>
          <w:kern w:val="2"/>
          <w:sz w:val="26"/>
          <w:szCs w:val="26"/>
          <w:lang w:eastAsia="ar-SA"/>
        </w:rPr>
        <w:t>.</w:t>
      </w:r>
    </w:p>
    <w:p w:rsidR="00B6017A" w:rsidRPr="007242D5" w:rsidRDefault="00B6017A" w:rsidP="001F1753">
      <w:pPr>
        <w:widowControl w:val="0"/>
        <w:suppressAutoHyphens/>
        <w:spacing w:after="0" w:line="240" w:lineRule="auto"/>
        <w:ind w:firstLine="709"/>
        <w:jc w:val="both"/>
        <w:rPr>
          <w:rFonts w:ascii="Times New Roman" w:eastAsia="Andale Sans UI" w:hAnsi="Times New Roman"/>
          <w:b/>
          <w:kern w:val="2"/>
          <w:sz w:val="26"/>
          <w:szCs w:val="26"/>
          <w:lang w:eastAsia="ar-SA"/>
        </w:rPr>
      </w:pPr>
      <w:r w:rsidRPr="007242D5">
        <w:rPr>
          <w:rFonts w:ascii="Times New Roman" w:eastAsia="Andale Sans UI" w:hAnsi="Times New Roman"/>
          <w:b/>
          <w:kern w:val="2"/>
          <w:sz w:val="26"/>
          <w:szCs w:val="26"/>
          <w:lang w:eastAsia="ar-SA"/>
        </w:rPr>
        <w:lastRenderedPageBreak/>
        <w:t>3) О подготовке VIII Гражданского Форума Ульяновской области.</w:t>
      </w:r>
    </w:p>
    <w:p w:rsidR="00B6017A" w:rsidRDefault="00B53F8A" w:rsidP="001F1753">
      <w:pPr>
        <w:widowControl w:val="0"/>
        <w:suppressAutoHyphens/>
        <w:spacing w:after="0" w:line="240" w:lineRule="auto"/>
        <w:ind w:firstLine="709"/>
        <w:jc w:val="both"/>
        <w:rPr>
          <w:rFonts w:ascii="Times New Roman" w:eastAsia="Andale Sans UI" w:hAnsi="Times New Roman"/>
          <w:kern w:val="2"/>
          <w:sz w:val="26"/>
          <w:szCs w:val="26"/>
          <w:lang w:eastAsia="ar-SA"/>
        </w:rPr>
      </w:pPr>
      <w:r>
        <w:rPr>
          <w:rFonts w:ascii="Times New Roman" w:eastAsia="Andale Sans UI" w:hAnsi="Times New Roman"/>
          <w:b/>
          <w:kern w:val="2"/>
          <w:sz w:val="26"/>
          <w:szCs w:val="26"/>
          <w:lang w:eastAsia="ar-SA"/>
        </w:rPr>
        <w:t>Сергеева Т.В.:</w:t>
      </w:r>
      <w:r w:rsidR="003C2044">
        <w:rPr>
          <w:rFonts w:ascii="Times New Roman" w:eastAsia="Andale Sans UI" w:hAnsi="Times New Roman"/>
          <w:kern w:val="2"/>
          <w:sz w:val="26"/>
          <w:szCs w:val="26"/>
          <w:lang w:eastAsia="ar-SA"/>
        </w:rPr>
        <w:t>П</w:t>
      </w:r>
      <w:r>
        <w:rPr>
          <w:rFonts w:ascii="Times New Roman" w:eastAsia="Andale Sans UI" w:hAnsi="Times New Roman"/>
          <w:kern w:val="2"/>
          <w:sz w:val="26"/>
          <w:szCs w:val="26"/>
          <w:lang w:eastAsia="ar-SA"/>
        </w:rPr>
        <w:t>редложила обозначить главную идею, тему предстоящего регионального Гражданского Форума.</w:t>
      </w:r>
    </w:p>
    <w:p w:rsidR="00B53F8A" w:rsidRDefault="00B53F8A" w:rsidP="001F1753">
      <w:pPr>
        <w:widowControl w:val="0"/>
        <w:suppressAutoHyphens/>
        <w:spacing w:after="0" w:line="240" w:lineRule="auto"/>
        <w:ind w:firstLine="709"/>
        <w:jc w:val="both"/>
        <w:rPr>
          <w:rFonts w:ascii="Times New Roman" w:eastAsia="Andale Sans UI" w:hAnsi="Times New Roman"/>
          <w:kern w:val="2"/>
          <w:sz w:val="26"/>
          <w:szCs w:val="26"/>
          <w:lang w:eastAsia="ar-SA"/>
        </w:rPr>
      </w:pPr>
      <w:r w:rsidRPr="00B53F8A">
        <w:rPr>
          <w:rFonts w:ascii="Times New Roman" w:eastAsia="Andale Sans UI" w:hAnsi="Times New Roman"/>
          <w:b/>
          <w:kern w:val="2"/>
          <w:sz w:val="26"/>
          <w:szCs w:val="26"/>
          <w:lang w:eastAsia="ar-SA"/>
        </w:rPr>
        <w:t>Караулова В.Г.:</w:t>
      </w:r>
      <w:r>
        <w:rPr>
          <w:rFonts w:ascii="Times New Roman" w:eastAsia="Andale Sans UI" w:hAnsi="Times New Roman"/>
          <w:kern w:val="2"/>
          <w:sz w:val="26"/>
          <w:szCs w:val="26"/>
          <w:lang w:eastAsia="ar-SA"/>
        </w:rPr>
        <w:t xml:space="preserve"> Предложила подумать над темами: «здоровье матери и ребенка» и «экология».</w:t>
      </w:r>
    </w:p>
    <w:p w:rsidR="00B53F8A" w:rsidRDefault="00B53F8A" w:rsidP="001F1753">
      <w:pPr>
        <w:widowControl w:val="0"/>
        <w:suppressAutoHyphens/>
        <w:spacing w:after="0" w:line="240" w:lineRule="auto"/>
        <w:ind w:firstLine="709"/>
        <w:jc w:val="both"/>
        <w:rPr>
          <w:rFonts w:ascii="Times New Roman" w:eastAsia="Andale Sans UI" w:hAnsi="Times New Roman"/>
          <w:kern w:val="2"/>
          <w:sz w:val="26"/>
          <w:szCs w:val="26"/>
          <w:lang w:eastAsia="ar-SA"/>
        </w:rPr>
      </w:pPr>
      <w:r w:rsidRPr="00893F87">
        <w:rPr>
          <w:rFonts w:ascii="Times New Roman" w:eastAsia="Andale Sans UI" w:hAnsi="Times New Roman"/>
          <w:b/>
          <w:kern w:val="2"/>
          <w:sz w:val="26"/>
          <w:szCs w:val="26"/>
          <w:lang w:eastAsia="ar-SA"/>
        </w:rPr>
        <w:t xml:space="preserve">Сергеева </w:t>
      </w:r>
      <w:r w:rsidR="00893F87" w:rsidRPr="00893F87">
        <w:rPr>
          <w:rFonts w:ascii="Times New Roman" w:eastAsia="Andale Sans UI" w:hAnsi="Times New Roman"/>
          <w:b/>
          <w:kern w:val="2"/>
          <w:sz w:val="26"/>
          <w:szCs w:val="26"/>
          <w:lang w:eastAsia="ar-SA"/>
        </w:rPr>
        <w:t>Т.В.:</w:t>
      </w:r>
      <w:r w:rsidR="00893F87">
        <w:rPr>
          <w:rFonts w:ascii="Times New Roman" w:eastAsia="Andale Sans UI" w:hAnsi="Times New Roman"/>
          <w:kern w:val="2"/>
          <w:sz w:val="26"/>
          <w:szCs w:val="26"/>
          <w:lang w:eastAsia="ar-SA"/>
        </w:rPr>
        <w:t xml:space="preserve"> Обратила внимание коллег на 250-летие Н.М. Карамзина, тему «воспитай патриота».</w:t>
      </w:r>
    </w:p>
    <w:p w:rsidR="00893F87" w:rsidRDefault="00893F87" w:rsidP="001F1753">
      <w:pPr>
        <w:widowControl w:val="0"/>
        <w:suppressAutoHyphens/>
        <w:spacing w:after="0" w:line="240" w:lineRule="auto"/>
        <w:ind w:firstLine="709"/>
        <w:jc w:val="both"/>
        <w:rPr>
          <w:rFonts w:ascii="Times New Roman" w:eastAsia="Andale Sans UI" w:hAnsi="Times New Roman"/>
          <w:kern w:val="2"/>
          <w:sz w:val="26"/>
          <w:szCs w:val="26"/>
          <w:lang w:eastAsia="ar-SA"/>
        </w:rPr>
      </w:pPr>
      <w:r w:rsidRPr="00893F87">
        <w:rPr>
          <w:rFonts w:ascii="Times New Roman" w:eastAsia="Andale Sans UI" w:hAnsi="Times New Roman"/>
          <w:b/>
          <w:kern w:val="2"/>
          <w:sz w:val="26"/>
          <w:szCs w:val="26"/>
          <w:lang w:eastAsia="ar-SA"/>
        </w:rPr>
        <w:t>Дергунова Н.В</w:t>
      </w:r>
      <w:r>
        <w:rPr>
          <w:rFonts w:ascii="Times New Roman" w:eastAsia="Andale Sans UI" w:hAnsi="Times New Roman"/>
          <w:kern w:val="2"/>
          <w:sz w:val="26"/>
          <w:szCs w:val="26"/>
          <w:lang w:eastAsia="ar-SA"/>
        </w:rPr>
        <w:t>.: Обозначила темы: региональной идентичности, гражданско-государственной идентичности.</w:t>
      </w:r>
    </w:p>
    <w:p w:rsidR="00B6017A" w:rsidRDefault="00893F87" w:rsidP="001F1753">
      <w:pPr>
        <w:widowControl w:val="0"/>
        <w:suppressAutoHyphens/>
        <w:spacing w:after="0" w:line="240" w:lineRule="auto"/>
        <w:ind w:firstLine="709"/>
        <w:jc w:val="both"/>
        <w:rPr>
          <w:rFonts w:ascii="Times New Roman" w:eastAsia="Andale Sans UI" w:hAnsi="Times New Roman"/>
          <w:kern w:val="2"/>
          <w:sz w:val="26"/>
          <w:szCs w:val="26"/>
          <w:lang w:eastAsia="ar-SA"/>
        </w:rPr>
      </w:pPr>
      <w:r w:rsidRPr="00893F87">
        <w:rPr>
          <w:rFonts w:ascii="Times New Roman" w:eastAsia="Andale Sans UI" w:hAnsi="Times New Roman"/>
          <w:b/>
          <w:kern w:val="2"/>
          <w:sz w:val="26"/>
          <w:szCs w:val="26"/>
          <w:lang w:eastAsia="ar-SA"/>
        </w:rPr>
        <w:t>Сергеева Т.В.:</w:t>
      </w:r>
      <w:r>
        <w:rPr>
          <w:rFonts w:ascii="Times New Roman" w:eastAsia="Andale Sans UI" w:hAnsi="Times New Roman"/>
          <w:kern w:val="2"/>
          <w:sz w:val="26"/>
          <w:szCs w:val="26"/>
          <w:lang w:eastAsia="ar-SA"/>
        </w:rPr>
        <w:t xml:space="preserve"> Предложила оставить тему патриотизм</w:t>
      </w:r>
      <w:r w:rsidR="00882BB1">
        <w:rPr>
          <w:rFonts w:ascii="Times New Roman" w:eastAsia="Andale Sans UI" w:hAnsi="Times New Roman"/>
          <w:kern w:val="2"/>
          <w:sz w:val="26"/>
          <w:szCs w:val="26"/>
          <w:lang w:eastAsia="ar-SA"/>
        </w:rPr>
        <w:t>а в рамках года Н.М. Карамзина.</w:t>
      </w:r>
    </w:p>
    <w:p w:rsidR="00B6017A" w:rsidRDefault="00B6017A" w:rsidP="001F1753">
      <w:pPr>
        <w:widowControl w:val="0"/>
        <w:suppressAutoHyphens/>
        <w:spacing w:after="0" w:line="240" w:lineRule="auto"/>
        <w:ind w:firstLine="709"/>
        <w:jc w:val="both"/>
        <w:rPr>
          <w:rFonts w:ascii="Times New Roman" w:eastAsia="Andale Sans UI" w:hAnsi="Times New Roman"/>
          <w:b/>
          <w:kern w:val="2"/>
          <w:sz w:val="26"/>
          <w:szCs w:val="26"/>
          <w:lang w:eastAsia="ar-SA"/>
        </w:rPr>
      </w:pPr>
      <w:r w:rsidRPr="007242D5">
        <w:rPr>
          <w:rFonts w:ascii="Times New Roman" w:eastAsia="Andale Sans UI" w:hAnsi="Times New Roman"/>
          <w:b/>
          <w:kern w:val="2"/>
          <w:sz w:val="26"/>
          <w:szCs w:val="26"/>
          <w:lang w:eastAsia="ar-SA"/>
        </w:rPr>
        <w:t>4) О проведении в рамках VIII Гражданского Форума Ульяновской области награждения победителей конкурса «Общественное признание – 2016»</w:t>
      </w:r>
      <w:r w:rsidR="007242D5">
        <w:rPr>
          <w:rFonts w:ascii="Times New Roman" w:eastAsia="Andale Sans UI" w:hAnsi="Times New Roman"/>
          <w:b/>
          <w:kern w:val="2"/>
          <w:sz w:val="26"/>
          <w:szCs w:val="26"/>
          <w:lang w:eastAsia="ar-SA"/>
        </w:rPr>
        <w:t>.</w:t>
      </w:r>
    </w:p>
    <w:p w:rsidR="007242D5" w:rsidRPr="00D3669C" w:rsidRDefault="00D3669C" w:rsidP="001F1753">
      <w:pPr>
        <w:widowControl w:val="0"/>
        <w:suppressAutoHyphens/>
        <w:spacing w:after="0" w:line="240" w:lineRule="auto"/>
        <w:ind w:firstLine="709"/>
        <w:jc w:val="both"/>
        <w:rPr>
          <w:rFonts w:ascii="Times New Roman" w:eastAsia="Andale Sans UI" w:hAnsi="Times New Roman"/>
          <w:b/>
          <w:kern w:val="2"/>
          <w:sz w:val="26"/>
          <w:szCs w:val="26"/>
          <w:lang w:eastAsia="ar-SA"/>
        </w:rPr>
      </w:pPr>
      <w:r>
        <w:rPr>
          <w:rFonts w:ascii="Times New Roman" w:eastAsia="Andale Sans UI" w:hAnsi="Times New Roman"/>
          <w:b/>
          <w:kern w:val="2"/>
          <w:sz w:val="26"/>
          <w:szCs w:val="26"/>
          <w:lang w:eastAsia="ar-SA"/>
        </w:rPr>
        <w:t xml:space="preserve">Терехин С.Н.: </w:t>
      </w:r>
      <w:r w:rsidRPr="00D3669C">
        <w:rPr>
          <w:rFonts w:ascii="Times New Roman" w:eastAsia="Andale Sans UI" w:hAnsi="Times New Roman"/>
          <w:kern w:val="2"/>
          <w:sz w:val="26"/>
          <w:szCs w:val="26"/>
          <w:lang w:eastAsia="ar-SA"/>
        </w:rPr>
        <w:t xml:space="preserve">Проинформировал </w:t>
      </w:r>
      <w:r w:rsidR="007242D5" w:rsidRPr="00D3669C">
        <w:rPr>
          <w:rFonts w:ascii="Times New Roman" w:eastAsia="Times New Roman" w:hAnsi="Times New Roman"/>
          <w:bCs/>
          <w:color w:val="000000" w:themeColor="text1"/>
          <w:sz w:val="26"/>
          <w:szCs w:val="26"/>
          <w:lang w:eastAsia="ru-RU"/>
        </w:rPr>
        <w:t>о начале приема заявок на участие в областном общественном конкурсе «Общественное признание» 2016 года. Конкурс проводится с целью поощрения значительных достижений граждан и организаций всех форм собственности, внесших существенный вклад в развитие гражданского общества на территории Ульяновской области. В этом году он состоится уже в шестой раз.</w:t>
      </w:r>
    </w:p>
    <w:p w:rsidR="007242D5" w:rsidRPr="007242D5" w:rsidRDefault="007242D5" w:rsidP="001F1753">
      <w:pPr>
        <w:shd w:val="clear" w:color="auto" w:fill="FFFFFF"/>
        <w:spacing w:after="0" w:line="240" w:lineRule="auto"/>
        <w:ind w:firstLine="709"/>
        <w:jc w:val="both"/>
        <w:rPr>
          <w:rFonts w:ascii="Times New Roman" w:eastAsia="Times New Roman" w:hAnsi="Times New Roman"/>
          <w:color w:val="000000" w:themeColor="text1"/>
          <w:sz w:val="26"/>
          <w:szCs w:val="26"/>
          <w:lang w:eastAsia="ru-RU"/>
        </w:rPr>
      </w:pPr>
      <w:r w:rsidRPr="007242D5">
        <w:rPr>
          <w:rFonts w:ascii="Times New Roman" w:eastAsia="Times New Roman" w:hAnsi="Times New Roman"/>
          <w:color w:val="000000" w:themeColor="text1"/>
          <w:sz w:val="26"/>
          <w:szCs w:val="26"/>
          <w:lang w:eastAsia="ru-RU"/>
        </w:rPr>
        <w:t>Участниками конкурса могут стать граждане РФ и негосударственные организации, зарегистрированные и осуществляющие свою деятельность на территории региона.</w:t>
      </w:r>
    </w:p>
    <w:p w:rsidR="007242D5" w:rsidRPr="007242D5" w:rsidRDefault="007242D5" w:rsidP="001F1753">
      <w:pPr>
        <w:shd w:val="clear" w:color="auto" w:fill="FFFFFF"/>
        <w:spacing w:after="0" w:line="240" w:lineRule="auto"/>
        <w:ind w:firstLine="709"/>
        <w:jc w:val="both"/>
        <w:rPr>
          <w:rFonts w:ascii="Times New Roman" w:eastAsia="Times New Roman" w:hAnsi="Times New Roman"/>
          <w:color w:val="000000" w:themeColor="text1"/>
          <w:sz w:val="26"/>
          <w:szCs w:val="26"/>
          <w:lang w:eastAsia="ru-RU"/>
        </w:rPr>
      </w:pPr>
      <w:r w:rsidRPr="007242D5">
        <w:rPr>
          <w:rFonts w:ascii="Times New Roman" w:eastAsia="Times New Roman" w:hAnsi="Times New Roman"/>
          <w:color w:val="000000" w:themeColor="text1"/>
          <w:sz w:val="26"/>
          <w:szCs w:val="26"/>
          <w:lang w:eastAsia="ru-RU"/>
        </w:rPr>
        <w:t>В 2016 году лауреаты «Общественного признания» будут названы в семи номинац</w:t>
      </w:r>
      <w:r w:rsidR="00D3669C">
        <w:rPr>
          <w:rFonts w:ascii="Times New Roman" w:eastAsia="Times New Roman" w:hAnsi="Times New Roman"/>
          <w:color w:val="000000" w:themeColor="text1"/>
          <w:sz w:val="26"/>
          <w:szCs w:val="26"/>
          <w:lang w:eastAsia="ru-RU"/>
        </w:rPr>
        <w:t xml:space="preserve">иях, уже ставших традиционными: </w:t>
      </w:r>
      <w:r w:rsidRPr="00D3669C">
        <w:rPr>
          <w:rFonts w:ascii="Times New Roman" w:eastAsia="Times New Roman" w:hAnsi="Times New Roman"/>
          <w:color w:val="000000" w:themeColor="text1"/>
          <w:sz w:val="26"/>
          <w:szCs w:val="26"/>
          <w:lang w:eastAsia="ru-RU"/>
        </w:rPr>
        <w:t>1.</w:t>
      </w:r>
      <w:r w:rsidRPr="00D3669C">
        <w:rPr>
          <w:rFonts w:ascii="Times New Roman" w:eastAsia="Times New Roman" w:hAnsi="Times New Roman"/>
          <w:bCs/>
          <w:color w:val="000000" w:themeColor="text1"/>
          <w:sz w:val="26"/>
          <w:szCs w:val="26"/>
          <w:lang w:eastAsia="ru-RU"/>
        </w:rPr>
        <w:t> «НКО года»</w:t>
      </w:r>
      <w:r w:rsidR="00D3669C" w:rsidRPr="00D3669C">
        <w:rPr>
          <w:rFonts w:ascii="Times New Roman" w:eastAsia="Times New Roman" w:hAnsi="Times New Roman"/>
          <w:color w:val="000000" w:themeColor="text1"/>
          <w:sz w:val="26"/>
          <w:szCs w:val="26"/>
          <w:lang w:eastAsia="ru-RU"/>
        </w:rPr>
        <w:t xml:space="preserve">; </w:t>
      </w:r>
      <w:r w:rsidRPr="00D3669C">
        <w:rPr>
          <w:rFonts w:ascii="Times New Roman" w:eastAsia="Times New Roman" w:hAnsi="Times New Roman"/>
          <w:color w:val="000000" w:themeColor="text1"/>
          <w:sz w:val="26"/>
          <w:szCs w:val="26"/>
          <w:lang w:eastAsia="ru-RU"/>
        </w:rPr>
        <w:t>2.</w:t>
      </w:r>
      <w:r w:rsidRPr="00D3669C">
        <w:rPr>
          <w:rFonts w:ascii="Times New Roman" w:eastAsia="Times New Roman" w:hAnsi="Times New Roman"/>
          <w:bCs/>
          <w:color w:val="000000" w:themeColor="text1"/>
          <w:sz w:val="26"/>
          <w:szCs w:val="26"/>
          <w:lang w:eastAsia="ru-RU"/>
        </w:rPr>
        <w:t> «Социально ответственный бизнес года»</w:t>
      </w:r>
      <w:r w:rsidR="00D3669C" w:rsidRPr="00D3669C">
        <w:rPr>
          <w:rFonts w:ascii="Times New Roman" w:eastAsia="Times New Roman" w:hAnsi="Times New Roman"/>
          <w:color w:val="000000" w:themeColor="text1"/>
          <w:sz w:val="26"/>
          <w:szCs w:val="26"/>
          <w:lang w:eastAsia="ru-RU"/>
        </w:rPr>
        <w:t xml:space="preserve">; </w:t>
      </w:r>
      <w:r w:rsidRPr="00D3669C">
        <w:rPr>
          <w:rFonts w:ascii="Times New Roman" w:eastAsia="Times New Roman" w:hAnsi="Times New Roman"/>
          <w:color w:val="000000" w:themeColor="text1"/>
          <w:sz w:val="26"/>
          <w:szCs w:val="26"/>
          <w:lang w:eastAsia="ru-RU"/>
        </w:rPr>
        <w:t>3.</w:t>
      </w:r>
      <w:r w:rsidRPr="00D3669C">
        <w:rPr>
          <w:rFonts w:ascii="Times New Roman" w:eastAsia="Times New Roman" w:hAnsi="Times New Roman"/>
          <w:bCs/>
          <w:color w:val="000000" w:themeColor="text1"/>
          <w:sz w:val="26"/>
          <w:szCs w:val="26"/>
          <w:lang w:eastAsia="ru-RU"/>
        </w:rPr>
        <w:t> «СМИ года»</w:t>
      </w:r>
      <w:r w:rsidR="00D3669C" w:rsidRPr="00D3669C">
        <w:rPr>
          <w:rFonts w:ascii="Times New Roman" w:eastAsia="Times New Roman" w:hAnsi="Times New Roman"/>
          <w:color w:val="000000" w:themeColor="text1"/>
          <w:sz w:val="26"/>
          <w:szCs w:val="26"/>
          <w:lang w:eastAsia="ru-RU"/>
        </w:rPr>
        <w:t xml:space="preserve">; </w:t>
      </w:r>
      <w:r w:rsidRPr="00D3669C">
        <w:rPr>
          <w:rFonts w:ascii="Times New Roman" w:eastAsia="Times New Roman" w:hAnsi="Times New Roman"/>
          <w:color w:val="000000" w:themeColor="text1"/>
          <w:sz w:val="26"/>
          <w:szCs w:val="26"/>
          <w:lang w:eastAsia="ru-RU"/>
        </w:rPr>
        <w:t>4.</w:t>
      </w:r>
      <w:r w:rsidRPr="00D3669C">
        <w:rPr>
          <w:rFonts w:ascii="Times New Roman" w:eastAsia="Times New Roman" w:hAnsi="Times New Roman"/>
          <w:bCs/>
          <w:color w:val="000000" w:themeColor="text1"/>
          <w:sz w:val="26"/>
          <w:szCs w:val="26"/>
          <w:lang w:eastAsia="ru-RU"/>
        </w:rPr>
        <w:t> «Лидер НКО года»</w:t>
      </w:r>
      <w:r w:rsidR="00D3669C" w:rsidRPr="00D3669C">
        <w:rPr>
          <w:rFonts w:ascii="Times New Roman" w:eastAsia="Times New Roman" w:hAnsi="Times New Roman"/>
          <w:color w:val="000000" w:themeColor="text1"/>
          <w:sz w:val="26"/>
          <w:szCs w:val="26"/>
          <w:lang w:eastAsia="ru-RU"/>
        </w:rPr>
        <w:t xml:space="preserve">; </w:t>
      </w:r>
      <w:r w:rsidRPr="00D3669C">
        <w:rPr>
          <w:rFonts w:ascii="Times New Roman" w:eastAsia="Times New Roman" w:hAnsi="Times New Roman"/>
          <w:color w:val="000000" w:themeColor="text1"/>
          <w:sz w:val="26"/>
          <w:szCs w:val="26"/>
          <w:lang w:eastAsia="ru-RU"/>
        </w:rPr>
        <w:t>5.</w:t>
      </w:r>
      <w:r w:rsidRPr="00D3669C">
        <w:rPr>
          <w:rFonts w:ascii="Times New Roman" w:eastAsia="Times New Roman" w:hAnsi="Times New Roman"/>
          <w:bCs/>
          <w:color w:val="000000" w:themeColor="text1"/>
          <w:sz w:val="26"/>
          <w:szCs w:val="26"/>
          <w:lang w:eastAsia="ru-RU"/>
        </w:rPr>
        <w:t> «Доброволец года»</w:t>
      </w:r>
      <w:r w:rsidR="00D3669C" w:rsidRPr="00D3669C">
        <w:rPr>
          <w:rFonts w:ascii="Times New Roman" w:eastAsia="Times New Roman" w:hAnsi="Times New Roman"/>
          <w:color w:val="000000" w:themeColor="text1"/>
          <w:sz w:val="26"/>
          <w:szCs w:val="26"/>
          <w:lang w:eastAsia="ru-RU"/>
        </w:rPr>
        <w:t xml:space="preserve">; </w:t>
      </w:r>
      <w:r w:rsidRPr="00D3669C">
        <w:rPr>
          <w:rFonts w:ascii="Times New Roman" w:eastAsia="Times New Roman" w:hAnsi="Times New Roman"/>
          <w:color w:val="000000" w:themeColor="text1"/>
          <w:sz w:val="26"/>
          <w:szCs w:val="26"/>
          <w:lang w:eastAsia="ru-RU"/>
        </w:rPr>
        <w:t>6.</w:t>
      </w:r>
      <w:r w:rsidRPr="00D3669C">
        <w:rPr>
          <w:rFonts w:ascii="Times New Roman" w:eastAsia="Times New Roman" w:hAnsi="Times New Roman"/>
          <w:bCs/>
          <w:color w:val="000000" w:themeColor="text1"/>
          <w:sz w:val="26"/>
          <w:szCs w:val="26"/>
          <w:lang w:eastAsia="ru-RU"/>
        </w:rPr>
        <w:t> «Благотворитель года»</w:t>
      </w:r>
      <w:r w:rsidR="00D3669C" w:rsidRPr="00D3669C">
        <w:rPr>
          <w:rFonts w:ascii="Times New Roman" w:eastAsia="Times New Roman" w:hAnsi="Times New Roman"/>
          <w:color w:val="000000" w:themeColor="text1"/>
          <w:sz w:val="26"/>
          <w:szCs w:val="26"/>
          <w:lang w:eastAsia="ru-RU"/>
        </w:rPr>
        <w:t xml:space="preserve">; </w:t>
      </w:r>
      <w:r w:rsidRPr="00D3669C">
        <w:rPr>
          <w:rFonts w:ascii="Times New Roman" w:eastAsia="Times New Roman" w:hAnsi="Times New Roman"/>
          <w:color w:val="000000" w:themeColor="text1"/>
          <w:sz w:val="26"/>
          <w:szCs w:val="26"/>
          <w:lang w:eastAsia="ru-RU"/>
        </w:rPr>
        <w:t>7. </w:t>
      </w:r>
      <w:r w:rsidRPr="00D3669C">
        <w:rPr>
          <w:rFonts w:ascii="Times New Roman" w:eastAsia="Times New Roman" w:hAnsi="Times New Roman"/>
          <w:bCs/>
          <w:color w:val="000000" w:themeColor="text1"/>
          <w:sz w:val="26"/>
          <w:szCs w:val="26"/>
          <w:lang w:eastAsia="ru-RU"/>
        </w:rPr>
        <w:t>«Просветитель года»</w:t>
      </w:r>
      <w:r w:rsidR="00D3669C" w:rsidRPr="00D3669C">
        <w:rPr>
          <w:rFonts w:ascii="Times New Roman" w:eastAsia="Times New Roman" w:hAnsi="Times New Roman"/>
          <w:color w:val="000000" w:themeColor="text1"/>
          <w:sz w:val="26"/>
          <w:szCs w:val="26"/>
          <w:lang w:eastAsia="ru-RU"/>
        </w:rPr>
        <w:t>.</w:t>
      </w:r>
    </w:p>
    <w:p w:rsidR="007242D5" w:rsidRPr="007242D5" w:rsidRDefault="007242D5" w:rsidP="001F1753">
      <w:pPr>
        <w:shd w:val="clear" w:color="auto" w:fill="FFFFFF"/>
        <w:spacing w:after="0" w:line="240" w:lineRule="auto"/>
        <w:ind w:firstLine="709"/>
        <w:jc w:val="both"/>
        <w:rPr>
          <w:rFonts w:ascii="Times New Roman" w:eastAsia="Times New Roman" w:hAnsi="Times New Roman"/>
          <w:color w:val="000000" w:themeColor="text1"/>
          <w:sz w:val="26"/>
          <w:szCs w:val="26"/>
          <w:lang w:eastAsia="ru-RU"/>
        </w:rPr>
      </w:pPr>
      <w:r w:rsidRPr="007242D5">
        <w:rPr>
          <w:rFonts w:ascii="Times New Roman" w:eastAsia="Times New Roman" w:hAnsi="Times New Roman"/>
          <w:color w:val="000000" w:themeColor="text1"/>
          <w:sz w:val="26"/>
          <w:szCs w:val="26"/>
          <w:lang w:eastAsia="ru-RU"/>
        </w:rPr>
        <w:t>Выдвижение кандидатов для участия в конкурсе может производиться любыми юридическими лицами, действующими на территории Ульяновской области, органами власти и жителями региона. Допускаются самовыдвижения и самоотводы. Один кандидат может выдвигаться только на одну номинацию.</w:t>
      </w:r>
    </w:p>
    <w:p w:rsidR="007242D5" w:rsidRDefault="007242D5" w:rsidP="001F1753">
      <w:pPr>
        <w:shd w:val="clear" w:color="auto" w:fill="FFFFFF"/>
        <w:spacing w:after="0" w:line="240" w:lineRule="auto"/>
        <w:ind w:firstLine="709"/>
        <w:jc w:val="both"/>
        <w:rPr>
          <w:rFonts w:ascii="Times New Roman" w:eastAsia="Times New Roman" w:hAnsi="Times New Roman"/>
          <w:bCs/>
          <w:color w:val="000000" w:themeColor="text1"/>
          <w:sz w:val="26"/>
          <w:szCs w:val="26"/>
          <w:lang w:eastAsia="ru-RU"/>
        </w:rPr>
      </w:pPr>
      <w:r w:rsidRPr="00D3669C">
        <w:rPr>
          <w:rFonts w:ascii="Times New Roman" w:eastAsia="Times New Roman" w:hAnsi="Times New Roman"/>
          <w:color w:val="000000" w:themeColor="text1"/>
          <w:sz w:val="26"/>
          <w:szCs w:val="26"/>
          <w:lang w:eastAsia="ru-RU"/>
        </w:rPr>
        <w:t>Прием документов от участников «Общественного признания» будет осуществляться </w:t>
      </w:r>
      <w:r w:rsidRPr="00D3669C">
        <w:rPr>
          <w:rFonts w:ascii="Times New Roman" w:eastAsia="Times New Roman" w:hAnsi="Times New Roman"/>
          <w:bCs/>
          <w:color w:val="000000" w:themeColor="text1"/>
          <w:sz w:val="26"/>
          <w:szCs w:val="26"/>
          <w:lang w:eastAsia="ru-RU"/>
        </w:rPr>
        <w:t>с 6 по 28 октября 2016 года с 9.00 до 17.00 </w:t>
      </w:r>
      <w:r w:rsidRPr="00D3669C">
        <w:rPr>
          <w:rFonts w:ascii="Times New Roman" w:eastAsia="Times New Roman" w:hAnsi="Times New Roman"/>
          <w:color w:val="000000" w:themeColor="text1"/>
          <w:sz w:val="26"/>
          <w:szCs w:val="26"/>
          <w:lang w:eastAsia="ru-RU"/>
        </w:rPr>
        <w:t>в рабочие дни (с понедельника по пятницу, включительно), по адресу: </w:t>
      </w:r>
      <w:r w:rsidRPr="00D3669C">
        <w:rPr>
          <w:rFonts w:ascii="Times New Roman" w:eastAsia="Times New Roman" w:hAnsi="Times New Roman"/>
          <w:bCs/>
          <w:color w:val="000000" w:themeColor="text1"/>
          <w:sz w:val="26"/>
          <w:szCs w:val="26"/>
          <w:lang w:eastAsia="ru-RU"/>
        </w:rPr>
        <w:t xml:space="preserve">432063, г. Ульяновск, ул. Радищева, д. 1, </w:t>
      </w:r>
      <w:proofErr w:type="spellStart"/>
      <w:r w:rsidRPr="00D3669C">
        <w:rPr>
          <w:rFonts w:ascii="Times New Roman" w:eastAsia="Times New Roman" w:hAnsi="Times New Roman"/>
          <w:bCs/>
          <w:color w:val="000000" w:themeColor="text1"/>
          <w:sz w:val="26"/>
          <w:szCs w:val="26"/>
          <w:lang w:eastAsia="ru-RU"/>
        </w:rPr>
        <w:t>каб</w:t>
      </w:r>
      <w:proofErr w:type="spellEnd"/>
      <w:r w:rsidRPr="00D3669C">
        <w:rPr>
          <w:rFonts w:ascii="Times New Roman" w:eastAsia="Times New Roman" w:hAnsi="Times New Roman"/>
          <w:bCs/>
          <w:color w:val="000000" w:themeColor="text1"/>
          <w:sz w:val="26"/>
          <w:szCs w:val="26"/>
          <w:lang w:eastAsia="ru-RU"/>
        </w:rPr>
        <w:t xml:space="preserve">. 500 (тел.: (8422) 44-10-31) или </w:t>
      </w:r>
      <w:proofErr w:type="spellStart"/>
      <w:r w:rsidRPr="00D3669C">
        <w:rPr>
          <w:rFonts w:ascii="Times New Roman" w:eastAsia="Times New Roman" w:hAnsi="Times New Roman"/>
          <w:bCs/>
          <w:color w:val="000000" w:themeColor="text1"/>
          <w:sz w:val="26"/>
          <w:szCs w:val="26"/>
          <w:lang w:eastAsia="ru-RU"/>
        </w:rPr>
        <w:t>каб</w:t>
      </w:r>
      <w:proofErr w:type="spellEnd"/>
      <w:r w:rsidRPr="00D3669C">
        <w:rPr>
          <w:rFonts w:ascii="Times New Roman" w:eastAsia="Times New Roman" w:hAnsi="Times New Roman"/>
          <w:bCs/>
          <w:color w:val="000000" w:themeColor="text1"/>
          <w:sz w:val="26"/>
          <w:szCs w:val="26"/>
          <w:lang w:eastAsia="ru-RU"/>
        </w:rPr>
        <w:t>. 503 (тел.: (8422) 44-10-35)</w:t>
      </w:r>
      <w:r w:rsidRPr="00D3669C">
        <w:rPr>
          <w:rFonts w:ascii="Times New Roman" w:eastAsia="Times New Roman" w:hAnsi="Times New Roman"/>
          <w:color w:val="000000" w:themeColor="text1"/>
          <w:sz w:val="26"/>
          <w:szCs w:val="26"/>
          <w:lang w:eastAsia="ru-RU"/>
        </w:rPr>
        <w:t>. Дополнительно заявки необходимо направить по электронной почте: </w:t>
      </w:r>
      <w:hyperlink r:id="rId6" w:history="1">
        <w:r w:rsidRPr="00D3669C">
          <w:rPr>
            <w:rFonts w:ascii="Times New Roman" w:eastAsia="Times New Roman" w:hAnsi="Times New Roman"/>
            <w:bCs/>
            <w:color w:val="000000" w:themeColor="text1"/>
            <w:sz w:val="26"/>
            <w:szCs w:val="26"/>
            <w:lang w:eastAsia="ru-RU"/>
          </w:rPr>
          <w:t>opul-cp@yandex.ru</w:t>
        </w:r>
      </w:hyperlink>
      <w:r w:rsidRPr="00D3669C">
        <w:rPr>
          <w:rFonts w:ascii="Times New Roman" w:eastAsia="Times New Roman" w:hAnsi="Times New Roman"/>
          <w:bCs/>
          <w:color w:val="000000" w:themeColor="text1"/>
          <w:sz w:val="26"/>
          <w:szCs w:val="26"/>
          <w:lang w:eastAsia="ru-RU"/>
        </w:rPr>
        <w:t>.</w:t>
      </w:r>
    </w:p>
    <w:p w:rsidR="003C2044" w:rsidRPr="00D3669C" w:rsidRDefault="003C2044" w:rsidP="001F1753">
      <w:pPr>
        <w:shd w:val="clear" w:color="auto" w:fill="FFFFFF"/>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 xml:space="preserve">Более подробная информация размещена </w:t>
      </w:r>
      <w:r w:rsidRPr="00D3669C">
        <w:rPr>
          <w:rFonts w:ascii="Times New Roman" w:eastAsia="Times New Roman" w:hAnsi="Times New Roman"/>
          <w:color w:val="000000" w:themeColor="text1"/>
          <w:sz w:val="26"/>
          <w:szCs w:val="26"/>
          <w:lang w:eastAsia="ru-RU"/>
        </w:rPr>
        <w:t>на официальном сайте Общественной палаты Ульяновской области (</w:t>
      </w:r>
      <w:hyperlink r:id="rId7" w:history="1">
        <w:r w:rsidRPr="00D3669C">
          <w:rPr>
            <w:rFonts w:ascii="Times New Roman" w:eastAsia="Times New Roman" w:hAnsi="Times New Roman"/>
            <w:bCs/>
            <w:color w:val="000000" w:themeColor="text1"/>
            <w:sz w:val="26"/>
            <w:szCs w:val="26"/>
            <w:lang w:eastAsia="ru-RU"/>
          </w:rPr>
          <w:t>www.opuo.ru</w:t>
        </w:r>
      </w:hyperlink>
      <w:r w:rsidRPr="00D3669C">
        <w:rPr>
          <w:rFonts w:ascii="Times New Roman" w:eastAsia="Times New Roman" w:hAnsi="Times New Roman"/>
          <w:color w:val="000000" w:themeColor="text1"/>
          <w:sz w:val="26"/>
          <w:szCs w:val="26"/>
          <w:lang w:eastAsia="ru-RU"/>
        </w:rPr>
        <w:t>)</w:t>
      </w:r>
      <w:r>
        <w:rPr>
          <w:rFonts w:ascii="Times New Roman" w:eastAsia="Times New Roman" w:hAnsi="Times New Roman"/>
          <w:color w:val="000000" w:themeColor="text1"/>
          <w:sz w:val="26"/>
          <w:szCs w:val="26"/>
          <w:lang w:eastAsia="ru-RU"/>
        </w:rPr>
        <w:t>.</w:t>
      </w:r>
    </w:p>
    <w:p w:rsidR="00B6017A" w:rsidRPr="007242D5" w:rsidRDefault="00B6017A" w:rsidP="001F1753">
      <w:pPr>
        <w:widowControl w:val="0"/>
        <w:suppressAutoHyphens/>
        <w:spacing w:after="0" w:line="240" w:lineRule="auto"/>
        <w:ind w:firstLine="709"/>
        <w:jc w:val="both"/>
        <w:rPr>
          <w:rFonts w:ascii="Times New Roman" w:eastAsia="Andale Sans UI" w:hAnsi="Times New Roman"/>
          <w:b/>
          <w:kern w:val="2"/>
          <w:sz w:val="26"/>
          <w:szCs w:val="26"/>
          <w:lang w:eastAsia="ar-SA"/>
        </w:rPr>
      </w:pPr>
      <w:r w:rsidRPr="007242D5">
        <w:rPr>
          <w:rFonts w:ascii="Times New Roman" w:eastAsia="Andale Sans UI" w:hAnsi="Times New Roman"/>
          <w:b/>
          <w:kern w:val="2"/>
          <w:sz w:val="26"/>
          <w:szCs w:val="26"/>
          <w:lang w:eastAsia="ar-SA"/>
        </w:rPr>
        <w:t>5) О проведении Декады НКО в 2016 году.</w:t>
      </w:r>
    </w:p>
    <w:p w:rsidR="007242D5" w:rsidRDefault="00B6017A" w:rsidP="001F1753">
      <w:pPr>
        <w:spacing w:after="0" w:line="240" w:lineRule="auto"/>
        <w:ind w:firstLine="709"/>
        <w:jc w:val="both"/>
        <w:rPr>
          <w:rFonts w:ascii="Times New Roman" w:hAnsi="Times New Roman"/>
          <w:sz w:val="26"/>
          <w:szCs w:val="26"/>
        </w:rPr>
      </w:pPr>
      <w:r w:rsidRPr="007242D5">
        <w:rPr>
          <w:rFonts w:ascii="Times New Roman" w:eastAsia="Andale Sans UI" w:hAnsi="Times New Roman"/>
          <w:b/>
          <w:kern w:val="2"/>
          <w:sz w:val="26"/>
          <w:szCs w:val="26"/>
          <w:lang w:eastAsia="ar-SA"/>
        </w:rPr>
        <w:t>Шпоркина Е.М.:</w:t>
      </w:r>
      <w:r w:rsidR="00471898">
        <w:rPr>
          <w:rFonts w:ascii="Times New Roman" w:eastAsia="Andale Sans UI" w:hAnsi="Times New Roman"/>
          <w:b/>
          <w:kern w:val="2"/>
          <w:sz w:val="26"/>
          <w:szCs w:val="26"/>
          <w:lang w:eastAsia="ar-SA"/>
        </w:rPr>
        <w:t xml:space="preserve"> </w:t>
      </w:r>
      <w:r w:rsidRPr="007242D5">
        <w:rPr>
          <w:rFonts w:ascii="Times New Roman" w:hAnsi="Times New Roman"/>
          <w:sz w:val="26"/>
          <w:szCs w:val="26"/>
        </w:rPr>
        <w:t>В эти дни в регионе будут работать тематические дискуссионные площадки, состоятся деловые игры, образовательные и информационные мероприятия, принять участие</w:t>
      </w:r>
      <w:r w:rsidR="007242D5">
        <w:rPr>
          <w:rFonts w:ascii="Times New Roman" w:hAnsi="Times New Roman"/>
          <w:sz w:val="26"/>
          <w:szCs w:val="26"/>
        </w:rPr>
        <w:t>,</w:t>
      </w:r>
      <w:r w:rsidRPr="007242D5">
        <w:rPr>
          <w:rFonts w:ascii="Times New Roman" w:hAnsi="Times New Roman"/>
          <w:sz w:val="26"/>
          <w:szCs w:val="26"/>
        </w:rPr>
        <w:t xml:space="preserve"> в которых приглашаются представители некоммерческих организаций.</w:t>
      </w:r>
    </w:p>
    <w:p w:rsidR="00B6017A" w:rsidRPr="007242D5" w:rsidRDefault="00B6017A" w:rsidP="001F1753">
      <w:pPr>
        <w:spacing w:after="0" w:line="240" w:lineRule="auto"/>
        <w:ind w:firstLine="709"/>
        <w:jc w:val="both"/>
        <w:rPr>
          <w:rFonts w:ascii="Times New Roman" w:hAnsi="Times New Roman"/>
          <w:sz w:val="26"/>
          <w:szCs w:val="26"/>
        </w:rPr>
      </w:pPr>
      <w:r w:rsidRPr="007242D5">
        <w:rPr>
          <w:rFonts w:ascii="Times New Roman" w:hAnsi="Times New Roman"/>
          <w:sz w:val="26"/>
          <w:szCs w:val="26"/>
        </w:rPr>
        <w:t xml:space="preserve">Организаторами Декады НКО выступают региональная Общественная палата, Центр развития некоммерческих организаций </w:t>
      </w:r>
      <w:proofErr w:type="gramStart"/>
      <w:r w:rsidRPr="007242D5">
        <w:rPr>
          <w:rFonts w:ascii="Times New Roman" w:hAnsi="Times New Roman"/>
          <w:sz w:val="26"/>
          <w:szCs w:val="26"/>
        </w:rPr>
        <w:t>при</w:t>
      </w:r>
      <w:proofErr w:type="gramEnd"/>
      <w:r w:rsidRPr="007242D5">
        <w:rPr>
          <w:rFonts w:ascii="Times New Roman" w:hAnsi="Times New Roman"/>
          <w:sz w:val="26"/>
          <w:szCs w:val="26"/>
        </w:rPr>
        <w:t xml:space="preserve"> ОП УО и </w:t>
      </w:r>
      <w:proofErr w:type="gramStart"/>
      <w:r w:rsidRPr="007242D5">
        <w:rPr>
          <w:rFonts w:ascii="Times New Roman" w:hAnsi="Times New Roman"/>
          <w:sz w:val="26"/>
          <w:szCs w:val="26"/>
        </w:rPr>
        <w:t>Управление</w:t>
      </w:r>
      <w:proofErr w:type="gramEnd"/>
      <w:r w:rsidRPr="007242D5">
        <w:rPr>
          <w:rFonts w:ascii="Times New Roman" w:hAnsi="Times New Roman"/>
          <w:sz w:val="26"/>
          <w:szCs w:val="26"/>
        </w:rPr>
        <w:t xml:space="preserve"> внутренней политики администрации Губернатора Ульяновской области</w:t>
      </w:r>
      <w:r w:rsidR="00471898">
        <w:rPr>
          <w:rFonts w:ascii="Times New Roman" w:hAnsi="Times New Roman"/>
          <w:sz w:val="26"/>
          <w:szCs w:val="26"/>
        </w:rPr>
        <w:t xml:space="preserve">. </w:t>
      </w:r>
      <w:r w:rsidRPr="007242D5">
        <w:rPr>
          <w:rFonts w:ascii="Times New Roman" w:hAnsi="Times New Roman"/>
          <w:sz w:val="26"/>
          <w:szCs w:val="26"/>
        </w:rPr>
        <w:t xml:space="preserve">В 2016 г. Декада НКО пройдет уже во второй раз. </w:t>
      </w:r>
      <w:r w:rsidR="007242D5" w:rsidRPr="007242D5">
        <w:rPr>
          <w:rFonts w:ascii="Times New Roman" w:hAnsi="Times New Roman"/>
          <w:sz w:val="26"/>
          <w:szCs w:val="26"/>
        </w:rPr>
        <w:t>В</w:t>
      </w:r>
      <w:r w:rsidRPr="007242D5">
        <w:rPr>
          <w:rFonts w:ascii="Times New Roman" w:hAnsi="Times New Roman"/>
          <w:sz w:val="26"/>
          <w:szCs w:val="26"/>
        </w:rPr>
        <w:t xml:space="preserve"> прошлом году участникам особо </w:t>
      </w:r>
      <w:r w:rsidRPr="007242D5">
        <w:rPr>
          <w:rFonts w:ascii="Times New Roman" w:hAnsi="Times New Roman"/>
          <w:sz w:val="26"/>
          <w:szCs w:val="26"/>
        </w:rPr>
        <w:lastRenderedPageBreak/>
        <w:t xml:space="preserve">запомнилась серия встреч общественников с первыми лицами и другими представителями органов власти. Подобные события позволили активистам НКО узнать приоритетные направления работы каждого министерства и ведомства, их степень открытости и готовность налаживать </w:t>
      </w:r>
      <w:r w:rsidR="00471898">
        <w:rPr>
          <w:rFonts w:ascii="Times New Roman" w:hAnsi="Times New Roman"/>
          <w:sz w:val="26"/>
          <w:szCs w:val="26"/>
        </w:rPr>
        <w:t xml:space="preserve">контакты с «третьим сектором». </w:t>
      </w:r>
      <w:r w:rsidRPr="007242D5">
        <w:rPr>
          <w:rFonts w:ascii="Times New Roman" w:hAnsi="Times New Roman"/>
          <w:sz w:val="26"/>
          <w:szCs w:val="26"/>
        </w:rPr>
        <w:t xml:space="preserve">На этот раз центральным событием Декады НКО станет </w:t>
      </w:r>
      <w:proofErr w:type="spellStart"/>
      <w:r w:rsidRPr="007242D5">
        <w:rPr>
          <w:rFonts w:ascii="Times New Roman" w:hAnsi="Times New Roman"/>
          <w:sz w:val="26"/>
          <w:szCs w:val="26"/>
        </w:rPr>
        <w:t>форсайт-сессия</w:t>
      </w:r>
      <w:proofErr w:type="spellEnd"/>
      <w:r w:rsidRPr="007242D5">
        <w:rPr>
          <w:rFonts w:ascii="Times New Roman" w:hAnsi="Times New Roman"/>
          <w:sz w:val="26"/>
          <w:szCs w:val="26"/>
        </w:rPr>
        <w:t xml:space="preserve"> «Шаг навстречу», которая будет представлять собой деловую игру для представителей ИОГВ социальной сферы и некоммерческих организаций. Вместе им предстоит определить перспективные тренды развития социальной сферы и в соответствии с ними разработать планы сотрудн</w:t>
      </w:r>
      <w:r w:rsidR="00471898">
        <w:rPr>
          <w:rFonts w:ascii="Times New Roman" w:hAnsi="Times New Roman"/>
          <w:sz w:val="26"/>
          <w:szCs w:val="26"/>
        </w:rPr>
        <w:t>ичества на три ближайших года</w:t>
      </w:r>
      <w:r w:rsidR="007242D5" w:rsidRPr="007242D5">
        <w:rPr>
          <w:rFonts w:ascii="Times New Roman" w:hAnsi="Times New Roman"/>
          <w:sz w:val="26"/>
          <w:szCs w:val="26"/>
        </w:rPr>
        <w:t>.</w:t>
      </w:r>
    </w:p>
    <w:p w:rsidR="00B6017A" w:rsidRPr="007242D5" w:rsidRDefault="00B6017A" w:rsidP="001F1753">
      <w:pPr>
        <w:spacing w:after="0" w:line="240" w:lineRule="auto"/>
        <w:ind w:firstLine="709"/>
        <w:jc w:val="both"/>
        <w:rPr>
          <w:rFonts w:ascii="Times New Roman" w:hAnsi="Times New Roman"/>
          <w:sz w:val="26"/>
          <w:szCs w:val="26"/>
        </w:rPr>
      </w:pPr>
      <w:r w:rsidRPr="007242D5">
        <w:rPr>
          <w:rFonts w:ascii="Times New Roman" w:hAnsi="Times New Roman"/>
          <w:sz w:val="26"/>
          <w:szCs w:val="26"/>
        </w:rPr>
        <w:t>В рамках Декады НКО состоится празднование пятилетия Ульяновского Клуба лидеров некоммерческих организаций. К организации мероприятия члены клуба решили подойти нестандартно – в честь юбилея они займутся благоустройством территории коррекционного центра «Развитие» г. Ульяновска (ул. Врача Михайлова, д. 54). Мероприятие стартует 4 октября в 12.00. В тот же день на заседании Совета Общественной палаты Ульяновской области состоится обсуждение проекта федерального закона «О государственном (муниципальном) заказе на оказание государственных (муниципальных) услуг в социальной сфере».</w:t>
      </w:r>
    </w:p>
    <w:p w:rsidR="00B6017A" w:rsidRPr="007242D5" w:rsidRDefault="00B6017A" w:rsidP="001F1753">
      <w:pPr>
        <w:spacing w:after="0" w:line="240" w:lineRule="auto"/>
        <w:ind w:firstLine="709"/>
        <w:jc w:val="both"/>
        <w:rPr>
          <w:rFonts w:ascii="Times New Roman" w:hAnsi="Times New Roman"/>
          <w:sz w:val="26"/>
          <w:szCs w:val="26"/>
        </w:rPr>
      </w:pPr>
      <w:r w:rsidRPr="007242D5">
        <w:rPr>
          <w:rFonts w:ascii="Times New Roman" w:hAnsi="Times New Roman"/>
          <w:sz w:val="26"/>
          <w:szCs w:val="26"/>
        </w:rPr>
        <w:t xml:space="preserve">6 и 13 октября в зале заседаний региональной Палаты (г. Ульяновск, ул. Радищева, д. 1, </w:t>
      </w:r>
      <w:proofErr w:type="spellStart"/>
      <w:r w:rsidRPr="007242D5">
        <w:rPr>
          <w:rFonts w:ascii="Times New Roman" w:hAnsi="Times New Roman"/>
          <w:sz w:val="26"/>
          <w:szCs w:val="26"/>
        </w:rPr>
        <w:t>каб</w:t>
      </w:r>
      <w:proofErr w:type="spellEnd"/>
      <w:r w:rsidRPr="007242D5">
        <w:rPr>
          <w:rFonts w:ascii="Times New Roman" w:hAnsi="Times New Roman"/>
          <w:sz w:val="26"/>
          <w:szCs w:val="26"/>
        </w:rPr>
        <w:t xml:space="preserve">. 500) будет организован курс «Лаборатория услуг НКО». Занятия проводятся с целью подготовки некоммерческих организаций к оказанию услуг населению. Слушатели курса смогут получить полезную информацию, научиться формировать </w:t>
      </w:r>
      <w:proofErr w:type="gramStart"/>
      <w:r w:rsidRPr="007242D5">
        <w:rPr>
          <w:rFonts w:ascii="Times New Roman" w:hAnsi="Times New Roman"/>
          <w:sz w:val="26"/>
          <w:szCs w:val="26"/>
        </w:rPr>
        <w:t>бизнес-идеи</w:t>
      </w:r>
      <w:proofErr w:type="gramEnd"/>
      <w:r w:rsidRPr="007242D5">
        <w:rPr>
          <w:rFonts w:ascii="Times New Roman" w:hAnsi="Times New Roman"/>
          <w:sz w:val="26"/>
          <w:szCs w:val="26"/>
        </w:rPr>
        <w:t xml:space="preserve"> и проанализировать успешные практики, уже реализованные их коллегами-общественниками. Начало занятий в 14.00.</w:t>
      </w:r>
    </w:p>
    <w:p w:rsidR="00B6017A" w:rsidRPr="007242D5" w:rsidRDefault="00B6017A" w:rsidP="001F1753">
      <w:pPr>
        <w:spacing w:after="0" w:line="240" w:lineRule="auto"/>
        <w:ind w:firstLine="709"/>
        <w:jc w:val="both"/>
        <w:rPr>
          <w:rFonts w:ascii="Times New Roman" w:hAnsi="Times New Roman"/>
          <w:sz w:val="26"/>
          <w:szCs w:val="26"/>
        </w:rPr>
      </w:pPr>
      <w:r w:rsidRPr="007242D5">
        <w:rPr>
          <w:rFonts w:ascii="Times New Roman" w:hAnsi="Times New Roman"/>
          <w:sz w:val="26"/>
          <w:szCs w:val="26"/>
        </w:rPr>
        <w:t>В ходе Декады НКО Центр инноваций в социальной сфере г. Ульяновска совместно с Центром развития НКО при Общественной палате региона проведут серию встреч Клуба неравнодушных. 7 октября мероприятие будет посвящено проблемам и перспективам развития образования в Ульяновской области, 10 октября – вопросам здравоохранения и социального обслуживания. На встречи, которые пройдут на базе ОП УО (начало в 14.00), приглашаются представители НКО и органов власти, предприниматели, гражданские активисты и все заинтересованные лица.</w:t>
      </w:r>
    </w:p>
    <w:p w:rsidR="00B6017A" w:rsidRPr="007242D5" w:rsidRDefault="00B6017A" w:rsidP="001F1753">
      <w:pPr>
        <w:spacing w:after="0" w:line="240" w:lineRule="auto"/>
        <w:ind w:firstLine="709"/>
        <w:jc w:val="both"/>
        <w:rPr>
          <w:rFonts w:ascii="Times New Roman" w:hAnsi="Times New Roman"/>
          <w:sz w:val="26"/>
          <w:szCs w:val="26"/>
        </w:rPr>
      </w:pPr>
      <w:proofErr w:type="gramStart"/>
      <w:r w:rsidRPr="007242D5">
        <w:rPr>
          <w:rFonts w:ascii="Times New Roman" w:hAnsi="Times New Roman"/>
          <w:sz w:val="26"/>
          <w:szCs w:val="26"/>
        </w:rPr>
        <w:t>Повысить квалификацию общественники смогут, посетив информационную встречу по вопросам изменения законодательства в сфере НКО, которую 11 октября в 15.00 проведут на базе ОП УО специалисты Управления Министерства юстиции РФ по Ульяновской области. 14 октября в 12.30 региональное отделение Общероссийской общественной организации малого и среднего предпринимательства «Опора России» презентует проект «Повышение профессионального уровня сотрудников некоммерческих организаций в системе госзаказа и участие</w:t>
      </w:r>
      <w:proofErr w:type="gramEnd"/>
      <w:r w:rsidRPr="007242D5">
        <w:rPr>
          <w:rFonts w:ascii="Times New Roman" w:hAnsi="Times New Roman"/>
          <w:sz w:val="26"/>
          <w:szCs w:val="26"/>
        </w:rPr>
        <w:t xml:space="preserve"> этих организаций в государственных закупках», </w:t>
      </w:r>
      <w:proofErr w:type="gramStart"/>
      <w:r w:rsidRPr="007242D5">
        <w:rPr>
          <w:rFonts w:ascii="Times New Roman" w:hAnsi="Times New Roman"/>
          <w:sz w:val="26"/>
          <w:szCs w:val="26"/>
        </w:rPr>
        <w:t>ставший</w:t>
      </w:r>
      <w:proofErr w:type="gramEnd"/>
      <w:r w:rsidRPr="007242D5">
        <w:rPr>
          <w:rFonts w:ascii="Times New Roman" w:hAnsi="Times New Roman"/>
          <w:sz w:val="26"/>
          <w:szCs w:val="26"/>
        </w:rPr>
        <w:t xml:space="preserve"> победителем второго открытого конкурса по выделению грантов Президента РФ некоммерческим неправительственным организациям 2016 года. На реализацию проекта УРО «Опора России» получило 4,125 млн. рублей.</w:t>
      </w:r>
    </w:p>
    <w:p w:rsidR="00B6017A" w:rsidRPr="007242D5" w:rsidRDefault="00B6017A" w:rsidP="001F1753">
      <w:pPr>
        <w:spacing w:after="0" w:line="240" w:lineRule="auto"/>
        <w:ind w:firstLine="709"/>
        <w:jc w:val="both"/>
        <w:rPr>
          <w:rFonts w:ascii="Times New Roman" w:hAnsi="Times New Roman"/>
          <w:sz w:val="26"/>
          <w:szCs w:val="26"/>
        </w:rPr>
      </w:pPr>
      <w:r w:rsidRPr="007242D5">
        <w:rPr>
          <w:rFonts w:ascii="Times New Roman" w:hAnsi="Times New Roman"/>
          <w:sz w:val="26"/>
          <w:szCs w:val="26"/>
        </w:rPr>
        <w:t xml:space="preserve">12 октября в пресс-центре фонда «Ульяновск – культурная столица» (Ленинский мемориал, 4 этаж) с 14.00 до 17.00 состоится </w:t>
      </w:r>
      <w:proofErr w:type="spellStart"/>
      <w:r w:rsidRPr="007242D5">
        <w:rPr>
          <w:rFonts w:ascii="Times New Roman" w:hAnsi="Times New Roman"/>
          <w:sz w:val="26"/>
          <w:szCs w:val="26"/>
        </w:rPr>
        <w:t>форсайт-сессия</w:t>
      </w:r>
      <w:proofErr w:type="spellEnd"/>
      <w:r w:rsidRPr="007242D5">
        <w:rPr>
          <w:rFonts w:ascii="Times New Roman" w:hAnsi="Times New Roman"/>
          <w:sz w:val="26"/>
          <w:szCs w:val="26"/>
        </w:rPr>
        <w:t xml:space="preserve"> «Шаг навстречу» с участием специалистов исполнительных органов власти социальной сферы и профильных НКО.</w:t>
      </w:r>
    </w:p>
    <w:p w:rsidR="00B6017A" w:rsidRDefault="00B6017A" w:rsidP="001F1753">
      <w:pPr>
        <w:widowControl w:val="0"/>
        <w:suppressAutoHyphens/>
        <w:spacing w:after="0" w:line="240" w:lineRule="auto"/>
        <w:ind w:firstLine="709"/>
        <w:jc w:val="both"/>
        <w:rPr>
          <w:rFonts w:ascii="Times New Roman" w:eastAsia="Andale Sans UI" w:hAnsi="Times New Roman"/>
          <w:b/>
          <w:kern w:val="2"/>
          <w:sz w:val="26"/>
          <w:szCs w:val="26"/>
          <w:lang w:eastAsia="ar-SA"/>
        </w:rPr>
      </w:pPr>
      <w:r>
        <w:rPr>
          <w:rFonts w:ascii="Times New Roman" w:eastAsia="Andale Sans UI" w:hAnsi="Times New Roman"/>
          <w:b/>
          <w:kern w:val="2"/>
          <w:sz w:val="26"/>
          <w:szCs w:val="26"/>
          <w:lang w:eastAsia="ar-SA"/>
        </w:rPr>
        <w:t xml:space="preserve">6) </w:t>
      </w:r>
      <w:r w:rsidRPr="007242D5">
        <w:rPr>
          <w:rFonts w:ascii="Times New Roman" w:eastAsia="Andale Sans UI" w:hAnsi="Times New Roman"/>
          <w:b/>
          <w:kern w:val="2"/>
          <w:sz w:val="26"/>
          <w:szCs w:val="26"/>
          <w:lang w:eastAsia="ar-SA"/>
        </w:rPr>
        <w:t xml:space="preserve">О подготовке предложений в Доклад о состоянии гражданского общества в РФ и подготовке структуры Доклада о состоянии гражданского </w:t>
      </w:r>
      <w:r w:rsidRPr="007242D5">
        <w:rPr>
          <w:rFonts w:ascii="Times New Roman" w:eastAsia="Andale Sans UI" w:hAnsi="Times New Roman"/>
          <w:b/>
          <w:kern w:val="2"/>
          <w:sz w:val="26"/>
          <w:szCs w:val="26"/>
          <w:lang w:eastAsia="ar-SA"/>
        </w:rPr>
        <w:lastRenderedPageBreak/>
        <w:t>общества в Ульяновской области</w:t>
      </w:r>
      <w:r w:rsidR="007242D5" w:rsidRPr="007242D5">
        <w:rPr>
          <w:rFonts w:ascii="Times New Roman" w:eastAsia="Andale Sans UI" w:hAnsi="Times New Roman"/>
          <w:b/>
          <w:kern w:val="2"/>
          <w:sz w:val="26"/>
          <w:szCs w:val="26"/>
          <w:lang w:eastAsia="ar-SA"/>
        </w:rPr>
        <w:t xml:space="preserve"> (см. Приложение 2).</w:t>
      </w:r>
    </w:p>
    <w:p w:rsidR="00D20F5F" w:rsidRDefault="00D20F5F" w:rsidP="001F1753">
      <w:pPr>
        <w:widowControl w:val="0"/>
        <w:suppressAutoHyphens/>
        <w:spacing w:after="0" w:line="240" w:lineRule="auto"/>
        <w:ind w:firstLine="709"/>
        <w:jc w:val="both"/>
        <w:rPr>
          <w:rFonts w:ascii="Times New Roman" w:eastAsia="Andale Sans UI" w:hAnsi="Times New Roman"/>
          <w:kern w:val="2"/>
          <w:sz w:val="26"/>
          <w:szCs w:val="26"/>
          <w:lang w:eastAsia="ar-SA"/>
        </w:rPr>
      </w:pPr>
    </w:p>
    <w:p w:rsidR="00B6017A" w:rsidRDefault="00B6017A" w:rsidP="001F1753">
      <w:pPr>
        <w:widowControl w:val="0"/>
        <w:suppressAutoHyphens/>
        <w:spacing w:after="0" w:line="240" w:lineRule="auto"/>
        <w:ind w:firstLine="709"/>
        <w:jc w:val="both"/>
        <w:rPr>
          <w:rFonts w:ascii="Times New Roman" w:eastAsia="Andale Sans UI" w:hAnsi="Times New Roman"/>
          <w:b/>
          <w:kern w:val="2"/>
          <w:sz w:val="26"/>
          <w:szCs w:val="26"/>
          <w:lang w:eastAsia="ar-SA"/>
        </w:rPr>
      </w:pPr>
      <w:r w:rsidRPr="003C2044">
        <w:rPr>
          <w:rFonts w:ascii="Times New Roman" w:eastAsia="Andale Sans UI" w:hAnsi="Times New Roman"/>
          <w:b/>
          <w:kern w:val="2"/>
          <w:sz w:val="26"/>
          <w:szCs w:val="26"/>
          <w:lang w:eastAsia="ar-SA"/>
        </w:rPr>
        <w:t>7) О внесении изменений в Закон об Общественной палате Ульяновской области.</w:t>
      </w:r>
    </w:p>
    <w:p w:rsidR="00882BB1" w:rsidRPr="003C2044" w:rsidRDefault="00882BB1" w:rsidP="001F1753">
      <w:pPr>
        <w:widowControl w:val="0"/>
        <w:suppressAutoHyphens/>
        <w:spacing w:after="0" w:line="240" w:lineRule="auto"/>
        <w:ind w:firstLine="709"/>
        <w:jc w:val="both"/>
        <w:rPr>
          <w:rFonts w:ascii="Times New Roman" w:eastAsia="Andale Sans UI" w:hAnsi="Times New Roman"/>
          <w:b/>
          <w:kern w:val="2"/>
          <w:sz w:val="26"/>
          <w:szCs w:val="26"/>
          <w:lang w:eastAsia="ar-SA"/>
        </w:rPr>
      </w:pPr>
      <w:r>
        <w:rPr>
          <w:rFonts w:ascii="Times New Roman" w:eastAsia="Andale Sans UI" w:hAnsi="Times New Roman"/>
          <w:b/>
          <w:kern w:val="2"/>
          <w:sz w:val="26"/>
          <w:szCs w:val="26"/>
          <w:lang w:eastAsia="ar-SA"/>
        </w:rPr>
        <w:t xml:space="preserve">Терехин С.Н.: </w:t>
      </w:r>
      <w:r w:rsidRPr="00882BB1">
        <w:rPr>
          <w:rFonts w:ascii="Times New Roman" w:eastAsia="Andale Sans UI" w:hAnsi="Times New Roman"/>
          <w:kern w:val="2"/>
          <w:sz w:val="26"/>
          <w:szCs w:val="26"/>
          <w:lang w:eastAsia="ar-SA"/>
        </w:rPr>
        <w:t xml:space="preserve">Уведомил о принятии Федерального закона от 23 июня 2016 г. </w:t>
      </w:r>
      <w:r>
        <w:rPr>
          <w:rFonts w:ascii="Times New Roman" w:eastAsia="Andale Sans UI" w:hAnsi="Times New Roman"/>
          <w:kern w:val="2"/>
          <w:sz w:val="26"/>
          <w:szCs w:val="26"/>
          <w:lang w:eastAsia="ar-SA"/>
        </w:rPr>
        <w:t>N 183-ФЗ «</w:t>
      </w:r>
      <w:r w:rsidRPr="00882BB1">
        <w:rPr>
          <w:rFonts w:ascii="Times New Roman" w:eastAsia="Andale Sans UI" w:hAnsi="Times New Roman"/>
          <w:kern w:val="2"/>
          <w:sz w:val="26"/>
          <w:szCs w:val="26"/>
          <w:lang w:eastAsia="ar-SA"/>
        </w:rPr>
        <w:t xml:space="preserve">Об общих принципах организации и </w:t>
      </w:r>
      <w:proofErr w:type="gramStart"/>
      <w:r w:rsidRPr="00882BB1">
        <w:rPr>
          <w:rFonts w:ascii="Times New Roman" w:eastAsia="Andale Sans UI" w:hAnsi="Times New Roman"/>
          <w:kern w:val="2"/>
          <w:sz w:val="26"/>
          <w:szCs w:val="26"/>
          <w:lang w:eastAsia="ar-SA"/>
        </w:rPr>
        <w:t>деятельности</w:t>
      </w:r>
      <w:proofErr w:type="gramEnd"/>
      <w:r w:rsidRPr="00882BB1">
        <w:rPr>
          <w:rFonts w:ascii="Times New Roman" w:eastAsia="Andale Sans UI" w:hAnsi="Times New Roman"/>
          <w:kern w:val="2"/>
          <w:sz w:val="26"/>
          <w:szCs w:val="26"/>
          <w:lang w:eastAsia="ar-SA"/>
        </w:rPr>
        <w:t xml:space="preserve"> общественных палат</w:t>
      </w:r>
      <w:r w:rsidR="008C6B87">
        <w:rPr>
          <w:rFonts w:ascii="Times New Roman" w:eastAsia="Andale Sans UI" w:hAnsi="Times New Roman"/>
          <w:kern w:val="2"/>
          <w:sz w:val="26"/>
          <w:szCs w:val="26"/>
          <w:lang w:eastAsia="ar-SA"/>
        </w:rPr>
        <w:t>субъектов Российской Федерации», а также о формировании рабочей группы</w:t>
      </w:r>
      <w:r w:rsidR="00D20F5F">
        <w:rPr>
          <w:rFonts w:ascii="Times New Roman" w:eastAsia="Andale Sans UI" w:hAnsi="Times New Roman"/>
          <w:kern w:val="2"/>
          <w:sz w:val="26"/>
          <w:szCs w:val="26"/>
          <w:lang w:eastAsia="ar-SA"/>
        </w:rPr>
        <w:t xml:space="preserve"> по внесению изменений в Закон «Об Общественной палате Ульяновской области»</w:t>
      </w:r>
      <w:r w:rsidR="008C6B87">
        <w:rPr>
          <w:rFonts w:ascii="Times New Roman" w:eastAsia="Andale Sans UI" w:hAnsi="Times New Roman"/>
          <w:kern w:val="2"/>
          <w:sz w:val="26"/>
          <w:szCs w:val="26"/>
          <w:lang w:eastAsia="ar-SA"/>
        </w:rPr>
        <w:t xml:space="preserve"> в составе членов Общественной палаты региона, представителей Государственно-правового департамента УО, представителя Комитета ЗСО </w:t>
      </w:r>
      <w:r w:rsidR="008C6B87" w:rsidRPr="008C6B87">
        <w:rPr>
          <w:rFonts w:ascii="Times New Roman" w:eastAsia="Andale Sans UI" w:hAnsi="Times New Roman"/>
          <w:kern w:val="2"/>
          <w:sz w:val="26"/>
          <w:szCs w:val="26"/>
          <w:lang w:eastAsia="ar-SA"/>
        </w:rPr>
        <w:t>по государственному строительству, местному самоуправлению</w:t>
      </w:r>
      <w:r w:rsidR="00D20F5F">
        <w:rPr>
          <w:rFonts w:ascii="Times New Roman" w:eastAsia="Andale Sans UI" w:hAnsi="Times New Roman"/>
          <w:kern w:val="2"/>
          <w:sz w:val="26"/>
          <w:szCs w:val="26"/>
          <w:lang w:eastAsia="ar-SA"/>
        </w:rPr>
        <w:t>и развитию гражданского общества и т.д. Рассказал о новых принципах формирования Палаты, уведомил об обсуждении закона на заседании Совета ОП УО.</w:t>
      </w:r>
    </w:p>
    <w:p w:rsidR="00D357A1" w:rsidRDefault="00D357A1" w:rsidP="001F1753">
      <w:pPr>
        <w:spacing w:after="0" w:line="240" w:lineRule="auto"/>
        <w:jc w:val="both"/>
        <w:rPr>
          <w:rFonts w:ascii="Times New Roman" w:hAnsi="Times New Roman"/>
          <w:sz w:val="26"/>
          <w:szCs w:val="26"/>
        </w:rPr>
      </w:pPr>
    </w:p>
    <w:p w:rsidR="00D357A1" w:rsidRDefault="00D357A1" w:rsidP="001F1753">
      <w:pPr>
        <w:spacing w:after="0" w:line="240" w:lineRule="auto"/>
        <w:rPr>
          <w:rFonts w:ascii="Times New Roman" w:hAnsi="Times New Roman"/>
          <w:sz w:val="26"/>
          <w:szCs w:val="26"/>
        </w:rPr>
      </w:pPr>
    </w:p>
    <w:p w:rsidR="00D357A1" w:rsidRDefault="00D357A1" w:rsidP="001F1753">
      <w:pPr>
        <w:spacing w:after="0" w:line="240" w:lineRule="auto"/>
        <w:rPr>
          <w:rFonts w:ascii="Times New Roman" w:hAnsi="Times New Roman"/>
          <w:sz w:val="26"/>
          <w:szCs w:val="26"/>
        </w:rPr>
      </w:pPr>
    </w:p>
    <w:p w:rsidR="00D357A1" w:rsidRDefault="00F77B5E" w:rsidP="00D357A1">
      <w:pPr>
        <w:tabs>
          <w:tab w:val="left" w:pos="709"/>
          <w:tab w:val="left" w:pos="993"/>
        </w:tabs>
        <w:spacing w:after="0" w:line="240" w:lineRule="auto"/>
        <w:jc w:val="both"/>
        <w:rPr>
          <w:rFonts w:ascii="Times New Roman" w:hAnsi="Times New Roman"/>
          <w:b/>
          <w:sz w:val="26"/>
          <w:szCs w:val="26"/>
        </w:rPr>
      </w:pPr>
      <w:r>
        <w:rPr>
          <w:rFonts w:ascii="Times New Roman" w:hAnsi="Times New Roman"/>
          <w:b/>
          <w:sz w:val="26"/>
          <w:szCs w:val="26"/>
        </w:rPr>
        <w:t>Заместитель председателя</w:t>
      </w:r>
    </w:p>
    <w:p w:rsidR="00D357A1" w:rsidRDefault="00D357A1" w:rsidP="00D357A1">
      <w:pPr>
        <w:tabs>
          <w:tab w:val="left" w:pos="709"/>
          <w:tab w:val="left" w:pos="993"/>
        </w:tabs>
        <w:spacing w:after="0" w:line="240" w:lineRule="auto"/>
        <w:jc w:val="both"/>
        <w:rPr>
          <w:rFonts w:ascii="Times New Roman" w:hAnsi="Times New Roman"/>
          <w:b/>
          <w:sz w:val="26"/>
          <w:szCs w:val="26"/>
        </w:rPr>
      </w:pPr>
      <w:r>
        <w:rPr>
          <w:rFonts w:ascii="Times New Roman" w:hAnsi="Times New Roman"/>
          <w:b/>
          <w:sz w:val="26"/>
          <w:szCs w:val="26"/>
        </w:rPr>
        <w:t xml:space="preserve">Общественной палаты </w:t>
      </w:r>
    </w:p>
    <w:p w:rsidR="00203F18" w:rsidRDefault="00D357A1" w:rsidP="00471898">
      <w:pPr>
        <w:tabs>
          <w:tab w:val="left" w:pos="709"/>
          <w:tab w:val="left" w:pos="1017"/>
        </w:tabs>
        <w:spacing w:after="0" w:line="240" w:lineRule="auto"/>
        <w:jc w:val="both"/>
        <w:rPr>
          <w:rFonts w:ascii="Times New Roman" w:hAnsi="Times New Roman"/>
          <w:b/>
          <w:sz w:val="26"/>
          <w:szCs w:val="26"/>
          <w:lang w:val="en-US"/>
        </w:rPr>
      </w:pPr>
      <w:r>
        <w:rPr>
          <w:rFonts w:ascii="Times New Roman" w:hAnsi="Times New Roman"/>
          <w:b/>
          <w:sz w:val="26"/>
          <w:szCs w:val="26"/>
        </w:rPr>
        <w:t xml:space="preserve">Ульяновской области                                                                            Т.В. </w:t>
      </w:r>
      <w:r w:rsidR="00F77B5E">
        <w:rPr>
          <w:rFonts w:ascii="Times New Roman" w:hAnsi="Times New Roman"/>
          <w:b/>
          <w:sz w:val="26"/>
          <w:szCs w:val="26"/>
        </w:rPr>
        <w:t>Сергеева</w:t>
      </w: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471898">
      <w:pPr>
        <w:tabs>
          <w:tab w:val="left" w:pos="709"/>
          <w:tab w:val="left" w:pos="1017"/>
        </w:tabs>
        <w:spacing w:after="0" w:line="240" w:lineRule="auto"/>
        <w:jc w:val="both"/>
        <w:rPr>
          <w:rFonts w:ascii="Times New Roman" w:hAnsi="Times New Roman"/>
          <w:b/>
          <w:sz w:val="26"/>
          <w:szCs w:val="26"/>
          <w:lang w:val="en-US"/>
        </w:rPr>
      </w:pPr>
    </w:p>
    <w:p w:rsidR="00580B98" w:rsidRDefault="00580B98" w:rsidP="00580B98">
      <w:pPr>
        <w:tabs>
          <w:tab w:val="left" w:pos="709"/>
          <w:tab w:val="left" w:pos="1017"/>
        </w:tabs>
        <w:spacing w:after="0" w:line="240" w:lineRule="auto"/>
        <w:jc w:val="right"/>
        <w:rPr>
          <w:rFonts w:ascii="Times New Roman" w:hAnsi="Times New Roman"/>
          <w:b/>
          <w:sz w:val="26"/>
          <w:szCs w:val="26"/>
        </w:rPr>
        <w:sectPr w:rsidR="00580B98" w:rsidSect="00C32BFC">
          <w:pgSz w:w="11906" w:h="16838"/>
          <w:pgMar w:top="1134" w:right="850" w:bottom="1134" w:left="1701" w:header="708" w:footer="708" w:gutter="0"/>
          <w:cols w:space="708"/>
          <w:docGrid w:linePitch="360"/>
        </w:sectPr>
      </w:pPr>
    </w:p>
    <w:p w:rsidR="00580B98" w:rsidRDefault="00580B98" w:rsidP="00580B98">
      <w:pPr>
        <w:tabs>
          <w:tab w:val="left" w:pos="709"/>
          <w:tab w:val="left" w:pos="1017"/>
        </w:tabs>
        <w:spacing w:after="0" w:line="240" w:lineRule="auto"/>
        <w:jc w:val="right"/>
        <w:rPr>
          <w:rFonts w:ascii="Times New Roman" w:hAnsi="Times New Roman"/>
          <w:b/>
          <w:sz w:val="26"/>
          <w:szCs w:val="26"/>
        </w:rPr>
      </w:pPr>
      <w:r>
        <w:rPr>
          <w:rFonts w:ascii="Times New Roman" w:hAnsi="Times New Roman"/>
          <w:b/>
          <w:sz w:val="26"/>
          <w:szCs w:val="26"/>
        </w:rPr>
        <w:lastRenderedPageBreak/>
        <w:t>Приложение 1</w:t>
      </w:r>
    </w:p>
    <w:p w:rsidR="00580B98" w:rsidRDefault="00580B98" w:rsidP="00580B98">
      <w:pPr>
        <w:tabs>
          <w:tab w:val="left" w:pos="709"/>
          <w:tab w:val="left" w:pos="1017"/>
        </w:tabs>
        <w:spacing w:after="0" w:line="240" w:lineRule="auto"/>
        <w:jc w:val="right"/>
        <w:rPr>
          <w:rFonts w:ascii="Times New Roman" w:hAnsi="Times New Roman"/>
          <w:b/>
          <w:sz w:val="26"/>
          <w:szCs w:val="26"/>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ПЛАН</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 xml:space="preserve">ОСНОВНЫХ МЕРОПРИЯТИЙ,  </w:t>
      </w:r>
    </w:p>
    <w:p w:rsidR="00580B98" w:rsidRPr="00580B98" w:rsidRDefault="00580B98" w:rsidP="00580B98">
      <w:pPr>
        <w:spacing w:after="0" w:line="240" w:lineRule="auto"/>
        <w:jc w:val="center"/>
        <w:rPr>
          <w:rFonts w:ascii="Times New Roman" w:hAnsi="Times New Roman"/>
          <w:b/>
          <w:sz w:val="24"/>
          <w:szCs w:val="24"/>
        </w:rPr>
      </w:pPr>
      <w:proofErr w:type="gramStart"/>
      <w:r w:rsidRPr="00580B98">
        <w:rPr>
          <w:rFonts w:ascii="Times New Roman" w:hAnsi="Times New Roman"/>
          <w:b/>
          <w:sz w:val="24"/>
          <w:szCs w:val="24"/>
        </w:rPr>
        <w:t>планируемых</w:t>
      </w:r>
      <w:proofErr w:type="gramEnd"/>
      <w:r w:rsidRPr="00580B98">
        <w:rPr>
          <w:rFonts w:ascii="Times New Roman" w:hAnsi="Times New Roman"/>
          <w:b/>
          <w:sz w:val="24"/>
          <w:szCs w:val="24"/>
        </w:rPr>
        <w:t xml:space="preserve"> к проведению в Общественной палате Ульяновской области</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сентябрь-декабрь 2016 года</w:t>
      </w:r>
    </w:p>
    <w:p w:rsidR="00580B98" w:rsidRPr="00580B98" w:rsidRDefault="00580B98" w:rsidP="00580B98">
      <w:pPr>
        <w:spacing w:after="0" w:line="240" w:lineRule="auto"/>
        <w:jc w:val="center"/>
        <w:rPr>
          <w:rFonts w:ascii="Times New Roman" w:hAnsi="Times New Roman"/>
          <w:b/>
          <w:sz w:val="24"/>
          <w:szCs w:val="2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1668"/>
        <w:gridCol w:w="2604"/>
        <w:gridCol w:w="1482"/>
        <w:gridCol w:w="166"/>
        <w:gridCol w:w="5954"/>
        <w:gridCol w:w="1984"/>
        <w:gridCol w:w="1701"/>
      </w:tblGrid>
      <w:tr w:rsidR="00580B98" w:rsidRPr="00580B98" w:rsidTr="00580B98">
        <w:tc>
          <w:tcPr>
            <w:tcW w:w="1702" w:type="dxa"/>
            <w:gridSpan w:val="2"/>
            <w:tcBorders>
              <w:top w:val="single" w:sz="4" w:space="0" w:color="auto"/>
              <w:bottom w:val="single" w:sz="4" w:space="0" w:color="auto"/>
            </w:tcBorders>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День недели,</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дата</w:t>
            </w:r>
          </w:p>
          <w:p w:rsidR="00580B98" w:rsidRPr="00580B98" w:rsidRDefault="00580B98" w:rsidP="00580B98">
            <w:pPr>
              <w:spacing w:after="0" w:line="240" w:lineRule="auto"/>
              <w:jc w:val="center"/>
              <w:rPr>
                <w:rFonts w:ascii="Times New Roman" w:hAnsi="Times New Roman"/>
                <w:b/>
                <w:sz w:val="24"/>
                <w:szCs w:val="24"/>
              </w:rPr>
            </w:pPr>
          </w:p>
        </w:tc>
        <w:tc>
          <w:tcPr>
            <w:tcW w:w="2604" w:type="dxa"/>
            <w:tcBorders>
              <w:top w:val="single" w:sz="4" w:space="0" w:color="auto"/>
            </w:tcBorders>
            <w:vAlign w:val="center"/>
          </w:tcPr>
          <w:p w:rsidR="00580B98" w:rsidRPr="00580B98" w:rsidRDefault="00580B98" w:rsidP="00580B98">
            <w:pPr>
              <w:spacing w:after="0" w:line="240" w:lineRule="auto"/>
              <w:jc w:val="center"/>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Наименование</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структурных подразделений ОГКУ «Аппарат ОПУО» и комиссий ОПУО</w:t>
            </w:r>
          </w:p>
          <w:p w:rsidR="00580B98" w:rsidRPr="00580B98" w:rsidRDefault="00580B98" w:rsidP="00580B98">
            <w:pPr>
              <w:spacing w:after="0" w:line="240" w:lineRule="auto"/>
              <w:jc w:val="center"/>
              <w:rPr>
                <w:rFonts w:ascii="Times New Roman" w:hAnsi="Times New Roman"/>
                <w:b/>
                <w:sz w:val="24"/>
                <w:szCs w:val="24"/>
              </w:rPr>
            </w:pPr>
          </w:p>
        </w:tc>
        <w:tc>
          <w:tcPr>
            <w:tcW w:w="1482" w:type="dxa"/>
            <w:tcBorders>
              <w:top w:val="single" w:sz="4" w:space="0" w:color="auto"/>
            </w:tcBorders>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Время пр</w:t>
            </w:r>
            <w:r w:rsidRPr="00580B98">
              <w:rPr>
                <w:rFonts w:ascii="Times New Roman" w:hAnsi="Times New Roman"/>
                <w:b/>
                <w:sz w:val="24"/>
                <w:szCs w:val="24"/>
              </w:rPr>
              <w:t>о</w:t>
            </w:r>
            <w:r w:rsidRPr="00580B98">
              <w:rPr>
                <w:rFonts w:ascii="Times New Roman" w:hAnsi="Times New Roman"/>
                <w:b/>
                <w:sz w:val="24"/>
                <w:szCs w:val="24"/>
              </w:rPr>
              <w:t>ведения</w:t>
            </w:r>
          </w:p>
        </w:tc>
        <w:tc>
          <w:tcPr>
            <w:tcW w:w="6120" w:type="dxa"/>
            <w:gridSpan w:val="2"/>
            <w:tcBorders>
              <w:top w:val="single" w:sz="4" w:space="0" w:color="auto"/>
            </w:tcBorders>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Наименование мероприятий</w:t>
            </w:r>
          </w:p>
        </w:tc>
        <w:tc>
          <w:tcPr>
            <w:tcW w:w="1984" w:type="dxa"/>
            <w:tcBorders>
              <w:top w:val="single" w:sz="4" w:space="0" w:color="auto"/>
            </w:tcBorders>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Место провед</w:t>
            </w:r>
            <w:r w:rsidRPr="00580B98">
              <w:rPr>
                <w:rFonts w:ascii="Times New Roman" w:hAnsi="Times New Roman"/>
                <w:b/>
                <w:sz w:val="24"/>
                <w:szCs w:val="24"/>
              </w:rPr>
              <w:t>е</w:t>
            </w:r>
            <w:r w:rsidRPr="00580B98">
              <w:rPr>
                <w:rFonts w:ascii="Times New Roman" w:hAnsi="Times New Roman"/>
                <w:b/>
                <w:sz w:val="24"/>
                <w:szCs w:val="24"/>
              </w:rPr>
              <w:t>ния</w:t>
            </w:r>
          </w:p>
        </w:tc>
        <w:tc>
          <w:tcPr>
            <w:tcW w:w="1701" w:type="dxa"/>
            <w:tcBorders>
              <w:top w:val="single" w:sz="4" w:space="0" w:color="auto"/>
            </w:tcBorders>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Ответственный</w:t>
            </w:r>
          </w:p>
        </w:tc>
      </w:tr>
      <w:tr w:rsidR="00580B98" w:rsidRPr="00580B98" w:rsidTr="00580B98">
        <w:trPr>
          <w:trHeight w:val="3715"/>
        </w:trPr>
        <w:tc>
          <w:tcPr>
            <w:tcW w:w="1702" w:type="dxa"/>
            <w:gridSpan w:val="2"/>
            <w:vAlign w:val="center"/>
          </w:tcPr>
          <w:p w:rsidR="00580B98" w:rsidRPr="00580B98" w:rsidRDefault="00580B98" w:rsidP="00580B98">
            <w:pPr>
              <w:spacing w:after="0" w:line="240" w:lineRule="auto"/>
              <w:jc w:val="center"/>
              <w:rPr>
                <w:rFonts w:ascii="Times New Roman" w:hAnsi="Times New Roman"/>
                <w:sz w:val="24"/>
                <w:szCs w:val="24"/>
              </w:rPr>
            </w:pPr>
          </w:p>
        </w:tc>
        <w:tc>
          <w:tcPr>
            <w:tcW w:w="2604" w:type="dxa"/>
          </w:tcPr>
          <w:p w:rsidR="00580B98" w:rsidRPr="00580B98" w:rsidRDefault="00580B98" w:rsidP="00580B98">
            <w:pPr>
              <w:spacing w:after="0" w:line="240" w:lineRule="auto"/>
              <w:jc w:val="center"/>
              <w:rPr>
                <w:rFonts w:ascii="Times New Roman" w:hAnsi="Times New Roman"/>
                <w:sz w:val="24"/>
                <w:szCs w:val="24"/>
              </w:rPr>
            </w:pPr>
          </w:p>
        </w:tc>
        <w:tc>
          <w:tcPr>
            <w:tcW w:w="1482" w:type="dxa"/>
          </w:tcPr>
          <w:p w:rsidR="00580B98" w:rsidRPr="00580B98" w:rsidRDefault="00580B98" w:rsidP="00580B98">
            <w:pPr>
              <w:spacing w:after="0" w:line="240" w:lineRule="auto"/>
              <w:ind w:left="-57" w:right="-51"/>
              <w:jc w:val="center"/>
              <w:rPr>
                <w:rFonts w:ascii="Times New Roman" w:hAnsi="Times New Roman"/>
                <w:i/>
                <w:sz w:val="24"/>
                <w:szCs w:val="24"/>
              </w:rPr>
            </w:pPr>
            <w:r w:rsidRPr="00580B98">
              <w:rPr>
                <w:rFonts w:ascii="Times New Roman" w:hAnsi="Times New Roman"/>
                <w:i/>
                <w:sz w:val="24"/>
                <w:szCs w:val="24"/>
              </w:rPr>
              <w:t>в течение</w:t>
            </w:r>
          </w:p>
          <w:p w:rsidR="00580B98" w:rsidRPr="00580B98" w:rsidRDefault="00580B98" w:rsidP="00580B98">
            <w:pPr>
              <w:spacing w:after="0" w:line="240" w:lineRule="auto"/>
              <w:jc w:val="center"/>
              <w:rPr>
                <w:rFonts w:ascii="Times New Roman" w:hAnsi="Times New Roman"/>
                <w:sz w:val="24"/>
                <w:szCs w:val="24"/>
              </w:rPr>
            </w:pPr>
            <w:r w:rsidRPr="00580B98">
              <w:rPr>
                <w:rFonts w:ascii="Times New Roman" w:hAnsi="Times New Roman"/>
                <w:i/>
                <w:sz w:val="24"/>
                <w:szCs w:val="24"/>
              </w:rPr>
              <w:t>недели</w:t>
            </w:r>
          </w:p>
        </w:tc>
        <w:tc>
          <w:tcPr>
            <w:tcW w:w="6120" w:type="dxa"/>
            <w:gridSpan w:val="2"/>
          </w:tcPr>
          <w:p w:rsidR="00580B98" w:rsidRPr="00580B98" w:rsidRDefault="00580B98" w:rsidP="00580B98">
            <w:pPr>
              <w:tabs>
                <w:tab w:val="left" w:pos="348"/>
              </w:tabs>
              <w:spacing w:after="0" w:line="240" w:lineRule="auto"/>
              <w:ind w:firstLine="348"/>
              <w:jc w:val="both"/>
              <w:rPr>
                <w:rFonts w:ascii="Times New Roman" w:hAnsi="Times New Roman"/>
                <w:sz w:val="24"/>
                <w:szCs w:val="24"/>
              </w:rPr>
            </w:pPr>
            <w:r w:rsidRPr="00580B98">
              <w:rPr>
                <w:rFonts w:ascii="Times New Roman" w:hAnsi="Times New Roman"/>
                <w:sz w:val="24"/>
                <w:szCs w:val="24"/>
              </w:rPr>
              <w:t>Участие членов Общественной палаты в социально-значимых мероприятиях, проводимых в Уль</w:t>
            </w:r>
            <w:r w:rsidRPr="00580B98">
              <w:rPr>
                <w:rFonts w:ascii="Times New Roman" w:hAnsi="Times New Roman"/>
                <w:sz w:val="24"/>
                <w:szCs w:val="24"/>
              </w:rPr>
              <w:t>я</w:t>
            </w:r>
            <w:r w:rsidRPr="00580B98">
              <w:rPr>
                <w:rFonts w:ascii="Times New Roman" w:hAnsi="Times New Roman"/>
                <w:sz w:val="24"/>
                <w:szCs w:val="24"/>
              </w:rPr>
              <w:t>новской области.</w:t>
            </w:r>
          </w:p>
          <w:p w:rsidR="00580B98" w:rsidRPr="00580B98" w:rsidRDefault="00580B98" w:rsidP="00580B98">
            <w:pPr>
              <w:tabs>
                <w:tab w:val="left" w:pos="348"/>
              </w:tabs>
              <w:spacing w:after="0" w:line="240" w:lineRule="auto"/>
              <w:ind w:firstLine="348"/>
              <w:jc w:val="both"/>
              <w:rPr>
                <w:rFonts w:ascii="Times New Roman" w:hAnsi="Times New Roman"/>
                <w:sz w:val="24"/>
                <w:szCs w:val="24"/>
              </w:rPr>
            </w:pPr>
            <w:r w:rsidRPr="00580B98">
              <w:rPr>
                <w:rFonts w:ascii="Times New Roman" w:hAnsi="Times New Roman"/>
                <w:sz w:val="24"/>
                <w:szCs w:val="24"/>
              </w:rPr>
              <w:t>Проведение общественной экспертизы поступающих от ИОГВ проектов нормативных правовых актов</w:t>
            </w:r>
          </w:p>
          <w:p w:rsidR="00580B98" w:rsidRPr="00580B98" w:rsidRDefault="00580B98" w:rsidP="00580B98">
            <w:pPr>
              <w:tabs>
                <w:tab w:val="left" w:pos="348"/>
              </w:tabs>
              <w:spacing w:after="0" w:line="240" w:lineRule="auto"/>
              <w:ind w:firstLine="348"/>
              <w:jc w:val="both"/>
              <w:rPr>
                <w:rFonts w:ascii="Times New Roman" w:hAnsi="Times New Roman"/>
                <w:sz w:val="24"/>
                <w:szCs w:val="24"/>
              </w:rPr>
            </w:pPr>
            <w:r w:rsidRPr="00580B98">
              <w:rPr>
                <w:rFonts w:ascii="Times New Roman" w:hAnsi="Times New Roman"/>
                <w:sz w:val="24"/>
                <w:szCs w:val="24"/>
              </w:rPr>
              <w:t>Анализ поступающих материалов по предварительным запросам комиссий Общественной палаты Ульяновской области</w:t>
            </w:r>
          </w:p>
          <w:p w:rsidR="00580B98" w:rsidRPr="00580B98" w:rsidRDefault="00580B98" w:rsidP="00580B98">
            <w:pPr>
              <w:tabs>
                <w:tab w:val="left" w:pos="348"/>
              </w:tabs>
              <w:spacing w:after="0" w:line="240" w:lineRule="auto"/>
              <w:ind w:firstLine="348"/>
              <w:jc w:val="both"/>
              <w:rPr>
                <w:rFonts w:ascii="Times New Roman" w:hAnsi="Times New Roman"/>
                <w:sz w:val="24"/>
                <w:szCs w:val="24"/>
              </w:rPr>
            </w:pPr>
            <w:r w:rsidRPr="00580B98">
              <w:rPr>
                <w:rFonts w:ascii="Times New Roman" w:hAnsi="Times New Roman"/>
                <w:sz w:val="24"/>
                <w:szCs w:val="24"/>
              </w:rPr>
              <w:t>Консультирование представителей НКО по вопросам подготовки заявок на участие в конкурсах президентских грантов</w:t>
            </w:r>
          </w:p>
          <w:p w:rsidR="00580B98" w:rsidRPr="00580B98" w:rsidRDefault="00580B98" w:rsidP="00580B98">
            <w:pPr>
              <w:tabs>
                <w:tab w:val="left" w:pos="348"/>
              </w:tabs>
              <w:spacing w:after="0" w:line="240" w:lineRule="auto"/>
              <w:ind w:firstLine="348"/>
              <w:jc w:val="both"/>
              <w:rPr>
                <w:rFonts w:ascii="Times New Roman" w:hAnsi="Times New Roman"/>
                <w:sz w:val="24"/>
                <w:szCs w:val="24"/>
              </w:rPr>
            </w:pPr>
            <w:r w:rsidRPr="00580B98">
              <w:rPr>
                <w:rFonts w:ascii="Times New Roman" w:hAnsi="Times New Roman"/>
                <w:sz w:val="24"/>
                <w:szCs w:val="24"/>
              </w:rPr>
              <w:t>Формирование консолидированных ответов по запросам Общественной палаты Российской Федерации</w:t>
            </w:r>
          </w:p>
        </w:tc>
        <w:tc>
          <w:tcPr>
            <w:tcW w:w="1984" w:type="dxa"/>
          </w:tcPr>
          <w:p w:rsidR="00580B98" w:rsidRPr="00580B98" w:rsidRDefault="00580B98" w:rsidP="00580B98">
            <w:pPr>
              <w:spacing w:after="0" w:line="240" w:lineRule="auto"/>
              <w:rPr>
                <w:rFonts w:ascii="Times New Roman" w:hAnsi="Times New Roman"/>
                <w:sz w:val="24"/>
                <w:szCs w:val="24"/>
              </w:rPr>
            </w:pPr>
          </w:p>
        </w:tc>
        <w:tc>
          <w:tcPr>
            <w:tcW w:w="1701" w:type="dxa"/>
          </w:tcPr>
          <w:p w:rsidR="00580B98" w:rsidRPr="00580B98" w:rsidRDefault="00580B98" w:rsidP="00580B98">
            <w:pPr>
              <w:spacing w:after="0" w:line="240" w:lineRule="auto"/>
              <w:rPr>
                <w:rFonts w:ascii="Times New Roman" w:hAnsi="Times New Roman"/>
                <w:sz w:val="24"/>
                <w:szCs w:val="24"/>
              </w:rPr>
            </w:pPr>
          </w:p>
        </w:tc>
      </w:tr>
      <w:tr w:rsidR="00580B98" w:rsidRPr="00580B98" w:rsidTr="00580B98">
        <w:trPr>
          <w:trHeight w:val="999"/>
        </w:trPr>
        <w:tc>
          <w:tcPr>
            <w:tcW w:w="15593" w:type="dxa"/>
            <w:gridSpan w:val="8"/>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Октябрь 2016 г.</w:t>
            </w:r>
          </w:p>
        </w:tc>
      </w:tr>
      <w:tr w:rsidR="00580B98" w:rsidRPr="00580B98" w:rsidTr="00580B98">
        <w:tc>
          <w:tcPr>
            <w:tcW w:w="1702" w:type="dxa"/>
            <w:gridSpan w:val="2"/>
          </w:tcPr>
          <w:p w:rsidR="00580B98" w:rsidRPr="00580B98" w:rsidRDefault="00580B98" w:rsidP="00580B98">
            <w:pPr>
              <w:spacing w:after="0" w:line="240" w:lineRule="auto"/>
              <w:jc w:val="center"/>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 xml:space="preserve">04 октября </w:t>
            </w:r>
            <w:r w:rsidRPr="00580B98">
              <w:rPr>
                <w:rFonts w:ascii="Times New Roman" w:hAnsi="Times New Roman"/>
                <w:b/>
                <w:sz w:val="24"/>
                <w:szCs w:val="24"/>
              </w:rPr>
              <w:lastRenderedPageBreak/>
              <w:t>2016 года</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вторник</w:t>
            </w:r>
          </w:p>
        </w:tc>
        <w:tc>
          <w:tcPr>
            <w:tcW w:w="2604" w:type="dxa"/>
          </w:tcPr>
          <w:p w:rsidR="00580B98" w:rsidRPr="00580B98" w:rsidRDefault="00580B98" w:rsidP="00580B98">
            <w:pPr>
              <w:spacing w:after="0" w:line="240" w:lineRule="auto"/>
              <w:rPr>
                <w:rFonts w:ascii="Times New Roman" w:hAnsi="Times New Roman"/>
                <w:sz w:val="24"/>
                <w:szCs w:val="24"/>
              </w:rPr>
            </w:pPr>
          </w:p>
        </w:tc>
        <w:tc>
          <w:tcPr>
            <w:tcW w:w="1482" w:type="dxa"/>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12.00</w:t>
            </w:r>
          </w:p>
        </w:tc>
        <w:tc>
          <w:tcPr>
            <w:tcW w:w="6120" w:type="dxa"/>
            <w:gridSpan w:val="2"/>
          </w:tcPr>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5-летие Ульяновского Клуба лидеров НКО.</w:t>
            </w:r>
          </w:p>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 xml:space="preserve">Посадка памятной аллеи на территории </w:t>
            </w:r>
            <w:r w:rsidRPr="00580B98">
              <w:rPr>
                <w:rFonts w:ascii="Times New Roman" w:hAnsi="Times New Roman"/>
                <w:sz w:val="24"/>
                <w:szCs w:val="24"/>
              </w:rPr>
              <w:lastRenderedPageBreak/>
              <w:t>коррекционного центра «Развитие»</w:t>
            </w:r>
          </w:p>
        </w:tc>
        <w:tc>
          <w:tcPr>
            <w:tcW w:w="198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lastRenderedPageBreak/>
              <w:t xml:space="preserve">г. Ульяновск, ул. Врача </w:t>
            </w:r>
            <w:r w:rsidRPr="00580B98">
              <w:rPr>
                <w:rFonts w:ascii="Times New Roman" w:hAnsi="Times New Roman"/>
                <w:sz w:val="24"/>
                <w:szCs w:val="24"/>
              </w:rPr>
              <w:lastRenderedPageBreak/>
              <w:t>Михайлова, д. 54</w:t>
            </w:r>
          </w:p>
          <w:p w:rsidR="00580B98" w:rsidRPr="00580B98" w:rsidRDefault="00580B98" w:rsidP="00580B98">
            <w:pPr>
              <w:spacing w:after="0" w:line="240" w:lineRule="auto"/>
              <w:rPr>
                <w:rFonts w:ascii="Times New Roman" w:hAnsi="Times New Roman"/>
                <w:sz w:val="24"/>
                <w:szCs w:val="24"/>
              </w:rPr>
            </w:pPr>
          </w:p>
        </w:tc>
        <w:tc>
          <w:tcPr>
            <w:tcW w:w="1701"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lastRenderedPageBreak/>
              <w:t>Шпоркина Е.М.</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lastRenderedPageBreak/>
              <w:t>Додонова А.А.</w:t>
            </w:r>
          </w:p>
        </w:tc>
      </w:tr>
      <w:tr w:rsidR="00580B98" w:rsidRPr="00580B98" w:rsidTr="00580B98">
        <w:tc>
          <w:tcPr>
            <w:tcW w:w="1702" w:type="dxa"/>
            <w:gridSpan w:val="2"/>
          </w:tcPr>
          <w:p w:rsidR="00580B98" w:rsidRPr="00580B98" w:rsidRDefault="00580B98" w:rsidP="00580B98">
            <w:pPr>
              <w:spacing w:after="0" w:line="240" w:lineRule="auto"/>
              <w:jc w:val="center"/>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04 октября 2016 года</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вторник</w:t>
            </w:r>
          </w:p>
        </w:tc>
        <w:tc>
          <w:tcPr>
            <w:tcW w:w="2604" w:type="dxa"/>
          </w:tcPr>
          <w:p w:rsidR="00580B98" w:rsidRPr="00580B98" w:rsidRDefault="00580B98" w:rsidP="00580B98">
            <w:pPr>
              <w:spacing w:after="0" w:line="240" w:lineRule="auto"/>
              <w:rPr>
                <w:rFonts w:ascii="Times New Roman" w:hAnsi="Times New Roman"/>
                <w:sz w:val="24"/>
                <w:szCs w:val="24"/>
              </w:rPr>
            </w:pPr>
          </w:p>
        </w:tc>
        <w:tc>
          <w:tcPr>
            <w:tcW w:w="1482" w:type="dxa"/>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15.00</w:t>
            </w:r>
          </w:p>
        </w:tc>
        <w:tc>
          <w:tcPr>
            <w:tcW w:w="6120" w:type="dxa"/>
            <w:gridSpan w:val="2"/>
          </w:tcPr>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Заседание Совета Общественной палаты УО</w:t>
            </w:r>
          </w:p>
        </w:tc>
        <w:tc>
          <w:tcPr>
            <w:tcW w:w="198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Зал заседаний Общественной 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tc>
        <w:tc>
          <w:tcPr>
            <w:tcW w:w="1701" w:type="dxa"/>
          </w:tcPr>
          <w:p w:rsidR="00580B98" w:rsidRPr="00580B98" w:rsidRDefault="00580B98" w:rsidP="00580B98">
            <w:pPr>
              <w:spacing w:after="0" w:line="240" w:lineRule="auto"/>
              <w:rPr>
                <w:rFonts w:ascii="Times New Roman" w:hAnsi="Times New Roman"/>
                <w:sz w:val="24"/>
                <w:szCs w:val="24"/>
              </w:rPr>
            </w:pPr>
          </w:p>
        </w:tc>
      </w:tr>
      <w:tr w:rsidR="00580B98" w:rsidRPr="00580B98" w:rsidTr="00580B98">
        <w:tc>
          <w:tcPr>
            <w:tcW w:w="1702" w:type="dxa"/>
            <w:gridSpan w:val="2"/>
          </w:tcPr>
          <w:p w:rsidR="00580B98" w:rsidRPr="00580B98" w:rsidRDefault="00580B98" w:rsidP="00580B98">
            <w:pPr>
              <w:spacing w:after="0" w:line="240" w:lineRule="auto"/>
              <w:jc w:val="center"/>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04 октября 2016 года</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вторник</w:t>
            </w:r>
          </w:p>
        </w:tc>
        <w:tc>
          <w:tcPr>
            <w:tcW w:w="2604" w:type="dxa"/>
          </w:tcPr>
          <w:p w:rsidR="00580B98" w:rsidRPr="00580B98" w:rsidRDefault="00580B98" w:rsidP="00580B98">
            <w:pPr>
              <w:spacing w:after="0" w:line="240" w:lineRule="auto"/>
              <w:rPr>
                <w:rFonts w:ascii="Times New Roman" w:hAnsi="Times New Roman"/>
                <w:sz w:val="24"/>
                <w:szCs w:val="24"/>
              </w:rPr>
            </w:pPr>
          </w:p>
        </w:tc>
        <w:tc>
          <w:tcPr>
            <w:tcW w:w="1482" w:type="dxa"/>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15.00</w:t>
            </w:r>
          </w:p>
        </w:tc>
        <w:tc>
          <w:tcPr>
            <w:tcW w:w="6120" w:type="dxa"/>
            <w:gridSpan w:val="2"/>
          </w:tcPr>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Обсуждение проекта ФЗ «О государственном (муниципальном) заказе на оказание государственных (муниципальных) услуг в социальной сфере»</w:t>
            </w:r>
          </w:p>
        </w:tc>
        <w:tc>
          <w:tcPr>
            <w:tcW w:w="198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Зал заседаний Общественной 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tc>
        <w:tc>
          <w:tcPr>
            <w:tcW w:w="1701" w:type="dxa"/>
          </w:tcPr>
          <w:p w:rsidR="00580B98" w:rsidRPr="00580B98" w:rsidRDefault="00580B98" w:rsidP="00580B98">
            <w:pPr>
              <w:spacing w:after="0" w:line="240" w:lineRule="auto"/>
              <w:rPr>
                <w:rFonts w:ascii="Times New Roman" w:hAnsi="Times New Roman"/>
                <w:sz w:val="24"/>
                <w:szCs w:val="24"/>
              </w:rPr>
            </w:pPr>
          </w:p>
        </w:tc>
      </w:tr>
      <w:tr w:rsidR="00580B98" w:rsidRPr="00580B98" w:rsidTr="00580B98">
        <w:tc>
          <w:tcPr>
            <w:tcW w:w="1702" w:type="dxa"/>
            <w:gridSpan w:val="2"/>
          </w:tcPr>
          <w:p w:rsidR="00580B98" w:rsidRPr="00580B98" w:rsidRDefault="00580B98" w:rsidP="00580B98">
            <w:pPr>
              <w:spacing w:after="0" w:line="240" w:lineRule="auto"/>
              <w:jc w:val="center"/>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05 октября 2016 года</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среда</w:t>
            </w:r>
          </w:p>
        </w:tc>
        <w:tc>
          <w:tcPr>
            <w:tcW w:w="2604" w:type="dxa"/>
          </w:tcPr>
          <w:p w:rsidR="00580B98" w:rsidRPr="00580B98" w:rsidRDefault="00580B98" w:rsidP="00580B98">
            <w:pPr>
              <w:spacing w:after="0" w:line="240" w:lineRule="auto"/>
              <w:rPr>
                <w:rFonts w:ascii="Times New Roman" w:hAnsi="Times New Roman"/>
                <w:sz w:val="24"/>
                <w:szCs w:val="24"/>
              </w:rPr>
            </w:pPr>
          </w:p>
        </w:tc>
        <w:tc>
          <w:tcPr>
            <w:tcW w:w="1482" w:type="dxa"/>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15.00</w:t>
            </w:r>
          </w:p>
        </w:tc>
        <w:tc>
          <w:tcPr>
            <w:tcW w:w="6120" w:type="dxa"/>
            <w:gridSpan w:val="2"/>
          </w:tcPr>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Пресс-конференция со СМИ «Декада НКО»</w:t>
            </w:r>
          </w:p>
        </w:tc>
        <w:tc>
          <w:tcPr>
            <w:tcW w:w="1984" w:type="dxa"/>
          </w:tcPr>
          <w:p w:rsidR="00580B98" w:rsidRPr="00580B98" w:rsidRDefault="00580B98" w:rsidP="00580B98">
            <w:pPr>
              <w:spacing w:after="0" w:line="240" w:lineRule="auto"/>
              <w:rPr>
                <w:rFonts w:ascii="Times New Roman" w:hAnsi="Times New Roman"/>
                <w:sz w:val="24"/>
                <w:szCs w:val="24"/>
              </w:rPr>
            </w:pPr>
          </w:p>
        </w:tc>
        <w:tc>
          <w:tcPr>
            <w:tcW w:w="1701"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Терехин С.Н.</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Шпоркина Е.М.</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Додонова А.А.</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Ермолаева О.Н.</w:t>
            </w:r>
          </w:p>
        </w:tc>
      </w:tr>
      <w:tr w:rsidR="00580B98" w:rsidRPr="00580B98" w:rsidTr="00580B98">
        <w:tc>
          <w:tcPr>
            <w:tcW w:w="1702" w:type="dxa"/>
            <w:gridSpan w:val="2"/>
          </w:tcPr>
          <w:p w:rsidR="00580B98" w:rsidRPr="00580B98" w:rsidRDefault="00580B98" w:rsidP="00580B98">
            <w:pPr>
              <w:spacing w:after="0" w:line="240" w:lineRule="auto"/>
              <w:jc w:val="center"/>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06 октября 2016 года</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четверг</w:t>
            </w:r>
          </w:p>
        </w:tc>
        <w:tc>
          <w:tcPr>
            <w:tcW w:w="260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 </w:t>
            </w:r>
          </w:p>
        </w:tc>
        <w:tc>
          <w:tcPr>
            <w:tcW w:w="1482" w:type="dxa"/>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14.00</w:t>
            </w:r>
          </w:p>
        </w:tc>
        <w:tc>
          <w:tcPr>
            <w:tcW w:w="6120" w:type="dxa"/>
            <w:gridSpan w:val="2"/>
          </w:tcPr>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 xml:space="preserve"> «Лаборатория услуг НКО»</w:t>
            </w:r>
          </w:p>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Открытие курса. Лабораторная 1.</w:t>
            </w:r>
          </w:p>
          <w:p w:rsidR="00580B98" w:rsidRPr="00580B98" w:rsidRDefault="00580B98" w:rsidP="00580B98">
            <w:pPr>
              <w:spacing w:after="0" w:line="240" w:lineRule="auto"/>
              <w:ind w:firstLine="342"/>
              <w:rPr>
                <w:rFonts w:ascii="Times New Roman" w:hAnsi="Times New Roman"/>
                <w:sz w:val="24"/>
                <w:szCs w:val="24"/>
              </w:rPr>
            </w:pPr>
          </w:p>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Цель: Подготовка  НКО к оказанию услуг населению.</w:t>
            </w:r>
          </w:p>
        </w:tc>
        <w:tc>
          <w:tcPr>
            <w:tcW w:w="198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Зал заседаний Общественной 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p w:rsidR="00580B98" w:rsidRPr="00580B98" w:rsidRDefault="00580B98" w:rsidP="00580B98">
            <w:pPr>
              <w:spacing w:after="0" w:line="240" w:lineRule="auto"/>
              <w:rPr>
                <w:rFonts w:ascii="Times New Roman" w:hAnsi="Times New Roman"/>
                <w:sz w:val="24"/>
                <w:szCs w:val="24"/>
              </w:rPr>
            </w:pPr>
          </w:p>
        </w:tc>
        <w:tc>
          <w:tcPr>
            <w:tcW w:w="1701"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Шпоркина Е.М.</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Додонова А.А.</w:t>
            </w:r>
          </w:p>
        </w:tc>
      </w:tr>
      <w:tr w:rsidR="00580B98" w:rsidRPr="00580B98" w:rsidTr="00580B98">
        <w:tc>
          <w:tcPr>
            <w:tcW w:w="1702" w:type="dxa"/>
            <w:gridSpan w:val="2"/>
          </w:tcPr>
          <w:p w:rsidR="00580B98" w:rsidRPr="00580B98" w:rsidRDefault="00580B98" w:rsidP="00580B98">
            <w:pPr>
              <w:spacing w:after="0" w:line="240" w:lineRule="auto"/>
              <w:jc w:val="center"/>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lang w:val="en-US"/>
              </w:rPr>
              <w:t xml:space="preserve">07 </w:t>
            </w:r>
            <w:r w:rsidRPr="00580B98">
              <w:rPr>
                <w:rFonts w:ascii="Times New Roman" w:hAnsi="Times New Roman"/>
                <w:b/>
                <w:sz w:val="24"/>
                <w:szCs w:val="24"/>
              </w:rPr>
              <w:t xml:space="preserve">октября </w:t>
            </w:r>
            <w:r w:rsidRPr="00580B98">
              <w:rPr>
                <w:rFonts w:ascii="Times New Roman" w:hAnsi="Times New Roman"/>
                <w:b/>
                <w:sz w:val="24"/>
                <w:szCs w:val="24"/>
              </w:rPr>
              <w:lastRenderedPageBreak/>
              <w:t>2016 года</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пятница</w:t>
            </w:r>
          </w:p>
        </w:tc>
        <w:tc>
          <w:tcPr>
            <w:tcW w:w="260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lastRenderedPageBreak/>
              <w:t xml:space="preserve">Совместно с ЦИСС и Министерством </w:t>
            </w:r>
            <w:r w:rsidRPr="00580B98">
              <w:rPr>
                <w:rFonts w:ascii="Times New Roman" w:hAnsi="Times New Roman"/>
                <w:sz w:val="24"/>
                <w:szCs w:val="24"/>
              </w:rPr>
              <w:lastRenderedPageBreak/>
              <w:t>образования</w:t>
            </w:r>
          </w:p>
        </w:tc>
        <w:tc>
          <w:tcPr>
            <w:tcW w:w="1482" w:type="dxa"/>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lastRenderedPageBreak/>
              <w:t>14.00</w:t>
            </w:r>
          </w:p>
        </w:tc>
        <w:tc>
          <w:tcPr>
            <w:tcW w:w="6120" w:type="dxa"/>
            <w:gridSpan w:val="2"/>
          </w:tcPr>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 xml:space="preserve">Клуб </w:t>
            </w:r>
            <w:proofErr w:type="gramStart"/>
            <w:r w:rsidRPr="00580B98">
              <w:rPr>
                <w:rFonts w:ascii="Times New Roman" w:hAnsi="Times New Roman"/>
                <w:sz w:val="24"/>
                <w:szCs w:val="24"/>
              </w:rPr>
              <w:t>неравнодушных</w:t>
            </w:r>
            <w:proofErr w:type="gramEnd"/>
            <w:r w:rsidRPr="00580B98">
              <w:rPr>
                <w:rFonts w:ascii="Times New Roman" w:hAnsi="Times New Roman"/>
                <w:sz w:val="24"/>
                <w:szCs w:val="24"/>
              </w:rPr>
              <w:t>.</w:t>
            </w:r>
          </w:p>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Тема «Развитие образования»</w:t>
            </w:r>
          </w:p>
        </w:tc>
        <w:tc>
          <w:tcPr>
            <w:tcW w:w="198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Зал заседаний Общественной </w:t>
            </w:r>
            <w:r w:rsidRPr="00580B98">
              <w:rPr>
                <w:rFonts w:ascii="Times New Roman" w:hAnsi="Times New Roman"/>
                <w:sz w:val="24"/>
                <w:szCs w:val="24"/>
              </w:rPr>
              <w:lastRenderedPageBreak/>
              <w:t xml:space="preserve">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tc>
        <w:tc>
          <w:tcPr>
            <w:tcW w:w="1701"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lastRenderedPageBreak/>
              <w:t>Шпоркина Е.М.</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lastRenderedPageBreak/>
              <w:t>Додонова А.А.</w:t>
            </w:r>
          </w:p>
        </w:tc>
      </w:tr>
      <w:tr w:rsidR="00580B98" w:rsidRPr="00580B98" w:rsidTr="00580B98">
        <w:tc>
          <w:tcPr>
            <w:tcW w:w="1702" w:type="dxa"/>
            <w:gridSpan w:val="2"/>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lastRenderedPageBreak/>
              <w:t xml:space="preserve">10 октября </w:t>
            </w:r>
            <w:r w:rsidRPr="00580B98">
              <w:rPr>
                <w:rFonts w:ascii="Times New Roman" w:hAnsi="Times New Roman"/>
                <w:b/>
                <w:sz w:val="24"/>
                <w:szCs w:val="24"/>
                <w:lang w:val="en-US"/>
              </w:rPr>
              <w:t>201</w:t>
            </w:r>
            <w:r w:rsidRPr="00580B98">
              <w:rPr>
                <w:rFonts w:ascii="Times New Roman" w:hAnsi="Times New Roman"/>
                <w:b/>
                <w:sz w:val="24"/>
                <w:szCs w:val="24"/>
              </w:rPr>
              <w:t>6 года</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понедельник</w:t>
            </w:r>
          </w:p>
        </w:tc>
        <w:tc>
          <w:tcPr>
            <w:tcW w:w="2604" w:type="dxa"/>
          </w:tcPr>
          <w:p w:rsidR="00580B98" w:rsidRPr="00580B98" w:rsidRDefault="00580B98" w:rsidP="00580B98">
            <w:pPr>
              <w:spacing w:after="0" w:line="240" w:lineRule="auto"/>
              <w:jc w:val="center"/>
              <w:rPr>
                <w:rFonts w:ascii="Times New Roman" w:hAnsi="Times New Roman"/>
                <w:sz w:val="24"/>
                <w:szCs w:val="24"/>
              </w:rPr>
            </w:pPr>
            <w:r w:rsidRPr="00580B98">
              <w:rPr>
                <w:rFonts w:ascii="Times New Roman" w:hAnsi="Times New Roman"/>
                <w:sz w:val="24"/>
                <w:szCs w:val="24"/>
              </w:rPr>
              <w:t>Совместно с ЦИСС и Министерством здравоохранения, семьи и социального благополучия</w:t>
            </w:r>
          </w:p>
        </w:tc>
        <w:tc>
          <w:tcPr>
            <w:tcW w:w="1482" w:type="dxa"/>
          </w:tcPr>
          <w:p w:rsidR="00580B98" w:rsidRPr="00580B98" w:rsidRDefault="00580B98" w:rsidP="00580B98">
            <w:pPr>
              <w:spacing w:after="0" w:line="240" w:lineRule="auto"/>
              <w:ind w:left="-57" w:right="-51"/>
              <w:jc w:val="center"/>
              <w:rPr>
                <w:rFonts w:ascii="Times New Roman" w:hAnsi="Times New Roman"/>
                <w:b/>
                <w:i/>
                <w:sz w:val="24"/>
                <w:szCs w:val="24"/>
              </w:rPr>
            </w:pPr>
            <w:r w:rsidRPr="00580B98">
              <w:rPr>
                <w:rFonts w:ascii="Times New Roman" w:hAnsi="Times New Roman"/>
                <w:b/>
                <w:sz w:val="24"/>
                <w:szCs w:val="24"/>
                <w:lang w:val="en-US"/>
              </w:rPr>
              <w:t>14.00</w:t>
            </w:r>
          </w:p>
        </w:tc>
        <w:tc>
          <w:tcPr>
            <w:tcW w:w="6120" w:type="dxa"/>
            <w:gridSpan w:val="2"/>
          </w:tcPr>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 xml:space="preserve">Клуб </w:t>
            </w:r>
            <w:proofErr w:type="gramStart"/>
            <w:r w:rsidRPr="00580B98">
              <w:rPr>
                <w:rFonts w:ascii="Times New Roman" w:hAnsi="Times New Roman"/>
                <w:sz w:val="24"/>
                <w:szCs w:val="24"/>
              </w:rPr>
              <w:t>неравнодушных</w:t>
            </w:r>
            <w:proofErr w:type="gramEnd"/>
            <w:r w:rsidRPr="00580B98">
              <w:rPr>
                <w:rFonts w:ascii="Times New Roman" w:hAnsi="Times New Roman"/>
                <w:sz w:val="24"/>
                <w:szCs w:val="24"/>
              </w:rPr>
              <w:t>.</w:t>
            </w:r>
          </w:p>
          <w:p w:rsidR="00580B98" w:rsidRPr="00580B98" w:rsidRDefault="00580B98" w:rsidP="00580B98">
            <w:pPr>
              <w:tabs>
                <w:tab w:val="left" w:pos="348"/>
              </w:tabs>
              <w:spacing w:after="0" w:line="240" w:lineRule="auto"/>
              <w:ind w:firstLine="342"/>
              <w:jc w:val="both"/>
              <w:rPr>
                <w:rFonts w:ascii="Times New Roman" w:hAnsi="Times New Roman"/>
                <w:sz w:val="24"/>
                <w:szCs w:val="24"/>
              </w:rPr>
            </w:pPr>
            <w:r w:rsidRPr="00580B98">
              <w:rPr>
                <w:rFonts w:ascii="Times New Roman" w:hAnsi="Times New Roman"/>
                <w:sz w:val="24"/>
                <w:szCs w:val="24"/>
              </w:rPr>
              <w:t>Тема «Развитие  здравоохранения и социального обслуживания»</w:t>
            </w:r>
          </w:p>
        </w:tc>
        <w:tc>
          <w:tcPr>
            <w:tcW w:w="198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Зал заседаний Общественной 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tc>
        <w:tc>
          <w:tcPr>
            <w:tcW w:w="1701"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Шпоркина Е.М.</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Додонова А.А.</w:t>
            </w:r>
          </w:p>
        </w:tc>
      </w:tr>
      <w:tr w:rsidR="00580B98" w:rsidRPr="00580B98" w:rsidTr="00580B98">
        <w:tc>
          <w:tcPr>
            <w:tcW w:w="1702" w:type="dxa"/>
            <w:gridSpan w:val="2"/>
          </w:tcPr>
          <w:p w:rsidR="00580B98" w:rsidRPr="00580B98" w:rsidRDefault="00580B98" w:rsidP="00580B98">
            <w:pPr>
              <w:spacing w:after="0" w:line="240" w:lineRule="auto"/>
              <w:jc w:val="center"/>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11 октября 2016 года</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вторник</w:t>
            </w:r>
          </w:p>
        </w:tc>
        <w:tc>
          <w:tcPr>
            <w:tcW w:w="260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Совместно с  Управлением Министерства юстиции РФ по Ульяновской области</w:t>
            </w:r>
          </w:p>
        </w:tc>
        <w:tc>
          <w:tcPr>
            <w:tcW w:w="1482" w:type="dxa"/>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15.00</w:t>
            </w:r>
          </w:p>
        </w:tc>
        <w:tc>
          <w:tcPr>
            <w:tcW w:w="6120" w:type="dxa"/>
            <w:gridSpan w:val="2"/>
          </w:tcPr>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Информационная встреча по изменению законодательства в сфере НКО</w:t>
            </w:r>
          </w:p>
        </w:tc>
        <w:tc>
          <w:tcPr>
            <w:tcW w:w="198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Зал заседаний Общественной 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tc>
        <w:tc>
          <w:tcPr>
            <w:tcW w:w="1701"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Шпоркина Е.М.</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Додонова А.А.</w:t>
            </w:r>
          </w:p>
        </w:tc>
      </w:tr>
      <w:tr w:rsidR="00580B98" w:rsidRPr="00580B98" w:rsidTr="00580B98">
        <w:tc>
          <w:tcPr>
            <w:tcW w:w="1702" w:type="dxa"/>
            <w:gridSpan w:val="2"/>
          </w:tcPr>
          <w:p w:rsidR="00580B98" w:rsidRPr="00580B98" w:rsidRDefault="00580B98" w:rsidP="00580B98">
            <w:pPr>
              <w:spacing w:after="0" w:line="240" w:lineRule="auto"/>
              <w:jc w:val="center"/>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12 октября 2016 года</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среда</w:t>
            </w:r>
          </w:p>
        </w:tc>
        <w:tc>
          <w:tcPr>
            <w:tcW w:w="2604" w:type="dxa"/>
          </w:tcPr>
          <w:p w:rsidR="00580B98" w:rsidRPr="00580B98" w:rsidRDefault="00580B98" w:rsidP="00580B98">
            <w:pPr>
              <w:spacing w:after="0" w:line="240" w:lineRule="auto"/>
              <w:rPr>
                <w:rFonts w:ascii="Times New Roman" w:hAnsi="Times New Roman"/>
                <w:sz w:val="24"/>
                <w:szCs w:val="24"/>
              </w:rPr>
            </w:pPr>
          </w:p>
        </w:tc>
        <w:tc>
          <w:tcPr>
            <w:tcW w:w="1482" w:type="dxa"/>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14.00</w:t>
            </w:r>
          </w:p>
        </w:tc>
        <w:tc>
          <w:tcPr>
            <w:tcW w:w="6120" w:type="dxa"/>
            <w:gridSpan w:val="2"/>
          </w:tcPr>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Форсайт-сессия «Шаг навстречу»</w:t>
            </w:r>
          </w:p>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Деловая игра для представителей ИОГВ социальной сферы  и НКО по исполнению дорожной карты</w:t>
            </w:r>
          </w:p>
        </w:tc>
        <w:tc>
          <w:tcPr>
            <w:tcW w:w="198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Пресс-центр фонда «Ульяновск – культурная столица» (Ленинский Мемориал, 4 этаж)</w:t>
            </w:r>
          </w:p>
        </w:tc>
        <w:tc>
          <w:tcPr>
            <w:tcW w:w="1701"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Шпоркина Е.М.</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Додонова А.А.</w:t>
            </w:r>
          </w:p>
        </w:tc>
      </w:tr>
      <w:tr w:rsidR="00580B98" w:rsidRPr="00580B98" w:rsidTr="00580B98">
        <w:trPr>
          <w:trHeight w:val="597"/>
        </w:trPr>
        <w:tc>
          <w:tcPr>
            <w:tcW w:w="1702" w:type="dxa"/>
            <w:gridSpan w:val="2"/>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12 октября 2016 г.</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среда</w:t>
            </w:r>
          </w:p>
        </w:tc>
        <w:tc>
          <w:tcPr>
            <w:tcW w:w="2604" w:type="dxa"/>
          </w:tcPr>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Члены профильной комиссии ОП УО, </w:t>
            </w:r>
          </w:p>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сотрудники </w:t>
            </w:r>
            <w:proofErr w:type="gramStart"/>
            <w:r w:rsidRPr="00580B98">
              <w:rPr>
                <w:rFonts w:ascii="Times New Roman" w:hAnsi="Times New Roman"/>
                <w:sz w:val="24"/>
                <w:szCs w:val="24"/>
              </w:rPr>
              <w:t>профильных</w:t>
            </w:r>
            <w:proofErr w:type="gramEnd"/>
            <w:r w:rsidRPr="00580B98">
              <w:rPr>
                <w:rFonts w:ascii="Times New Roman" w:hAnsi="Times New Roman"/>
                <w:sz w:val="24"/>
                <w:szCs w:val="24"/>
              </w:rPr>
              <w:t xml:space="preserve"> ИОГВ</w:t>
            </w:r>
          </w:p>
        </w:tc>
        <w:tc>
          <w:tcPr>
            <w:tcW w:w="1482" w:type="dxa"/>
          </w:tcPr>
          <w:p w:rsidR="00580B98" w:rsidRPr="00580B98" w:rsidRDefault="00580B98" w:rsidP="00580B98">
            <w:pPr>
              <w:spacing w:after="0" w:line="240" w:lineRule="auto"/>
              <w:ind w:left="-57" w:right="-51"/>
              <w:jc w:val="center"/>
              <w:rPr>
                <w:rFonts w:ascii="Times New Roman" w:hAnsi="Times New Roman"/>
                <w:b/>
                <w:sz w:val="24"/>
                <w:szCs w:val="24"/>
                <w:shd w:val="clear" w:color="auto" w:fill="FFFFFF"/>
              </w:rPr>
            </w:pPr>
            <w:r w:rsidRPr="00580B98">
              <w:rPr>
                <w:rFonts w:ascii="Times New Roman" w:hAnsi="Times New Roman"/>
                <w:b/>
                <w:sz w:val="24"/>
                <w:szCs w:val="24"/>
                <w:shd w:val="clear" w:color="auto" w:fill="FFFFFF"/>
              </w:rPr>
              <w:t>10.00</w:t>
            </w:r>
          </w:p>
        </w:tc>
        <w:tc>
          <w:tcPr>
            <w:tcW w:w="6120" w:type="dxa"/>
            <w:gridSpan w:val="2"/>
          </w:tcPr>
          <w:p w:rsidR="00580B98" w:rsidRPr="00580B98" w:rsidRDefault="00580B98" w:rsidP="00580B98">
            <w:pPr>
              <w:tabs>
                <w:tab w:val="left" w:pos="348"/>
              </w:tabs>
              <w:spacing w:after="0" w:line="240" w:lineRule="auto"/>
              <w:ind w:firstLine="342"/>
              <w:jc w:val="both"/>
              <w:rPr>
                <w:rFonts w:ascii="Times New Roman" w:hAnsi="Times New Roman"/>
                <w:sz w:val="24"/>
                <w:szCs w:val="24"/>
              </w:rPr>
            </w:pPr>
            <w:r w:rsidRPr="00580B98">
              <w:rPr>
                <w:rStyle w:val="a4"/>
                <w:rFonts w:ascii="Times New Roman" w:hAnsi="Times New Roman"/>
                <w:b w:val="0"/>
                <w:sz w:val="24"/>
                <w:szCs w:val="24"/>
                <w:shd w:val="clear" w:color="auto" w:fill="FFFFFF"/>
              </w:rPr>
              <w:t>Еженедельные совещания Общественной палаты РФ с Палатами субъектов РФ в режиме видеосвязи</w:t>
            </w:r>
          </w:p>
        </w:tc>
        <w:tc>
          <w:tcPr>
            <w:tcW w:w="1984" w:type="dxa"/>
          </w:tcPr>
          <w:p w:rsidR="00580B98" w:rsidRPr="00580B98" w:rsidRDefault="00580B98" w:rsidP="00580B98">
            <w:pPr>
              <w:spacing w:after="0" w:line="240" w:lineRule="auto"/>
              <w:rPr>
                <w:rFonts w:ascii="Times New Roman" w:hAnsi="Times New Roman"/>
                <w:sz w:val="24"/>
                <w:szCs w:val="24"/>
              </w:rPr>
            </w:pPr>
          </w:p>
        </w:tc>
        <w:tc>
          <w:tcPr>
            <w:tcW w:w="1701" w:type="dxa"/>
          </w:tcPr>
          <w:p w:rsidR="00580B98" w:rsidRPr="00580B98" w:rsidRDefault="00580B98" w:rsidP="00580B98">
            <w:pPr>
              <w:spacing w:after="0" w:line="240" w:lineRule="auto"/>
              <w:rPr>
                <w:rFonts w:ascii="Times New Roman" w:hAnsi="Times New Roman"/>
                <w:sz w:val="24"/>
                <w:szCs w:val="24"/>
              </w:rPr>
            </w:pPr>
          </w:p>
        </w:tc>
      </w:tr>
      <w:tr w:rsidR="00580B98" w:rsidRPr="00580B98" w:rsidTr="00580B98">
        <w:trPr>
          <w:trHeight w:val="597"/>
        </w:trPr>
        <w:tc>
          <w:tcPr>
            <w:tcW w:w="1702" w:type="dxa"/>
            <w:gridSpan w:val="2"/>
          </w:tcPr>
          <w:p w:rsidR="00580B98" w:rsidRPr="00580B98" w:rsidRDefault="00580B98" w:rsidP="00580B98">
            <w:pPr>
              <w:spacing w:after="0" w:line="240" w:lineRule="auto"/>
              <w:jc w:val="center"/>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 xml:space="preserve">13 октября </w:t>
            </w:r>
            <w:r w:rsidRPr="00580B98">
              <w:rPr>
                <w:rFonts w:ascii="Times New Roman" w:hAnsi="Times New Roman"/>
                <w:b/>
                <w:sz w:val="24"/>
                <w:szCs w:val="24"/>
              </w:rPr>
              <w:lastRenderedPageBreak/>
              <w:t>2016 года</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Четверг</w:t>
            </w:r>
          </w:p>
          <w:p w:rsidR="00580B98" w:rsidRPr="00580B98" w:rsidRDefault="00580B98" w:rsidP="00580B98">
            <w:pPr>
              <w:spacing w:after="0" w:line="240" w:lineRule="auto"/>
              <w:jc w:val="center"/>
              <w:rPr>
                <w:rFonts w:ascii="Times New Roman" w:hAnsi="Times New Roman"/>
                <w:b/>
                <w:sz w:val="24"/>
                <w:szCs w:val="24"/>
              </w:rPr>
            </w:pPr>
          </w:p>
        </w:tc>
        <w:tc>
          <w:tcPr>
            <w:tcW w:w="260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lastRenderedPageBreak/>
              <w:t xml:space="preserve"> </w:t>
            </w:r>
          </w:p>
        </w:tc>
        <w:tc>
          <w:tcPr>
            <w:tcW w:w="1482" w:type="dxa"/>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14.00</w:t>
            </w:r>
          </w:p>
          <w:p w:rsidR="00580B98" w:rsidRPr="00580B98" w:rsidRDefault="00580B98" w:rsidP="00580B98">
            <w:pPr>
              <w:spacing w:after="0" w:line="240" w:lineRule="auto"/>
              <w:jc w:val="center"/>
              <w:rPr>
                <w:rFonts w:ascii="Times New Roman" w:hAnsi="Times New Roman"/>
                <w:b/>
                <w:sz w:val="24"/>
                <w:szCs w:val="24"/>
              </w:rPr>
            </w:pPr>
          </w:p>
        </w:tc>
        <w:tc>
          <w:tcPr>
            <w:tcW w:w="6120" w:type="dxa"/>
            <w:gridSpan w:val="2"/>
          </w:tcPr>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«Лаборатория услуг НКО»</w:t>
            </w:r>
          </w:p>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Лабораторная 2.</w:t>
            </w:r>
          </w:p>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lastRenderedPageBreak/>
              <w:t xml:space="preserve">Цель: Подготовка  НКО к оказанию услуг населению. </w:t>
            </w:r>
          </w:p>
          <w:p w:rsidR="00580B98" w:rsidRPr="00580B98" w:rsidRDefault="00580B98" w:rsidP="00580B98">
            <w:pPr>
              <w:spacing w:after="0" w:line="240" w:lineRule="auto"/>
              <w:ind w:firstLine="342"/>
              <w:rPr>
                <w:rFonts w:ascii="Times New Roman" w:hAnsi="Times New Roman"/>
                <w:sz w:val="24"/>
                <w:szCs w:val="24"/>
              </w:rPr>
            </w:pPr>
          </w:p>
        </w:tc>
        <w:tc>
          <w:tcPr>
            <w:tcW w:w="198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lastRenderedPageBreak/>
              <w:t xml:space="preserve">Зал заседаний Общественной </w:t>
            </w:r>
            <w:r w:rsidRPr="00580B98">
              <w:rPr>
                <w:rFonts w:ascii="Times New Roman" w:hAnsi="Times New Roman"/>
                <w:sz w:val="24"/>
                <w:szCs w:val="24"/>
              </w:rPr>
              <w:lastRenderedPageBreak/>
              <w:t xml:space="preserve">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tc>
        <w:tc>
          <w:tcPr>
            <w:tcW w:w="1701"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lastRenderedPageBreak/>
              <w:t>Шпоркина Е.М.</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lastRenderedPageBreak/>
              <w:t>Додонова А.А.</w:t>
            </w:r>
          </w:p>
        </w:tc>
      </w:tr>
      <w:tr w:rsidR="00580B98" w:rsidRPr="00580B98" w:rsidTr="00580B98">
        <w:trPr>
          <w:trHeight w:val="597"/>
        </w:trPr>
        <w:tc>
          <w:tcPr>
            <w:tcW w:w="1702" w:type="dxa"/>
            <w:gridSpan w:val="2"/>
          </w:tcPr>
          <w:p w:rsidR="00580B98" w:rsidRPr="00580B98" w:rsidRDefault="00580B98" w:rsidP="00580B98">
            <w:pPr>
              <w:spacing w:after="0" w:line="240" w:lineRule="auto"/>
              <w:jc w:val="center"/>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14 октября 2016 года</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пятница</w:t>
            </w:r>
          </w:p>
        </w:tc>
        <w:tc>
          <w:tcPr>
            <w:tcW w:w="2604" w:type="dxa"/>
          </w:tcPr>
          <w:p w:rsidR="00580B98" w:rsidRPr="00580B98" w:rsidRDefault="00580B98" w:rsidP="00580B98">
            <w:pPr>
              <w:spacing w:after="0" w:line="240" w:lineRule="auto"/>
              <w:rPr>
                <w:rFonts w:ascii="Times New Roman" w:hAnsi="Times New Roman"/>
                <w:sz w:val="24"/>
                <w:szCs w:val="24"/>
              </w:rPr>
            </w:pPr>
          </w:p>
        </w:tc>
        <w:tc>
          <w:tcPr>
            <w:tcW w:w="1482" w:type="dxa"/>
          </w:tcPr>
          <w:p w:rsidR="00580B98" w:rsidRPr="00580B98" w:rsidRDefault="00580B98" w:rsidP="00580B98">
            <w:pPr>
              <w:spacing w:after="0" w:line="240" w:lineRule="auto"/>
              <w:jc w:val="center"/>
              <w:rPr>
                <w:rFonts w:ascii="Times New Roman" w:hAnsi="Times New Roman"/>
                <w:b/>
                <w:sz w:val="24"/>
                <w:szCs w:val="24"/>
              </w:rPr>
            </w:pPr>
          </w:p>
        </w:tc>
        <w:tc>
          <w:tcPr>
            <w:tcW w:w="6120" w:type="dxa"/>
            <w:gridSpan w:val="2"/>
          </w:tcPr>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Информационная встреча УР</w:t>
            </w:r>
            <w:proofErr w:type="gramStart"/>
            <w:r w:rsidRPr="00580B98">
              <w:rPr>
                <w:rFonts w:ascii="Times New Roman" w:hAnsi="Times New Roman"/>
                <w:sz w:val="24"/>
                <w:szCs w:val="24"/>
              </w:rPr>
              <w:t>О ООО О</w:t>
            </w:r>
            <w:proofErr w:type="gramEnd"/>
            <w:r w:rsidRPr="00580B98">
              <w:rPr>
                <w:rFonts w:ascii="Times New Roman" w:hAnsi="Times New Roman"/>
                <w:sz w:val="24"/>
                <w:szCs w:val="24"/>
              </w:rPr>
              <w:t>пора России с представителями НКО.</w:t>
            </w:r>
          </w:p>
          <w:p w:rsidR="00580B98" w:rsidRPr="00580B98" w:rsidRDefault="00580B98" w:rsidP="00580B98">
            <w:pPr>
              <w:spacing w:after="0" w:line="240" w:lineRule="auto"/>
              <w:ind w:firstLine="342"/>
              <w:rPr>
                <w:rFonts w:ascii="Times New Roman" w:hAnsi="Times New Roman"/>
                <w:sz w:val="24"/>
                <w:szCs w:val="24"/>
              </w:rPr>
            </w:pPr>
            <w:r w:rsidRPr="00580B98">
              <w:rPr>
                <w:rFonts w:ascii="Times New Roman" w:hAnsi="Times New Roman"/>
                <w:sz w:val="24"/>
                <w:szCs w:val="24"/>
              </w:rPr>
              <w:t>Цель: Презентация проекта «Повышение профессионального уровня сотрудников некоммерческих организаций в системе госзаказа и участие этих организаций в государственных закупках».</w:t>
            </w:r>
          </w:p>
        </w:tc>
        <w:tc>
          <w:tcPr>
            <w:tcW w:w="1984"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Зал заседаний Общественной 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tc>
        <w:tc>
          <w:tcPr>
            <w:tcW w:w="1701"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Шпоркина Е.М.</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Додонова А.А.</w:t>
            </w:r>
          </w:p>
        </w:tc>
      </w:tr>
      <w:tr w:rsidR="00580B98" w:rsidRPr="00580B98" w:rsidTr="00580B98">
        <w:trPr>
          <w:trHeight w:val="597"/>
        </w:trPr>
        <w:tc>
          <w:tcPr>
            <w:tcW w:w="1702" w:type="dxa"/>
            <w:gridSpan w:val="2"/>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 xml:space="preserve">октябрь </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2016 г.</w:t>
            </w:r>
          </w:p>
        </w:tc>
        <w:tc>
          <w:tcPr>
            <w:tcW w:w="2604" w:type="dxa"/>
          </w:tcPr>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Члены комиссии ОП УО по культуре, искусству, творческому наследию </w:t>
            </w:r>
          </w:p>
          <w:p w:rsidR="00580B98" w:rsidRPr="00580B98" w:rsidRDefault="00580B98" w:rsidP="00580B98">
            <w:pPr>
              <w:spacing w:after="0" w:line="240" w:lineRule="auto"/>
              <w:jc w:val="both"/>
              <w:rPr>
                <w:rFonts w:ascii="Times New Roman" w:hAnsi="Times New Roman"/>
                <w:sz w:val="24"/>
                <w:szCs w:val="24"/>
              </w:rPr>
            </w:pPr>
          </w:p>
        </w:tc>
        <w:tc>
          <w:tcPr>
            <w:tcW w:w="1482" w:type="dxa"/>
          </w:tcPr>
          <w:p w:rsidR="00580B98" w:rsidRPr="00580B98" w:rsidRDefault="00580B98" w:rsidP="00580B98">
            <w:pPr>
              <w:spacing w:after="0" w:line="240" w:lineRule="auto"/>
              <w:ind w:left="-57" w:right="-51"/>
              <w:jc w:val="center"/>
              <w:rPr>
                <w:rFonts w:ascii="Times New Roman" w:hAnsi="Times New Roman"/>
                <w:sz w:val="24"/>
                <w:szCs w:val="24"/>
                <w:shd w:val="clear" w:color="auto" w:fill="FFFFFF"/>
              </w:rPr>
            </w:pPr>
          </w:p>
        </w:tc>
        <w:tc>
          <w:tcPr>
            <w:tcW w:w="6120" w:type="dxa"/>
            <w:gridSpan w:val="2"/>
          </w:tcPr>
          <w:p w:rsidR="00580B98" w:rsidRPr="00580B98" w:rsidRDefault="00580B98" w:rsidP="00580B98">
            <w:pPr>
              <w:pStyle w:val="a8"/>
              <w:numPr>
                <w:ilvl w:val="0"/>
                <w:numId w:val="2"/>
              </w:numPr>
              <w:spacing w:after="0" w:line="240" w:lineRule="auto"/>
              <w:ind w:left="0" w:firstLine="342"/>
              <w:rPr>
                <w:rFonts w:ascii="Times New Roman" w:hAnsi="Times New Roman"/>
                <w:sz w:val="24"/>
                <w:szCs w:val="24"/>
              </w:rPr>
            </w:pPr>
            <w:r w:rsidRPr="00580B98">
              <w:rPr>
                <w:rFonts w:ascii="Times New Roman" w:hAnsi="Times New Roman"/>
                <w:sz w:val="24"/>
                <w:szCs w:val="24"/>
              </w:rPr>
              <w:t>Главные итоги реализации Указа Президента Российской Федерации от 07.10.2015 г. о Годе российского кино.</w:t>
            </w:r>
          </w:p>
          <w:p w:rsidR="00580B98" w:rsidRPr="00580B98" w:rsidRDefault="00580B98" w:rsidP="00580B98">
            <w:pPr>
              <w:pStyle w:val="a8"/>
              <w:spacing w:after="0" w:line="240" w:lineRule="auto"/>
              <w:ind w:left="0" w:firstLine="342"/>
              <w:rPr>
                <w:rFonts w:ascii="Times New Roman" w:hAnsi="Times New Roman"/>
                <w:sz w:val="24"/>
                <w:szCs w:val="24"/>
              </w:rPr>
            </w:pPr>
            <w:r w:rsidRPr="00580B98">
              <w:rPr>
                <w:rFonts w:ascii="Times New Roman" w:hAnsi="Times New Roman"/>
                <w:sz w:val="24"/>
                <w:szCs w:val="24"/>
              </w:rPr>
              <w:t>Результаты реализации проекта по открытию цифровых кинозалов в районах-победителях конкурса по поддержке кинотеатров в населенных пунктах Российской Федерации с количеством жителей менее 100 тыс</w:t>
            </w:r>
            <w:proofErr w:type="gramStart"/>
            <w:r w:rsidRPr="00580B98">
              <w:rPr>
                <w:rFonts w:ascii="Times New Roman" w:hAnsi="Times New Roman"/>
                <w:sz w:val="24"/>
                <w:szCs w:val="24"/>
              </w:rPr>
              <w:t>.ч</w:t>
            </w:r>
            <w:proofErr w:type="gramEnd"/>
            <w:r w:rsidRPr="00580B98">
              <w:rPr>
                <w:rFonts w:ascii="Times New Roman" w:hAnsi="Times New Roman"/>
                <w:sz w:val="24"/>
                <w:szCs w:val="24"/>
              </w:rPr>
              <w:t>еловек.</w:t>
            </w:r>
          </w:p>
          <w:p w:rsidR="00580B98" w:rsidRPr="00580B98" w:rsidRDefault="00580B98" w:rsidP="00580B98">
            <w:pPr>
              <w:tabs>
                <w:tab w:val="left" w:pos="348"/>
              </w:tabs>
              <w:spacing w:after="0" w:line="240" w:lineRule="auto"/>
              <w:ind w:firstLine="342"/>
              <w:jc w:val="both"/>
              <w:rPr>
                <w:rFonts w:ascii="Times New Roman" w:hAnsi="Times New Roman"/>
                <w:sz w:val="24"/>
                <w:szCs w:val="24"/>
              </w:rPr>
            </w:pPr>
            <w:r w:rsidRPr="00580B98">
              <w:rPr>
                <w:rFonts w:ascii="Times New Roman" w:hAnsi="Times New Roman"/>
                <w:sz w:val="24"/>
                <w:szCs w:val="24"/>
              </w:rPr>
              <w:t>(На основе «Мониторинга работы цифровых кинозалов, победителей конкурса Фонда кино (1-го этапа)», «Мониторинга  готовности к открытию цифровых кинозалов - победителей II этапа конкурса по поддержке кинотеатров в населенных пунктах Российской Федерации с количеством жителей менее 100 тыс</w:t>
            </w:r>
            <w:proofErr w:type="gramStart"/>
            <w:r w:rsidRPr="00580B98">
              <w:rPr>
                <w:rFonts w:ascii="Times New Roman" w:hAnsi="Times New Roman"/>
                <w:sz w:val="24"/>
                <w:szCs w:val="24"/>
              </w:rPr>
              <w:t>.ч</w:t>
            </w:r>
            <w:proofErr w:type="gramEnd"/>
            <w:r w:rsidRPr="00580B98">
              <w:rPr>
                <w:rFonts w:ascii="Times New Roman" w:hAnsi="Times New Roman"/>
                <w:sz w:val="24"/>
                <w:szCs w:val="24"/>
              </w:rPr>
              <w:t>еловек»)</w:t>
            </w:r>
          </w:p>
        </w:tc>
        <w:tc>
          <w:tcPr>
            <w:tcW w:w="1984" w:type="dxa"/>
          </w:tcPr>
          <w:p w:rsidR="00580B98" w:rsidRPr="00580B98" w:rsidRDefault="00580B98" w:rsidP="00580B98">
            <w:pPr>
              <w:spacing w:after="0" w:line="240" w:lineRule="auto"/>
              <w:rPr>
                <w:rFonts w:ascii="Times New Roman" w:hAnsi="Times New Roman"/>
                <w:sz w:val="24"/>
                <w:szCs w:val="24"/>
              </w:rPr>
            </w:pPr>
          </w:p>
        </w:tc>
        <w:tc>
          <w:tcPr>
            <w:tcW w:w="1701" w:type="dxa"/>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Володина Ю.К.</w:t>
            </w:r>
          </w:p>
          <w:p w:rsidR="00580B98" w:rsidRPr="00580B98" w:rsidRDefault="00580B98" w:rsidP="00580B98">
            <w:pPr>
              <w:spacing w:after="0" w:line="240" w:lineRule="auto"/>
              <w:rPr>
                <w:rFonts w:ascii="Times New Roman" w:hAnsi="Times New Roman"/>
                <w:sz w:val="24"/>
                <w:szCs w:val="24"/>
              </w:rPr>
            </w:pPr>
            <w:proofErr w:type="spellStart"/>
            <w:r w:rsidRPr="00580B98">
              <w:rPr>
                <w:rFonts w:ascii="Times New Roman" w:hAnsi="Times New Roman"/>
                <w:sz w:val="24"/>
                <w:szCs w:val="24"/>
              </w:rPr>
              <w:t>Курушина</w:t>
            </w:r>
            <w:proofErr w:type="spellEnd"/>
            <w:r w:rsidRPr="00580B98">
              <w:rPr>
                <w:rFonts w:ascii="Times New Roman" w:hAnsi="Times New Roman"/>
                <w:sz w:val="24"/>
                <w:szCs w:val="24"/>
              </w:rPr>
              <w:t xml:space="preserve"> Е.В.</w:t>
            </w:r>
          </w:p>
          <w:p w:rsidR="00580B98" w:rsidRPr="00580B98" w:rsidRDefault="00580B98" w:rsidP="00580B98">
            <w:pPr>
              <w:spacing w:after="0" w:line="240" w:lineRule="auto"/>
              <w:rPr>
                <w:rFonts w:ascii="Times New Roman" w:hAnsi="Times New Roman"/>
                <w:sz w:val="24"/>
                <w:szCs w:val="24"/>
              </w:rPr>
            </w:pPr>
          </w:p>
        </w:tc>
      </w:tr>
      <w:tr w:rsidR="00580B98" w:rsidRPr="00580B98" w:rsidTr="00580B98">
        <w:trPr>
          <w:trHeight w:val="857"/>
        </w:trPr>
        <w:tc>
          <w:tcPr>
            <w:tcW w:w="1702" w:type="dxa"/>
            <w:gridSpan w:val="2"/>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19 октября 2016 г.</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 xml:space="preserve">среда </w:t>
            </w:r>
          </w:p>
        </w:tc>
        <w:tc>
          <w:tcPr>
            <w:tcW w:w="2604" w:type="dxa"/>
            <w:tcBorders>
              <w:top w:val="single" w:sz="4" w:space="0" w:color="auto"/>
            </w:tcBorders>
          </w:tcPr>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Члены профильной комиссии ОП УО, </w:t>
            </w:r>
          </w:p>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сотрудники </w:t>
            </w:r>
            <w:proofErr w:type="gramStart"/>
            <w:r w:rsidRPr="00580B98">
              <w:rPr>
                <w:rFonts w:ascii="Times New Roman" w:hAnsi="Times New Roman"/>
                <w:sz w:val="24"/>
                <w:szCs w:val="24"/>
              </w:rPr>
              <w:t>профильных</w:t>
            </w:r>
            <w:proofErr w:type="gramEnd"/>
            <w:r w:rsidRPr="00580B98">
              <w:rPr>
                <w:rFonts w:ascii="Times New Roman" w:hAnsi="Times New Roman"/>
                <w:sz w:val="24"/>
                <w:szCs w:val="24"/>
              </w:rPr>
              <w:t xml:space="preserve"> ИОГВ</w:t>
            </w:r>
          </w:p>
        </w:tc>
        <w:tc>
          <w:tcPr>
            <w:tcW w:w="1482" w:type="dxa"/>
            <w:tcBorders>
              <w:top w:val="single" w:sz="4" w:space="0" w:color="auto"/>
            </w:tcBorders>
          </w:tcPr>
          <w:p w:rsidR="00580B98" w:rsidRPr="00580B98" w:rsidRDefault="00580B98" w:rsidP="00580B98">
            <w:pPr>
              <w:spacing w:after="0" w:line="240" w:lineRule="auto"/>
              <w:ind w:left="-57" w:right="-51"/>
              <w:jc w:val="center"/>
              <w:rPr>
                <w:rFonts w:ascii="Times New Roman" w:hAnsi="Times New Roman"/>
                <w:sz w:val="24"/>
                <w:szCs w:val="24"/>
                <w:shd w:val="clear" w:color="auto" w:fill="FFFFFF"/>
              </w:rPr>
            </w:pPr>
          </w:p>
        </w:tc>
        <w:tc>
          <w:tcPr>
            <w:tcW w:w="6120" w:type="dxa"/>
            <w:gridSpan w:val="2"/>
            <w:tcBorders>
              <w:top w:val="single" w:sz="4" w:space="0" w:color="auto"/>
            </w:tcBorders>
          </w:tcPr>
          <w:p w:rsidR="00580B98" w:rsidRPr="00580B98" w:rsidRDefault="00580B98" w:rsidP="00580B98">
            <w:pPr>
              <w:tabs>
                <w:tab w:val="left" w:pos="348"/>
              </w:tabs>
              <w:spacing w:after="0" w:line="240" w:lineRule="auto"/>
              <w:ind w:firstLine="342"/>
              <w:jc w:val="both"/>
              <w:rPr>
                <w:rFonts w:ascii="Times New Roman" w:hAnsi="Times New Roman"/>
                <w:sz w:val="24"/>
                <w:szCs w:val="24"/>
              </w:rPr>
            </w:pPr>
            <w:r w:rsidRPr="00580B98">
              <w:rPr>
                <w:rStyle w:val="a4"/>
                <w:rFonts w:ascii="Times New Roman" w:hAnsi="Times New Roman"/>
                <w:b w:val="0"/>
                <w:sz w:val="24"/>
                <w:szCs w:val="24"/>
                <w:shd w:val="clear" w:color="auto" w:fill="FFFFFF"/>
              </w:rPr>
              <w:t>Еженедельные совещания Общественной палаты РФ с Палатами субъектов РФ в режиме видеосвязи</w:t>
            </w: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
        </w:tc>
      </w:tr>
      <w:tr w:rsidR="00580B98" w:rsidRPr="00580B98" w:rsidTr="00580B98">
        <w:trPr>
          <w:trHeight w:val="857"/>
        </w:trPr>
        <w:tc>
          <w:tcPr>
            <w:tcW w:w="1702" w:type="dxa"/>
            <w:gridSpan w:val="2"/>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lastRenderedPageBreak/>
              <w:t xml:space="preserve">октябрь </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2016 г.</w:t>
            </w:r>
          </w:p>
        </w:tc>
        <w:tc>
          <w:tcPr>
            <w:tcW w:w="2604" w:type="dxa"/>
            <w:tcBorders>
              <w:top w:val="single" w:sz="4" w:space="0" w:color="auto"/>
            </w:tcBorders>
          </w:tcPr>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Члены комиссии ОП УО по развитию образования и науки, поддержке инновационной деятельности, молодёжных инициатив, развитию добровольчества и </w:t>
            </w:r>
            <w:proofErr w:type="spellStart"/>
            <w:r w:rsidRPr="00580B98">
              <w:rPr>
                <w:rFonts w:ascii="Times New Roman" w:hAnsi="Times New Roman"/>
                <w:sz w:val="24"/>
                <w:szCs w:val="24"/>
              </w:rPr>
              <w:t>волонтёрства</w:t>
            </w:r>
            <w:proofErr w:type="spellEnd"/>
            <w:r w:rsidRPr="00580B98">
              <w:rPr>
                <w:rFonts w:ascii="Times New Roman" w:hAnsi="Times New Roman"/>
                <w:sz w:val="24"/>
                <w:szCs w:val="24"/>
              </w:rPr>
              <w:t xml:space="preserve"> </w:t>
            </w:r>
          </w:p>
          <w:p w:rsidR="00580B98" w:rsidRPr="00580B98" w:rsidRDefault="00580B98" w:rsidP="00580B98">
            <w:pPr>
              <w:spacing w:after="0" w:line="240" w:lineRule="auto"/>
              <w:jc w:val="both"/>
              <w:rPr>
                <w:rFonts w:ascii="Times New Roman" w:hAnsi="Times New Roman"/>
                <w:sz w:val="24"/>
                <w:szCs w:val="24"/>
              </w:rPr>
            </w:pPr>
          </w:p>
        </w:tc>
        <w:tc>
          <w:tcPr>
            <w:tcW w:w="1482" w:type="dxa"/>
            <w:tcBorders>
              <w:top w:val="single" w:sz="4" w:space="0" w:color="auto"/>
            </w:tcBorders>
          </w:tcPr>
          <w:p w:rsidR="00580B98" w:rsidRPr="00580B98" w:rsidRDefault="00580B98" w:rsidP="00580B98">
            <w:pPr>
              <w:spacing w:after="0" w:line="240" w:lineRule="auto"/>
              <w:ind w:left="-57" w:right="-51"/>
              <w:jc w:val="center"/>
              <w:rPr>
                <w:rFonts w:ascii="Times New Roman" w:hAnsi="Times New Roman"/>
                <w:sz w:val="24"/>
                <w:szCs w:val="24"/>
                <w:shd w:val="clear" w:color="auto" w:fill="FFFFFF"/>
              </w:rPr>
            </w:pPr>
          </w:p>
        </w:tc>
        <w:tc>
          <w:tcPr>
            <w:tcW w:w="6120" w:type="dxa"/>
            <w:gridSpan w:val="2"/>
            <w:tcBorders>
              <w:top w:val="single" w:sz="4" w:space="0" w:color="auto"/>
            </w:tcBorders>
          </w:tcPr>
          <w:p w:rsidR="00580B98" w:rsidRPr="00580B98" w:rsidRDefault="00580B98" w:rsidP="00580B98">
            <w:pPr>
              <w:pStyle w:val="a7"/>
              <w:ind w:firstLine="342"/>
              <w:jc w:val="both"/>
              <w:rPr>
                <w:sz w:val="24"/>
                <w:szCs w:val="24"/>
              </w:rPr>
            </w:pPr>
            <w:r w:rsidRPr="00580B98">
              <w:rPr>
                <w:sz w:val="24"/>
                <w:szCs w:val="24"/>
              </w:rPr>
              <w:t xml:space="preserve">1.Об итогах повторной сдачи ГИА </w:t>
            </w:r>
            <w:proofErr w:type="gramStart"/>
            <w:r w:rsidRPr="00580B98">
              <w:rPr>
                <w:sz w:val="24"/>
                <w:szCs w:val="24"/>
              </w:rPr>
              <w:t>обучающимися</w:t>
            </w:r>
            <w:proofErr w:type="gramEnd"/>
            <w:r w:rsidRPr="00580B98">
              <w:rPr>
                <w:sz w:val="24"/>
                <w:szCs w:val="24"/>
              </w:rPr>
              <w:t>, не прошедшими государственную итоговую аттестацию по образовательным программам основного общего образования.</w:t>
            </w:r>
          </w:p>
          <w:p w:rsidR="00580B98" w:rsidRPr="00580B98" w:rsidRDefault="00580B98" w:rsidP="00580B98">
            <w:pPr>
              <w:pStyle w:val="a7"/>
              <w:ind w:firstLine="342"/>
              <w:jc w:val="both"/>
              <w:rPr>
                <w:sz w:val="24"/>
                <w:szCs w:val="24"/>
              </w:rPr>
            </w:pPr>
            <w:r w:rsidRPr="00580B98">
              <w:rPr>
                <w:sz w:val="24"/>
                <w:szCs w:val="24"/>
              </w:rPr>
              <w:t>2.О проблемах молодых педагогов региона.</w:t>
            </w:r>
          </w:p>
          <w:p w:rsidR="00580B98" w:rsidRPr="00580B98" w:rsidRDefault="00580B98" w:rsidP="00580B98">
            <w:pPr>
              <w:tabs>
                <w:tab w:val="left" w:pos="348"/>
              </w:tabs>
              <w:spacing w:after="0" w:line="240" w:lineRule="auto"/>
              <w:ind w:firstLine="342"/>
              <w:jc w:val="both"/>
              <w:rPr>
                <w:rStyle w:val="a4"/>
                <w:rFonts w:ascii="Times New Roman" w:hAnsi="Times New Roman"/>
                <w:b w:val="0"/>
                <w:sz w:val="24"/>
                <w:szCs w:val="24"/>
                <w:shd w:val="clear" w:color="auto" w:fill="FFFFFF"/>
              </w:rPr>
            </w:pP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Зал заседаний Общественной 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Твердохлеб Т.Е.</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Степанова О.В.</w:t>
            </w:r>
          </w:p>
        </w:tc>
      </w:tr>
      <w:tr w:rsidR="00580B98" w:rsidRPr="00580B98" w:rsidTr="00580B98">
        <w:trPr>
          <w:trHeight w:val="857"/>
        </w:trPr>
        <w:tc>
          <w:tcPr>
            <w:tcW w:w="1702" w:type="dxa"/>
            <w:gridSpan w:val="2"/>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26 октября 2016 г.</w:t>
            </w:r>
          </w:p>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 xml:space="preserve">среда </w:t>
            </w:r>
          </w:p>
        </w:tc>
        <w:tc>
          <w:tcPr>
            <w:tcW w:w="2604" w:type="dxa"/>
            <w:tcBorders>
              <w:top w:val="single" w:sz="4" w:space="0" w:color="auto"/>
            </w:tcBorders>
          </w:tcPr>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Члены профильной комиссии ОП УО, </w:t>
            </w:r>
          </w:p>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сотрудники </w:t>
            </w:r>
            <w:proofErr w:type="gramStart"/>
            <w:r w:rsidRPr="00580B98">
              <w:rPr>
                <w:rFonts w:ascii="Times New Roman" w:hAnsi="Times New Roman"/>
                <w:sz w:val="24"/>
                <w:szCs w:val="24"/>
              </w:rPr>
              <w:t>профильных</w:t>
            </w:r>
            <w:proofErr w:type="gramEnd"/>
            <w:r w:rsidRPr="00580B98">
              <w:rPr>
                <w:rFonts w:ascii="Times New Roman" w:hAnsi="Times New Roman"/>
                <w:sz w:val="24"/>
                <w:szCs w:val="24"/>
              </w:rPr>
              <w:t xml:space="preserve"> ИОГВ</w:t>
            </w:r>
          </w:p>
        </w:tc>
        <w:tc>
          <w:tcPr>
            <w:tcW w:w="1482" w:type="dxa"/>
            <w:tcBorders>
              <w:top w:val="single" w:sz="4" w:space="0" w:color="auto"/>
            </w:tcBorders>
          </w:tcPr>
          <w:p w:rsidR="00580B98" w:rsidRPr="00580B98" w:rsidRDefault="00580B98" w:rsidP="00580B98">
            <w:pPr>
              <w:spacing w:after="0" w:line="240" w:lineRule="auto"/>
              <w:ind w:left="-57" w:right="-51"/>
              <w:jc w:val="center"/>
              <w:rPr>
                <w:rFonts w:ascii="Times New Roman" w:hAnsi="Times New Roman"/>
                <w:sz w:val="24"/>
                <w:szCs w:val="24"/>
                <w:shd w:val="clear" w:color="auto" w:fill="FFFFFF"/>
              </w:rPr>
            </w:pPr>
          </w:p>
        </w:tc>
        <w:tc>
          <w:tcPr>
            <w:tcW w:w="6120" w:type="dxa"/>
            <w:gridSpan w:val="2"/>
            <w:tcBorders>
              <w:top w:val="single" w:sz="4" w:space="0" w:color="auto"/>
            </w:tcBorders>
          </w:tcPr>
          <w:p w:rsidR="00580B98" w:rsidRPr="00580B98" w:rsidRDefault="00580B98" w:rsidP="00580B98">
            <w:pPr>
              <w:tabs>
                <w:tab w:val="left" w:pos="348"/>
              </w:tabs>
              <w:spacing w:after="0" w:line="240" w:lineRule="auto"/>
              <w:ind w:firstLine="342"/>
              <w:jc w:val="both"/>
              <w:rPr>
                <w:rFonts w:ascii="Times New Roman" w:hAnsi="Times New Roman"/>
                <w:sz w:val="24"/>
                <w:szCs w:val="24"/>
              </w:rPr>
            </w:pPr>
            <w:r w:rsidRPr="00580B98">
              <w:rPr>
                <w:rStyle w:val="a4"/>
                <w:rFonts w:ascii="Times New Roman" w:hAnsi="Times New Roman"/>
                <w:b w:val="0"/>
                <w:sz w:val="24"/>
                <w:szCs w:val="24"/>
                <w:shd w:val="clear" w:color="auto" w:fill="FFFFFF"/>
              </w:rPr>
              <w:t>Еженедельные совещания Общественной палаты РФ с Палатами субъектов РФ в режиме видеосвязи</w:t>
            </w: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
        </w:tc>
      </w:tr>
      <w:tr w:rsidR="00580B98" w:rsidRPr="00580B98" w:rsidTr="00580B98">
        <w:trPr>
          <w:trHeight w:val="815"/>
        </w:trPr>
        <w:tc>
          <w:tcPr>
            <w:tcW w:w="1702" w:type="dxa"/>
            <w:gridSpan w:val="2"/>
            <w:vAlign w:val="center"/>
          </w:tcPr>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 xml:space="preserve">октябрь </w:t>
            </w:r>
          </w:p>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2016 г.</w:t>
            </w:r>
          </w:p>
        </w:tc>
        <w:tc>
          <w:tcPr>
            <w:tcW w:w="2604" w:type="dxa"/>
            <w:tcBorders>
              <w:top w:val="single" w:sz="4" w:space="0" w:color="auto"/>
            </w:tcBorders>
          </w:tcPr>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Члены комиссии ОП УО по развитию соц. инфраструктуры, ЖКК и местного </w:t>
            </w:r>
          </w:p>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самоуправления </w:t>
            </w:r>
          </w:p>
          <w:p w:rsidR="00580B98" w:rsidRPr="00580B98" w:rsidRDefault="00580B98" w:rsidP="00580B98">
            <w:pPr>
              <w:spacing w:after="0" w:line="240" w:lineRule="auto"/>
              <w:rPr>
                <w:rFonts w:ascii="Times New Roman" w:hAnsi="Times New Roman"/>
                <w:sz w:val="24"/>
                <w:szCs w:val="24"/>
              </w:rPr>
            </w:pPr>
          </w:p>
        </w:tc>
        <w:tc>
          <w:tcPr>
            <w:tcW w:w="1482" w:type="dxa"/>
            <w:tcBorders>
              <w:top w:val="single" w:sz="4" w:space="0" w:color="auto"/>
            </w:tcBorders>
          </w:tcPr>
          <w:p w:rsidR="00580B98" w:rsidRPr="00580B98" w:rsidRDefault="00580B98" w:rsidP="00580B98">
            <w:pPr>
              <w:spacing w:after="0" w:line="240" w:lineRule="auto"/>
              <w:jc w:val="center"/>
              <w:rPr>
                <w:rFonts w:ascii="Times New Roman" w:hAnsi="Times New Roman"/>
                <w:sz w:val="24"/>
                <w:szCs w:val="24"/>
              </w:rPr>
            </w:pPr>
          </w:p>
        </w:tc>
        <w:tc>
          <w:tcPr>
            <w:tcW w:w="6120" w:type="dxa"/>
            <w:gridSpan w:val="2"/>
            <w:tcBorders>
              <w:top w:val="single" w:sz="4" w:space="0" w:color="auto"/>
            </w:tcBorders>
          </w:tcPr>
          <w:p w:rsidR="00580B98" w:rsidRPr="00580B98" w:rsidRDefault="00580B98" w:rsidP="00580B98">
            <w:pPr>
              <w:spacing w:after="0" w:line="240" w:lineRule="auto"/>
              <w:ind w:firstLine="342"/>
              <w:jc w:val="both"/>
              <w:rPr>
                <w:rFonts w:ascii="Times New Roman" w:hAnsi="Times New Roman"/>
                <w:sz w:val="24"/>
                <w:szCs w:val="24"/>
              </w:rPr>
            </w:pPr>
            <w:proofErr w:type="gramStart"/>
            <w:r w:rsidRPr="00580B98">
              <w:rPr>
                <w:rFonts w:ascii="Times New Roman" w:hAnsi="Times New Roman"/>
                <w:sz w:val="24"/>
                <w:szCs w:val="24"/>
              </w:rPr>
              <w:t>Совместное заседание комиссии ОП УО с членами областного штаба по подготовке к отопительному сезону и представителями администрации муниципальных образований Ульяновской области по теме «О готовности к работе в зимних условиях жилых домов, зданий социальных объектов (в т.ч. объектов здравоохранения, образования, соцзащиты, культуры, бытового обслуживания (почта, связь, общественное питание и объекты торговли)), административных зданий муниципальных и региональной органов власти, коммунальных</w:t>
            </w:r>
            <w:proofErr w:type="gramEnd"/>
            <w:r w:rsidRPr="00580B98">
              <w:rPr>
                <w:rFonts w:ascii="Times New Roman" w:hAnsi="Times New Roman"/>
                <w:sz w:val="24"/>
                <w:szCs w:val="24"/>
              </w:rPr>
              <w:t xml:space="preserve"> и </w:t>
            </w:r>
            <w:proofErr w:type="spellStart"/>
            <w:r w:rsidRPr="00580B98">
              <w:rPr>
                <w:rFonts w:ascii="Times New Roman" w:hAnsi="Times New Roman"/>
                <w:sz w:val="24"/>
                <w:szCs w:val="24"/>
              </w:rPr>
              <w:t>ресурсоснабжающих</w:t>
            </w:r>
            <w:proofErr w:type="spellEnd"/>
            <w:r w:rsidRPr="00580B98">
              <w:rPr>
                <w:rFonts w:ascii="Times New Roman" w:hAnsi="Times New Roman"/>
                <w:sz w:val="24"/>
                <w:szCs w:val="24"/>
              </w:rPr>
              <w:t xml:space="preserve"> систем (в т.ч. систем </w:t>
            </w:r>
            <w:proofErr w:type="spellStart"/>
            <w:r w:rsidRPr="00580B98">
              <w:rPr>
                <w:rFonts w:ascii="Times New Roman" w:hAnsi="Times New Roman"/>
                <w:sz w:val="24"/>
                <w:szCs w:val="24"/>
              </w:rPr>
              <w:t>газ</w:t>
            </w:r>
            <w:proofErr w:type="gramStart"/>
            <w:r w:rsidRPr="00580B98">
              <w:rPr>
                <w:rFonts w:ascii="Times New Roman" w:hAnsi="Times New Roman"/>
                <w:sz w:val="24"/>
                <w:szCs w:val="24"/>
              </w:rPr>
              <w:t>о</w:t>
            </w:r>
            <w:proofErr w:type="spellEnd"/>
            <w:r w:rsidRPr="00580B98">
              <w:rPr>
                <w:rFonts w:ascii="Times New Roman" w:hAnsi="Times New Roman"/>
                <w:sz w:val="24"/>
                <w:szCs w:val="24"/>
              </w:rPr>
              <w:t>-</w:t>
            </w:r>
            <w:proofErr w:type="gramEnd"/>
            <w:r w:rsidRPr="00580B98">
              <w:rPr>
                <w:rFonts w:ascii="Times New Roman" w:hAnsi="Times New Roman"/>
                <w:sz w:val="24"/>
                <w:szCs w:val="24"/>
              </w:rPr>
              <w:t xml:space="preserve">, </w:t>
            </w:r>
            <w:proofErr w:type="spellStart"/>
            <w:r w:rsidRPr="00580B98">
              <w:rPr>
                <w:rFonts w:ascii="Times New Roman" w:hAnsi="Times New Roman"/>
                <w:sz w:val="24"/>
                <w:szCs w:val="24"/>
              </w:rPr>
              <w:t>водо</w:t>
            </w:r>
            <w:proofErr w:type="spellEnd"/>
            <w:r w:rsidRPr="00580B98">
              <w:rPr>
                <w:rFonts w:ascii="Times New Roman" w:hAnsi="Times New Roman"/>
                <w:sz w:val="24"/>
                <w:szCs w:val="24"/>
              </w:rPr>
              <w:t>-, тепло-, и электроснабжения). Наличие актов готовности и паспортов готовности»</w:t>
            </w: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Ярош В.Ф.</w:t>
            </w:r>
          </w:p>
          <w:p w:rsidR="00580B98" w:rsidRPr="00580B98" w:rsidRDefault="00580B98" w:rsidP="00580B98">
            <w:pPr>
              <w:spacing w:after="0" w:line="240" w:lineRule="auto"/>
              <w:rPr>
                <w:rFonts w:ascii="Times New Roman" w:hAnsi="Times New Roman"/>
                <w:sz w:val="24"/>
                <w:szCs w:val="24"/>
              </w:rPr>
            </w:pPr>
            <w:proofErr w:type="spellStart"/>
            <w:r w:rsidRPr="00580B98">
              <w:rPr>
                <w:rFonts w:ascii="Times New Roman" w:hAnsi="Times New Roman"/>
                <w:sz w:val="24"/>
                <w:szCs w:val="24"/>
              </w:rPr>
              <w:t>Курушина</w:t>
            </w:r>
            <w:proofErr w:type="spellEnd"/>
            <w:r w:rsidRPr="00580B98">
              <w:rPr>
                <w:rFonts w:ascii="Times New Roman" w:hAnsi="Times New Roman"/>
                <w:sz w:val="24"/>
                <w:szCs w:val="24"/>
              </w:rPr>
              <w:t xml:space="preserve"> Е.В.</w:t>
            </w:r>
          </w:p>
        </w:tc>
      </w:tr>
      <w:tr w:rsidR="00580B98" w:rsidRPr="00580B98" w:rsidTr="00580B98">
        <w:trPr>
          <w:trHeight w:val="815"/>
        </w:trPr>
        <w:tc>
          <w:tcPr>
            <w:tcW w:w="1702" w:type="dxa"/>
            <w:gridSpan w:val="2"/>
            <w:vAlign w:val="center"/>
          </w:tcPr>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 xml:space="preserve">октябрь </w:t>
            </w:r>
          </w:p>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2016 г.</w:t>
            </w:r>
          </w:p>
        </w:tc>
        <w:tc>
          <w:tcPr>
            <w:tcW w:w="260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Члены комиссии ОП по гармонизации межнациональных и межконфессиональных отношений и духовно-</w:t>
            </w:r>
            <w:r w:rsidRPr="00580B98">
              <w:rPr>
                <w:rFonts w:ascii="Times New Roman" w:hAnsi="Times New Roman"/>
                <w:sz w:val="24"/>
                <w:szCs w:val="24"/>
              </w:rPr>
              <w:lastRenderedPageBreak/>
              <w:t xml:space="preserve">нравственному развитию </w:t>
            </w:r>
          </w:p>
        </w:tc>
        <w:tc>
          <w:tcPr>
            <w:tcW w:w="1482" w:type="dxa"/>
            <w:tcBorders>
              <w:top w:val="single" w:sz="4" w:space="0" w:color="auto"/>
            </w:tcBorders>
          </w:tcPr>
          <w:p w:rsidR="00580B98" w:rsidRPr="00580B98" w:rsidRDefault="00580B98" w:rsidP="00580B98">
            <w:pPr>
              <w:spacing w:after="0" w:line="240" w:lineRule="auto"/>
              <w:jc w:val="center"/>
              <w:rPr>
                <w:rFonts w:ascii="Times New Roman" w:hAnsi="Times New Roman"/>
                <w:sz w:val="24"/>
                <w:szCs w:val="24"/>
              </w:rPr>
            </w:pPr>
          </w:p>
        </w:tc>
        <w:tc>
          <w:tcPr>
            <w:tcW w:w="6120" w:type="dxa"/>
            <w:gridSpan w:val="2"/>
            <w:tcBorders>
              <w:top w:val="single" w:sz="4" w:space="0" w:color="auto"/>
            </w:tcBorders>
          </w:tcPr>
          <w:p w:rsidR="00580B98" w:rsidRPr="00580B98" w:rsidRDefault="00580B98" w:rsidP="00580B98">
            <w:pPr>
              <w:spacing w:after="0" w:line="240" w:lineRule="auto"/>
              <w:ind w:firstLine="342"/>
              <w:jc w:val="both"/>
              <w:rPr>
                <w:rFonts w:ascii="Times New Roman" w:hAnsi="Times New Roman"/>
                <w:sz w:val="24"/>
                <w:szCs w:val="24"/>
              </w:rPr>
            </w:pPr>
            <w:r w:rsidRPr="00580B98">
              <w:rPr>
                <w:rFonts w:ascii="Times New Roman" w:hAnsi="Times New Roman"/>
                <w:sz w:val="24"/>
                <w:szCs w:val="24"/>
              </w:rPr>
              <w:t>Круглый стол</w:t>
            </w: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roofErr w:type="spellStart"/>
            <w:r w:rsidRPr="00580B98">
              <w:rPr>
                <w:rFonts w:ascii="Times New Roman" w:hAnsi="Times New Roman"/>
                <w:sz w:val="24"/>
                <w:szCs w:val="24"/>
              </w:rPr>
              <w:t>Браташова</w:t>
            </w:r>
            <w:proofErr w:type="spellEnd"/>
            <w:r w:rsidRPr="00580B98">
              <w:rPr>
                <w:rFonts w:ascii="Times New Roman" w:hAnsi="Times New Roman"/>
                <w:sz w:val="24"/>
                <w:szCs w:val="24"/>
              </w:rPr>
              <w:t xml:space="preserve"> В.А.</w:t>
            </w:r>
          </w:p>
          <w:p w:rsidR="00580B98" w:rsidRPr="00580B98" w:rsidRDefault="00580B98" w:rsidP="00580B98">
            <w:pPr>
              <w:spacing w:after="0" w:line="240" w:lineRule="auto"/>
              <w:rPr>
                <w:rFonts w:ascii="Times New Roman" w:hAnsi="Times New Roman"/>
                <w:sz w:val="24"/>
                <w:szCs w:val="24"/>
              </w:rPr>
            </w:pPr>
            <w:proofErr w:type="spellStart"/>
            <w:r w:rsidRPr="00580B98">
              <w:rPr>
                <w:rFonts w:ascii="Times New Roman" w:hAnsi="Times New Roman"/>
                <w:sz w:val="24"/>
                <w:szCs w:val="24"/>
              </w:rPr>
              <w:t>Хамбикова</w:t>
            </w:r>
            <w:proofErr w:type="spellEnd"/>
            <w:r w:rsidRPr="00580B98">
              <w:rPr>
                <w:rFonts w:ascii="Times New Roman" w:hAnsi="Times New Roman"/>
                <w:sz w:val="24"/>
                <w:szCs w:val="24"/>
              </w:rPr>
              <w:t xml:space="preserve"> А.Г.</w:t>
            </w:r>
          </w:p>
        </w:tc>
      </w:tr>
      <w:tr w:rsidR="00580B98" w:rsidRPr="00580B98" w:rsidTr="00580B98">
        <w:trPr>
          <w:trHeight w:val="1110"/>
        </w:trPr>
        <w:tc>
          <w:tcPr>
            <w:tcW w:w="1702" w:type="dxa"/>
            <w:gridSpan w:val="2"/>
            <w:vAlign w:val="center"/>
          </w:tcPr>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lastRenderedPageBreak/>
              <w:t xml:space="preserve">октябрь </w:t>
            </w:r>
          </w:p>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2016 г.</w:t>
            </w:r>
          </w:p>
        </w:tc>
        <w:tc>
          <w:tcPr>
            <w:tcW w:w="260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Члены комиссии ОП по поддержке семьи, детей и материнства, социальной поддержке граждан, популяризации здорового образа жизни и вопросам экологии</w:t>
            </w:r>
          </w:p>
        </w:tc>
        <w:tc>
          <w:tcPr>
            <w:tcW w:w="1482" w:type="dxa"/>
            <w:tcBorders>
              <w:top w:val="single" w:sz="4" w:space="0" w:color="auto"/>
            </w:tcBorders>
          </w:tcPr>
          <w:p w:rsidR="00580B98" w:rsidRPr="00580B98" w:rsidRDefault="00580B98" w:rsidP="00580B98">
            <w:pPr>
              <w:spacing w:after="0" w:line="240" w:lineRule="auto"/>
              <w:jc w:val="center"/>
              <w:rPr>
                <w:rFonts w:ascii="Times New Roman" w:hAnsi="Times New Roman"/>
                <w:sz w:val="24"/>
                <w:szCs w:val="24"/>
              </w:rPr>
            </w:pPr>
          </w:p>
        </w:tc>
        <w:tc>
          <w:tcPr>
            <w:tcW w:w="6120" w:type="dxa"/>
            <w:gridSpan w:val="2"/>
            <w:tcBorders>
              <w:top w:val="single" w:sz="4" w:space="0" w:color="auto"/>
            </w:tcBorders>
          </w:tcPr>
          <w:p w:rsidR="00580B98" w:rsidRPr="00580B98" w:rsidRDefault="00580B98" w:rsidP="00580B98">
            <w:pPr>
              <w:spacing w:after="0" w:line="240" w:lineRule="auto"/>
              <w:ind w:firstLine="342"/>
              <w:jc w:val="both"/>
              <w:rPr>
                <w:rFonts w:ascii="Times New Roman" w:hAnsi="Times New Roman"/>
                <w:sz w:val="24"/>
                <w:szCs w:val="24"/>
              </w:rPr>
            </w:pPr>
            <w:r w:rsidRPr="00580B98">
              <w:rPr>
                <w:rFonts w:ascii="Times New Roman" w:hAnsi="Times New Roman"/>
                <w:sz w:val="24"/>
                <w:szCs w:val="24"/>
              </w:rPr>
              <w:t>Совместное заседание с Общественной палатой г</w:t>
            </w:r>
            <w:proofErr w:type="gramStart"/>
            <w:r w:rsidRPr="00580B98">
              <w:rPr>
                <w:rFonts w:ascii="Times New Roman" w:hAnsi="Times New Roman"/>
                <w:sz w:val="24"/>
                <w:szCs w:val="24"/>
              </w:rPr>
              <w:t>.У</w:t>
            </w:r>
            <w:proofErr w:type="gramEnd"/>
            <w:r w:rsidRPr="00580B98">
              <w:rPr>
                <w:rFonts w:ascii="Times New Roman" w:hAnsi="Times New Roman"/>
                <w:sz w:val="24"/>
                <w:szCs w:val="24"/>
              </w:rPr>
              <w:t>льяновска</w:t>
            </w: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Караулова В.Г.</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Ермолаева О.Н.</w:t>
            </w:r>
          </w:p>
        </w:tc>
      </w:tr>
      <w:tr w:rsidR="00580B98" w:rsidRPr="00580B98" w:rsidTr="00580B98">
        <w:trPr>
          <w:trHeight w:val="999"/>
        </w:trPr>
        <w:tc>
          <w:tcPr>
            <w:tcW w:w="15593" w:type="dxa"/>
            <w:gridSpan w:val="8"/>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Ноябрь 2016 г.</w:t>
            </w:r>
          </w:p>
        </w:tc>
      </w:tr>
      <w:tr w:rsidR="00580B98" w:rsidRPr="00580B98" w:rsidTr="00580B98">
        <w:trPr>
          <w:trHeight w:val="1110"/>
        </w:trPr>
        <w:tc>
          <w:tcPr>
            <w:tcW w:w="1702" w:type="dxa"/>
            <w:gridSpan w:val="2"/>
            <w:vAlign w:val="center"/>
          </w:tcPr>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1-2 ноября 2016 г.</w:t>
            </w:r>
          </w:p>
        </w:tc>
        <w:tc>
          <w:tcPr>
            <w:tcW w:w="260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Члены ОПУО</w:t>
            </w:r>
          </w:p>
        </w:tc>
        <w:tc>
          <w:tcPr>
            <w:tcW w:w="1482" w:type="dxa"/>
            <w:tcBorders>
              <w:top w:val="single" w:sz="4" w:space="0" w:color="auto"/>
            </w:tcBorders>
          </w:tcPr>
          <w:p w:rsidR="00580B98" w:rsidRPr="00580B98" w:rsidRDefault="00580B98" w:rsidP="00580B98">
            <w:pPr>
              <w:spacing w:after="0" w:line="240" w:lineRule="auto"/>
              <w:jc w:val="center"/>
              <w:rPr>
                <w:rFonts w:ascii="Times New Roman" w:hAnsi="Times New Roman"/>
                <w:sz w:val="24"/>
                <w:szCs w:val="24"/>
              </w:rPr>
            </w:pPr>
          </w:p>
        </w:tc>
        <w:tc>
          <w:tcPr>
            <w:tcW w:w="6120" w:type="dxa"/>
            <w:gridSpan w:val="2"/>
            <w:tcBorders>
              <w:top w:val="single" w:sz="4" w:space="0" w:color="auto"/>
            </w:tcBorders>
          </w:tcPr>
          <w:p w:rsidR="00580B98" w:rsidRPr="00580B98" w:rsidRDefault="00580B98" w:rsidP="00580B98">
            <w:pPr>
              <w:spacing w:after="0" w:line="240" w:lineRule="auto"/>
              <w:ind w:firstLine="346"/>
              <w:jc w:val="both"/>
              <w:rPr>
                <w:rFonts w:ascii="Times New Roman" w:hAnsi="Times New Roman"/>
                <w:b/>
                <w:sz w:val="24"/>
                <w:szCs w:val="24"/>
              </w:rPr>
            </w:pPr>
            <w:r w:rsidRPr="00580B98">
              <w:rPr>
                <w:rFonts w:ascii="Times New Roman" w:hAnsi="Times New Roman"/>
                <w:b/>
                <w:sz w:val="24"/>
                <w:szCs w:val="24"/>
              </w:rPr>
              <w:t>Пленарное заседание Общественной палаты УО</w:t>
            </w: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Аппарат ОПУО</w:t>
            </w:r>
          </w:p>
        </w:tc>
      </w:tr>
      <w:tr w:rsidR="00580B98" w:rsidRPr="00580B98" w:rsidTr="00580B98">
        <w:trPr>
          <w:trHeight w:val="1110"/>
        </w:trPr>
        <w:tc>
          <w:tcPr>
            <w:tcW w:w="1702" w:type="dxa"/>
            <w:gridSpan w:val="2"/>
            <w:vAlign w:val="center"/>
          </w:tcPr>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 xml:space="preserve">ноябрь </w:t>
            </w:r>
          </w:p>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2016 г.</w:t>
            </w:r>
          </w:p>
        </w:tc>
        <w:tc>
          <w:tcPr>
            <w:tcW w:w="2604" w:type="dxa"/>
            <w:tcBorders>
              <w:top w:val="single" w:sz="4" w:space="0" w:color="auto"/>
            </w:tcBorders>
          </w:tcPr>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Члены комиссии ОП УО по культуре, искусству, творческому наследию, общественные советы Министерства искусства УО, Министерство образования и науки Ульяновской области, Общественная палата г. Ульяновска </w:t>
            </w:r>
          </w:p>
          <w:p w:rsidR="00580B98" w:rsidRPr="00580B98" w:rsidRDefault="00580B98" w:rsidP="00580B98">
            <w:pPr>
              <w:spacing w:after="0" w:line="240" w:lineRule="auto"/>
              <w:rPr>
                <w:rFonts w:ascii="Times New Roman" w:hAnsi="Times New Roman"/>
                <w:sz w:val="24"/>
                <w:szCs w:val="24"/>
              </w:rPr>
            </w:pPr>
          </w:p>
        </w:tc>
        <w:tc>
          <w:tcPr>
            <w:tcW w:w="1482" w:type="dxa"/>
            <w:tcBorders>
              <w:top w:val="single" w:sz="4" w:space="0" w:color="auto"/>
            </w:tcBorders>
          </w:tcPr>
          <w:p w:rsidR="00580B98" w:rsidRPr="00580B98" w:rsidRDefault="00580B98" w:rsidP="00580B98">
            <w:pPr>
              <w:spacing w:after="0" w:line="240" w:lineRule="auto"/>
              <w:jc w:val="center"/>
              <w:rPr>
                <w:rFonts w:ascii="Times New Roman" w:hAnsi="Times New Roman"/>
                <w:sz w:val="24"/>
                <w:szCs w:val="24"/>
              </w:rPr>
            </w:pPr>
          </w:p>
        </w:tc>
        <w:tc>
          <w:tcPr>
            <w:tcW w:w="6120" w:type="dxa"/>
            <w:gridSpan w:val="2"/>
            <w:tcBorders>
              <w:top w:val="single" w:sz="4" w:space="0" w:color="auto"/>
            </w:tcBorders>
          </w:tcPr>
          <w:p w:rsidR="00580B98" w:rsidRPr="00580B98" w:rsidRDefault="00580B98" w:rsidP="00580B98">
            <w:pPr>
              <w:spacing w:after="0" w:line="240" w:lineRule="auto"/>
              <w:ind w:firstLine="346"/>
              <w:jc w:val="both"/>
              <w:rPr>
                <w:rFonts w:ascii="Times New Roman" w:hAnsi="Times New Roman"/>
                <w:sz w:val="24"/>
                <w:szCs w:val="24"/>
              </w:rPr>
            </w:pPr>
            <w:r w:rsidRPr="00580B98">
              <w:rPr>
                <w:rFonts w:ascii="Times New Roman" w:hAnsi="Times New Roman"/>
                <w:sz w:val="24"/>
                <w:szCs w:val="24"/>
              </w:rPr>
              <w:t xml:space="preserve">Обсуждение «Плана мероприятий по подготовке и проведению 250-летия Н.М.Карамзина». </w:t>
            </w: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Володина Ю.К.</w:t>
            </w:r>
          </w:p>
          <w:p w:rsidR="00580B98" w:rsidRPr="00580B98" w:rsidRDefault="00580B98" w:rsidP="00580B98">
            <w:pPr>
              <w:spacing w:after="0" w:line="240" w:lineRule="auto"/>
              <w:rPr>
                <w:rFonts w:ascii="Times New Roman" w:hAnsi="Times New Roman"/>
                <w:sz w:val="24"/>
                <w:szCs w:val="24"/>
              </w:rPr>
            </w:pPr>
            <w:proofErr w:type="spellStart"/>
            <w:r w:rsidRPr="00580B98">
              <w:rPr>
                <w:rFonts w:ascii="Times New Roman" w:hAnsi="Times New Roman"/>
                <w:sz w:val="24"/>
                <w:szCs w:val="24"/>
              </w:rPr>
              <w:t>Курушина</w:t>
            </w:r>
            <w:proofErr w:type="spellEnd"/>
            <w:r w:rsidRPr="00580B98">
              <w:rPr>
                <w:rFonts w:ascii="Times New Roman" w:hAnsi="Times New Roman"/>
                <w:sz w:val="24"/>
                <w:szCs w:val="24"/>
              </w:rPr>
              <w:t xml:space="preserve"> Е.В.</w:t>
            </w:r>
          </w:p>
          <w:p w:rsidR="00580B98" w:rsidRPr="00580B98" w:rsidRDefault="00580B98" w:rsidP="00580B98">
            <w:pPr>
              <w:spacing w:after="0" w:line="240" w:lineRule="auto"/>
              <w:rPr>
                <w:rFonts w:ascii="Times New Roman" w:hAnsi="Times New Roman"/>
                <w:sz w:val="24"/>
                <w:szCs w:val="24"/>
              </w:rPr>
            </w:pPr>
          </w:p>
        </w:tc>
      </w:tr>
      <w:tr w:rsidR="00580B98" w:rsidRPr="00580B98" w:rsidTr="00580B98">
        <w:trPr>
          <w:trHeight w:val="1110"/>
        </w:trPr>
        <w:tc>
          <w:tcPr>
            <w:tcW w:w="1702" w:type="dxa"/>
            <w:gridSpan w:val="2"/>
            <w:vAlign w:val="center"/>
          </w:tcPr>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lastRenderedPageBreak/>
              <w:t xml:space="preserve">ноябрь </w:t>
            </w:r>
          </w:p>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2016 г.</w:t>
            </w:r>
          </w:p>
        </w:tc>
        <w:tc>
          <w:tcPr>
            <w:tcW w:w="2604" w:type="dxa"/>
            <w:tcBorders>
              <w:top w:val="single" w:sz="4" w:space="0" w:color="auto"/>
            </w:tcBorders>
          </w:tcPr>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Члены комиссий ОП УО по развитию образования и науки, поддержке инновационной деятельности, молодёжных инициатив, развитию добровольчества и </w:t>
            </w:r>
            <w:proofErr w:type="spellStart"/>
            <w:r w:rsidRPr="00580B98">
              <w:rPr>
                <w:rFonts w:ascii="Times New Roman" w:hAnsi="Times New Roman"/>
                <w:sz w:val="24"/>
                <w:szCs w:val="24"/>
              </w:rPr>
              <w:t>волонтёрства</w:t>
            </w:r>
            <w:proofErr w:type="spellEnd"/>
            <w:r w:rsidRPr="00580B98">
              <w:rPr>
                <w:rFonts w:ascii="Times New Roman" w:hAnsi="Times New Roman"/>
                <w:sz w:val="24"/>
                <w:szCs w:val="24"/>
              </w:rPr>
              <w:t xml:space="preserve"> и по поддержке семьи, детей и материнства, социальной поддержке граждан, популяризации здорового образа жизни и вопросам экологии</w:t>
            </w:r>
          </w:p>
          <w:p w:rsidR="00580B98" w:rsidRPr="00580B98" w:rsidRDefault="00580B98" w:rsidP="00580B98">
            <w:pPr>
              <w:spacing w:after="0" w:line="240" w:lineRule="auto"/>
              <w:jc w:val="both"/>
              <w:rPr>
                <w:rFonts w:ascii="Times New Roman" w:hAnsi="Times New Roman"/>
                <w:sz w:val="24"/>
                <w:szCs w:val="24"/>
              </w:rPr>
            </w:pPr>
          </w:p>
        </w:tc>
        <w:tc>
          <w:tcPr>
            <w:tcW w:w="1482" w:type="dxa"/>
            <w:tcBorders>
              <w:top w:val="single" w:sz="4" w:space="0" w:color="auto"/>
            </w:tcBorders>
          </w:tcPr>
          <w:p w:rsidR="00580B98" w:rsidRPr="00580B98" w:rsidRDefault="00580B98" w:rsidP="00580B98">
            <w:pPr>
              <w:spacing w:after="0" w:line="240" w:lineRule="auto"/>
              <w:ind w:left="-57" w:right="-51"/>
              <w:jc w:val="center"/>
              <w:rPr>
                <w:rFonts w:ascii="Times New Roman" w:hAnsi="Times New Roman"/>
                <w:sz w:val="24"/>
                <w:szCs w:val="24"/>
                <w:shd w:val="clear" w:color="auto" w:fill="FFFFFF"/>
              </w:rPr>
            </w:pPr>
          </w:p>
        </w:tc>
        <w:tc>
          <w:tcPr>
            <w:tcW w:w="6120" w:type="dxa"/>
            <w:gridSpan w:val="2"/>
            <w:tcBorders>
              <w:top w:val="single" w:sz="4" w:space="0" w:color="auto"/>
            </w:tcBorders>
          </w:tcPr>
          <w:p w:rsidR="00580B98" w:rsidRPr="00580B98" w:rsidRDefault="00580B98" w:rsidP="00580B98">
            <w:pPr>
              <w:pStyle w:val="a7"/>
              <w:ind w:firstLine="346"/>
              <w:jc w:val="both"/>
              <w:rPr>
                <w:sz w:val="24"/>
                <w:szCs w:val="24"/>
              </w:rPr>
            </w:pPr>
            <w:r w:rsidRPr="00580B98">
              <w:rPr>
                <w:sz w:val="24"/>
                <w:szCs w:val="24"/>
              </w:rPr>
              <w:t>Совместное заседание по теме: «Оказание медицинской помощи школьникам и студентам».</w:t>
            </w:r>
          </w:p>
          <w:p w:rsidR="00580B98" w:rsidRPr="00580B98" w:rsidRDefault="00580B98" w:rsidP="00580B98">
            <w:pPr>
              <w:tabs>
                <w:tab w:val="left" w:pos="348"/>
              </w:tabs>
              <w:spacing w:after="0" w:line="240" w:lineRule="auto"/>
              <w:ind w:firstLine="346"/>
              <w:jc w:val="both"/>
              <w:rPr>
                <w:rStyle w:val="a4"/>
                <w:rFonts w:ascii="Times New Roman" w:hAnsi="Times New Roman"/>
                <w:b w:val="0"/>
                <w:sz w:val="24"/>
                <w:szCs w:val="24"/>
                <w:shd w:val="clear" w:color="auto" w:fill="FFFFFF"/>
              </w:rPr>
            </w:pP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Зал заседаний Общественной 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Твердохлеб Т.Е.</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Караулова В.Г.</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Степанова О.В.</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Ермолаева О.Н.</w:t>
            </w:r>
          </w:p>
        </w:tc>
      </w:tr>
      <w:tr w:rsidR="00580B98" w:rsidRPr="00580B98" w:rsidTr="00580B98">
        <w:trPr>
          <w:trHeight w:val="1110"/>
        </w:trPr>
        <w:tc>
          <w:tcPr>
            <w:tcW w:w="1702" w:type="dxa"/>
            <w:gridSpan w:val="2"/>
            <w:vAlign w:val="center"/>
          </w:tcPr>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 xml:space="preserve">ноябрь </w:t>
            </w:r>
          </w:p>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2016 г.</w:t>
            </w:r>
          </w:p>
        </w:tc>
        <w:tc>
          <w:tcPr>
            <w:tcW w:w="2604" w:type="dxa"/>
            <w:tcBorders>
              <w:top w:val="single" w:sz="4" w:space="0" w:color="auto"/>
            </w:tcBorders>
          </w:tcPr>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Члены комиссии по развитию информационного общества, СМИ и общественного контроля</w:t>
            </w:r>
          </w:p>
        </w:tc>
        <w:tc>
          <w:tcPr>
            <w:tcW w:w="1482" w:type="dxa"/>
            <w:tcBorders>
              <w:top w:val="single" w:sz="4" w:space="0" w:color="auto"/>
            </w:tcBorders>
          </w:tcPr>
          <w:p w:rsidR="00580B98" w:rsidRPr="00580B98" w:rsidRDefault="00580B98" w:rsidP="00580B98">
            <w:pPr>
              <w:spacing w:after="0" w:line="240" w:lineRule="auto"/>
              <w:ind w:left="-57" w:right="-51"/>
              <w:jc w:val="center"/>
              <w:rPr>
                <w:rFonts w:ascii="Times New Roman" w:hAnsi="Times New Roman"/>
                <w:sz w:val="24"/>
                <w:szCs w:val="24"/>
                <w:shd w:val="clear" w:color="auto" w:fill="FFFFFF"/>
              </w:rPr>
            </w:pPr>
          </w:p>
        </w:tc>
        <w:tc>
          <w:tcPr>
            <w:tcW w:w="6120" w:type="dxa"/>
            <w:gridSpan w:val="2"/>
            <w:tcBorders>
              <w:top w:val="single" w:sz="4" w:space="0" w:color="auto"/>
            </w:tcBorders>
          </w:tcPr>
          <w:p w:rsidR="00580B98" w:rsidRPr="00580B98" w:rsidRDefault="00580B98" w:rsidP="00580B98">
            <w:pPr>
              <w:pStyle w:val="a7"/>
              <w:ind w:firstLine="346"/>
              <w:jc w:val="both"/>
              <w:rPr>
                <w:sz w:val="24"/>
                <w:szCs w:val="24"/>
              </w:rPr>
            </w:pP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Зал заседаний Общественной 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Ефремов Д.А.</w:t>
            </w:r>
          </w:p>
        </w:tc>
      </w:tr>
      <w:tr w:rsidR="00580B98" w:rsidRPr="00580B98" w:rsidTr="00580B98">
        <w:trPr>
          <w:trHeight w:val="999"/>
        </w:trPr>
        <w:tc>
          <w:tcPr>
            <w:tcW w:w="15593" w:type="dxa"/>
            <w:gridSpan w:val="8"/>
            <w:vAlign w:val="center"/>
          </w:tcPr>
          <w:p w:rsidR="00580B98" w:rsidRPr="00580B98" w:rsidRDefault="00580B98" w:rsidP="00580B98">
            <w:pPr>
              <w:spacing w:after="0" w:line="240" w:lineRule="auto"/>
              <w:jc w:val="center"/>
              <w:rPr>
                <w:rFonts w:ascii="Times New Roman" w:hAnsi="Times New Roman"/>
                <w:b/>
                <w:sz w:val="24"/>
                <w:szCs w:val="24"/>
              </w:rPr>
            </w:pPr>
            <w:r w:rsidRPr="00580B98">
              <w:rPr>
                <w:rFonts w:ascii="Times New Roman" w:hAnsi="Times New Roman"/>
                <w:b/>
                <w:sz w:val="24"/>
                <w:szCs w:val="24"/>
              </w:rPr>
              <w:t>Декабрь 2016 г.</w:t>
            </w:r>
          </w:p>
        </w:tc>
      </w:tr>
      <w:tr w:rsidR="00580B98" w:rsidRPr="00580B98" w:rsidTr="00580B98">
        <w:trPr>
          <w:trHeight w:val="1110"/>
        </w:trPr>
        <w:tc>
          <w:tcPr>
            <w:tcW w:w="1702" w:type="dxa"/>
            <w:gridSpan w:val="2"/>
            <w:vAlign w:val="center"/>
          </w:tcPr>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 xml:space="preserve">декабрь </w:t>
            </w:r>
          </w:p>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2016 г.</w:t>
            </w:r>
          </w:p>
        </w:tc>
        <w:tc>
          <w:tcPr>
            <w:tcW w:w="260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Члены ОПУО, представители НКО, ИОГВ</w:t>
            </w:r>
          </w:p>
        </w:tc>
        <w:tc>
          <w:tcPr>
            <w:tcW w:w="1482" w:type="dxa"/>
            <w:tcBorders>
              <w:top w:val="single" w:sz="4" w:space="0" w:color="auto"/>
            </w:tcBorders>
          </w:tcPr>
          <w:p w:rsidR="00580B98" w:rsidRPr="00580B98" w:rsidRDefault="00580B98" w:rsidP="00580B98">
            <w:pPr>
              <w:spacing w:after="0" w:line="240" w:lineRule="auto"/>
              <w:jc w:val="center"/>
              <w:rPr>
                <w:rFonts w:ascii="Times New Roman" w:hAnsi="Times New Roman"/>
                <w:sz w:val="24"/>
                <w:szCs w:val="24"/>
              </w:rPr>
            </w:pPr>
          </w:p>
        </w:tc>
        <w:tc>
          <w:tcPr>
            <w:tcW w:w="6120" w:type="dxa"/>
            <w:gridSpan w:val="2"/>
            <w:tcBorders>
              <w:top w:val="single" w:sz="4" w:space="0" w:color="auto"/>
            </w:tcBorders>
          </w:tcPr>
          <w:p w:rsidR="00580B98" w:rsidRPr="00580B98" w:rsidRDefault="00580B98" w:rsidP="00580B98">
            <w:pPr>
              <w:spacing w:after="0" w:line="240" w:lineRule="auto"/>
              <w:rPr>
                <w:rFonts w:ascii="Times New Roman" w:hAnsi="Times New Roman"/>
                <w:b/>
                <w:sz w:val="24"/>
                <w:szCs w:val="24"/>
              </w:rPr>
            </w:pPr>
            <w:r w:rsidRPr="00580B98">
              <w:rPr>
                <w:rFonts w:ascii="Times New Roman" w:hAnsi="Times New Roman"/>
                <w:b/>
                <w:sz w:val="24"/>
                <w:szCs w:val="24"/>
                <w:lang w:val="en-US"/>
              </w:rPr>
              <w:t>VIII</w:t>
            </w:r>
            <w:r w:rsidRPr="00580B98">
              <w:rPr>
                <w:rFonts w:ascii="Times New Roman" w:hAnsi="Times New Roman"/>
                <w:b/>
                <w:sz w:val="24"/>
                <w:szCs w:val="24"/>
              </w:rPr>
              <w:t xml:space="preserve"> Гражданский форум Ульяновской области </w:t>
            </w:r>
          </w:p>
          <w:p w:rsidR="00580B98" w:rsidRPr="00580B98" w:rsidRDefault="00580B98" w:rsidP="00580B98">
            <w:pPr>
              <w:spacing w:after="0" w:line="240" w:lineRule="auto"/>
              <w:ind w:firstLine="346"/>
              <w:jc w:val="both"/>
              <w:rPr>
                <w:rFonts w:ascii="Times New Roman" w:hAnsi="Times New Roman"/>
                <w:sz w:val="24"/>
                <w:szCs w:val="24"/>
              </w:rPr>
            </w:pP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Аппарат ОПУО</w:t>
            </w:r>
          </w:p>
        </w:tc>
      </w:tr>
      <w:tr w:rsidR="00580B98" w:rsidRPr="00580B98" w:rsidTr="00580B98">
        <w:trPr>
          <w:trHeight w:val="1110"/>
        </w:trPr>
        <w:tc>
          <w:tcPr>
            <w:tcW w:w="1702" w:type="dxa"/>
            <w:gridSpan w:val="2"/>
            <w:vAlign w:val="center"/>
          </w:tcPr>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lastRenderedPageBreak/>
              <w:t xml:space="preserve">декабрь </w:t>
            </w:r>
          </w:p>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2016 г.</w:t>
            </w:r>
          </w:p>
        </w:tc>
        <w:tc>
          <w:tcPr>
            <w:tcW w:w="2604" w:type="dxa"/>
            <w:tcBorders>
              <w:top w:val="single" w:sz="4" w:space="0" w:color="auto"/>
            </w:tcBorders>
          </w:tcPr>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 xml:space="preserve">Члены комиссии ОП УО по культуре, искусству, творческому наследию </w:t>
            </w:r>
          </w:p>
          <w:p w:rsidR="00580B98" w:rsidRPr="00580B98" w:rsidRDefault="00580B98" w:rsidP="00580B98">
            <w:pPr>
              <w:spacing w:after="0" w:line="240" w:lineRule="auto"/>
              <w:rPr>
                <w:rFonts w:ascii="Times New Roman" w:hAnsi="Times New Roman"/>
                <w:sz w:val="24"/>
                <w:szCs w:val="24"/>
              </w:rPr>
            </w:pPr>
          </w:p>
        </w:tc>
        <w:tc>
          <w:tcPr>
            <w:tcW w:w="1482" w:type="dxa"/>
            <w:tcBorders>
              <w:top w:val="single" w:sz="4" w:space="0" w:color="auto"/>
            </w:tcBorders>
          </w:tcPr>
          <w:p w:rsidR="00580B98" w:rsidRPr="00580B98" w:rsidRDefault="00580B98" w:rsidP="00580B98">
            <w:pPr>
              <w:spacing w:after="0" w:line="240" w:lineRule="auto"/>
              <w:jc w:val="center"/>
              <w:rPr>
                <w:rFonts w:ascii="Times New Roman" w:hAnsi="Times New Roman"/>
                <w:sz w:val="24"/>
                <w:szCs w:val="24"/>
              </w:rPr>
            </w:pPr>
          </w:p>
        </w:tc>
        <w:tc>
          <w:tcPr>
            <w:tcW w:w="6120" w:type="dxa"/>
            <w:gridSpan w:val="2"/>
            <w:tcBorders>
              <w:top w:val="single" w:sz="4" w:space="0" w:color="auto"/>
            </w:tcBorders>
          </w:tcPr>
          <w:p w:rsidR="00580B98" w:rsidRPr="00580B98" w:rsidRDefault="00580B98" w:rsidP="00580B98">
            <w:pPr>
              <w:spacing w:after="0" w:line="240" w:lineRule="auto"/>
              <w:ind w:firstLine="346"/>
              <w:jc w:val="both"/>
              <w:rPr>
                <w:rFonts w:ascii="Times New Roman" w:hAnsi="Times New Roman"/>
                <w:sz w:val="24"/>
                <w:szCs w:val="24"/>
              </w:rPr>
            </w:pPr>
            <w:r w:rsidRPr="00580B98">
              <w:rPr>
                <w:rFonts w:ascii="Times New Roman" w:hAnsi="Times New Roman"/>
                <w:sz w:val="24"/>
                <w:szCs w:val="24"/>
              </w:rPr>
              <w:t>Заседание по итогам Международного культурного форума 2016 «Программа продвижения чтения на 2017-2021 гг.» презентация и основные механизмы ее реализации совместно с Советом по продвижению чтения и поддержки книгоиздания</w:t>
            </w: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Володина Ю.К.</w:t>
            </w:r>
          </w:p>
          <w:p w:rsidR="00580B98" w:rsidRPr="00580B98" w:rsidRDefault="00580B98" w:rsidP="00580B98">
            <w:pPr>
              <w:spacing w:after="0" w:line="240" w:lineRule="auto"/>
              <w:rPr>
                <w:rFonts w:ascii="Times New Roman" w:hAnsi="Times New Roman"/>
                <w:sz w:val="24"/>
                <w:szCs w:val="24"/>
              </w:rPr>
            </w:pPr>
            <w:proofErr w:type="spellStart"/>
            <w:r w:rsidRPr="00580B98">
              <w:rPr>
                <w:rFonts w:ascii="Times New Roman" w:hAnsi="Times New Roman"/>
                <w:sz w:val="24"/>
                <w:szCs w:val="24"/>
              </w:rPr>
              <w:t>Курушина</w:t>
            </w:r>
            <w:proofErr w:type="spellEnd"/>
            <w:r w:rsidRPr="00580B98">
              <w:rPr>
                <w:rFonts w:ascii="Times New Roman" w:hAnsi="Times New Roman"/>
                <w:sz w:val="24"/>
                <w:szCs w:val="24"/>
              </w:rPr>
              <w:t xml:space="preserve"> Е.В.</w:t>
            </w:r>
          </w:p>
          <w:p w:rsidR="00580B98" w:rsidRPr="00580B98" w:rsidRDefault="00580B98" w:rsidP="00580B98">
            <w:pPr>
              <w:spacing w:after="0" w:line="240" w:lineRule="auto"/>
              <w:rPr>
                <w:rFonts w:ascii="Times New Roman" w:hAnsi="Times New Roman"/>
                <w:sz w:val="24"/>
                <w:szCs w:val="24"/>
              </w:rPr>
            </w:pPr>
          </w:p>
        </w:tc>
      </w:tr>
      <w:tr w:rsidR="00580B98" w:rsidRPr="00580B98" w:rsidTr="00580B98">
        <w:trPr>
          <w:trHeight w:val="1110"/>
        </w:trPr>
        <w:tc>
          <w:tcPr>
            <w:tcW w:w="1702" w:type="dxa"/>
            <w:gridSpan w:val="2"/>
            <w:vAlign w:val="center"/>
          </w:tcPr>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 xml:space="preserve">декабрь </w:t>
            </w:r>
          </w:p>
          <w:p w:rsidR="00580B98" w:rsidRPr="00580B98" w:rsidRDefault="00580B98" w:rsidP="00580B98">
            <w:pPr>
              <w:tabs>
                <w:tab w:val="left" w:pos="185"/>
                <w:tab w:val="center" w:pos="667"/>
              </w:tabs>
              <w:spacing w:after="0" w:line="240" w:lineRule="auto"/>
              <w:jc w:val="center"/>
              <w:rPr>
                <w:rFonts w:ascii="Times New Roman" w:hAnsi="Times New Roman"/>
                <w:b/>
                <w:sz w:val="24"/>
                <w:szCs w:val="24"/>
              </w:rPr>
            </w:pPr>
            <w:r w:rsidRPr="00580B98">
              <w:rPr>
                <w:rFonts w:ascii="Times New Roman" w:hAnsi="Times New Roman"/>
                <w:b/>
                <w:sz w:val="24"/>
                <w:szCs w:val="24"/>
              </w:rPr>
              <w:t>2016 г.</w:t>
            </w:r>
          </w:p>
        </w:tc>
        <w:tc>
          <w:tcPr>
            <w:tcW w:w="2604" w:type="dxa"/>
            <w:tcBorders>
              <w:top w:val="single" w:sz="4" w:space="0" w:color="auto"/>
            </w:tcBorders>
          </w:tcPr>
          <w:p w:rsidR="00580B98" w:rsidRPr="00580B98" w:rsidRDefault="00580B98" w:rsidP="00580B98">
            <w:pPr>
              <w:spacing w:after="0" w:line="240" w:lineRule="auto"/>
              <w:jc w:val="both"/>
              <w:rPr>
                <w:rFonts w:ascii="Times New Roman" w:hAnsi="Times New Roman"/>
                <w:sz w:val="24"/>
                <w:szCs w:val="24"/>
              </w:rPr>
            </w:pPr>
            <w:r w:rsidRPr="00580B98">
              <w:rPr>
                <w:rFonts w:ascii="Times New Roman" w:hAnsi="Times New Roman"/>
                <w:sz w:val="24"/>
                <w:szCs w:val="24"/>
              </w:rPr>
              <w:t>Члены комиссии ОП по развитию реального сектора экономики, агропромышленного комплекса и формированию благоприятного делового климата</w:t>
            </w:r>
          </w:p>
        </w:tc>
        <w:tc>
          <w:tcPr>
            <w:tcW w:w="1482" w:type="dxa"/>
            <w:tcBorders>
              <w:top w:val="single" w:sz="4" w:space="0" w:color="auto"/>
            </w:tcBorders>
          </w:tcPr>
          <w:p w:rsidR="00580B98" w:rsidRPr="00580B98" w:rsidRDefault="00580B98" w:rsidP="00580B98">
            <w:pPr>
              <w:spacing w:after="0" w:line="240" w:lineRule="auto"/>
              <w:jc w:val="center"/>
              <w:rPr>
                <w:rFonts w:ascii="Times New Roman" w:hAnsi="Times New Roman"/>
                <w:sz w:val="24"/>
                <w:szCs w:val="24"/>
              </w:rPr>
            </w:pPr>
          </w:p>
        </w:tc>
        <w:tc>
          <w:tcPr>
            <w:tcW w:w="6120" w:type="dxa"/>
            <w:gridSpan w:val="2"/>
            <w:tcBorders>
              <w:top w:val="single" w:sz="4" w:space="0" w:color="auto"/>
            </w:tcBorders>
          </w:tcPr>
          <w:p w:rsidR="00580B98" w:rsidRPr="00580B98" w:rsidRDefault="00580B98" w:rsidP="00580B98">
            <w:pPr>
              <w:spacing w:after="0" w:line="240" w:lineRule="auto"/>
              <w:ind w:firstLine="346"/>
              <w:jc w:val="both"/>
              <w:rPr>
                <w:rFonts w:ascii="Times New Roman" w:hAnsi="Times New Roman"/>
                <w:sz w:val="24"/>
                <w:szCs w:val="24"/>
              </w:rPr>
            </w:pPr>
            <w:r w:rsidRPr="00580B98">
              <w:rPr>
                <w:rFonts w:ascii="Times New Roman" w:hAnsi="Times New Roman"/>
                <w:sz w:val="24"/>
                <w:szCs w:val="24"/>
              </w:rPr>
              <w:t>О начале применения на территории Ульяновской области порядка определения налоговой базы по налогу на имущество физических лиц исходя из кадастровой стоимости объектов налогообложения</w:t>
            </w:r>
          </w:p>
          <w:p w:rsidR="00580B98" w:rsidRPr="00580B98" w:rsidRDefault="00580B98" w:rsidP="00580B98">
            <w:pPr>
              <w:spacing w:after="0" w:line="240" w:lineRule="auto"/>
              <w:ind w:firstLine="346"/>
              <w:jc w:val="both"/>
              <w:rPr>
                <w:rFonts w:ascii="Times New Roman" w:hAnsi="Times New Roman"/>
                <w:sz w:val="24"/>
                <w:szCs w:val="24"/>
              </w:rPr>
            </w:pPr>
          </w:p>
        </w:tc>
        <w:tc>
          <w:tcPr>
            <w:tcW w:w="1984"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 xml:space="preserve">Зал заседаний Общественной палаты Ульяновской области (ул. Радищева, д.1, </w:t>
            </w:r>
            <w:proofErr w:type="spellStart"/>
            <w:r w:rsidRPr="00580B98">
              <w:rPr>
                <w:rFonts w:ascii="Times New Roman" w:hAnsi="Times New Roman"/>
                <w:sz w:val="24"/>
                <w:szCs w:val="24"/>
              </w:rPr>
              <w:t>каб</w:t>
            </w:r>
            <w:proofErr w:type="spellEnd"/>
            <w:r w:rsidRPr="00580B98">
              <w:rPr>
                <w:rFonts w:ascii="Times New Roman" w:hAnsi="Times New Roman"/>
                <w:sz w:val="24"/>
                <w:szCs w:val="24"/>
              </w:rPr>
              <w:t>. 500)</w:t>
            </w:r>
          </w:p>
        </w:tc>
        <w:tc>
          <w:tcPr>
            <w:tcW w:w="1701" w:type="dxa"/>
            <w:tcBorders>
              <w:top w:val="single" w:sz="4" w:space="0" w:color="auto"/>
            </w:tcBorders>
          </w:tcPr>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Дейкун Т.А.</w:t>
            </w:r>
          </w:p>
          <w:p w:rsidR="00580B98" w:rsidRPr="00580B98" w:rsidRDefault="00580B98" w:rsidP="00580B98">
            <w:pPr>
              <w:spacing w:after="0" w:line="240" w:lineRule="auto"/>
              <w:rPr>
                <w:rFonts w:ascii="Times New Roman" w:hAnsi="Times New Roman"/>
                <w:sz w:val="24"/>
                <w:szCs w:val="24"/>
              </w:rPr>
            </w:pPr>
            <w:r w:rsidRPr="00580B98">
              <w:rPr>
                <w:rFonts w:ascii="Times New Roman" w:hAnsi="Times New Roman"/>
                <w:sz w:val="24"/>
                <w:szCs w:val="24"/>
              </w:rPr>
              <w:t>Степанова О.В.</w:t>
            </w:r>
          </w:p>
        </w:tc>
      </w:tr>
      <w:tr w:rsidR="00580B98" w:rsidRPr="00580B98" w:rsidTr="0058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Pr>
        <w:tc>
          <w:tcPr>
            <w:tcW w:w="5920" w:type="dxa"/>
            <w:gridSpan w:val="4"/>
          </w:tcPr>
          <w:p w:rsidR="00580B98" w:rsidRPr="00580B98" w:rsidRDefault="00580B98" w:rsidP="00580B98">
            <w:pPr>
              <w:spacing w:after="0" w:line="240" w:lineRule="auto"/>
              <w:jc w:val="both"/>
              <w:rPr>
                <w:rFonts w:ascii="Times New Roman" w:hAnsi="Times New Roman"/>
                <w:b/>
                <w:sz w:val="24"/>
                <w:szCs w:val="24"/>
              </w:rPr>
            </w:pPr>
          </w:p>
          <w:p w:rsidR="00580B98" w:rsidRPr="00580B98" w:rsidRDefault="00580B98" w:rsidP="00580B98">
            <w:pPr>
              <w:spacing w:after="0" w:line="240" w:lineRule="auto"/>
              <w:jc w:val="both"/>
              <w:rPr>
                <w:rFonts w:ascii="Times New Roman" w:hAnsi="Times New Roman"/>
                <w:b/>
                <w:sz w:val="24"/>
                <w:szCs w:val="24"/>
              </w:rPr>
            </w:pPr>
          </w:p>
          <w:p w:rsidR="00580B98" w:rsidRPr="00580B98" w:rsidRDefault="00580B98" w:rsidP="00580B98">
            <w:pPr>
              <w:spacing w:after="0" w:line="240" w:lineRule="auto"/>
              <w:jc w:val="both"/>
              <w:rPr>
                <w:rFonts w:ascii="Times New Roman" w:hAnsi="Times New Roman"/>
                <w:b/>
                <w:sz w:val="24"/>
                <w:szCs w:val="24"/>
              </w:rPr>
            </w:pPr>
            <w:r w:rsidRPr="00580B98">
              <w:rPr>
                <w:rFonts w:ascii="Times New Roman" w:hAnsi="Times New Roman"/>
                <w:b/>
                <w:sz w:val="24"/>
                <w:szCs w:val="24"/>
              </w:rPr>
              <w:t>Директор ОГКУ «Аппарат Общественной палаты Ульяновской области»</w:t>
            </w:r>
          </w:p>
        </w:tc>
        <w:tc>
          <w:tcPr>
            <w:tcW w:w="9639" w:type="dxa"/>
            <w:gridSpan w:val="3"/>
          </w:tcPr>
          <w:p w:rsidR="00580B98" w:rsidRPr="00580B98" w:rsidRDefault="00580B98" w:rsidP="00580B98">
            <w:pPr>
              <w:spacing w:after="0" w:line="240" w:lineRule="auto"/>
              <w:jc w:val="right"/>
              <w:rPr>
                <w:rFonts w:ascii="Times New Roman" w:hAnsi="Times New Roman"/>
                <w:b/>
                <w:sz w:val="24"/>
                <w:szCs w:val="24"/>
              </w:rPr>
            </w:pPr>
          </w:p>
          <w:p w:rsidR="00580B98" w:rsidRPr="00580B98" w:rsidRDefault="00580B98" w:rsidP="00580B98">
            <w:pPr>
              <w:spacing w:after="0" w:line="240" w:lineRule="auto"/>
              <w:jc w:val="right"/>
              <w:rPr>
                <w:rFonts w:ascii="Times New Roman" w:hAnsi="Times New Roman"/>
                <w:b/>
                <w:sz w:val="24"/>
                <w:szCs w:val="24"/>
              </w:rPr>
            </w:pPr>
          </w:p>
          <w:p w:rsidR="00580B98" w:rsidRPr="00580B98" w:rsidRDefault="00580B98" w:rsidP="00580B98">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580B98">
              <w:rPr>
                <w:rFonts w:ascii="Times New Roman" w:hAnsi="Times New Roman"/>
                <w:b/>
                <w:sz w:val="24"/>
                <w:szCs w:val="24"/>
              </w:rPr>
              <w:t>С.Н.</w:t>
            </w:r>
            <w:r>
              <w:rPr>
                <w:rFonts w:ascii="Times New Roman" w:hAnsi="Times New Roman"/>
                <w:b/>
                <w:sz w:val="24"/>
                <w:szCs w:val="24"/>
              </w:rPr>
              <w:t xml:space="preserve"> </w:t>
            </w:r>
            <w:r w:rsidRPr="00580B98">
              <w:rPr>
                <w:rFonts w:ascii="Times New Roman" w:hAnsi="Times New Roman"/>
                <w:b/>
                <w:sz w:val="24"/>
                <w:szCs w:val="24"/>
              </w:rPr>
              <w:t>Терёхин</w:t>
            </w:r>
          </w:p>
        </w:tc>
      </w:tr>
    </w:tbl>
    <w:p w:rsidR="00580B98" w:rsidRPr="00B86320" w:rsidRDefault="00580B98" w:rsidP="00580B98">
      <w:pPr>
        <w:rPr>
          <w:b/>
          <w:sz w:val="8"/>
          <w:szCs w:val="8"/>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Default="00580B98" w:rsidP="00580B98">
      <w:pPr>
        <w:tabs>
          <w:tab w:val="left" w:pos="709"/>
          <w:tab w:val="left" w:pos="1017"/>
        </w:tabs>
        <w:spacing w:after="0" w:line="240" w:lineRule="auto"/>
        <w:jc w:val="right"/>
        <w:rPr>
          <w:rFonts w:ascii="Times New Roman" w:hAnsi="Times New Roman"/>
          <w:b/>
          <w:sz w:val="26"/>
          <w:szCs w:val="26"/>
        </w:rPr>
        <w:sectPr w:rsidR="00580B98" w:rsidSect="00580B98">
          <w:pgSz w:w="16838" w:h="11906" w:orient="landscape"/>
          <w:pgMar w:top="1701" w:right="1134" w:bottom="851" w:left="1134" w:header="709" w:footer="709" w:gutter="0"/>
          <w:cols w:space="708"/>
          <w:docGrid w:linePitch="360"/>
        </w:sectPr>
      </w:pPr>
    </w:p>
    <w:p w:rsidR="00580B98" w:rsidRDefault="00580B98" w:rsidP="00580B98">
      <w:pPr>
        <w:tabs>
          <w:tab w:val="left" w:pos="709"/>
          <w:tab w:val="left" w:pos="1017"/>
        </w:tabs>
        <w:spacing w:after="0" w:line="240" w:lineRule="auto"/>
        <w:jc w:val="right"/>
        <w:rPr>
          <w:rFonts w:ascii="Times New Roman" w:hAnsi="Times New Roman"/>
          <w:b/>
          <w:sz w:val="26"/>
          <w:szCs w:val="26"/>
        </w:rPr>
      </w:pPr>
      <w:r>
        <w:rPr>
          <w:rFonts w:ascii="Times New Roman" w:hAnsi="Times New Roman"/>
          <w:b/>
          <w:sz w:val="26"/>
          <w:szCs w:val="26"/>
        </w:rPr>
        <w:lastRenderedPageBreak/>
        <w:t>Приложение 2</w:t>
      </w:r>
    </w:p>
    <w:p w:rsidR="00580B98" w:rsidRDefault="00580B98" w:rsidP="00580B98">
      <w:pPr>
        <w:tabs>
          <w:tab w:val="left" w:pos="709"/>
          <w:tab w:val="left" w:pos="1017"/>
        </w:tabs>
        <w:spacing w:after="0" w:line="240" w:lineRule="auto"/>
        <w:jc w:val="both"/>
        <w:rPr>
          <w:rFonts w:ascii="Times New Roman" w:hAnsi="Times New Roman"/>
          <w:b/>
          <w:sz w:val="26"/>
          <w:szCs w:val="26"/>
        </w:rPr>
      </w:pPr>
    </w:p>
    <w:p w:rsidR="00580B98" w:rsidRPr="00580B98" w:rsidRDefault="00580B98" w:rsidP="00580B98">
      <w:pPr>
        <w:jc w:val="right"/>
        <w:rPr>
          <w:rFonts w:ascii="Times New Roman" w:hAnsi="Times New Roman"/>
          <w:b/>
          <w:bCs/>
          <w:sz w:val="28"/>
          <w:szCs w:val="28"/>
        </w:rPr>
      </w:pPr>
      <w:r w:rsidRPr="00580B98">
        <w:rPr>
          <w:rFonts w:ascii="Times New Roman" w:hAnsi="Times New Roman"/>
          <w:b/>
          <w:bCs/>
          <w:sz w:val="28"/>
          <w:szCs w:val="28"/>
        </w:rPr>
        <w:t>ПРОЕКТ</w:t>
      </w:r>
    </w:p>
    <w:p w:rsidR="00580B98" w:rsidRPr="00580B98" w:rsidRDefault="00580B98" w:rsidP="00580B98">
      <w:pPr>
        <w:jc w:val="center"/>
        <w:rPr>
          <w:rFonts w:ascii="Times New Roman" w:hAnsi="Times New Roman"/>
          <w:b/>
          <w:bCs/>
          <w:sz w:val="28"/>
          <w:szCs w:val="28"/>
        </w:rPr>
      </w:pPr>
      <w:r w:rsidRPr="00580B98">
        <w:rPr>
          <w:rFonts w:ascii="Times New Roman" w:hAnsi="Times New Roman"/>
          <w:b/>
          <w:bCs/>
          <w:sz w:val="28"/>
          <w:szCs w:val="28"/>
        </w:rPr>
        <w:t>Рабочая структура Доклада о состоянии гражданского общества в Ульяновской области – 2016</w:t>
      </w:r>
    </w:p>
    <w:p w:rsidR="00580B98" w:rsidRPr="00580B98" w:rsidRDefault="00580B98" w:rsidP="00580B98">
      <w:pPr>
        <w:rPr>
          <w:rFonts w:ascii="Times New Roman" w:hAnsi="Times New Roman"/>
          <w:bCs/>
          <w:sz w:val="28"/>
          <w:szCs w:val="28"/>
        </w:rPr>
      </w:pPr>
    </w:p>
    <w:p w:rsidR="00580B98" w:rsidRPr="00580B98" w:rsidRDefault="00580B98" w:rsidP="00580B98">
      <w:pPr>
        <w:rPr>
          <w:rFonts w:ascii="Times New Roman" w:hAnsi="Times New Roman"/>
          <w:bCs/>
          <w:sz w:val="28"/>
          <w:szCs w:val="28"/>
        </w:rPr>
      </w:pPr>
      <w:r w:rsidRPr="00580B98">
        <w:rPr>
          <w:rFonts w:ascii="Times New Roman" w:hAnsi="Times New Roman"/>
          <w:bCs/>
          <w:sz w:val="28"/>
          <w:szCs w:val="28"/>
        </w:rPr>
        <w:t>Введение</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Региональная активность</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Развитие некоммерческого сектора в регионе: новые тенденции</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 xml:space="preserve">Общественная экспертиза: опыт муниципалитетов региона / </w:t>
      </w:r>
    </w:p>
    <w:p w:rsidR="00580B98" w:rsidRPr="00580B98" w:rsidRDefault="00580B98" w:rsidP="00580B98">
      <w:pPr>
        <w:ind w:left="720"/>
        <w:rPr>
          <w:rFonts w:ascii="Times New Roman" w:hAnsi="Times New Roman"/>
          <w:bCs/>
          <w:sz w:val="28"/>
          <w:szCs w:val="28"/>
        </w:rPr>
      </w:pPr>
      <w:r w:rsidRPr="00580B98">
        <w:rPr>
          <w:rFonts w:ascii="Times New Roman" w:hAnsi="Times New Roman"/>
          <w:bCs/>
          <w:sz w:val="28"/>
          <w:szCs w:val="28"/>
        </w:rPr>
        <w:t>Участие некоммерческих организаций в общественном контроле и общественной экспертизе</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Региональные СМИ в цифровую эпоху: свобода, право, ответственность</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В поиске источников экономического роста: третий сектор</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Решение социальных вопросов как главный приоритет внутренней политики органов власти и местного самоуправления Ульяновской области</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Муниципальная активность в регионе</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Здоровье нации</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Общественные инициативы в области образования, воспитания и науки</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Культура как ресурс развития</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Межнациональное и межконфессиональное согласие в регионе</w:t>
      </w:r>
    </w:p>
    <w:p w:rsidR="00580B98" w:rsidRPr="00580B98" w:rsidRDefault="00580B98" w:rsidP="00580B98">
      <w:pPr>
        <w:numPr>
          <w:ilvl w:val="0"/>
          <w:numId w:val="3"/>
        </w:numPr>
        <w:spacing w:before="120" w:after="120"/>
        <w:rPr>
          <w:rFonts w:ascii="Times New Roman" w:hAnsi="Times New Roman"/>
          <w:bCs/>
          <w:sz w:val="28"/>
          <w:szCs w:val="28"/>
        </w:rPr>
      </w:pPr>
      <w:r w:rsidRPr="00580B98">
        <w:rPr>
          <w:rFonts w:ascii="Times New Roman" w:hAnsi="Times New Roman"/>
          <w:bCs/>
          <w:sz w:val="28"/>
          <w:szCs w:val="28"/>
        </w:rPr>
        <w:t>Гражданская позиция молодежи</w:t>
      </w:r>
    </w:p>
    <w:p w:rsidR="00580B98" w:rsidRPr="00580B98" w:rsidRDefault="00580B98" w:rsidP="00580B98">
      <w:pPr>
        <w:ind w:left="360"/>
        <w:rPr>
          <w:rFonts w:ascii="Times New Roman" w:hAnsi="Times New Roman"/>
          <w:bCs/>
          <w:sz w:val="28"/>
          <w:szCs w:val="28"/>
        </w:rPr>
      </w:pPr>
      <w:r w:rsidRPr="00580B98">
        <w:rPr>
          <w:rFonts w:ascii="Times New Roman" w:hAnsi="Times New Roman"/>
          <w:bCs/>
          <w:sz w:val="28"/>
          <w:szCs w:val="28"/>
        </w:rPr>
        <w:t>Заключение</w:t>
      </w:r>
    </w:p>
    <w:sectPr w:rsidR="00580B98" w:rsidRPr="00580B98" w:rsidSect="00580B9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5DB1"/>
    <w:multiLevelType w:val="hybridMultilevel"/>
    <w:tmpl w:val="FC6A22A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50516D08"/>
    <w:multiLevelType w:val="hybridMultilevel"/>
    <w:tmpl w:val="4BD8E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FC41D4"/>
    <w:multiLevelType w:val="hybridMultilevel"/>
    <w:tmpl w:val="78CEE9DC"/>
    <w:lvl w:ilvl="0" w:tplc="B7129B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D357A1"/>
    <w:rsid w:val="0005408F"/>
    <w:rsid w:val="001F1753"/>
    <w:rsid w:val="00203F18"/>
    <w:rsid w:val="003C2044"/>
    <w:rsid w:val="0040564E"/>
    <w:rsid w:val="00471898"/>
    <w:rsid w:val="00575D37"/>
    <w:rsid w:val="00580B98"/>
    <w:rsid w:val="00677D9A"/>
    <w:rsid w:val="006B7519"/>
    <w:rsid w:val="006D36DF"/>
    <w:rsid w:val="007242D5"/>
    <w:rsid w:val="00882BB1"/>
    <w:rsid w:val="00893F87"/>
    <w:rsid w:val="008C6B87"/>
    <w:rsid w:val="00A03B49"/>
    <w:rsid w:val="00B53F8A"/>
    <w:rsid w:val="00B6017A"/>
    <w:rsid w:val="00B952B0"/>
    <w:rsid w:val="00C32BFC"/>
    <w:rsid w:val="00CF3D5A"/>
    <w:rsid w:val="00D20F5F"/>
    <w:rsid w:val="00D357A1"/>
    <w:rsid w:val="00D3669C"/>
    <w:rsid w:val="00E55AB3"/>
    <w:rsid w:val="00EA7ECA"/>
    <w:rsid w:val="00F77B5E"/>
    <w:rsid w:val="00FE0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D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77D9A"/>
  </w:style>
  <w:style w:type="character" w:styleId="a4">
    <w:name w:val="Strong"/>
    <w:basedOn w:val="a0"/>
    <w:uiPriority w:val="22"/>
    <w:qFormat/>
    <w:rsid w:val="00677D9A"/>
    <w:rPr>
      <w:b/>
      <w:bCs/>
    </w:rPr>
  </w:style>
  <w:style w:type="paragraph" w:styleId="a5">
    <w:name w:val="Balloon Text"/>
    <w:basedOn w:val="a"/>
    <w:link w:val="a6"/>
    <w:uiPriority w:val="99"/>
    <w:semiHidden/>
    <w:unhideWhenUsed/>
    <w:rsid w:val="00EA7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7ECA"/>
    <w:rPr>
      <w:rFonts w:ascii="Tahoma" w:eastAsia="Calibri" w:hAnsi="Tahoma" w:cs="Tahoma"/>
      <w:sz w:val="16"/>
      <w:szCs w:val="16"/>
    </w:rPr>
  </w:style>
  <w:style w:type="paragraph" w:styleId="a7">
    <w:name w:val="No Spacing"/>
    <w:uiPriority w:val="1"/>
    <w:qFormat/>
    <w:rsid w:val="00580B98"/>
    <w:pPr>
      <w:suppressAutoHyphens/>
      <w:spacing w:after="0" w:line="240" w:lineRule="auto"/>
    </w:pPr>
    <w:rPr>
      <w:rFonts w:ascii="Times New Roman" w:eastAsia="Times New Roman" w:hAnsi="Times New Roman" w:cs="Times New Roman"/>
      <w:sz w:val="20"/>
      <w:szCs w:val="20"/>
      <w:lang w:eastAsia="zh-CN"/>
    </w:rPr>
  </w:style>
  <w:style w:type="paragraph" w:styleId="a8">
    <w:name w:val="List Paragraph"/>
    <w:basedOn w:val="a"/>
    <w:uiPriority w:val="34"/>
    <w:qFormat/>
    <w:rsid w:val="00580B9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D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77D9A"/>
  </w:style>
  <w:style w:type="character" w:styleId="a4">
    <w:name w:val="Strong"/>
    <w:basedOn w:val="a0"/>
    <w:uiPriority w:val="22"/>
    <w:qFormat/>
    <w:rsid w:val="00677D9A"/>
    <w:rPr>
      <w:b/>
      <w:bCs/>
    </w:rPr>
  </w:style>
  <w:style w:type="paragraph" w:styleId="a5">
    <w:name w:val="Balloon Text"/>
    <w:basedOn w:val="a"/>
    <w:link w:val="a6"/>
    <w:uiPriority w:val="99"/>
    <w:semiHidden/>
    <w:unhideWhenUsed/>
    <w:rsid w:val="00EA7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7EC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678648">
      <w:bodyDiv w:val="1"/>
      <w:marLeft w:val="0"/>
      <w:marRight w:val="0"/>
      <w:marTop w:val="0"/>
      <w:marBottom w:val="0"/>
      <w:divBdr>
        <w:top w:val="none" w:sz="0" w:space="0" w:color="auto"/>
        <w:left w:val="none" w:sz="0" w:space="0" w:color="auto"/>
        <w:bottom w:val="none" w:sz="0" w:space="0" w:color="auto"/>
        <w:right w:val="none" w:sz="0" w:space="0" w:color="auto"/>
      </w:divBdr>
      <w:divsChild>
        <w:div w:id="488374392">
          <w:marLeft w:val="0"/>
          <w:marRight w:val="0"/>
          <w:marTop w:val="0"/>
          <w:marBottom w:val="150"/>
          <w:divBdr>
            <w:top w:val="none" w:sz="0" w:space="0" w:color="auto"/>
            <w:left w:val="none" w:sz="0" w:space="0" w:color="auto"/>
            <w:bottom w:val="none" w:sz="0" w:space="0" w:color="auto"/>
            <w:right w:val="none" w:sz="0" w:space="0" w:color="auto"/>
          </w:divBdr>
        </w:div>
      </w:divsChild>
    </w:div>
    <w:div w:id="366757017">
      <w:bodyDiv w:val="1"/>
      <w:marLeft w:val="0"/>
      <w:marRight w:val="0"/>
      <w:marTop w:val="0"/>
      <w:marBottom w:val="0"/>
      <w:divBdr>
        <w:top w:val="none" w:sz="0" w:space="0" w:color="auto"/>
        <w:left w:val="none" w:sz="0" w:space="0" w:color="auto"/>
        <w:bottom w:val="none" w:sz="0" w:space="0" w:color="auto"/>
        <w:right w:val="none" w:sz="0" w:space="0" w:color="auto"/>
      </w:divBdr>
    </w:div>
    <w:div w:id="1045524776">
      <w:bodyDiv w:val="1"/>
      <w:marLeft w:val="0"/>
      <w:marRight w:val="0"/>
      <w:marTop w:val="0"/>
      <w:marBottom w:val="0"/>
      <w:divBdr>
        <w:top w:val="none" w:sz="0" w:space="0" w:color="auto"/>
        <w:left w:val="none" w:sz="0" w:space="0" w:color="auto"/>
        <w:bottom w:val="none" w:sz="0" w:space="0" w:color="auto"/>
        <w:right w:val="none" w:sz="0" w:space="0" w:color="auto"/>
      </w:divBdr>
    </w:div>
    <w:div w:id="1246913776">
      <w:bodyDiv w:val="1"/>
      <w:marLeft w:val="0"/>
      <w:marRight w:val="0"/>
      <w:marTop w:val="0"/>
      <w:marBottom w:val="0"/>
      <w:divBdr>
        <w:top w:val="none" w:sz="0" w:space="0" w:color="auto"/>
        <w:left w:val="none" w:sz="0" w:space="0" w:color="auto"/>
        <w:bottom w:val="none" w:sz="0" w:space="0" w:color="auto"/>
        <w:right w:val="none" w:sz="0" w:space="0" w:color="auto"/>
      </w:divBdr>
    </w:div>
    <w:div w:id="1483618480">
      <w:bodyDiv w:val="1"/>
      <w:marLeft w:val="0"/>
      <w:marRight w:val="0"/>
      <w:marTop w:val="0"/>
      <w:marBottom w:val="0"/>
      <w:divBdr>
        <w:top w:val="none" w:sz="0" w:space="0" w:color="auto"/>
        <w:left w:val="none" w:sz="0" w:space="0" w:color="auto"/>
        <w:bottom w:val="none" w:sz="0" w:space="0" w:color="auto"/>
        <w:right w:val="none" w:sz="0" w:space="0" w:color="auto"/>
      </w:divBdr>
    </w:div>
    <w:div w:id="19138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u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ru/compose/?mailto=mailto%3aopul%2dcp@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87E4-D82E-4781-82E1-42C32505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4010</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2016-10-14T10:58:00Z</cp:lastPrinted>
  <dcterms:created xsi:type="dcterms:W3CDTF">2016-11-23T11:11:00Z</dcterms:created>
  <dcterms:modified xsi:type="dcterms:W3CDTF">2016-11-23T11:21:00Z</dcterms:modified>
</cp:coreProperties>
</file>