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D5" w:rsidRPr="002C6EDF" w:rsidRDefault="00254D18" w:rsidP="00565B63">
      <w:pPr>
        <w:spacing w:after="0" w:line="240" w:lineRule="auto"/>
        <w:jc w:val="center"/>
        <w:rPr>
          <w:rFonts w:ascii="Times New Roman" w:hAnsi="Times New Roman" w:cs="Times New Roman"/>
          <w:b/>
          <w:sz w:val="28"/>
          <w:szCs w:val="28"/>
        </w:rPr>
      </w:pPr>
      <w:r w:rsidRPr="002C6EDF">
        <w:rPr>
          <w:rFonts w:ascii="Times New Roman" w:hAnsi="Times New Roman" w:cs="Times New Roman"/>
          <w:b/>
          <w:sz w:val="28"/>
          <w:szCs w:val="28"/>
        </w:rPr>
        <w:t xml:space="preserve">ОТЧЕТ </w:t>
      </w:r>
    </w:p>
    <w:p w:rsidR="00E52993" w:rsidRPr="002C6EDF" w:rsidRDefault="00254D18" w:rsidP="00565B63">
      <w:pPr>
        <w:spacing w:after="0" w:line="240" w:lineRule="auto"/>
        <w:jc w:val="center"/>
        <w:rPr>
          <w:rFonts w:ascii="Times New Roman" w:hAnsi="Times New Roman" w:cs="Times New Roman"/>
          <w:b/>
          <w:sz w:val="28"/>
          <w:szCs w:val="28"/>
        </w:rPr>
      </w:pPr>
      <w:r w:rsidRPr="002C6EDF">
        <w:rPr>
          <w:rFonts w:ascii="Times New Roman" w:hAnsi="Times New Roman" w:cs="Times New Roman"/>
          <w:b/>
          <w:sz w:val="28"/>
          <w:szCs w:val="28"/>
        </w:rPr>
        <w:t xml:space="preserve">ОТДЕЛА ПОДДЕРЖКИ НЕКОММЕРЧЕСКИХ ОРГАНИЗАЦИЙ </w:t>
      </w:r>
    </w:p>
    <w:p w:rsidR="001A07D5" w:rsidRPr="002C6EDF" w:rsidRDefault="00254D18" w:rsidP="00565B63">
      <w:pPr>
        <w:spacing w:after="0" w:line="240" w:lineRule="auto"/>
        <w:jc w:val="center"/>
        <w:rPr>
          <w:rFonts w:ascii="Times New Roman" w:hAnsi="Times New Roman" w:cs="Times New Roman"/>
          <w:b/>
          <w:sz w:val="28"/>
          <w:szCs w:val="28"/>
        </w:rPr>
      </w:pPr>
      <w:r w:rsidRPr="002C6EDF">
        <w:rPr>
          <w:rFonts w:ascii="Times New Roman" w:hAnsi="Times New Roman" w:cs="Times New Roman"/>
          <w:b/>
          <w:sz w:val="28"/>
          <w:szCs w:val="28"/>
        </w:rPr>
        <w:t xml:space="preserve">И РАЗВИТИЯ ГРАЖДАНСКОГО ОБЩЕСТВА  </w:t>
      </w:r>
    </w:p>
    <w:p w:rsidR="001A07D5" w:rsidRPr="002C6EDF" w:rsidRDefault="00254D18" w:rsidP="00565B63">
      <w:pPr>
        <w:spacing w:after="0" w:line="240" w:lineRule="auto"/>
        <w:jc w:val="center"/>
        <w:rPr>
          <w:rFonts w:ascii="Times New Roman" w:hAnsi="Times New Roman" w:cs="Times New Roman"/>
          <w:b/>
          <w:sz w:val="28"/>
          <w:szCs w:val="28"/>
        </w:rPr>
      </w:pPr>
      <w:r w:rsidRPr="002C6EDF">
        <w:rPr>
          <w:rFonts w:ascii="Times New Roman" w:hAnsi="Times New Roman" w:cs="Times New Roman"/>
          <w:b/>
          <w:sz w:val="28"/>
          <w:szCs w:val="28"/>
        </w:rPr>
        <w:t>ОГБУ «АППАРАТ ОБЩЕСТВЕННОЙ ПАЛАТЫ УЛЬЯНОВ</w:t>
      </w:r>
      <w:r w:rsidR="00B04AF3" w:rsidRPr="002C6EDF">
        <w:rPr>
          <w:rFonts w:ascii="Times New Roman" w:hAnsi="Times New Roman" w:cs="Times New Roman"/>
          <w:b/>
          <w:sz w:val="28"/>
          <w:szCs w:val="28"/>
        </w:rPr>
        <w:t xml:space="preserve">СКОЙ ОБЛАСТИ»  (ЦЕНТРА РАЗВИТИЯ </w:t>
      </w:r>
      <w:r w:rsidRPr="002C6EDF">
        <w:rPr>
          <w:rFonts w:ascii="Times New Roman" w:hAnsi="Times New Roman" w:cs="Times New Roman"/>
          <w:b/>
          <w:sz w:val="28"/>
          <w:szCs w:val="28"/>
        </w:rPr>
        <w:t xml:space="preserve"> НКО)</w:t>
      </w:r>
    </w:p>
    <w:p w:rsidR="0002176F" w:rsidRPr="002C6EDF" w:rsidRDefault="00B04AF3" w:rsidP="00B04AF3">
      <w:pPr>
        <w:spacing w:after="0" w:line="240" w:lineRule="auto"/>
        <w:jc w:val="center"/>
        <w:rPr>
          <w:rFonts w:ascii="Times New Roman" w:hAnsi="Times New Roman" w:cs="Times New Roman"/>
          <w:b/>
          <w:sz w:val="28"/>
          <w:szCs w:val="28"/>
        </w:rPr>
      </w:pPr>
      <w:r w:rsidRPr="002C6EDF">
        <w:rPr>
          <w:rFonts w:ascii="Times New Roman" w:hAnsi="Times New Roman" w:cs="Times New Roman"/>
          <w:b/>
          <w:sz w:val="28"/>
          <w:szCs w:val="28"/>
        </w:rPr>
        <w:t>ЗА 2015 ГОДА</w:t>
      </w:r>
    </w:p>
    <w:p w:rsidR="00B04AF3" w:rsidRDefault="00B04AF3" w:rsidP="00B04AF3">
      <w:pPr>
        <w:spacing w:after="0" w:line="240" w:lineRule="auto"/>
        <w:jc w:val="center"/>
        <w:rPr>
          <w:rFonts w:ascii="Times New Roman" w:hAnsi="Times New Roman" w:cs="Times New Roman"/>
          <w:sz w:val="28"/>
          <w:szCs w:val="28"/>
        </w:rPr>
      </w:pPr>
    </w:p>
    <w:p w:rsidR="00D545E1" w:rsidRDefault="00D545E1" w:rsidP="00B04AF3">
      <w:pPr>
        <w:spacing w:after="0" w:line="240" w:lineRule="auto"/>
        <w:jc w:val="center"/>
        <w:rPr>
          <w:rFonts w:ascii="Times New Roman" w:hAnsi="Times New Roman" w:cs="Times New Roman"/>
          <w:sz w:val="28"/>
          <w:szCs w:val="28"/>
        </w:rPr>
      </w:pPr>
    </w:p>
    <w:p w:rsidR="00D545E1" w:rsidRPr="00D545E1" w:rsidRDefault="00D545E1" w:rsidP="00B04AF3">
      <w:pPr>
        <w:spacing w:after="0" w:line="240" w:lineRule="auto"/>
        <w:jc w:val="center"/>
        <w:rPr>
          <w:rFonts w:ascii="Times New Roman" w:hAnsi="Times New Roman" w:cs="Times New Roman"/>
          <w:b/>
          <w:sz w:val="28"/>
          <w:szCs w:val="28"/>
        </w:rPr>
      </w:pPr>
      <w:r w:rsidRPr="00D545E1">
        <w:rPr>
          <w:rFonts w:ascii="Times New Roman" w:hAnsi="Times New Roman" w:cs="Times New Roman"/>
          <w:b/>
          <w:sz w:val="28"/>
          <w:szCs w:val="28"/>
        </w:rPr>
        <w:t xml:space="preserve">Общее состояние  некоммерческого сектора и тенденции его развития </w:t>
      </w:r>
    </w:p>
    <w:p w:rsidR="00D545E1" w:rsidRDefault="00D545E1" w:rsidP="00B04AF3">
      <w:pPr>
        <w:spacing w:after="0" w:line="240" w:lineRule="auto"/>
        <w:jc w:val="center"/>
        <w:rPr>
          <w:rFonts w:ascii="Times New Roman" w:hAnsi="Times New Roman" w:cs="Times New Roman"/>
          <w:sz w:val="28"/>
          <w:szCs w:val="28"/>
        </w:rPr>
      </w:pPr>
    </w:p>
    <w:p w:rsidR="00396EFB" w:rsidRPr="002C6EDF" w:rsidRDefault="00A675CE" w:rsidP="00396EFB">
      <w:pPr>
        <w:spacing w:after="0" w:line="240" w:lineRule="auto"/>
        <w:ind w:firstLine="425"/>
        <w:jc w:val="both"/>
        <w:rPr>
          <w:rFonts w:ascii="Times New Roman" w:hAnsi="Times New Roman" w:cs="Times New Roman"/>
          <w:sz w:val="28"/>
          <w:szCs w:val="28"/>
        </w:rPr>
      </w:pPr>
      <w:r w:rsidRPr="002C6EDF">
        <w:rPr>
          <w:rFonts w:ascii="Times New Roman" w:hAnsi="Times New Roman" w:cs="Times New Roman"/>
          <w:sz w:val="28"/>
          <w:szCs w:val="28"/>
        </w:rPr>
        <w:t xml:space="preserve">На </w:t>
      </w:r>
      <w:r w:rsidR="00396EFB" w:rsidRPr="002C6EDF">
        <w:rPr>
          <w:rFonts w:ascii="Times New Roman" w:hAnsi="Times New Roman" w:cs="Times New Roman"/>
          <w:sz w:val="28"/>
          <w:szCs w:val="28"/>
        </w:rPr>
        <w:t>30.12</w:t>
      </w:r>
      <w:r w:rsidR="002F78CE" w:rsidRPr="002C6EDF">
        <w:rPr>
          <w:rFonts w:ascii="Times New Roman" w:hAnsi="Times New Roman" w:cs="Times New Roman"/>
          <w:sz w:val="28"/>
          <w:szCs w:val="28"/>
        </w:rPr>
        <w:t>.2015 года</w:t>
      </w:r>
      <w:r w:rsidRPr="002C6EDF">
        <w:rPr>
          <w:rFonts w:ascii="Times New Roman" w:hAnsi="Times New Roman" w:cs="Times New Roman"/>
          <w:sz w:val="28"/>
          <w:szCs w:val="28"/>
        </w:rPr>
        <w:t xml:space="preserve"> в Ульяновск</w:t>
      </w:r>
      <w:r w:rsidR="0018559F" w:rsidRPr="002C6EDF">
        <w:rPr>
          <w:rFonts w:ascii="Times New Roman" w:hAnsi="Times New Roman" w:cs="Times New Roman"/>
          <w:sz w:val="28"/>
          <w:szCs w:val="28"/>
        </w:rPr>
        <w:t xml:space="preserve">ой области зарегистрировано </w:t>
      </w:r>
      <w:r w:rsidR="00396EFB" w:rsidRPr="002C6EDF">
        <w:rPr>
          <w:rFonts w:ascii="Times New Roman" w:hAnsi="Times New Roman" w:cs="Times New Roman"/>
          <w:sz w:val="28"/>
          <w:szCs w:val="28"/>
        </w:rPr>
        <w:t xml:space="preserve">1508 </w:t>
      </w:r>
      <w:r w:rsidR="002F78CE" w:rsidRPr="002C6EDF">
        <w:rPr>
          <w:rFonts w:ascii="Times New Roman" w:hAnsi="Times New Roman" w:cs="Times New Roman"/>
          <w:sz w:val="28"/>
          <w:szCs w:val="28"/>
        </w:rPr>
        <w:t xml:space="preserve"> </w:t>
      </w:r>
      <w:r w:rsidR="006E2456" w:rsidRPr="002C6EDF">
        <w:rPr>
          <w:rFonts w:ascii="Times New Roman" w:hAnsi="Times New Roman" w:cs="Times New Roman"/>
          <w:sz w:val="28"/>
          <w:szCs w:val="28"/>
        </w:rPr>
        <w:t xml:space="preserve"> </w:t>
      </w:r>
      <w:r w:rsidRPr="002C6EDF">
        <w:rPr>
          <w:rFonts w:ascii="Times New Roman" w:hAnsi="Times New Roman" w:cs="Times New Roman"/>
          <w:sz w:val="28"/>
          <w:szCs w:val="28"/>
        </w:rPr>
        <w:t xml:space="preserve">некоммерческих организаций (далее НКО). </w:t>
      </w:r>
    </w:p>
    <w:p w:rsidR="00396EFB" w:rsidRPr="002C6EDF" w:rsidRDefault="00A675CE" w:rsidP="002C6EDF">
      <w:pPr>
        <w:spacing w:after="0" w:line="240" w:lineRule="auto"/>
        <w:ind w:firstLine="425"/>
        <w:jc w:val="both"/>
        <w:rPr>
          <w:rFonts w:ascii="Times New Roman" w:hAnsi="Times New Roman" w:cs="Times New Roman"/>
          <w:sz w:val="28"/>
          <w:szCs w:val="28"/>
        </w:rPr>
      </w:pPr>
      <w:r w:rsidRPr="002C6EDF">
        <w:rPr>
          <w:rFonts w:ascii="Times New Roman" w:hAnsi="Times New Roman" w:cs="Times New Roman"/>
          <w:sz w:val="28"/>
          <w:szCs w:val="28"/>
        </w:rPr>
        <w:t>Общая динамика количества НКО –</w:t>
      </w:r>
      <w:r w:rsidR="002F78CE" w:rsidRPr="002C6EDF">
        <w:rPr>
          <w:rFonts w:ascii="Times New Roman" w:hAnsi="Times New Roman" w:cs="Times New Roman"/>
          <w:sz w:val="28"/>
          <w:szCs w:val="28"/>
        </w:rPr>
        <w:t xml:space="preserve"> </w:t>
      </w:r>
      <w:proofErr w:type="gramStart"/>
      <w:r w:rsidR="002F78CE" w:rsidRPr="002C6EDF">
        <w:rPr>
          <w:rFonts w:ascii="Times New Roman" w:hAnsi="Times New Roman" w:cs="Times New Roman"/>
          <w:sz w:val="28"/>
          <w:szCs w:val="28"/>
        </w:rPr>
        <w:t>слабо положительная</w:t>
      </w:r>
      <w:proofErr w:type="gramEnd"/>
      <w:r w:rsidR="002F78CE" w:rsidRPr="002C6EDF">
        <w:rPr>
          <w:rFonts w:ascii="Times New Roman" w:hAnsi="Times New Roman" w:cs="Times New Roman"/>
          <w:sz w:val="28"/>
          <w:szCs w:val="28"/>
        </w:rPr>
        <w:t xml:space="preserve">,  за </w:t>
      </w:r>
      <w:r w:rsidR="00396EFB" w:rsidRPr="002C6EDF">
        <w:rPr>
          <w:rFonts w:ascii="Times New Roman" w:hAnsi="Times New Roman" w:cs="Times New Roman"/>
          <w:sz w:val="28"/>
          <w:szCs w:val="28"/>
        </w:rPr>
        <w:t xml:space="preserve">1 </w:t>
      </w:r>
      <w:r w:rsidR="002F78CE" w:rsidRPr="002C6EDF">
        <w:rPr>
          <w:rFonts w:ascii="Times New Roman" w:hAnsi="Times New Roman" w:cs="Times New Roman"/>
          <w:sz w:val="28"/>
          <w:szCs w:val="28"/>
        </w:rPr>
        <w:t xml:space="preserve">полугодие </w:t>
      </w:r>
      <w:r w:rsidR="006E2456" w:rsidRPr="002C6EDF">
        <w:rPr>
          <w:rFonts w:ascii="Times New Roman" w:hAnsi="Times New Roman" w:cs="Times New Roman"/>
          <w:sz w:val="28"/>
          <w:szCs w:val="28"/>
        </w:rPr>
        <w:t>прибавилось</w:t>
      </w:r>
      <w:r w:rsidR="002F78CE" w:rsidRPr="002C6EDF">
        <w:rPr>
          <w:rFonts w:ascii="Times New Roman" w:hAnsi="Times New Roman" w:cs="Times New Roman"/>
          <w:sz w:val="28"/>
          <w:szCs w:val="28"/>
        </w:rPr>
        <w:t xml:space="preserve"> 8</w:t>
      </w:r>
      <w:r w:rsidR="006E2456" w:rsidRPr="002C6EDF">
        <w:rPr>
          <w:rFonts w:ascii="Times New Roman" w:hAnsi="Times New Roman" w:cs="Times New Roman"/>
          <w:sz w:val="28"/>
          <w:szCs w:val="28"/>
        </w:rPr>
        <w:t xml:space="preserve"> </w:t>
      </w:r>
      <w:r w:rsidRPr="002C6EDF">
        <w:rPr>
          <w:rFonts w:ascii="Times New Roman" w:hAnsi="Times New Roman" w:cs="Times New Roman"/>
          <w:sz w:val="28"/>
          <w:szCs w:val="28"/>
        </w:rPr>
        <w:t>организаций</w:t>
      </w:r>
      <w:r w:rsidR="00396EFB" w:rsidRPr="002C6EDF">
        <w:rPr>
          <w:rFonts w:ascii="Times New Roman" w:hAnsi="Times New Roman" w:cs="Times New Roman"/>
          <w:sz w:val="28"/>
          <w:szCs w:val="28"/>
        </w:rPr>
        <w:t>, за 2 полугодие еще 19 организаций, таким образом, за год количество НКО увеличилось на 27 организаций</w:t>
      </w:r>
      <w:r w:rsidRPr="002C6EDF">
        <w:rPr>
          <w:rFonts w:ascii="Times New Roman" w:hAnsi="Times New Roman" w:cs="Times New Roman"/>
          <w:sz w:val="28"/>
          <w:szCs w:val="28"/>
        </w:rPr>
        <w:t xml:space="preserve">. </w:t>
      </w:r>
    </w:p>
    <w:p w:rsidR="006E2456" w:rsidRPr="002C6EDF" w:rsidRDefault="00A675CE" w:rsidP="00565B63">
      <w:pPr>
        <w:spacing w:after="0" w:line="240" w:lineRule="auto"/>
        <w:ind w:firstLine="425"/>
        <w:jc w:val="both"/>
        <w:rPr>
          <w:rFonts w:ascii="Times New Roman" w:hAnsi="Times New Roman" w:cs="Times New Roman"/>
          <w:sz w:val="28"/>
          <w:szCs w:val="28"/>
        </w:rPr>
      </w:pPr>
      <w:r w:rsidRPr="002C6EDF">
        <w:rPr>
          <w:rFonts w:ascii="Times New Roman" w:hAnsi="Times New Roman" w:cs="Times New Roman"/>
          <w:sz w:val="28"/>
          <w:szCs w:val="28"/>
        </w:rPr>
        <w:t xml:space="preserve">Рост количества происходил в основном за счет регистрации </w:t>
      </w:r>
      <w:r w:rsidR="00411653" w:rsidRPr="002C6EDF">
        <w:rPr>
          <w:rFonts w:ascii="Times New Roman" w:hAnsi="Times New Roman" w:cs="Times New Roman"/>
          <w:sz w:val="28"/>
          <w:szCs w:val="28"/>
        </w:rPr>
        <w:t xml:space="preserve">автономных некоммерческих организаций, национально-культурных автономий, общественных организаций, </w:t>
      </w:r>
      <w:r w:rsidRPr="002C6EDF">
        <w:rPr>
          <w:rFonts w:ascii="Times New Roman" w:hAnsi="Times New Roman" w:cs="Times New Roman"/>
          <w:sz w:val="28"/>
          <w:szCs w:val="28"/>
        </w:rPr>
        <w:t>рел</w:t>
      </w:r>
      <w:r w:rsidR="002F78CE" w:rsidRPr="002C6EDF">
        <w:rPr>
          <w:rFonts w:ascii="Times New Roman" w:hAnsi="Times New Roman" w:cs="Times New Roman"/>
          <w:sz w:val="28"/>
          <w:szCs w:val="28"/>
        </w:rPr>
        <w:t xml:space="preserve">игиозных организаций и объединений юридических лиц, их создано за отчетный период </w:t>
      </w:r>
      <w:r w:rsidR="00411653" w:rsidRPr="002C6EDF">
        <w:rPr>
          <w:rFonts w:ascii="Times New Roman" w:hAnsi="Times New Roman" w:cs="Times New Roman"/>
          <w:sz w:val="28"/>
          <w:szCs w:val="28"/>
        </w:rPr>
        <w:t>11, 7, 6, 22 и 12</w:t>
      </w:r>
      <w:r w:rsidR="002F78CE" w:rsidRPr="002C6EDF">
        <w:rPr>
          <w:rFonts w:ascii="Times New Roman" w:hAnsi="Times New Roman" w:cs="Times New Roman"/>
          <w:sz w:val="28"/>
          <w:szCs w:val="28"/>
        </w:rPr>
        <w:t xml:space="preserve"> соответственно</w:t>
      </w:r>
      <w:r w:rsidRPr="002C6EDF">
        <w:rPr>
          <w:rFonts w:ascii="Times New Roman" w:hAnsi="Times New Roman" w:cs="Times New Roman"/>
          <w:sz w:val="28"/>
          <w:szCs w:val="28"/>
        </w:rPr>
        <w:t xml:space="preserve">. </w:t>
      </w:r>
    </w:p>
    <w:p w:rsidR="00516F8B" w:rsidRDefault="002F78CE" w:rsidP="00565B63">
      <w:pPr>
        <w:spacing w:after="0" w:line="240" w:lineRule="auto"/>
        <w:ind w:firstLine="425"/>
        <w:jc w:val="both"/>
        <w:rPr>
          <w:rFonts w:ascii="Times New Roman" w:hAnsi="Times New Roman" w:cs="Times New Roman"/>
          <w:sz w:val="28"/>
          <w:szCs w:val="28"/>
        </w:rPr>
      </w:pPr>
      <w:r w:rsidRPr="002C6EDF">
        <w:rPr>
          <w:rFonts w:ascii="Times New Roman" w:hAnsi="Times New Roman" w:cs="Times New Roman"/>
          <w:sz w:val="28"/>
          <w:szCs w:val="28"/>
        </w:rPr>
        <w:t xml:space="preserve">А убыль  происходила  </w:t>
      </w:r>
      <w:r w:rsidR="00A675CE" w:rsidRPr="002C6EDF">
        <w:rPr>
          <w:rFonts w:ascii="Times New Roman" w:hAnsi="Times New Roman" w:cs="Times New Roman"/>
          <w:sz w:val="28"/>
          <w:szCs w:val="28"/>
        </w:rPr>
        <w:t xml:space="preserve">за счет таких правовых форм, как </w:t>
      </w:r>
      <w:r w:rsidR="002C6EDF" w:rsidRPr="002C6EDF">
        <w:rPr>
          <w:rFonts w:ascii="Times New Roman" w:hAnsi="Times New Roman" w:cs="Times New Roman"/>
          <w:sz w:val="28"/>
          <w:szCs w:val="28"/>
        </w:rPr>
        <w:t xml:space="preserve">адвокатское бюро, </w:t>
      </w:r>
      <w:r w:rsidR="00A675CE" w:rsidRPr="002C6EDF">
        <w:rPr>
          <w:rFonts w:ascii="Times New Roman" w:hAnsi="Times New Roman" w:cs="Times New Roman"/>
          <w:sz w:val="28"/>
          <w:szCs w:val="28"/>
        </w:rPr>
        <w:t>некоммерческое партнерство</w:t>
      </w:r>
      <w:r w:rsidR="00411653" w:rsidRPr="002C6EDF">
        <w:rPr>
          <w:rFonts w:ascii="Times New Roman" w:hAnsi="Times New Roman" w:cs="Times New Roman"/>
          <w:sz w:val="28"/>
          <w:szCs w:val="28"/>
        </w:rPr>
        <w:t>, общественный фонд, профессиональный союз</w:t>
      </w:r>
      <w:r w:rsidR="00A675CE" w:rsidRPr="002C6EDF">
        <w:rPr>
          <w:rFonts w:ascii="Times New Roman" w:hAnsi="Times New Roman" w:cs="Times New Roman"/>
          <w:sz w:val="28"/>
          <w:szCs w:val="28"/>
        </w:rPr>
        <w:t xml:space="preserve"> и </w:t>
      </w:r>
      <w:r w:rsidR="002C6EDF" w:rsidRPr="002C6EDF">
        <w:rPr>
          <w:rFonts w:ascii="Times New Roman" w:hAnsi="Times New Roman" w:cs="Times New Roman"/>
          <w:sz w:val="28"/>
          <w:szCs w:val="28"/>
        </w:rPr>
        <w:t xml:space="preserve">учреждение </w:t>
      </w:r>
      <w:r w:rsidR="00411653" w:rsidRPr="002C6EDF">
        <w:rPr>
          <w:rFonts w:ascii="Times New Roman" w:hAnsi="Times New Roman" w:cs="Times New Roman"/>
          <w:sz w:val="28"/>
          <w:szCs w:val="28"/>
        </w:rPr>
        <w:t>(закрыто</w:t>
      </w:r>
      <w:r w:rsidR="0018559F" w:rsidRPr="002C6EDF">
        <w:rPr>
          <w:rFonts w:ascii="Times New Roman" w:hAnsi="Times New Roman" w:cs="Times New Roman"/>
          <w:sz w:val="28"/>
          <w:szCs w:val="28"/>
        </w:rPr>
        <w:t xml:space="preserve"> </w:t>
      </w:r>
      <w:r w:rsidR="002C6EDF" w:rsidRPr="002C6EDF">
        <w:rPr>
          <w:rFonts w:ascii="Times New Roman" w:hAnsi="Times New Roman" w:cs="Times New Roman"/>
          <w:sz w:val="28"/>
          <w:szCs w:val="28"/>
        </w:rPr>
        <w:t xml:space="preserve">3, </w:t>
      </w:r>
      <w:r w:rsidR="00411653" w:rsidRPr="002C6EDF">
        <w:rPr>
          <w:rFonts w:ascii="Times New Roman" w:hAnsi="Times New Roman" w:cs="Times New Roman"/>
          <w:sz w:val="28"/>
          <w:szCs w:val="28"/>
        </w:rPr>
        <w:t>14, 5, 3</w:t>
      </w:r>
      <w:r w:rsidR="002C6EDF" w:rsidRPr="002C6EDF">
        <w:rPr>
          <w:rFonts w:ascii="Times New Roman" w:hAnsi="Times New Roman" w:cs="Times New Roman"/>
          <w:sz w:val="28"/>
          <w:szCs w:val="28"/>
        </w:rPr>
        <w:t xml:space="preserve"> и 4</w:t>
      </w:r>
      <w:r w:rsidRPr="002C6EDF">
        <w:rPr>
          <w:rFonts w:ascii="Times New Roman" w:hAnsi="Times New Roman" w:cs="Times New Roman"/>
          <w:sz w:val="28"/>
          <w:szCs w:val="28"/>
        </w:rPr>
        <w:t xml:space="preserve"> </w:t>
      </w:r>
      <w:r w:rsidR="002C6EDF" w:rsidRPr="002C6EDF">
        <w:rPr>
          <w:rFonts w:ascii="Times New Roman" w:hAnsi="Times New Roman" w:cs="Times New Roman"/>
          <w:sz w:val="28"/>
          <w:szCs w:val="28"/>
        </w:rPr>
        <w:t>организации</w:t>
      </w:r>
      <w:r w:rsidR="00A675CE" w:rsidRPr="002C6EDF">
        <w:rPr>
          <w:rFonts w:ascii="Times New Roman" w:hAnsi="Times New Roman" w:cs="Times New Roman"/>
          <w:sz w:val="28"/>
          <w:szCs w:val="28"/>
        </w:rPr>
        <w:t xml:space="preserve"> соответственно). </w:t>
      </w:r>
      <w:r w:rsidR="00717E68" w:rsidRPr="002C6EDF">
        <w:rPr>
          <w:rFonts w:ascii="Times New Roman" w:hAnsi="Times New Roman" w:cs="Times New Roman"/>
          <w:sz w:val="28"/>
          <w:szCs w:val="28"/>
        </w:rPr>
        <w:t xml:space="preserve"> </w:t>
      </w:r>
    </w:p>
    <w:p w:rsidR="00516F8B" w:rsidRDefault="00516F8B" w:rsidP="00565B63">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Данные показатели получены, в том числе за счет перерегистрации организаций, связанных с упразднением части организационно-правовых форм, согласно новой редакции гражданского Кодекса РФ.</w:t>
      </w:r>
    </w:p>
    <w:p w:rsidR="00A675CE" w:rsidRPr="002C6EDF" w:rsidRDefault="00717E68" w:rsidP="00565B63">
      <w:pPr>
        <w:spacing w:after="0" w:line="240" w:lineRule="auto"/>
        <w:ind w:firstLine="425"/>
        <w:jc w:val="both"/>
        <w:rPr>
          <w:rFonts w:ascii="Times New Roman" w:hAnsi="Times New Roman" w:cs="Times New Roman"/>
          <w:sz w:val="28"/>
          <w:szCs w:val="28"/>
        </w:rPr>
      </w:pPr>
      <w:r w:rsidRPr="002C6EDF">
        <w:rPr>
          <w:rFonts w:ascii="Times New Roman" w:hAnsi="Times New Roman" w:cs="Times New Roman"/>
          <w:sz w:val="28"/>
          <w:szCs w:val="28"/>
        </w:rPr>
        <w:t xml:space="preserve">Подробная информация представлена в таблице 1. </w:t>
      </w:r>
    </w:p>
    <w:p w:rsidR="00717E68" w:rsidRPr="002C6EDF" w:rsidRDefault="00717E68" w:rsidP="00565B63">
      <w:pPr>
        <w:spacing w:after="0" w:line="240" w:lineRule="auto"/>
        <w:ind w:firstLine="425"/>
        <w:jc w:val="right"/>
        <w:rPr>
          <w:rFonts w:ascii="Times New Roman" w:hAnsi="Times New Roman" w:cs="Times New Roman"/>
          <w:sz w:val="28"/>
          <w:szCs w:val="28"/>
        </w:rPr>
      </w:pPr>
      <w:r w:rsidRPr="002C6EDF">
        <w:rPr>
          <w:rFonts w:ascii="Times New Roman" w:hAnsi="Times New Roman" w:cs="Times New Roman"/>
          <w:sz w:val="28"/>
          <w:szCs w:val="28"/>
        </w:rPr>
        <w:t>Таблица 1.</w:t>
      </w:r>
    </w:p>
    <w:p w:rsidR="002F78CE" w:rsidRPr="002C6EDF" w:rsidRDefault="002F78CE" w:rsidP="00565B63">
      <w:pPr>
        <w:spacing w:after="0" w:line="240" w:lineRule="auto"/>
        <w:ind w:firstLine="425"/>
        <w:jc w:val="right"/>
        <w:rPr>
          <w:rFonts w:ascii="Times New Roman" w:hAnsi="Times New Roman" w:cs="Times New Roman"/>
          <w:sz w:val="28"/>
          <w:szCs w:val="28"/>
        </w:rPr>
      </w:pPr>
    </w:p>
    <w:tbl>
      <w:tblPr>
        <w:tblStyle w:val="a4"/>
        <w:tblW w:w="9464" w:type="dxa"/>
        <w:tblLook w:val="04A0" w:firstRow="1" w:lastRow="0" w:firstColumn="1" w:lastColumn="0" w:noHBand="0" w:noVBand="1"/>
      </w:tblPr>
      <w:tblGrid>
        <w:gridCol w:w="4077"/>
        <w:gridCol w:w="1843"/>
        <w:gridCol w:w="1985"/>
        <w:gridCol w:w="1559"/>
      </w:tblGrid>
      <w:tr w:rsidR="002C6EDF" w:rsidRPr="002C6EDF" w:rsidTr="002C6EDF">
        <w:trPr>
          <w:trHeight w:val="576"/>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Формы НКО</w:t>
            </w:r>
          </w:p>
        </w:tc>
        <w:tc>
          <w:tcPr>
            <w:tcW w:w="1843" w:type="dxa"/>
            <w:shd w:val="clear" w:color="auto" w:fill="FFFFFF" w:themeFill="background1"/>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 xml:space="preserve">Данные на 01.01.2015 </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Данные на 30.12.2015</w:t>
            </w:r>
          </w:p>
        </w:tc>
        <w:tc>
          <w:tcPr>
            <w:tcW w:w="1559" w:type="dxa"/>
            <w:shd w:val="clear" w:color="auto" w:fill="FFFFFF" w:themeFill="background1"/>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Дельта значений</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АНО</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140</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151</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11</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Адвокатская Палата</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Адвокатское бюро</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7</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Иные НКО</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Казачье общество</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6</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6</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Коллегия адвокатов</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5</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Национально-культурная автономия</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18</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7</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Негосударственный пенсионный фонд</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Некоммерческий фонд</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46</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46</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Некоммерческое партнерство</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126</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112</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-14</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Нотариальная Палата</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lastRenderedPageBreak/>
              <w:t>Общественная организация</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420</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426</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6</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Общественно-государственное общественное объединение</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Общественное движение</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13</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13</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Общественное учреждение</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Общественный фонд</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26</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21</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-5</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Объединение работодателей</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5</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Объединение юридических лиц</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24</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36</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12</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Политическая партия</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50</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53</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Профессиональный союз</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117</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114</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Религиозная организация</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322</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344</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22</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Совет муниципальных образований</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Союз (ассоциация) общественных объединений</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2</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2</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Территориальное общественное самоуправление</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55</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55</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Торгово-промышленная палата</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0</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Учреждение</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93</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89</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-4</w:t>
            </w:r>
          </w:p>
        </w:tc>
      </w:tr>
      <w:tr w:rsidR="002C6EDF" w:rsidRPr="002C6EDF" w:rsidTr="002C6EDF">
        <w:trPr>
          <w:trHeight w:val="288"/>
        </w:trPr>
        <w:tc>
          <w:tcPr>
            <w:tcW w:w="4077" w:type="dxa"/>
            <w:shd w:val="clear" w:color="auto" w:fill="FFFFFF" w:themeFill="background1"/>
            <w:noWrap/>
            <w:hideMark/>
          </w:tcPr>
          <w:p w:rsidR="002C6EDF" w:rsidRPr="002C6EDF" w:rsidRDefault="002C6EDF" w:rsidP="002F78CE">
            <w:pPr>
              <w:rPr>
                <w:rFonts w:ascii="Times New Roman" w:hAnsi="Times New Roman" w:cs="Times New Roman"/>
                <w:sz w:val="28"/>
                <w:szCs w:val="28"/>
              </w:rPr>
            </w:pPr>
            <w:r w:rsidRPr="002C6EDF">
              <w:rPr>
                <w:rFonts w:ascii="Times New Roman" w:hAnsi="Times New Roman" w:cs="Times New Roman"/>
                <w:sz w:val="28"/>
                <w:szCs w:val="28"/>
              </w:rPr>
              <w:t> ИТОГО:</w:t>
            </w:r>
          </w:p>
        </w:tc>
        <w:tc>
          <w:tcPr>
            <w:tcW w:w="1843"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1481</w:t>
            </w:r>
          </w:p>
        </w:tc>
        <w:tc>
          <w:tcPr>
            <w:tcW w:w="1985" w:type="dxa"/>
            <w:shd w:val="clear" w:color="auto" w:fill="FFFFFF" w:themeFill="background1"/>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1508</w:t>
            </w:r>
          </w:p>
        </w:tc>
        <w:tc>
          <w:tcPr>
            <w:tcW w:w="1559" w:type="dxa"/>
            <w:shd w:val="clear" w:color="auto" w:fill="FFFFFF" w:themeFill="background1"/>
            <w:noWrap/>
            <w:hideMark/>
          </w:tcPr>
          <w:p w:rsidR="002C6EDF" w:rsidRPr="002C6EDF" w:rsidRDefault="002C6EDF" w:rsidP="002F78CE">
            <w:pPr>
              <w:jc w:val="right"/>
              <w:rPr>
                <w:rFonts w:ascii="Times New Roman" w:hAnsi="Times New Roman" w:cs="Times New Roman"/>
                <w:sz w:val="28"/>
                <w:szCs w:val="28"/>
              </w:rPr>
            </w:pPr>
            <w:r w:rsidRPr="002C6EDF">
              <w:rPr>
                <w:rFonts w:ascii="Times New Roman" w:hAnsi="Times New Roman" w:cs="Times New Roman"/>
                <w:sz w:val="28"/>
                <w:szCs w:val="28"/>
              </w:rPr>
              <w:t>19</w:t>
            </w:r>
          </w:p>
        </w:tc>
      </w:tr>
    </w:tbl>
    <w:p w:rsidR="00695502" w:rsidRPr="002C6EDF" w:rsidRDefault="00695502" w:rsidP="00565B63">
      <w:pPr>
        <w:spacing w:after="0" w:line="240" w:lineRule="auto"/>
        <w:ind w:firstLine="426"/>
        <w:jc w:val="both"/>
        <w:rPr>
          <w:rFonts w:ascii="Times New Roman" w:eastAsia="Times New Roman" w:hAnsi="Times New Roman" w:cs="Times New Roman"/>
          <w:sz w:val="28"/>
          <w:szCs w:val="28"/>
          <w:highlight w:val="lightGray"/>
          <w:lang w:eastAsia="ru-RU"/>
        </w:rPr>
      </w:pPr>
    </w:p>
    <w:p w:rsidR="00D545E1" w:rsidRDefault="00D545E1" w:rsidP="00565B63">
      <w:pPr>
        <w:spacing w:after="0" w:line="24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Важно отметить, что резкое сокращение числа организаций некоторых правовых форм (например, некоммерческого партнерства) непосредственно связано в изменениями в «Гражданском кодексе», вступившими  в силу в  2015 году и вызвавшими процедуры ликвидации либо реорганизации в другие правовые формы  у существующих некоммерческих организаций.  </w:t>
      </w:r>
      <w:proofErr w:type="gramEnd"/>
    </w:p>
    <w:p w:rsidR="00D545E1" w:rsidRDefault="00D545E1" w:rsidP="00565B63">
      <w:pPr>
        <w:spacing w:after="0" w:line="240" w:lineRule="auto"/>
        <w:ind w:firstLine="426"/>
        <w:jc w:val="both"/>
        <w:rPr>
          <w:rFonts w:ascii="Times New Roman" w:eastAsia="Times New Roman" w:hAnsi="Times New Roman" w:cs="Times New Roman"/>
          <w:sz w:val="28"/>
          <w:szCs w:val="28"/>
          <w:lang w:eastAsia="ru-RU"/>
        </w:rPr>
      </w:pPr>
    </w:p>
    <w:p w:rsidR="00695502" w:rsidRDefault="006A193C" w:rsidP="00565B63">
      <w:pPr>
        <w:spacing w:after="0" w:line="240" w:lineRule="auto"/>
        <w:ind w:firstLine="426"/>
        <w:jc w:val="both"/>
        <w:rPr>
          <w:rFonts w:ascii="Times New Roman" w:eastAsia="Times New Roman" w:hAnsi="Times New Roman" w:cs="Times New Roman"/>
          <w:sz w:val="28"/>
          <w:szCs w:val="28"/>
          <w:lang w:eastAsia="ru-RU"/>
        </w:rPr>
      </w:pPr>
      <w:r w:rsidRPr="006A193C">
        <w:rPr>
          <w:rFonts w:ascii="Times New Roman" w:eastAsia="Times New Roman" w:hAnsi="Times New Roman" w:cs="Times New Roman"/>
          <w:sz w:val="28"/>
          <w:szCs w:val="28"/>
          <w:lang w:eastAsia="ru-RU"/>
        </w:rPr>
        <w:t>Также за время</w:t>
      </w:r>
      <w:r>
        <w:rPr>
          <w:rFonts w:ascii="Times New Roman" w:eastAsia="Times New Roman" w:hAnsi="Times New Roman" w:cs="Times New Roman"/>
          <w:sz w:val="28"/>
          <w:szCs w:val="28"/>
          <w:lang w:eastAsia="ru-RU"/>
        </w:rPr>
        <w:t xml:space="preserve"> мониторинга за количеством НКО в муниципальных образованиях Ульяновской области, выявлена значительная положительная динамика, выраженная в количестве зарегистрированных НКО в районах У</w:t>
      </w:r>
      <w:r w:rsidR="00622183">
        <w:rPr>
          <w:rFonts w:ascii="Times New Roman" w:eastAsia="Times New Roman" w:hAnsi="Times New Roman" w:cs="Times New Roman"/>
          <w:sz w:val="28"/>
          <w:szCs w:val="28"/>
          <w:lang w:eastAsia="ru-RU"/>
        </w:rPr>
        <w:t>льяновской области.  В Таблице 2  некоммерческие организации объединены в несколько  групп. Первую группы составляют религиозные организации, вторую – социально – ориентированные организации (СО  НКО) и третью – объединения по интересам или видам деятельности  (рыбаки,  ох</w:t>
      </w:r>
      <w:r w:rsidR="00E1179B">
        <w:rPr>
          <w:rFonts w:ascii="Times New Roman" w:eastAsia="Times New Roman" w:hAnsi="Times New Roman" w:cs="Times New Roman"/>
          <w:sz w:val="28"/>
          <w:szCs w:val="28"/>
          <w:lang w:eastAsia="ru-RU"/>
        </w:rPr>
        <w:t>отники, лесоводы и др.</w:t>
      </w:r>
      <w:r w:rsidR="00622183">
        <w:rPr>
          <w:rFonts w:ascii="Times New Roman" w:eastAsia="Times New Roman" w:hAnsi="Times New Roman" w:cs="Times New Roman"/>
          <w:sz w:val="28"/>
          <w:szCs w:val="28"/>
          <w:lang w:eastAsia="ru-RU"/>
        </w:rPr>
        <w:t xml:space="preserve">), а также профессиональные союзы и политические партии. </w:t>
      </w:r>
    </w:p>
    <w:p w:rsidR="006A193C" w:rsidRDefault="006A193C" w:rsidP="006A193C">
      <w:pPr>
        <w:spacing w:after="0" w:line="240" w:lineRule="auto"/>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2. </w:t>
      </w:r>
    </w:p>
    <w:p w:rsidR="006A193C" w:rsidRPr="006A193C" w:rsidRDefault="006A193C" w:rsidP="006A193C">
      <w:pPr>
        <w:spacing w:after="0" w:line="240" w:lineRule="auto"/>
        <w:ind w:firstLine="426"/>
        <w:jc w:val="right"/>
        <w:rPr>
          <w:rFonts w:ascii="Times New Roman" w:eastAsia="Times New Roman" w:hAnsi="Times New Roman" w:cs="Times New Roman"/>
          <w:sz w:val="28"/>
          <w:szCs w:val="28"/>
          <w:lang w:eastAsia="ru-RU"/>
        </w:rPr>
      </w:pPr>
    </w:p>
    <w:tbl>
      <w:tblPr>
        <w:tblW w:w="9197" w:type="dxa"/>
        <w:tblInd w:w="93" w:type="dxa"/>
        <w:tblLook w:val="04A0" w:firstRow="1" w:lastRow="0" w:firstColumn="1" w:lastColumn="0" w:noHBand="0" w:noVBand="1"/>
      </w:tblPr>
      <w:tblGrid>
        <w:gridCol w:w="2992"/>
        <w:gridCol w:w="1764"/>
        <w:gridCol w:w="1309"/>
        <w:gridCol w:w="1566"/>
        <w:gridCol w:w="1566"/>
      </w:tblGrid>
      <w:tr w:rsidR="006A193C" w:rsidRPr="006A193C" w:rsidTr="006A193C">
        <w:trPr>
          <w:trHeight w:val="864"/>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 </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Религиозные</w:t>
            </w:r>
            <w:r>
              <w:rPr>
                <w:rFonts w:ascii="Times New Roman" w:eastAsia="Times New Roman" w:hAnsi="Times New Roman" w:cs="Times New Roman"/>
                <w:color w:val="000000"/>
                <w:sz w:val="28"/>
                <w:szCs w:val="28"/>
                <w:lang w:eastAsia="ru-RU"/>
              </w:rPr>
              <w:t xml:space="preserve"> организации</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6A193C" w:rsidRPr="006A193C" w:rsidRDefault="00622183" w:rsidP="006A193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 НКО</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Другие</w:t>
            </w:r>
            <w:r>
              <w:rPr>
                <w:rFonts w:ascii="Times New Roman" w:eastAsia="Times New Roman" w:hAnsi="Times New Roman" w:cs="Times New Roman"/>
                <w:color w:val="000000"/>
                <w:sz w:val="28"/>
                <w:szCs w:val="28"/>
                <w:lang w:eastAsia="ru-RU"/>
              </w:rPr>
              <w:t xml:space="preserve"> виды НКО </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Общее</w:t>
            </w:r>
            <w:r>
              <w:rPr>
                <w:rFonts w:ascii="Times New Roman" w:eastAsia="Times New Roman" w:hAnsi="Times New Roman" w:cs="Times New Roman"/>
                <w:color w:val="000000"/>
                <w:sz w:val="28"/>
                <w:szCs w:val="28"/>
                <w:lang w:eastAsia="ru-RU"/>
              </w:rPr>
              <w:t xml:space="preserve"> количество НКО</w:t>
            </w:r>
          </w:p>
        </w:tc>
      </w:tr>
      <w:tr w:rsidR="006A193C" w:rsidRPr="006A193C" w:rsidTr="00622183">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Димитровград</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16</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71</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19</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106</w:t>
            </w:r>
          </w:p>
        </w:tc>
      </w:tr>
      <w:tr w:rsidR="006A193C" w:rsidRPr="006A193C" w:rsidTr="00622183">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proofErr w:type="spellStart"/>
            <w:r w:rsidRPr="006A193C">
              <w:rPr>
                <w:rFonts w:ascii="Times New Roman" w:eastAsia="Times New Roman" w:hAnsi="Times New Roman" w:cs="Times New Roman"/>
                <w:color w:val="000000"/>
                <w:sz w:val="28"/>
                <w:szCs w:val="28"/>
                <w:lang w:eastAsia="ru-RU"/>
              </w:rPr>
              <w:t>Базарносызганский</w:t>
            </w:r>
            <w:proofErr w:type="spellEnd"/>
          </w:p>
        </w:tc>
        <w:tc>
          <w:tcPr>
            <w:tcW w:w="1764"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w:t>
            </w:r>
          </w:p>
        </w:tc>
        <w:tc>
          <w:tcPr>
            <w:tcW w:w="1309"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nil"/>
              <w:bottom w:val="single" w:sz="4" w:space="0" w:color="auto"/>
              <w:right w:val="single" w:sz="4" w:space="0" w:color="auto"/>
            </w:tcBorders>
            <w:shd w:val="clear" w:color="auto" w:fill="FFFF00"/>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Барышский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18</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7</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29</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proofErr w:type="spellStart"/>
            <w:r w:rsidRPr="006A193C">
              <w:rPr>
                <w:rFonts w:ascii="Times New Roman" w:eastAsia="Times New Roman" w:hAnsi="Times New Roman" w:cs="Times New Roman"/>
                <w:color w:val="000000"/>
                <w:sz w:val="28"/>
                <w:szCs w:val="28"/>
                <w:lang w:eastAsia="ru-RU"/>
              </w:rPr>
              <w:lastRenderedPageBreak/>
              <w:t>Вешкаймский</w:t>
            </w:r>
            <w:proofErr w:type="spellEnd"/>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6</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8</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Инзенский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15</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23</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Кузоватовский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6</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8</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Карсунский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14</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17</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Майнский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9</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5</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15</w:t>
            </w:r>
          </w:p>
        </w:tc>
      </w:tr>
      <w:tr w:rsidR="006A193C" w:rsidRPr="006A193C" w:rsidTr="00622183">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Мелекесский </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25</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30</w:t>
            </w:r>
          </w:p>
        </w:tc>
      </w:tr>
      <w:tr w:rsidR="00622183" w:rsidRPr="006A193C" w:rsidTr="00622183">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Николаевский</w:t>
            </w:r>
          </w:p>
        </w:tc>
        <w:tc>
          <w:tcPr>
            <w:tcW w:w="1764"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17</w:t>
            </w:r>
          </w:p>
        </w:tc>
        <w:tc>
          <w:tcPr>
            <w:tcW w:w="1309"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nil"/>
              <w:bottom w:val="single" w:sz="4" w:space="0" w:color="auto"/>
              <w:right w:val="single" w:sz="4" w:space="0" w:color="auto"/>
            </w:tcBorders>
            <w:shd w:val="clear" w:color="auto" w:fill="FFFF00"/>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18</w:t>
            </w:r>
          </w:p>
        </w:tc>
      </w:tr>
      <w:tr w:rsidR="00622183" w:rsidRPr="006A193C" w:rsidTr="00622183">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Новомалыклинский</w:t>
            </w:r>
          </w:p>
        </w:tc>
        <w:tc>
          <w:tcPr>
            <w:tcW w:w="176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19</w:t>
            </w:r>
          </w:p>
        </w:tc>
        <w:tc>
          <w:tcPr>
            <w:tcW w:w="130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shd w:val="clear" w:color="auto" w:fill="FFFF00"/>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20</w:t>
            </w:r>
          </w:p>
        </w:tc>
      </w:tr>
      <w:tr w:rsidR="006A193C" w:rsidRPr="006A193C" w:rsidTr="00622183">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Новоспасский</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9</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5</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18</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Павловский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14</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16</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Радищевский </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5</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8</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Сенгилеевский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13</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4</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18</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Старомайнский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14</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4</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19</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proofErr w:type="spellStart"/>
            <w:r w:rsidRPr="006A193C">
              <w:rPr>
                <w:rFonts w:ascii="Times New Roman" w:eastAsia="Times New Roman" w:hAnsi="Times New Roman" w:cs="Times New Roman"/>
                <w:color w:val="000000"/>
                <w:sz w:val="28"/>
                <w:szCs w:val="28"/>
                <w:lang w:eastAsia="ru-RU"/>
              </w:rPr>
              <w:t>Сурский</w:t>
            </w:r>
            <w:proofErr w:type="spellEnd"/>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10</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14</w:t>
            </w:r>
          </w:p>
        </w:tc>
      </w:tr>
      <w:tr w:rsidR="006A193C" w:rsidRPr="006A193C" w:rsidTr="00622183">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6A193C">
              <w:rPr>
                <w:rFonts w:ascii="Times New Roman" w:eastAsia="Times New Roman" w:hAnsi="Times New Roman" w:cs="Times New Roman"/>
                <w:color w:val="000000"/>
                <w:sz w:val="28"/>
                <w:szCs w:val="28"/>
                <w:lang w:eastAsia="ru-RU"/>
              </w:rPr>
              <w:t>C</w:t>
            </w:r>
            <w:proofErr w:type="gramEnd"/>
            <w:r w:rsidRPr="006A193C">
              <w:rPr>
                <w:rFonts w:ascii="Times New Roman" w:eastAsia="Times New Roman" w:hAnsi="Times New Roman" w:cs="Times New Roman"/>
                <w:color w:val="000000"/>
                <w:sz w:val="28"/>
                <w:szCs w:val="28"/>
                <w:lang w:eastAsia="ru-RU"/>
              </w:rPr>
              <w:t>тарокулаткинский</w:t>
            </w:r>
            <w:proofErr w:type="spellEnd"/>
            <w:r w:rsidRPr="006A193C">
              <w:rPr>
                <w:rFonts w:ascii="Times New Roman" w:eastAsia="Times New Roman" w:hAnsi="Times New Roman" w:cs="Times New Roman"/>
                <w:color w:val="000000"/>
                <w:sz w:val="28"/>
                <w:szCs w:val="28"/>
                <w:lang w:eastAsia="ru-RU"/>
              </w:rPr>
              <w:t> </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30</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32</w:t>
            </w:r>
          </w:p>
        </w:tc>
      </w:tr>
      <w:tr w:rsidR="006A193C" w:rsidRPr="006A193C" w:rsidTr="00622183">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proofErr w:type="spellStart"/>
            <w:r w:rsidRPr="006A193C">
              <w:rPr>
                <w:rFonts w:ascii="Times New Roman" w:eastAsia="Times New Roman" w:hAnsi="Times New Roman" w:cs="Times New Roman"/>
                <w:color w:val="000000"/>
                <w:sz w:val="28"/>
                <w:szCs w:val="28"/>
                <w:lang w:eastAsia="ru-RU"/>
              </w:rPr>
              <w:t>Тереньгульский</w:t>
            </w:r>
            <w:proofErr w:type="spellEnd"/>
            <w:r w:rsidRPr="006A193C">
              <w:rPr>
                <w:rFonts w:ascii="Times New Roman" w:eastAsia="Times New Roman" w:hAnsi="Times New Roman" w:cs="Times New Roman"/>
                <w:color w:val="000000"/>
                <w:sz w:val="28"/>
                <w:szCs w:val="28"/>
                <w:lang w:eastAsia="ru-RU"/>
              </w:rPr>
              <w:t> </w:t>
            </w:r>
          </w:p>
        </w:tc>
        <w:tc>
          <w:tcPr>
            <w:tcW w:w="1764"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6</w:t>
            </w:r>
          </w:p>
        </w:tc>
        <w:tc>
          <w:tcPr>
            <w:tcW w:w="1309"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nil"/>
              <w:bottom w:val="single" w:sz="4" w:space="0" w:color="auto"/>
              <w:right w:val="single" w:sz="4" w:space="0" w:color="auto"/>
            </w:tcBorders>
            <w:shd w:val="clear" w:color="auto" w:fill="FFFF00"/>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8</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Ульяновский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17</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4</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25</w:t>
            </w:r>
          </w:p>
        </w:tc>
      </w:tr>
      <w:tr w:rsidR="006A193C" w:rsidRPr="006A193C" w:rsidTr="00622183">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Чердаклинский</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26</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29</w:t>
            </w:r>
          </w:p>
        </w:tc>
      </w:tr>
      <w:tr w:rsidR="006A193C" w:rsidRPr="006A193C" w:rsidTr="00622183">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Цильнинский</w:t>
            </w:r>
          </w:p>
        </w:tc>
        <w:tc>
          <w:tcPr>
            <w:tcW w:w="1764"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11</w:t>
            </w:r>
          </w:p>
        </w:tc>
        <w:tc>
          <w:tcPr>
            <w:tcW w:w="1309"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nil"/>
              <w:bottom w:val="single" w:sz="4" w:space="0" w:color="auto"/>
              <w:right w:val="single" w:sz="4" w:space="0" w:color="auto"/>
            </w:tcBorders>
            <w:shd w:val="clear" w:color="auto" w:fill="FFFF00"/>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12</w:t>
            </w:r>
          </w:p>
        </w:tc>
      </w:tr>
      <w:tr w:rsidR="006A193C" w:rsidRPr="006A193C" w:rsidTr="00622183">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Новоульяновск</w:t>
            </w:r>
          </w:p>
        </w:tc>
        <w:tc>
          <w:tcPr>
            <w:tcW w:w="1764"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c>
          <w:tcPr>
            <w:tcW w:w="1309" w:type="dxa"/>
            <w:tcBorders>
              <w:top w:val="single" w:sz="4" w:space="0" w:color="auto"/>
              <w:left w:val="nil"/>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nil"/>
              <w:bottom w:val="single" w:sz="4" w:space="0" w:color="auto"/>
              <w:right w:val="single" w:sz="4" w:space="0" w:color="auto"/>
            </w:tcBorders>
            <w:shd w:val="clear" w:color="auto" w:fill="FFFF00"/>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2</w:t>
            </w:r>
          </w:p>
        </w:tc>
      </w:tr>
      <w:tr w:rsidR="006A193C" w:rsidRPr="006A193C" w:rsidTr="006A193C">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 </w:t>
            </w:r>
          </w:p>
        </w:tc>
        <w:tc>
          <w:tcPr>
            <w:tcW w:w="1764"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305</w:t>
            </w:r>
          </w:p>
        </w:tc>
        <w:tc>
          <w:tcPr>
            <w:tcW w:w="1309" w:type="dxa"/>
            <w:tcBorders>
              <w:top w:val="nil"/>
              <w:left w:val="nil"/>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122</w:t>
            </w:r>
          </w:p>
        </w:tc>
        <w:tc>
          <w:tcPr>
            <w:tcW w:w="1566" w:type="dxa"/>
            <w:tcBorders>
              <w:top w:val="single" w:sz="4" w:space="0" w:color="auto"/>
              <w:left w:val="nil"/>
              <w:bottom w:val="single" w:sz="4" w:space="0" w:color="auto"/>
              <w:right w:val="single" w:sz="4" w:space="0" w:color="auto"/>
            </w:tcBorders>
            <w:vAlign w:val="bottom"/>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51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93C" w:rsidRPr="006A193C" w:rsidRDefault="006A193C" w:rsidP="006A193C">
            <w:pPr>
              <w:spacing w:after="0" w:line="240" w:lineRule="auto"/>
              <w:jc w:val="right"/>
              <w:rPr>
                <w:rFonts w:ascii="Times New Roman" w:eastAsia="Times New Roman" w:hAnsi="Times New Roman" w:cs="Times New Roman"/>
                <w:color w:val="000000"/>
                <w:sz w:val="28"/>
                <w:szCs w:val="28"/>
                <w:lang w:eastAsia="ru-RU"/>
              </w:rPr>
            </w:pPr>
            <w:r w:rsidRPr="006A193C">
              <w:rPr>
                <w:rFonts w:ascii="Times New Roman" w:eastAsia="Times New Roman" w:hAnsi="Times New Roman" w:cs="Times New Roman"/>
                <w:color w:val="000000"/>
                <w:sz w:val="28"/>
                <w:szCs w:val="28"/>
                <w:lang w:eastAsia="ru-RU"/>
              </w:rPr>
              <w:t>478</w:t>
            </w:r>
          </w:p>
        </w:tc>
      </w:tr>
    </w:tbl>
    <w:p w:rsidR="006A193C" w:rsidRDefault="006A193C" w:rsidP="00565B63">
      <w:pPr>
        <w:spacing w:after="0" w:line="240" w:lineRule="auto"/>
        <w:ind w:firstLine="426"/>
        <w:jc w:val="both"/>
        <w:rPr>
          <w:rFonts w:ascii="Times New Roman" w:eastAsia="Times New Roman" w:hAnsi="Times New Roman" w:cs="Times New Roman"/>
          <w:sz w:val="28"/>
          <w:szCs w:val="28"/>
          <w:highlight w:val="lightGray"/>
          <w:lang w:eastAsia="ru-RU"/>
        </w:rPr>
      </w:pPr>
    </w:p>
    <w:p w:rsidR="006A193C" w:rsidRDefault="006A193C" w:rsidP="006A193C">
      <w:pPr>
        <w:spacing w:after="0" w:line="240" w:lineRule="auto"/>
        <w:jc w:val="both"/>
        <w:rPr>
          <w:rFonts w:ascii="Times New Roman" w:eastAsia="Times New Roman" w:hAnsi="Times New Roman" w:cs="Times New Roman"/>
          <w:sz w:val="28"/>
          <w:szCs w:val="28"/>
          <w:highlight w:val="lightGray"/>
          <w:lang w:eastAsia="ru-RU"/>
        </w:rPr>
      </w:pPr>
    </w:p>
    <w:p w:rsidR="006A193C" w:rsidRDefault="006A193C" w:rsidP="00E1179B">
      <w:pPr>
        <w:spacing w:after="0" w:line="240" w:lineRule="auto"/>
        <w:ind w:firstLine="708"/>
        <w:jc w:val="both"/>
        <w:rPr>
          <w:rFonts w:ascii="Times New Roman" w:eastAsia="Times New Roman" w:hAnsi="Times New Roman" w:cs="Times New Roman"/>
          <w:sz w:val="28"/>
          <w:szCs w:val="28"/>
          <w:lang w:eastAsia="ru-RU"/>
        </w:rPr>
      </w:pPr>
      <w:r w:rsidRPr="006A193C">
        <w:rPr>
          <w:rFonts w:ascii="Times New Roman" w:eastAsia="Times New Roman" w:hAnsi="Times New Roman" w:cs="Times New Roman"/>
          <w:sz w:val="28"/>
          <w:szCs w:val="28"/>
          <w:lang w:eastAsia="ru-RU"/>
        </w:rPr>
        <w:t>Сравнивая данные по</w:t>
      </w:r>
      <w:r w:rsidR="00622183">
        <w:rPr>
          <w:rFonts w:ascii="Times New Roman" w:eastAsia="Times New Roman" w:hAnsi="Times New Roman" w:cs="Times New Roman"/>
          <w:sz w:val="28"/>
          <w:szCs w:val="28"/>
          <w:lang w:eastAsia="ru-RU"/>
        </w:rPr>
        <w:t xml:space="preserve"> Таблице 1 и Таблице 2, можно заметить</w:t>
      </w:r>
      <w:r w:rsidRPr="006A193C">
        <w:rPr>
          <w:rFonts w:ascii="Times New Roman" w:eastAsia="Times New Roman" w:hAnsi="Times New Roman" w:cs="Times New Roman"/>
          <w:sz w:val="28"/>
          <w:szCs w:val="28"/>
          <w:lang w:eastAsia="ru-RU"/>
        </w:rPr>
        <w:t xml:space="preserve">, что </w:t>
      </w:r>
      <w:r w:rsidR="007E4E28">
        <w:rPr>
          <w:rFonts w:ascii="Times New Roman" w:eastAsia="Times New Roman" w:hAnsi="Times New Roman" w:cs="Times New Roman"/>
          <w:sz w:val="28"/>
          <w:szCs w:val="28"/>
          <w:lang w:eastAsia="ru-RU"/>
        </w:rPr>
        <w:t xml:space="preserve"> количество </w:t>
      </w:r>
      <w:proofErr w:type="gramStart"/>
      <w:r w:rsidRPr="006A193C">
        <w:rPr>
          <w:rFonts w:ascii="Times New Roman" w:eastAsia="Times New Roman" w:hAnsi="Times New Roman" w:cs="Times New Roman"/>
          <w:sz w:val="28"/>
          <w:szCs w:val="28"/>
          <w:lang w:eastAsia="ru-RU"/>
        </w:rPr>
        <w:t>НКО, зарегистрированных в муниципальных образованиях достигл</w:t>
      </w:r>
      <w:r w:rsidR="007E4E28">
        <w:rPr>
          <w:rFonts w:ascii="Times New Roman" w:eastAsia="Times New Roman" w:hAnsi="Times New Roman" w:cs="Times New Roman"/>
          <w:sz w:val="28"/>
          <w:szCs w:val="28"/>
          <w:lang w:eastAsia="ru-RU"/>
        </w:rPr>
        <w:t>о</w:t>
      </w:r>
      <w:proofErr w:type="gramEnd"/>
      <w:r w:rsidRPr="006A193C">
        <w:rPr>
          <w:rFonts w:ascii="Times New Roman" w:eastAsia="Times New Roman" w:hAnsi="Times New Roman" w:cs="Times New Roman"/>
          <w:sz w:val="28"/>
          <w:szCs w:val="28"/>
          <w:lang w:eastAsia="ru-RU"/>
        </w:rPr>
        <w:t xml:space="preserve"> практически  1/3</w:t>
      </w:r>
      <w:r w:rsidR="007E4E28">
        <w:rPr>
          <w:rFonts w:ascii="Times New Roman" w:eastAsia="Times New Roman" w:hAnsi="Times New Roman" w:cs="Times New Roman"/>
          <w:sz w:val="28"/>
          <w:szCs w:val="28"/>
          <w:lang w:eastAsia="ru-RU"/>
        </w:rPr>
        <w:t xml:space="preserve"> от количества всех НКО, зарегистрированных в рег</w:t>
      </w:r>
      <w:r w:rsidR="009B102B">
        <w:rPr>
          <w:rFonts w:ascii="Times New Roman" w:eastAsia="Times New Roman" w:hAnsi="Times New Roman" w:cs="Times New Roman"/>
          <w:sz w:val="28"/>
          <w:szCs w:val="28"/>
          <w:lang w:eastAsia="ru-RU"/>
        </w:rPr>
        <w:t>и</w:t>
      </w:r>
      <w:r w:rsidR="007E4E28">
        <w:rPr>
          <w:rFonts w:ascii="Times New Roman" w:eastAsia="Times New Roman" w:hAnsi="Times New Roman" w:cs="Times New Roman"/>
          <w:sz w:val="28"/>
          <w:szCs w:val="28"/>
          <w:lang w:eastAsia="ru-RU"/>
        </w:rPr>
        <w:t>оне</w:t>
      </w:r>
      <w:r w:rsidRPr="006A193C">
        <w:rPr>
          <w:rFonts w:ascii="Times New Roman" w:eastAsia="Times New Roman" w:hAnsi="Times New Roman" w:cs="Times New Roman"/>
          <w:sz w:val="28"/>
          <w:szCs w:val="28"/>
          <w:lang w:eastAsia="ru-RU"/>
        </w:rPr>
        <w:t xml:space="preserve">. </w:t>
      </w:r>
      <w:r w:rsidR="007E4E28">
        <w:rPr>
          <w:rFonts w:ascii="Times New Roman" w:eastAsia="Times New Roman" w:hAnsi="Times New Roman" w:cs="Times New Roman"/>
          <w:sz w:val="28"/>
          <w:szCs w:val="28"/>
          <w:lang w:eastAsia="ru-RU"/>
        </w:rPr>
        <w:t xml:space="preserve"> При этом </w:t>
      </w:r>
      <w:r>
        <w:rPr>
          <w:rFonts w:ascii="Times New Roman" w:eastAsia="Times New Roman" w:hAnsi="Times New Roman" w:cs="Times New Roman"/>
          <w:sz w:val="28"/>
          <w:szCs w:val="28"/>
          <w:lang w:eastAsia="ru-RU"/>
        </w:rPr>
        <w:t xml:space="preserve">доля СО НКО в муниципалитетах составляет 25%, а  75% - это религиозные </w:t>
      </w:r>
      <w:r w:rsidR="00E1179B">
        <w:rPr>
          <w:rFonts w:ascii="Times New Roman" w:eastAsia="Times New Roman" w:hAnsi="Times New Roman" w:cs="Times New Roman"/>
          <w:sz w:val="28"/>
          <w:szCs w:val="28"/>
          <w:lang w:eastAsia="ru-RU"/>
        </w:rPr>
        <w:t xml:space="preserve"> и другие </w:t>
      </w:r>
      <w:r>
        <w:rPr>
          <w:rFonts w:ascii="Times New Roman" w:eastAsia="Times New Roman" w:hAnsi="Times New Roman" w:cs="Times New Roman"/>
          <w:sz w:val="28"/>
          <w:szCs w:val="28"/>
          <w:lang w:eastAsia="ru-RU"/>
        </w:rPr>
        <w:t>организации</w:t>
      </w:r>
      <w:r w:rsidR="00E1179B">
        <w:rPr>
          <w:rFonts w:ascii="Times New Roman" w:eastAsia="Times New Roman" w:hAnsi="Times New Roman" w:cs="Times New Roman"/>
          <w:sz w:val="28"/>
          <w:szCs w:val="28"/>
          <w:lang w:eastAsia="ru-RU"/>
        </w:rPr>
        <w:t xml:space="preserve">.  </w:t>
      </w:r>
      <w:r w:rsidR="007E4E28">
        <w:rPr>
          <w:rFonts w:ascii="Times New Roman" w:eastAsia="Times New Roman" w:hAnsi="Times New Roman" w:cs="Times New Roman"/>
          <w:sz w:val="28"/>
          <w:szCs w:val="28"/>
          <w:lang w:eastAsia="ru-RU"/>
        </w:rPr>
        <w:t>Следует отметить, что</w:t>
      </w:r>
      <w:r w:rsidR="00622183">
        <w:rPr>
          <w:rFonts w:ascii="Times New Roman" w:eastAsia="Times New Roman" w:hAnsi="Times New Roman" w:cs="Times New Roman"/>
          <w:sz w:val="28"/>
          <w:szCs w:val="28"/>
          <w:lang w:eastAsia="ru-RU"/>
        </w:rPr>
        <w:t xml:space="preserve"> в 6 районах нет ни одной зарегистрированной социально-ориентированной организации (в Таблице они отмечены желтым цветом).</w:t>
      </w:r>
    </w:p>
    <w:p w:rsidR="00E1179B" w:rsidRPr="00186168" w:rsidRDefault="009B102B" w:rsidP="00E1179B">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 активных СО НКО</w:t>
      </w:r>
      <w:r w:rsidR="006A193C">
        <w:rPr>
          <w:rFonts w:ascii="Times New Roman" w:eastAsia="Times New Roman" w:hAnsi="Times New Roman" w:cs="Times New Roman"/>
          <w:sz w:val="28"/>
          <w:szCs w:val="28"/>
          <w:lang w:eastAsia="ru-RU"/>
        </w:rPr>
        <w:t xml:space="preserve"> в Ульяновской области </w:t>
      </w:r>
      <w:r w:rsidR="00EA0CAE">
        <w:rPr>
          <w:rFonts w:ascii="Times New Roman" w:eastAsia="Times New Roman" w:hAnsi="Times New Roman" w:cs="Times New Roman"/>
          <w:sz w:val="28"/>
          <w:szCs w:val="28"/>
          <w:lang w:eastAsia="ru-RU"/>
        </w:rPr>
        <w:t>по приблизительным оценкам составляет  около 200.</w:t>
      </w:r>
      <w:proofErr w:type="gramEnd"/>
      <w:r w:rsidR="00EA0CAE">
        <w:rPr>
          <w:rFonts w:ascii="Times New Roman" w:eastAsia="Times New Roman" w:hAnsi="Times New Roman" w:cs="Times New Roman"/>
          <w:sz w:val="28"/>
          <w:szCs w:val="28"/>
          <w:lang w:eastAsia="ru-RU"/>
        </w:rPr>
        <w:t xml:space="preserve"> </w:t>
      </w:r>
      <w:r w:rsidR="00927DA5">
        <w:rPr>
          <w:rFonts w:ascii="Times New Roman" w:eastAsia="Times New Roman" w:hAnsi="Times New Roman" w:cs="Times New Roman"/>
          <w:sz w:val="28"/>
          <w:szCs w:val="28"/>
          <w:lang w:eastAsia="ru-RU"/>
        </w:rPr>
        <w:t xml:space="preserve"> </w:t>
      </w:r>
      <w:proofErr w:type="gramStart"/>
      <w:r w:rsidR="00927DA5">
        <w:rPr>
          <w:rFonts w:ascii="Times New Roman" w:eastAsia="Times New Roman" w:hAnsi="Times New Roman" w:cs="Times New Roman"/>
          <w:sz w:val="28"/>
          <w:szCs w:val="28"/>
          <w:lang w:eastAsia="ru-RU"/>
        </w:rPr>
        <w:t>Большая часть из них, а именно</w:t>
      </w:r>
      <w:r w:rsidR="00EA0CAE">
        <w:rPr>
          <w:rFonts w:ascii="Times New Roman" w:eastAsia="Times New Roman" w:hAnsi="Times New Roman" w:cs="Times New Roman"/>
          <w:sz w:val="28"/>
          <w:szCs w:val="28"/>
          <w:lang w:eastAsia="ru-RU"/>
        </w:rPr>
        <w:t xml:space="preserve"> 171 СО НКО  выступили участниками конкурсов на получение бюджетных средств из  различного уровня бюджетов (муниципального, регионального, федерального.</w:t>
      </w:r>
      <w:proofErr w:type="gramEnd"/>
      <w:r w:rsidR="00EA0CAE">
        <w:rPr>
          <w:rFonts w:ascii="Times New Roman" w:eastAsia="Times New Roman" w:hAnsi="Times New Roman" w:cs="Times New Roman"/>
          <w:sz w:val="28"/>
          <w:szCs w:val="28"/>
          <w:lang w:eastAsia="ru-RU"/>
        </w:rPr>
        <w:t xml:space="preserve"> </w:t>
      </w:r>
      <w:r w:rsidR="00E1179B">
        <w:rPr>
          <w:rFonts w:ascii="Times New Roman" w:eastAsia="Times New Roman" w:hAnsi="Times New Roman" w:cs="Times New Roman"/>
          <w:sz w:val="28"/>
          <w:szCs w:val="28"/>
          <w:lang w:eastAsia="ru-RU"/>
        </w:rPr>
        <w:t xml:space="preserve"> Но необходи</w:t>
      </w:r>
      <w:r w:rsidR="003C7A96">
        <w:rPr>
          <w:rFonts w:ascii="Times New Roman" w:eastAsia="Times New Roman" w:hAnsi="Times New Roman" w:cs="Times New Roman"/>
          <w:sz w:val="28"/>
          <w:szCs w:val="28"/>
          <w:lang w:eastAsia="ru-RU"/>
        </w:rPr>
        <w:t>мо отметить</w:t>
      </w:r>
      <w:r w:rsidR="00E1179B">
        <w:rPr>
          <w:rFonts w:ascii="Times New Roman" w:eastAsia="Times New Roman" w:hAnsi="Times New Roman" w:cs="Times New Roman"/>
          <w:sz w:val="28"/>
          <w:szCs w:val="28"/>
          <w:lang w:eastAsia="ru-RU"/>
        </w:rPr>
        <w:t xml:space="preserve"> наличие целого ряда организаций, которые не участвуют в конкурсных процедурах, но при этом активно работают, взаимодействуют с органами власти и/или   коммерческими структурами для реализации своих инициатив. Например, </w:t>
      </w:r>
      <w:r w:rsidR="00627E90" w:rsidRPr="00627E90">
        <w:rPr>
          <w:rFonts w:ascii="Times New Roman" w:eastAsia="Times New Roman" w:hAnsi="Times New Roman" w:cs="Times New Roman"/>
          <w:sz w:val="28"/>
          <w:szCs w:val="28"/>
          <w:lang w:eastAsia="ru-RU"/>
        </w:rPr>
        <w:t>УООО «Союз семей военнослужащих, погибших в Афганистане и локальных военных конфликтах»</w:t>
      </w:r>
      <w:r w:rsidR="00627E90">
        <w:rPr>
          <w:rFonts w:ascii="Times New Roman" w:eastAsia="Times New Roman" w:hAnsi="Times New Roman" w:cs="Times New Roman"/>
          <w:sz w:val="28"/>
          <w:szCs w:val="28"/>
          <w:lang w:eastAsia="ru-RU"/>
        </w:rPr>
        <w:t xml:space="preserve">, </w:t>
      </w:r>
      <w:r w:rsidR="00627E90" w:rsidRPr="00627E90">
        <w:rPr>
          <w:rFonts w:ascii="Times New Roman" w:eastAsia="Times New Roman" w:hAnsi="Times New Roman" w:cs="Times New Roman"/>
          <w:sz w:val="28"/>
          <w:szCs w:val="28"/>
          <w:lang w:eastAsia="ru-RU"/>
        </w:rPr>
        <w:t>УГПОО «Булгарское возрождение»</w:t>
      </w:r>
      <w:r w:rsidR="00627E90">
        <w:rPr>
          <w:rFonts w:ascii="Times New Roman" w:eastAsia="Times New Roman" w:hAnsi="Times New Roman" w:cs="Times New Roman"/>
          <w:sz w:val="28"/>
          <w:szCs w:val="28"/>
          <w:lang w:eastAsia="ru-RU"/>
        </w:rPr>
        <w:t xml:space="preserve">, </w:t>
      </w:r>
      <w:r w:rsidR="00186168">
        <w:rPr>
          <w:rFonts w:ascii="Times New Roman" w:eastAsia="Times New Roman" w:hAnsi="Times New Roman" w:cs="Times New Roman"/>
          <w:sz w:val="28"/>
          <w:szCs w:val="28"/>
          <w:lang w:eastAsia="ru-RU"/>
        </w:rPr>
        <w:t xml:space="preserve">АНО  по адаптации пожилых людей в современном социуме «Клуб </w:t>
      </w:r>
      <w:proofErr w:type="spellStart"/>
      <w:r w:rsidR="00186168">
        <w:rPr>
          <w:rFonts w:ascii="Times New Roman" w:eastAsia="Times New Roman" w:hAnsi="Times New Roman" w:cs="Times New Roman"/>
          <w:sz w:val="28"/>
          <w:szCs w:val="28"/>
          <w:lang w:eastAsia="ru-RU"/>
        </w:rPr>
        <w:t>делостар</w:t>
      </w:r>
      <w:proofErr w:type="spellEnd"/>
      <w:r w:rsidR="00186168" w:rsidRPr="00186168">
        <w:rPr>
          <w:rFonts w:ascii="Times New Roman" w:eastAsia="Times New Roman" w:hAnsi="Times New Roman" w:cs="Times New Roman"/>
          <w:sz w:val="28"/>
          <w:szCs w:val="28"/>
          <w:lang w:eastAsia="ru-RU"/>
        </w:rPr>
        <w:t xml:space="preserve"> </w:t>
      </w:r>
      <w:r w:rsidR="00186168">
        <w:rPr>
          <w:rFonts w:ascii="Times New Roman" w:eastAsia="Times New Roman" w:hAnsi="Times New Roman" w:cs="Times New Roman"/>
          <w:sz w:val="28"/>
          <w:szCs w:val="28"/>
          <w:lang w:eastAsia="ru-RU"/>
        </w:rPr>
        <w:t>–</w:t>
      </w:r>
      <w:r w:rsidR="00186168" w:rsidRPr="00186168">
        <w:rPr>
          <w:rFonts w:ascii="Times New Roman" w:eastAsia="Times New Roman" w:hAnsi="Times New Roman" w:cs="Times New Roman"/>
          <w:sz w:val="28"/>
          <w:szCs w:val="28"/>
          <w:lang w:eastAsia="ru-RU"/>
        </w:rPr>
        <w:t xml:space="preserve"> </w:t>
      </w:r>
      <w:r w:rsidR="00186168">
        <w:rPr>
          <w:rFonts w:ascii="Times New Roman" w:eastAsia="Times New Roman" w:hAnsi="Times New Roman" w:cs="Times New Roman"/>
          <w:sz w:val="28"/>
          <w:szCs w:val="28"/>
          <w:lang w:eastAsia="ru-RU"/>
        </w:rPr>
        <w:t>Клуб деловых старух», Благотворительный фонд</w:t>
      </w:r>
      <w:r w:rsidR="003C7A96">
        <w:rPr>
          <w:rFonts w:ascii="Times New Roman" w:eastAsia="Times New Roman" w:hAnsi="Times New Roman" w:cs="Times New Roman"/>
          <w:sz w:val="28"/>
          <w:szCs w:val="28"/>
          <w:lang w:eastAsia="ru-RU"/>
        </w:rPr>
        <w:t xml:space="preserve"> социальной поддержки и духовно-нравственного развития общества «Рука помощи», АНО «Центр коррекционной и семейной психологии» и многие другие. </w:t>
      </w:r>
    </w:p>
    <w:p w:rsidR="00FC4DFC" w:rsidRDefault="003C7A96" w:rsidP="00E117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участники конкурсн</w:t>
      </w:r>
      <w:r w:rsidR="009B102B">
        <w:rPr>
          <w:rFonts w:ascii="Times New Roman" w:eastAsia="Times New Roman" w:hAnsi="Times New Roman" w:cs="Times New Roman"/>
          <w:sz w:val="28"/>
          <w:szCs w:val="28"/>
          <w:lang w:eastAsia="ru-RU"/>
        </w:rPr>
        <w:t>ых процедур автоматически вошли</w:t>
      </w: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рейтинговый</w:t>
      </w:r>
      <w:proofErr w:type="gramEnd"/>
      <w:r>
        <w:rPr>
          <w:rFonts w:ascii="Times New Roman" w:eastAsia="Times New Roman" w:hAnsi="Times New Roman" w:cs="Times New Roman"/>
          <w:sz w:val="28"/>
          <w:szCs w:val="28"/>
          <w:lang w:eastAsia="ru-RU"/>
        </w:rPr>
        <w:t xml:space="preserve"> список активности СО НКО,  обобщённые результаты которого представлены в Диаграмме 1 и Таблице 3.</w:t>
      </w:r>
    </w:p>
    <w:p w:rsidR="00EA0CAE" w:rsidRDefault="00EA0CAE" w:rsidP="00EA0CAE">
      <w:pPr>
        <w:spacing w:after="0" w:line="240" w:lineRule="auto"/>
        <w:jc w:val="right"/>
        <w:rPr>
          <w:rFonts w:ascii="Times New Roman" w:eastAsia="Times New Roman" w:hAnsi="Times New Roman" w:cs="Times New Roman"/>
          <w:sz w:val="28"/>
          <w:szCs w:val="28"/>
          <w:lang w:eastAsia="ru-RU"/>
        </w:rPr>
      </w:pPr>
      <w:r w:rsidRPr="00EA0CAE">
        <w:rPr>
          <w:rFonts w:ascii="Times New Roman" w:eastAsia="Times New Roman" w:hAnsi="Times New Roman" w:cs="Times New Roman"/>
          <w:sz w:val="28"/>
          <w:szCs w:val="28"/>
          <w:lang w:eastAsia="ru-RU"/>
        </w:rPr>
        <w:t>Из диаграммы</w:t>
      </w:r>
      <w:r>
        <w:rPr>
          <w:rFonts w:ascii="Times New Roman" w:eastAsia="Times New Roman" w:hAnsi="Times New Roman" w:cs="Times New Roman"/>
          <w:sz w:val="28"/>
          <w:szCs w:val="28"/>
          <w:lang w:eastAsia="ru-RU"/>
        </w:rPr>
        <w:t xml:space="preserve"> 1 </w:t>
      </w:r>
      <w:r w:rsidRPr="00EA0CAE">
        <w:rPr>
          <w:rFonts w:ascii="Times New Roman" w:eastAsia="Times New Roman" w:hAnsi="Times New Roman" w:cs="Times New Roman"/>
          <w:sz w:val="28"/>
          <w:szCs w:val="28"/>
          <w:lang w:eastAsia="ru-RU"/>
        </w:rPr>
        <w:t xml:space="preserve"> видно, что  54% НКО принимали участие от 1 до 3 раз в конкурсах, 33% организация – от 4 до 6 раз, и более 7 раз – 13% организаций.</w:t>
      </w:r>
    </w:p>
    <w:p w:rsidR="00EA0CAE" w:rsidRDefault="00EA0CAE" w:rsidP="00EA0CAE">
      <w:pPr>
        <w:spacing w:after="0" w:line="240" w:lineRule="auto"/>
        <w:jc w:val="right"/>
        <w:rPr>
          <w:rFonts w:ascii="Times New Roman" w:eastAsia="Times New Roman" w:hAnsi="Times New Roman" w:cs="Times New Roman"/>
          <w:sz w:val="28"/>
          <w:szCs w:val="28"/>
          <w:lang w:eastAsia="ru-RU"/>
        </w:rPr>
      </w:pPr>
    </w:p>
    <w:p w:rsidR="00EA0CAE" w:rsidRPr="00EA0CAE" w:rsidRDefault="00EA0CAE" w:rsidP="00EA0C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Диаграмма 1. </w:t>
      </w:r>
    </w:p>
    <w:p w:rsidR="00FC4DFC" w:rsidRPr="002C6EDF" w:rsidRDefault="00FC4DFC" w:rsidP="00FC4DFC">
      <w:pPr>
        <w:spacing w:after="0" w:line="240" w:lineRule="auto"/>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noProof/>
          <w:sz w:val="28"/>
          <w:szCs w:val="28"/>
          <w:lang w:eastAsia="ru-RU"/>
        </w:rPr>
        <w:drawing>
          <wp:inline distT="0" distB="0" distL="0" distR="0" wp14:anchorId="7AF857E9" wp14:editId="245177FD">
            <wp:extent cx="5646420" cy="3615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518" cy="3618119"/>
                    </a:xfrm>
                    <a:prstGeom prst="rect">
                      <a:avLst/>
                    </a:prstGeom>
                    <a:noFill/>
                  </pic:spPr>
                </pic:pic>
              </a:graphicData>
            </a:graphic>
          </wp:inline>
        </w:drawing>
      </w:r>
    </w:p>
    <w:p w:rsidR="00FC4DFC" w:rsidRDefault="00FC4DFC" w:rsidP="00565B63">
      <w:pPr>
        <w:spacing w:after="0" w:line="240" w:lineRule="auto"/>
        <w:ind w:firstLine="426"/>
        <w:jc w:val="both"/>
        <w:rPr>
          <w:rFonts w:ascii="Times New Roman" w:eastAsia="Times New Roman" w:hAnsi="Times New Roman" w:cs="Times New Roman"/>
          <w:sz w:val="28"/>
          <w:szCs w:val="28"/>
        </w:rPr>
      </w:pPr>
    </w:p>
    <w:p w:rsidR="00E73138" w:rsidRDefault="00FC4DFC" w:rsidP="00565B63">
      <w:pPr>
        <w:spacing w:after="0" w:line="240" w:lineRule="auto"/>
        <w:ind w:firstLine="426"/>
        <w:jc w:val="both"/>
        <w:rPr>
          <w:rFonts w:ascii="Times New Roman" w:eastAsia="Times New Roman" w:hAnsi="Times New Roman" w:cs="Times New Roman"/>
          <w:sz w:val="28"/>
          <w:szCs w:val="28"/>
        </w:rPr>
      </w:pPr>
      <w:r w:rsidRPr="00FC4DFC">
        <w:rPr>
          <w:rFonts w:ascii="Times New Roman" w:eastAsia="Times New Roman" w:hAnsi="Times New Roman" w:cs="Times New Roman"/>
          <w:sz w:val="28"/>
          <w:szCs w:val="28"/>
        </w:rPr>
        <w:t>Самые активные некоммерческие организации по итогам рейтинга активности</w:t>
      </w:r>
      <w:r w:rsidR="006A193C">
        <w:rPr>
          <w:rFonts w:ascii="Times New Roman" w:eastAsia="Times New Roman" w:hAnsi="Times New Roman" w:cs="Times New Roman"/>
          <w:sz w:val="28"/>
          <w:szCs w:val="28"/>
        </w:rPr>
        <w:t xml:space="preserve"> приведены в следующей Т</w:t>
      </w:r>
      <w:r w:rsidR="00CA09B5">
        <w:rPr>
          <w:rFonts w:ascii="Times New Roman" w:eastAsia="Times New Roman" w:hAnsi="Times New Roman" w:cs="Times New Roman"/>
          <w:sz w:val="28"/>
          <w:szCs w:val="28"/>
        </w:rPr>
        <w:t>аблице</w:t>
      </w:r>
      <w:r w:rsidR="00EA0CAE">
        <w:rPr>
          <w:rFonts w:ascii="Times New Roman" w:eastAsia="Times New Roman" w:hAnsi="Times New Roman" w:cs="Times New Roman"/>
          <w:sz w:val="28"/>
          <w:szCs w:val="28"/>
        </w:rPr>
        <w:t xml:space="preserve"> </w:t>
      </w:r>
      <w:r w:rsidR="006A193C">
        <w:rPr>
          <w:rFonts w:ascii="Times New Roman" w:eastAsia="Times New Roman" w:hAnsi="Times New Roman" w:cs="Times New Roman"/>
          <w:sz w:val="28"/>
          <w:szCs w:val="28"/>
        </w:rPr>
        <w:t>3</w:t>
      </w:r>
      <w:r w:rsidR="00EA0CAE">
        <w:rPr>
          <w:rFonts w:ascii="Times New Roman" w:eastAsia="Times New Roman" w:hAnsi="Times New Roman" w:cs="Times New Roman"/>
          <w:sz w:val="28"/>
          <w:szCs w:val="28"/>
        </w:rPr>
        <w:t xml:space="preserve"> </w:t>
      </w:r>
      <w:r w:rsidR="00CA09B5">
        <w:rPr>
          <w:rFonts w:ascii="Times New Roman" w:eastAsia="Times New Roman" w:hAnsi="Times New Roman" w:cs="Times New Roman"/>
          <w:sz w:val="28"/>
          <w:szCs w:val="28"/>
        </w:rPr>
        <w:t xml:space="preserve">. </w:t>
      </w:r>
    </w:p>
    <w:p w:rsidR="00EA0CAE" w:rsidRDefault="00EA0CAE" w:rsidP="00EA0CAE">
      <w:pPr>
        <w:spacing w:after="0" w:line="240" w:lineRule="auto"/>
        <w:ind w:firstLine="426"/>
        <w:jc w:val="right"/>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rPr>
        <w:t xml:space="preserve">Таблица </w:t>
      </w:r>
      <w:r w:rsidR="006A193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
    <w:tbl>
      <w:tblPr>
        <w:tblpPr w:leftFromText="180" w:rightFromText="180" w:vertAnchor="text" w:horzAnchor="page" w:tblpX="1795" w:tblpY="250"/>
        <w:tblW w:w="9606" w:type="dxa"/>
        <w:tblLook w:val="04A0" w:firstRow="1" w:lastRow="0" w:firstColumn="1" w:lastColumn="0" w:noHBand="0" w:noVBand="1"/>
      </w:tblPr>
      <w:tblGrid>
        <w:gridCol w:w="7621"/>
        <w:gridCol w:w="1985"/>
      </w:tblGrid>
      <w:tr w:rsidR="003C7A96" w:rsidRPr="00FC4DFC" w:rsidTr="003C7A96">
        <w:trPr>
          <w:trHeight w:val="1440"/>
        </w:trPr>
        <w:tc>
          <w:tcPr>
            <w:tcW w:w="7621" w:type="dxa"/>
            <w:tcBorders>
              <w:top w:val="single" w:sz="4" w:space="0" w:color="auto"/>
              <w:left w:val="single" w:sz="4" w:space="0" w:color="auto"/>
              <w:bottom w:val="single" w:sz="4" w:space="0" w:color="auto"/>
              <w:right w:val="single" w:sz="4" w:space="0" w:color="auto"/>
            </w:tcBorders>
            <w:shd w:val="clear" w:color="auto" w:fill="auto"/>
            <w:vAlign w:val="bottom"/>
          </w:tcPr>
          <w:p w:rsidR="003C7A96" w:rsidRPr="00FC4DFC" w:rsidRDefault="003C7A96" w:rsidP="003C7A96">
            <w:pPr>
              <w:spacing w:after="0" w:line="240" w:lineRule="auto"/>
              <w:jc w:val="center"/>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Название НКО</w:t>
            </w:r>
          </w:p>
        </w:tc>
        <w:tc>
          <w:tcPr>
            <w:tcW w:w="1985" w:type="dxa"/>
            <w:tcBorders>
              <w:top w:val="single" w:sz="4" w:space="0" w:color="auto"/>
              <w:left w:val="nil"/>
              <w:bottom w:val="single" w:sz="4" w:space="0" w:color="auto"/>
              <w:right w:val="single" w:sz="4" w:space="0" w:color="auto"/>
            </w:tcBorders>
            <w:shd w:val="clear" w:color="auto" w:fill="auto"/>
            <w:vAlign w:val="center"/>
          </w:tcPr>
          <w:p w:rsidR="003C7A96" w:rsidRPr="00FC4DFC" w:rsidRDefault="003C7A96" w:rsidP="003C7A9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заявок, отправленных на конкурсы</w:t>
            </w:r>
          </w:p>
        </w:tc>
      </w:tr>
      <w:tr w:rsidR="003C7A96" w:rsidRPr="00FC4DFC" w:rsidTr="009B102B">
        <w:trPr>
          <w:trHeight w:val="523"/>
        </w:trPr>
        <w:tc>
          <w:tcPr>
            <w:tcW w:w="7621" w:type="dxa"/>
            <w:tcBorders>
              <w:top w:val="nil"/>
              <w:left w:val="single" w:sz="4" w:space="0" w:color="auto"/>
              <w:bottom w:val="single" w:sz="4" w:space="0" w:color="auto"/>
              <w:right w:val="single" w:sz="4" w:space="0" w:color="auto"/>
            </w:tcBorders>
            <w:shd w:val="clear" w:color="000000" w:fill="FFFFFF"/>
            <w:vAlign w:val="bottom"/>
            <w:hideMark/>
          </w:tcPr>
          <w:p w:rsidR="003C7A96" w:rsidRPr="00FC4DFC" w:rsidRDefault="003C7A96" w:rsidP="003C7A96">
            <w:pPr>
              <w:spacing w:after="0" w:line="240" w:lineRule="auto"/>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Ульяновское регионально</w:t>
            </w:r>
            <w:r>
              <w:rPr>
                <w:rFonts w:ascii="Times New Roman" w:eastAsia="Times New Roman" w:hAnsi="Times New Roman" w:cs="Times New Roman"/>
                <w:color w:val="000000"/>
                <w:sz w:val="28"/>
                <w:szCs w:val="28"/>
                <w:lang w:eastAsia="ru-RU"/>
              </w:rPr>
              <w:t>е</w:t>
            </w:r>
            <w:r w:rsidRPr="00FC4DFC">
              <w:rPr>
                <w:rFonts w:ascii="Times New Roman" w:eastAsia="Times New Roman" w:hAnsi="Times New Roman" w:cs="Times New Roman"/>
                <w:color w:val="000000"/>
                <w:sz w:val="28"/>
                <w:szCs w:val="28"/>
                <w:lang w:eastAsia="ru-RU"/>
              </w:rPr>
              <w:t xml:space="preserve"> отделение </w:t>
            </w:r>
            <w:r>
              <w:rPr>
                <w:rFonts w:ascii="Times New Roman" w:eastAsia="Times New Roman" w:hAnsi="Times New Roman" w:cs="Times New Roman"/>
                <w:color w:val="000000"/>
                <w:sz w:val="28"/>
                <w:szCs w:val="28"/>
                <w:lang w:eastAsia="ru-RU"/>
              </w:rPr>
              <w:t>о</w:t>
            </w:r>
            <w:r w:rsidRPr="00FC4DFC">
              <w:rPr>
                <w:rFonts w:ascii="Times New Roman" w:eastAsia="Times New Roman" w:hAnsi="Times New Roman" w:cs="Times New Roman"/>
                <w:color w:val="000000"/>
                <w:sz w:val="28"/>
                <w:szCs w:val="28"/>
                <w:lang w:eastAsia="ru-RU"/>
              </w:rPr>
              <w:t>бщ</w:t>
            </w:r>
            <w:r>
              <w:rPr>
                <w:rFonts w:ascii="Times New Roman" w:eastAsia="Times New Roman" w:hAnsi="Times New Roman" w:cs="Times New Roman"/>
                <w:color w:val="000000"/>
                <w:sz w:val="28"/>
                <w:szCs w:val="28"/>
                <w:lang w:eastAsia="ru-RU"/>
              </w:rPr>
              <w:t>ественной общероссийской органи</w:t>
            </w:r>
            <w:r w:rsidRPr="00FC4DFC">
              <w:rPr>
                <w:rFonts w:ascii="Times New Roman" w:eastAsia="Times New Roman" w:hAnsi="Times New Roman" w:cs="Times New Roman"/>
                <w:color w:val="000000"/>
                <w:sz w:val="28"/>
                <w:szCs w:val="28"/>
                <w:lang w:eastAsia="ru-RU"/>
              </w:rPr>
              <w:t>зации «Российский Красный Крест»</w:t>
            </w:r>
          </w:p>
        </w:tc>
        <w:tc>
          <w:tcPr>
            <w:tcW w:w="1985" w:type="dxa"/>
            <w:tcBorders>
              <w:top w:val="nil"/>
              <w:left w:val="nil"/>
              <w:bottom w:val="single" w:sz="4" w:space="0" w:color="auto"/>
              <w:right w:val="single" w:sz="4" w:space="0" w:color="auto"/>
            </w:tcBorders>
            <w:shd w:val="clear" w:color="000000" w:fill="FFFFFF"/>
            <w:noWrap/>
            <w:vAlign w:val="center"/>
            <w:hideMark/>
          </w:tcPr>
          <w:p w:rsidR="003C7A96" w:rsidRPr="00FC4DFC" w:rsidRDefault="003C7A96" w:rsidP="003C7A96">
            <w:pPr>
              <w:spacing w:after="0" w:line="240" w:lineRule="auto"/>
              <w:jc w:val="center"/>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19</w:t>
            </w:r>
          </w:p>
        </w:tc>
      </w:tr>
      <w:tr w:rsidR="003C7A96" w:rsidRPr="00FC4DFC" w:rsidTr="003C7A96">
        <w:trPr>
          <w:trHeight w:val="541"/>
        </w:trPr>
        <w:tc>
          <w:tcPr>
            <w:tcW w:w="7621" w:type="dxa"/>
            <w:tcBorders>
              <w:top w:val="nil"/>
              <w:left w:val="single" w:sz="4" w:space="0" w:color="auto"/>
              <w:bottom w:val="single" w:sz="4" w:space="0" w:color="auto"/>
              <w:right w:val="single" w:sz="4" w:space="0" w:color="auto"/>
            </w:tcBorders>
            <w:shd w:val="clear" w:color="000000" w:fill="FFFFFF"/>
            <w:vAlign w:val="bottom"/>
            <w:hideMark/>
          </w:tcPr>
          <w:p w:rsidR="003C7A96" w:rsidRPr="00FC4DFC" w:rsidRDefault="003C7A96" w:rsidP="003C7A96">
            <w:pPr>
              <w:spacing w:after="0" w:line="240" w:lineRule="auto"/>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 xml:space="preserve">Автономная некоммерческая организация </w:t>
            </w:r>
            <w:r w:rsidRPr="00FC4DFC">
              <w:rPr>
                <w:rFonts w:ascii="Times New Roman" w:eastAsia="Times New Roman" w:hAnsi="Times New Roman" w:cs="Times New Roman"/>
                <w:color w:val="000000"/>
                <w:sz w:val="28"/>
                <w:szCs w:val="28"/>
                <w:lang w:eastAsia="ru-RU"/>
              </w:rPr>
              <w:br/>
              <w:t>"Агентство социально-культурных проектов"</w:t>
            </w:r>
          </w:p>
        </w:tc>
        <w:tc>
          <w:tcPr>
            <w:tcW w:w="1985" w:type="dxa"/>
            <w:tcBorders>
              <w:top w:val="nil"/>
              <w:left w:val="nil"/>
              <w:bottom w:val="single" w:sz="4" w:space="0" w:color="auto"/>
              <w:right w:val="single" w:sz="4" w:space="0" w:color="auto"/>
            </w:tcBorders>
            <w:shd w:val="clear" w:color="000000" w:fill="FFFFFF"/>
            <w:noWrap/>
            <w:vAlign w:val="center"/>
            <w:hideMark/>
          </w:tcPr>
          <w:p w:rsidR="003C7A96" w:rsidRPr="00FC4DFC" w:rsidRDefault="003C7A96" w:rsidP="003C7A96">
            <w:pPr>
              <w:spacing w:after="0" w:line="240" w:lineRule="auto"/>
              <w:jc w:val="center"/>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13</w:t>
            </w:r>
          </w:p>
        </w:tc>
      </w:tr>
      <w:tr w:rsidR="003C7A96" w:rsidRPr="00FC4DFC" w:rsidTr="003C7A96">
        <w:trPr>
          <w:trHeight w:val="541"/>
        </w:trPr>
        <w:tc>
          <w:tcPr>
            <w:tcW w:w="7621" w:type="dxa"/>
            <w:tcBorders>
              <w:top w:val="nil"/>
              <w:left w:val="single" w:sz="4" w:space="0" w:color="auto"/>
              <w:bottom w:val="single" w:sz="4" w:space="0" w:color="auto"/>
              <w:right w:val="single" w:sz="4" w:space="0" w:color="auto"/>
            </w:tcBorders>
            <w:shd w:val="clear" w:color="000000" w:fill="FFFFFF"/>
            <w:vAlign w:val="bottom"/>
          </w:tcPr>
          <w:p w:rsidR="003C7A96" w:rsidRPr="00FC4DFC" w:rsidRDefault="003C7A96" w:rsidP="003C7A96">
            <w:pPr>
              <w:spacing w:after="0" w:line="240" w:lineRule="auto"/>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Ульяновская региональная молодежная общественная организация «Новая цивилизация»</w:t>
            </w:r>
          </w:p>
        </w:tc>
        <w:tc>
          <w:tcPr>
            <w:tcW w:w="1985" w:type="dxa"/>
            <w:tcBorders>
              <w:top w:val="nil"/>
              <w:left w:val="nil"/>
              <w:bottom w:val="single" w:sz="4" w:space="0" w:color="auto"/>
              <w:right w:val="single" w:sz="4" w:space="0" w:color="auto"/>
            </w:tcBorders>
            <w:shd w:val="clear" w:color="000000" w:fill="FFFFFF"/>
            <w:noWrap/>
            <w:vAlign w:val="center"/>
          </w:tcPr>
          <w:p w:rsidR="003C7A96" w:rsidRPr="00FC4DFC" w:rsidRDefault="003C7A96" w:rsidP="003C7A96">
            <w:pPr>
              <w:spacing w:after="0" w:line="240" w:lineRule="auto"/>
              <w:jc w:val="center"/>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11</w:t>
            </w:r>
          </w:p>
        </w:tc>
      </w:tr>
      <w:tr w:rsidR="003C7A96" w:rsidRPr="00FC4DFC" w:rsidTr="003C7A96">
        <w:trPr>
          <w:trHeight w:val="749"/>
        </w:trPr>
        <w:tc>
          <w:tcPr>
            <w:tcW w:w="7621" w:type="dxa"/>
            <w:tcBorders>
              <w:top w:val="nil"/>
              <w:left w:val="single" w:sz="4" w:space="0" w:color="auto"/>
              <w:bottom w:val="single" w:sz="4" w:space="0" w:color="auto"/>
              <w:right w:val="single" w:sz="4" w:space="0" w:color="auto"/>
            </w:tcBorders>
            <w:shd w:val="clear" w:color="000000" w:fill="FFFFFF"/>
            <w:vAlign w:val="bottom"/>
            <w:hideMark/>
          </w:tcPr>
          <w:p w:rsidR="003C7A96" w:rsidRPr="00FC4DFC" w:rsidRDefault="003C7A96" w:rsidP="003C7A96">
            <w:pPr>
              <w:spacing w:after="0" w:line="240" w:lineRule="auto"/>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 xml:space="preserve">Ульяновское региональное отделение </w:t>
            </w:r>
            <w:r w:rsidRPr="00FC4DFC">
              <w:rPr>
                <w:rFonts w:ascii="Times New Roman" w:eastAsia="Times New Roman" w:hAnsi="Times New Roman" w:cs="Times New Roman"/>
                <w:color w:val="000000"/>
                <w:sz w:val="28"/>
                <w:szCs w:val="28"/>
                <w:lang w:eastAsia="ru-RU"/>
              </w:rPr>
              <w:br/>
              <w:t>Общероссийской общественной организации «Ассоциация юристов России»</w:t>
            </w:r>
          </w:p>
        </w:tc>
        <w:tc>
          <w:tcPr>
            <w:tcW w:w="1985" w:type="dxa"/>
            <w:tcBorders>
              <w:top w:val="nil"/>
              <w:left w:val="nil"/>
              <w:bottom w:val="single" w:sz="4" w:space="0" w:color="auto"/>
              <w:right w:val="single" w:sz="4" w:space="0" w:color="auto"/>
            </w:tcBorders>
            <w:shd w:val="clear" w:color="000000" w:fill="FFFFFF"/>
            <w:noWrap/>
            <w:vAlign w:val="center"/>
            <w:hideMark/>
          </w:tcPr>
          <w:p w:rsidR="003C7A96" w:rsidRPr="00FC4DFC" w:rsidRDefault="003C7A96" w:rsidP="003C7A96">
            <w:pPr>
              <w:spacing w:after="0" w:line="240" w:lineRule="auto"/>
              <w:jc w:val="center"/>
              <w:rPr>
                <w:rFonts w:ascii="Times New Roman" w:eastAsia="Times New Roman" w:hAnsi="Times New Roman" w:cs="Times New Roman"/>
                <w:color w:val="000000"/>
                <w:sz w:val="28"/>
                <w:szCs w:val="28"/>
                <w:lang w:eastAsia="ru-RU"/>
              </w:rPr>
            </w:pPr>
            <w:r w:rsidRPr="00FC4DFC">
              <w:rPr>
                <w:rFonts w:ascii="Times New Roman" w:eastAsia="Times New Roman" w:hAnsi="Times New Roman" w:cs="Times New Roman"/>
                <w:color w:val="000000"/>
                <w:sz w:val="28"/>
                <w:szCs w:val="28"/>
                <w:lang w:eastAsia="ru-RU"/>
              </w:rPr>
              <w:t>9</w:t>
            </w:r>
          </w:p>
        </w:tc>
      </w:tr>
    </w:tbl>
    <w:p w:rsidR="00FC4DFC" w:rsidRDefault="00FC4DFC" w:rsidP="00565B63">
      <w:pPr>
        <w:spacing w:after="0" w:line="240" w:lineRule="auto"/>
        <w:ind w:firstLine="426"/>
        <w:jc w:val="both"/>
        <w:rPr>
          <w:rFonts w:ascii="Times New Roman" w:eastAsia="Times New Roman" w:hAnsi="Times New Roman" w:cs="Times New Roman"/>
          <w:sz w:val="28"/>
          <w:szCs w:val="28"/>
          <w:highlight w:val="lightGray"/>
        </w:rPr>
      </w:pPr>
    </w:p>
    <w:p w:rsidR="00602EE2" w:rsidRDefault="00CA09B5" w:rsidP="00E70B36">
      <w:pPr>
        <w:spacing w:after="0" w:line="240" w:lineRule="auto"/>
        <w:ind w:firstLine="708"/>
        <w:jc w:val="both"/>
        <w:rPr>
          <w:rFonts w:ascii="Times New Roman" w:eastAsia="Times New Roman" w:hAnsi="Times New Roman" w:cs="Times New Roman"/>
          <w:sz w:val="28"/>
          <w:szCs w:val="28"/>
        </w:rPr>
      </w:pPr>
      <w:proofErr w:type="gramStart"/>
      <w:r w:rsidRPr="00CA09B5">
        <w:rPr>
          <w:rFonts w:ascii="Times New Roman" w:eastAsia="Times New Roman" w:hAnsi="Times New Roman" w:cs="Times New Roman"/>
          <w:sz w:val="28"/>
          <w:szCs w:val="28"/>
        </w:rPr>
        <w:lastRenderedPageBreak/>
        <w:t>Среди самых</w:t>
      </w:r>
      <w:r w:rsidR="00292853">
        <w:rPr>
          <w:rFonts w:ascii="Times New Roman" w:eastAsia="Times New Roman" w:hAnsi="Times New Roman" w:cs="Times New Roman"/>
          <w:sz w:val="28"/>
          <w:szCs w:val="28"/>
        </w:rPr>
        <w:t xml:space="preserve"> активных и</w:t>
      </w:r>
      <w:r w:rsidRPr="00CA09B5">
        <w:rPr>
          <w:rFonts w:ascii="Times New Roman" w:eastAsia="Times New Roman" w:hAnsi="Times New Roman" w:cs="Times New Roman"/>
          <w:sz w:val="28"/>
          <w:szCs w:val="28"/>
        </w:rPr>
        <w:t xml:space="preserve"> </w:t>
      </w:r>
      <w:r w:rsidRPr="003C7A96">
        <w:rPr>
          <w:rFonts w:ascii="Times New Roman" w:eastAsia="Times New Roman" w:hAnsi="Times New Roman" w:cs="Times New Roman"/>
          <w:b/>
          <w:sz w:val="28"/>
          <w:szCs w:val="28"/>
        </w:rPr>
        <w:t>результативных НКО</w:t>
      </w:r>
      <w:r w:rsidRPr="00CA09B5">
        <w:rPr>
          <w:rFonts w:ascii="Times New Roman" w:eastAsia="Times New Roman" w:hAnsi="Times New Roman" w:cs="Times New Roman"/>
          <w:sz w:val="28"/>
          <w:szCs w:val="28"/>
        </w:rPr>
        <w:t xml:space="preserve"> можно указать следующие</w:t>
      </w:r>
      <w:r w:rsidR="0058049F">
        <w:rPr>
          <w:rFonts w:ascii="Times New Roman" w:eastAsia="Times New Roman" w:hAnsi="Times New Roman" w:cs="Times New Roman"/>
          <w:sz w:val="28"/>
          <w:szCs w:val="28"/>
        </w:rPr>
        <w:t xml:space="preserve"> </w:t>
      </w:r>
      <w:r w:rsidR="003C7A96">
        <w:rPr>
          <w:rFonts w:ascii="Times New Roman" w:eastAsia="Times New Roman" w:hAnsi="Times New Roman" w:cs="Times New Roman"/>
          <w:sz w:val="28"/>
          <w:szCs w:val="28"/>
        </w:rPr>
        <w:t xml:space="preserve">(Таблица 4) </w:t>
      </w:r>
      <w:proofErr w:type="gramEnd"/>
    </w:p>
    <w:p w:rsidR="00EA0CAE" w:rsidRPr="00CA09B5" w:rsidRDefault="00292853" w:rsidP="0029285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C7A96">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tbl>
      <w:tblPr>
        <w:tblW w:w="9478" w:type="dxa"/>
        <w:tblInd w:w="93" w:type="dxa"/>
        <w:tblLook w:val="04A0" w:firstRow="1" w:lastRow="0" w:firstColumn="1" w:lastColumn="0" w:noHBand="0" w:noVBand="1"/>
      </w:tblPr>
      <w:tblGrid>
        <w:gridCol w:w="4309"/>
        <w:gridCol w:w="1917"/>
        <w:gridCol w:w="1660"/>
        <w:gridCol w:w="1592"/>
      </w:tblGrid>
      <w:tr w:rsidR="00292853" w:rsidRPr="00EA0CAE" w:rsidTr="00292853">
        <w:trPr>
          <w:trHeight w:val="576"/>
        </w:trPr>
        <w:tc>
          <w:tcPr>
            <w:tcW w:w="43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2853" w:rsidRPr="00EA0CAE" w:rsidRDefault="00292853" w:rsidP="005B3BAF">
            <w:pPr>
              <w:spacing w:after="0" w:line="240" w:lineRule="auto"/>
              <w:jc w:val="center"/>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Название НКО</w:t>
            </w:r>
          </w:p>
        </w:tc>
        <w:tc>
          <w:tcPr>
            <w:tcW w:w="1917" w:type="dxa"/>
            <w:tcBorders>
              <w:top w:val="single" w:sz="4" w:space="0" w:color="auto"/>
              <w:left w:val="nil"/>
              <w:bottom w:val="single" w:sz="4" w:space="0" w:color="auto"/>
              <w:right w:val="single" w:sz="4" w:space="0" w:color="auto"/>
            </w:tcBorders>
            <w:shd w:val="clear" w:color="auto" w:fill="auto"/>
            <w:vAlign w:val="center"/>
          </w:tcPr>
          <w:p w:rsidR="00292853" w:rsidRPr="00FC4DFC" w:rsidRDefault="00292853" w:rsidP="005B3B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заявок, отправленных на конкурсы</w:t>
            </w:r>
          </w:p>
        </w:tc>
        <w:tc>
          <w:tcPr>
            <w:tcW w:w="1660" w:type="dxa"/>
            <w:tcBorders>
              <w:top w:val="single" w:sz="4" w:space="0" w:color="auto"/>
              <w:left w:val="nil"/>
              <w:bottom w:val="single" w:sz="4" w:space="0" w:color="auto"/>
              <w:right w:val="single" w:sz="4" w:space="0" w:color="auto"/>
            </w:tcBorders>
            <w:shd w:val="clear" w:color="auto" w:fill="auto"/>
            <w:vAlign w:val="center"/>
          </w:tcPr>
          <w:p w:rsidR="00292853" w:rsidRPr="00FC4DFC" w:rsidRDefault="00292853" w:rsidP="005B3B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побед в конкурсах</w:t>
            </w:r>
          </w:p>
        </w:tc>
        <w:tc>
          <w:tcPr>
            <w:tcW w:w="1592" w:type="dxa"/>
            <w:tcBorders>
              <w:top w:val="single" w:sz="4" w:space="0" w:color="auto"/>
              <w:left w:val="nil"/>
              <w:bottom w:val="single" w:sz="4" w:space="0" w:color="auto"/>
              <w:right w:val="single" w:sz="4" w:space="0" w:color="auto"/>
            </w:tcBorders>
          </w:tcPr>
          <w:p w:rsidR="00292853" w:rsidRDefault="005B3BAF" w:rsidP="005B3B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Процент </w:t>
            </w:r>
            <w:r w:rsidR="00292853">
              <w:rPr>
                <w:rFonts w:ascii="Times New Roman" w:eastAsia="Times New Roman" w:hAnsi="Times New Roman" w:cs="Times New Roman"/>
                <w:color w:val="000000"/>
                <w:sz w:val="28"/>
                <w:szCs w:val="28"/>
                <w:lang w:eastAsia="ru-RU"/>
              </w:rPr>
              <w:t xml:space="preserve"> побед</w:t>
            </w:r>
            <w:r>
              <w:rPr>
                <w:rFonts w:ascii="Times New Roman" w:eastAsia="Times New Roman" w:hAnsi="Times New Roman" w:cs="Times New Roman"/>
                <w:color w:val="000000"/>
                <w:sz w:val="28"/>
                <w:szCs w:val="28"/>
                <w:lang w:eastAsia="ru-RU"/>
              </w:rPr>
              <w:t xml:space="preserve"> в конкурсах</w:t>
            </w:r>
          </w:p>
        </w:tc>
      </w:tr>
      <w:tr w:rsidR="00292853" w:rsidRPr="00EA0CAE" w:rsidTr="00292853">
        <w:trPr>
          <w:trHeight w:val="576"/>
        </w:trPr>
        <w:tc>
          <w:tcPr>
            <w:tcW w:w="4309" w:type="dxa"/>
            <w:tcBorders>
              <w:top w:val="single" w:sz="4" w:space="0" w:color="auto"/>
              <w:left w:val="single" w:sz="4" w:space="0" w:color="auto"/>
              <w:bottom w:val="single" w:sz="4" w:space="0" w:color="auto"/>
              <w:right w:val="single" w:sz="4" w:space="0" w:color="auto"/>
            </w:tcBorders>
            <w:shd w:val="clear" w:color="auto" w:fill="auto"/>
            <w:vAlign w:val="bottom"/>
          </w:tcPr>
          <w:p w:rsidR="00292853" w:rsidRPr="00EA0CAE" w:rsidRDefault="00292853" w:rsidP="006A193C">
            <w:pPr>
              <w:spacing w:after="0" w:line="240" w:lineRule="auto"/>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Региональное Отделение Общероссийской общественной организации «Союз пенсионеров России» по Ульяновской области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292853" w:rsidRPr="00EA0CAE" w:rsidRDefault="00292853" w:rsidP="006A193C">
            <w:pPr>
              <w:spacing w:after="0" w:line="240" w:lineRule="auto"/>
              <w:jc w:val="center"/>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6</w:t>
            </w:r>
          </w:p>
        </w:tc>
        <w:tc>
          <w:tcPr>
            <w:tcW w:w="1660" w:type="dxa"/>
            <w:tcBorders>
              <w:top w:val="single" w:sz="4" w:space="0" w:color="auto"/>
              <w:left w:val="nil"/>
              <w:bottom w:val="single" w:sz="4" w:space="0" w:color="auto"/>
              <w:right w:val="single" w:sz="4" w:space="0" w:color="auto"/>
            </w:tcBorders>
            <w:shd w:val="clear" w:color="auto" w:fill="auto"/>
            <w:vAlign w:val="center"/>
          </w:tcPr>
          <w:p w:rsidR="00292853" w:rsidRPr="00EA0CAE" w:rsidRDefault="00292853" w:rsidP="006A193C">
            <w:pPr>
              <w:spacing w:after="0" w:line="240" w:lineRule="auto"/>
              <w:jc w:val="center"/>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5</w:t>
            </w:r>
          </w:p>
        </w:tc>
        <w:tc>
          <w:tcPr>
            <w:tcW w:w="1592" w:type="dxa"/>
            <w:tcBorders>
              <w:top w:val="single" w:sz="4" w:space="0" w:color="auto"/>
              <w:left w:val="nil"/>
              <w:bottom w:val="single" w:sz="4" w:space="0" w:color="auto"/>
              <w:right w:val="single" w:sz="4" w:space="0" w:color="auto"/>
            </w:tcBorders>
          </w:tcPr>
          <w:p w:rsidR="00292853" w:rsidRDefault="00292853" w:rsidP="006A193C">
            <w:pPr>
              <w:spacing w:after="0" w:line="240" w:lineRule="auto"/>
              <w:jc w:val="center"/>
              <w:rPr>
                <w:rFonts w:ascii="Times New Roman" w:eastAsia="Times New Roman" w:hAnsi="Times New Roman" w:cs="Times New Roman"/>
                <w:color w:val="000000"/>
                <w:sz w:val="28"/>
                <w:szCs w:val="28"/>
                <w:lang w:eastAsia="ru-RU"/>
              </w:rPr>
            </w:pPr>
          </w:p>
          <w:p w:rsidR="00292853" w:rsidRPr="00EA0CAE" w:rsidRDefault="00292853" w:rsidP="006A19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83,3</w:t>
            </w:r>
          </w:p>
        </w:tc>
      </w:tr>
      <w:tr w:rsidR="00292853" w:rsidRPr="00EA0CAE" w:rsidTr="00292853">
        <w:trPr>
          <w:trHeight w:val="576"/>
        </w:trPr>
        <w:tc>
          <w:tcPr>
            <w:tcW w:w="4309" w:type="dxa"/>
            <w:tcBorders>
              <w:top w:val="single" w:sz="4" w:space="0" w:color="auto"/>
              <w:left w:val="single" w:sz="4" w:space="0" w:color="auto"/>
              <w:bottom w:val="single" w:sz="4" w:space="0" w:color="auto"/>
              <w:right w:val="single" w:sz="4" w:space="0" w:color="auto"/>
            </w:tcBorders>
            <w:shd w:val="clear" w:color="auto" w:fill="auto"/>
            <w:vAlign w:val="bottom"/>
          </w:tcPr>
          <w:p w:rsidR="00292853" w:rsidRPr="00EA0CAE" w:rsidRDefault="00292853" w:rsidP="006A193C">
            <w:pPr>
              <w:spacing w:after="0" w:line="240" w:lineRule="auto"/>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Ульяновская региональная общественная организация помощи родителям и детям «Совет родителей»</w:t>
            </w:r>
          </w:p>
        </w:tc>
        <w:tc>
          <w:tcPr>
            <w:tcW w:w="1917" w:type="dxa"/>
            <w:tcBorders>
              <w:top w:val="single" w:sz="4" w:space="0" w:color="auto"/>
              <w:left w:val="nil"/>
              <w:bottom w:val="single" w:sz="4" w:space="0" w:color="auto"/>
              <w:right w:val="single" w:sz="4" w:space="0" w:color="auto"/>
            </w:tcBorders>
            <w:shd w:val="clear" w:color="auto" w:fill="auto"/>
            <w:vAlign w:val="center"/>
          </w:tcPr>
          <w:p w:rsidR="00292853" w:rsidRPr="00EA0CAE" w:rsidRDefault="00292853" w:rsidP="006A193C">
            <w:pPr>
              <w:spacing w:after="0" w:line="240" w:lineRule="auto"/>
              <w:jc w:val="center"/>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7</w:t>
            </w:r>
          </w:p>
        </w:tc>
        <w:tc>
          <w:tcPr>
            <w:tcW w:w="1660" w:type="dxa"/>
            <w:tcBorders>
              <w:top w:val="single" w:sz="4" w:space="0" w:color="auto"/>
              <w:left w:val="nil"/>
              <w:bottom w:val="single" w:sz="4" w:space="0" w:color="auto"/>
              <w:right w:val="single" w:sz="4" w:space="0" w:color="auto"/>
            </w:tcBorders>
            <w:shd w:val="clear" w:color="auto" w:fill="auto"/>
            <w:vAlign w:val="center"/>
          </w:tcPr>
          <w:p w:rsidR="00292853" w:rsidRPr="00EA0CAE" w:rsidRDefault="00292853" w:rsidP="006A193C">
            <w:pPr>
              <w:spacing w:after="0" w:line="240" w:lineRule="auto"/>
              <w:jc w:val="center"/>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5</w:t>
            </w:r>
          </w:p>
        </w:tc>
        <w:tc>
          <w:tcPr>
            <w:tcW w:w="1592" w:type="dxa"/>
            <w:tcBorders>
              <w:top w:val="single" w:sz="4" w:space="0" w:color="auto"/>
              <w:left w:val="nil"/>
              <w:bottom w:val="single" w:sz="4" w:space="0" w:color="auto"/>
              <w:right w:val="single" w:sz="4" w:space="0" w:color="auto"/>
            </w:tcBorders>
          </w:tcPr>
          <w:p w:rsidR="00292853" w:rsidRDefault="00292853" w:rsidP="006A193C">
            <w:pPr>
              <w:spacing w:after="0" w:line="240" w:lineRule="auto"/>
              <w:jc w:val="center"/>
              <w:rPr>
                <w:rFonts w:ascii="Times New Roman" w:eastAsia="Times New Roman" w:hAnsi="Times New Roman" w:cs="Times New Roman"/>
                <w:color w:val="000000"/>
                <w:sz w:val="28"/>
                <w:szCs w:val="28"/>
                <w:lang w:eastAsia="ru-RU"/>
              </w:rPr>
            </w:pPr>
          </w:p>
          <w:p w:rsidR="00292853" w:rsidRPr="00EA0CAE" w:rsidRDefault="00292853" w:rsidP="006A19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71,4</w:t>
            </w:r>
          </w:p>
        </w:tc>
      </w:tr>
      <w:tr w:rsidR="00292853" w:rsidRPr="00EA0CAE" w:rsidTr="00292853">
        <w:trPr>
          <w:trHeight w:val="732"/>
        </w:trPr>
        <w:tc>
          <w:tcPr>
            <w:tcW w:w="4309" w:type="dxa"/>
            <w:tcBorders>
              <w:top w:val="nil"/>
              <w:left w:val="single" w:sz="4" w:space="0" w:color="auto"/>
              <w:bottom w:val="single" w:sz="4" w:space="0" w:color="auto"/>
              <w:right w:val="single" w:sz="4" w:space="0" w:color="auto"/>
            </w:tcBorders>
            <w:shd w:val="clear" w:color="000000" w:fill="FFFFFF"/>
            <w:vAlign w:val="bottom"/>
            <w:hideMark/>
          </w:tcPr>
          <w:p w:rsidR="00292853" w:rsidRPr="00EA0CAE" w:rsidRDefault="00292853" w:rsidP="00292853">
            <w:pPr>
              <w:spacing w:after="0" w:line="240" w:lineRule="auto"/>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 xml:space="preserve">Некоммерческое партнерство «Центр иппотерапии «Лучик» </w:t>
            </w:r>
          </w:p>
        </w:tc>
        <w:tc>
          <w:tcPr>
            <w:tcW w:w="1917" w:type="dxa"/>
            <w:tcBorders>
              <w:top w:val="nil"/>
              <w:left w:val="nil"/>
              <w:bottom w:val="single" w:sz="4" w:space="0" w:color="auto"/>
              <w:right w:val="single" w:sz="4" w:space="0" w:color="auto"/>
            </w:tcBorders>
            <w:shd w:val="clear" w:color="000000" w:fill="FFFFFF"/>
            <w:noWrap/>
            <w:vAlign w:val="center"/>
            <w:hideMark/>
          </w:tcPr>
          <w:p w:rsidR="00292853" w:rsidRPr="00EA0CAE" w:rsidRDefault="00292853" w:rsidP="00292853">
            <w:pPr>
              <w:spacing w:after="0" w:line="240" w:lineRule="auto"/>
              <w:jc w:val="center"/>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8</w:t>
            </w:r>
          </w:p>
        </w:tc>
        <w:tc>
          <w:tcPr>
            <w:tcW w:w="1660" w:type="dxa"/>
            <w:tcBorders>
              <w:top w:val="nil"/>
              <w:left w:val="nil"/>
              <w:bottom w:val="single" w:sz="4" w:space="0" w:color="auto"/>
              <w:right w:val="single" w:sz="4" w:space="0" w:color="auto"/>
            </w:tcBorders>
            <w:shd w:val="clear" w:color="000000" w:fill="FFFFFF"/>
            <w:noWrap/>
            <w:vAlign w:val="center"/>
            <w:hideMark/>
          </w:tcPr>
          <w:p w:rsidR="00292853" w:rsidRPr="00EA0CAE" w:rsidRDefault="00292853" w:rsidP="00292853">
            <w:pPr>
              <w:spacing w:after="0" w:line="240" w:lineRule="auto"/>
              <w:jc w:val="center"/>
              <w:rPr>
                <w:rFonts w:ascii="Times New Roman" w:eastAsia="Times New Roman" w:hAnsi="Times New Roman" w:cs="Times New Roman"/>
                <w:color w:val="000000"/>
                <w:sz w:val="28"/>
                <w:szCs w:val="28"/>
                <w:lang w:eastAsia="ru-RU"/>
              </w:rPr>
            </w:pPr>
            <w:r w:rsidRPr="00EA0CAE">
              <w:rPr>
                <w:rFonts w:ascii="Times New Roman" w:eastAsia="Times New Roman" w:hAnsi="Times New Roman" w:cs="Times New Roman"/>
                <w:color w:val="000000"/>
                <w:sz w:val="28"/>
                <w:szCs w:val="28"/>
                <w:lang w:eastAsia="ru-RU"/>
              </w:rPr>
              <w:t>5</w:t>
            </w:r>
          </w:p>
        </w:tc>
        <w:tc>
          <w:tcPr>
            <w:tcW w:w="1592" w:type="dxa"/>
            <w:tcBorders>
              <w:top w:val="nil"/>
              <w:left w:val="nil"/>
              <w:bottom w:val="single" w:sz="4" w:space="0" w:color="auto"/>
              <w:right w:val="single" w:sz="4" w:space="0" w:color="auto"/>
            </w:tcBorders>
            <w:shd w:val="clear" w:color="000000" w:fill="FFFFFF"/>
          </w:tcPr>
          <w:p w:rsidR="00292853" w:rsidRDefault="00292853" w:rsidP="00292853">
            <w:pPr>
              <w:spacing w:after="0" w:line="240" w:lineRule="auto"/>
              <w:jc w:val="center"/>
              <w:rPr>
                <w:rFonts w:ascii="Times New Roman" w:eastAsia="Times New Roman" w:hAnsi="Times New Roman" w:cs="Times New Roman"/>
                <w:color w:val="000000"/>
                <w:sz w:val="28"/>
                <w:szCs w:val="28"/>
                <w:lang w:eastAsia="ru-RU"/>
              </w:rPr>
            </w:pPr>
          </w:p>
          <w:p w:rsidR="00292853" w:rsidRPr="00EA0CAE" w:rsidRDefault="00292853" w:rsidP="0029285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62,5</w:t>
            </w:r>
          </w:p>
        </w:tc>
      </w:tr>
    </w:tbl>
    <w:p w:rsidR="00CA09B5" w:rsidRDefault="00CA09B5" w:rsidP="00CA09B5">
      <w:pPr>
        <w:spacing w:after="0" w:line="240" w:lineRule="auto"/>
        <w:jc w:val="both"/>
        <w:rPr>
          <w:rFonts w:ascii="Times New Roman" w:eastAsia="Times New Roman" w:hAnsi="Times New Roman" w:cs="Times New Roman"/>
          <w:sz w:val="28"/>
          <w:szCs w:val="28"/>
          <w:highlight w:val="lightGray"/>
        </w:rPr>
      </w:pPr>
    </w:p>
    <w:p w:rsidR="00E85D8F" w:rsidRDefault="00E85D8F"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D545E1" w:rsidRDefault="00D545E1"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br w:type="page"/>
      </w:r>
    </w:p>
    <w:p w:rsidR="00D545E1" w:rsidRPr="00E70B36" w:rsidRDefault="00D545E1" w:rsidP="00D545E1">
      <w:pPr>
        <w:tabs>
          <w:tab w:val="left" w:pos="0"/>
        </w:tabs>
        <w:spacing w:after="0" w:line="240" w:lineRule="auto"/>
        <w:rPr>
          <w:rFonts w:ascii="Times New Roman" w:eastAsia="Times New Roman" w:hAnsi="Times New Roman" w:cs="Times New Roman"/>
          <w:color w:val="111111"/>
          <w:sz w:val="28"/>
          <w:szCs w:val="28"/>
          <w:lang w:eastAsia="ru-RU"/>
        </w:rPr>
      </w:pPr>
      <w:r w:rsidRPr="00E70B36">
        <w:rPr>
          <w:rFonts w:ascii="Times New Roman" w:eastAsia="Times New Roman" w:hAnsi="Times New Roman" w:cs="Times New Roman"/>
          <w:color w:val="111111"/>
          <w:sz w:val="28"/>
          <w:szCs w:val="28"/>
          <w:lang w:eastAsia="ru-RU"/>
        </w:rPr>
        <w:lastRenderedPageBreak/>
        <w:t xml:space="preserve">За отчетный период сотрудниками Центра была проведена работа по следующим направлениям:  </w:t>
      </w:r>
    </w:p>
    <w:p w:rsidR="00D545E1" w:rsidRPr="00D545E1" w:rsidRDefault="00D545E1" w:rsidP="00D545E1">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B848B3" w:rsidRPr="002C6EDF" w:rsidRDefault="00B848B3" w:rsidP="00565B63">
      <w:pPr>
        <w:tabs>
          <w:tab w:val="left" w:pos="0"/>
        </w:tabs>
        <w:spacing w:after="0" w:line="240" w:lineRule="auto"/>
        <w:jc w:val="center"/>
        <w:rPr>
          <w:rFonts w:ascii="Times New Roman" w:eastAsia="Times New Roman" w:hAnsi="Times New Roman" w:cs="Times New Roman"/>
          <w:b/>
          <w:caps/>
          <w:sz w:val="28"/>
          <w:szCs w:val="28"/>
          <w:lang w:eastAsia="ru-RU"/>
        </w:rPr>
      </w:pPr>
      <w:r w:rsidRPr="002C6EDF">
        <w:rPr>
          <w:rFonts w:ascii="Times New Roman" w:eastAsia="Times New Roman" w:hAnsi="Times New Roman" w:cs="Times New Roman"/>
          <w:b/>
          <w:color w:val="111111"/>
          <w:sz w:val="28"/>
          <w:szCs w:val="28"/>
          <w:lang w:eastAsia="ru-RU"/>
        </w:rPr>
        <w:t>Оказание информационных услуг по</w:t>
      </w:r>
      <w:r w:rsidR="00DA2483" w:rsidRPr="002C6EDF">
        <w:rPr>
          <w:rFonts w:ascii="Times New Roman" w:eastAsia="Times New Roman" w:hAnsi="Times New Roman" w:cs="Times New Roman"/>
          <w:b/>
          <w:color w:val="111111"/>
          <w:sz w:val="28"/>
          <w:szCs w:val="28"/>
          <w:lang w:eastAsia="ru-RU"/>
        </w:rPr>
        <w:t xml:space="preserve"> вопросам жизнедеятельности НКО</w:t>
      </w:r>
    </w:p>
    <w:p w:rsidR="00E52993" w:rsidRPr="002C6EDF" w:rsidRDefault="00E52993" w:rsidP="00565B63">
      <w:pPr>
        <w:spacing w:after="0" w:line="240" w:lineRule="auto"/>
        <w:jc w:val="both"/>
        <w:rPr>
          <w:rFonts w:ascii="Times New Roman" w:hAnsi="Times New Roman" w:cs="Times New Roman"/>
          <w:sz w:val="28"/>
          <w:szCs w:val="28"/>
        </w:rPr>
      </w:pPr>
    </w:p>
    <w:p w:rsidR="00E52993" w:rsidRPr="002C6EDF" w:rsidRDefault="00E52993" w:rsidP="00565B63">
      <w:pPr>
        <w:spacing w:after="0" w:line="240" w:lineRule="auto"/>
        <w:jc w:val="both"/>
        <w:rPr>
          <w:rFonts w:ascii="Times New Roman" w:hAnsi="Times New Roman" w:cs="Times New Roman"/>
          <w:sz w:val="28"/>
          <w:szCs w:val="28"/>
        </w:rPr>
      </w:pPr>
      <w:r w:rsidRPr="002C6EDF">
        <w:rPr>
          <w:rFonts w:ascii="Times New Roman" w:hAnsi="Times New Roman" w:cs="Times New Roman"/>
          <w:sz w:val="28"/>
          <w:szCs w:val="28"/>
        </w:rPr>
        <w:tab/>
        <w:t xml:space="preserve">Сотрудники Центра осуществляют  постоянный мониторинг интернет - ресурсов,  выявляя и обобщая наиболее интересную и важную информацию для некоммерческих организаций региона, а именно: информацию о конкурсах, грантах, мероприятиях, семинарах и тренингах и др. </w:t>
      </w:r>
    </w:p>
    <w:p w:rsidR="00695502" w:rsidRPr="002C6EDF" w:rsidRDefault="00E52993" w:rsidP="00565B63">
      <w:pPr>
        <w:spacing w:after="0" w:line="240" w:lineRule="auto"/>
        <w:jc w:val="both"/>
        <w:rPr>
          <w:rFonts w:ascii="Times New Roman" w:hAnsi="Times New Roman" w:cs="Times New Roman"/>
          <w:sz w:val="28"/>
          <w:szCs w:val="28"/>
        </w:rPr>
      </w:pPr>
      <w:r w:rsidRPr="002C6EDF">
        <w:rPr>
          <w:rFonts w:ascii="Times New Roman" w:hAnsi="Times New Roman" w:cs="Times New Roman"/>
          <w:sz w:val="28"/>
          <w:szCs w:val="28"/>
        </w:rPr>
        <w:tab/>
      </w:r>
      <w:r w:rsidR="00A675CE" w:rsidRPr="002C6EDF">
        <w:rPr>
          <w:rFonts w:ascii="Times New Roman" w:eastAsia="Times New Roman" w:hAnsi="Times New Roman" w:cs="Times New Roman"/>
          <w:sz w:val="28"/>
          <w:szCs w:val="28"/>
        </w:rPr>
        <w:t xml:space="preserve">А далее, осуществляют электронную рассылку обработанной информации некоммерческим организациям региона. </w:t>
      </w:r>
    </w:p>
    <w:p w:rsidR="00E52993" w:rsidRPr="002C6EDF" w:rsidRDefault="00E52993" w:rsidP="00565B63">
      <w:pPr>
        <w:spacing w:after="0" w:line="240" w:lineRule="auto"/>
        <w:ind w:firstLine="708"/>
        <w:jc w:val="both"/>
        <w:rPr>
          <w:rFonts w:ascii="Times New Roman" w:hAnsi="Times New Roman" w:cs="Times New Roman"/>
          <w:sz w:val="28"/>
          <w:szCs w:val="28"/>
        </w:rPr>
      </w:pPr>
      <w:r w:rsidRPr="002C6EDF">
        <w:rPr>
          <w:rFonts w:ascii="Times New Roman" w:hAnsi="Times New Roman" w:cs="Times New Roman"/>
          <w:sz w:val="28"/>
          <w:szCs w:val="28"/>
        </w:rPr>
        <w:t>За отчетный период были осуществлены следующие рассылки</w:t>
      </w:r>
      <w:r w:rsidR="003C7A96">
        <w:rPr>
          <w:rFonts w:ascii="Times New Roman" w:hAnsi="Times New Roman" w:cs="Times New Roman"/>
          <w:sz w:val="28"/>
          <w:szCs w:val="28"/>
        </w:rPr>
        <w:t xml:space="preserve"> (таблица 5</w:t>
      </w:r>
      <w:r w:rsidR="007C590E" w:rsidRPr="002C6EDF">
        <w:rPr>
          <w:rFonts w:ascii="Times New Roman" w:hAnsi="Times New Roman" w:cs="Times New Roman"/>
          <w:sz w:val="28"/>
          <w:szCs w:val="28"/>
        </w:rPr>
        <w:t>)</w:t>
      </w:r>
      <w:r w:rsidRPr="002C6EDF">
        <w:rPr>
          <w:rFonts w:ascii="Times New Roman" w:hAnsi="Times New Roman" w:cs="Times New Roman"/>
          <w:sz w:val="28"/>
          <w:szCs w:val="28"/>
        </w:rPr>
        <w:t xml:space="preserve">: </w:t>
      </w:r>
    </w:p>
    <w:p w:rsidR="00B04AF3" w:rsidRPr="002C6EDF" w:rsidRDefault="00B04AF3" w:rsidP="00B04AF3">
      <w:pPr>
        <w:spacing w:after="0" w:line="240" w:lineRule="auto"/>
        <w:ind w:firstLine="708"/>
        <w:jc w:val="right"/>
        <w:rPr>
          <w:rFonts w:ascii="Times New Roman" w:hAnsi="Times New Roman" w:cs="Times New Roman"/>
          <w:sz w:val="28"/>
          <w:szCs w:val="28"/>
        </w:rPr>
      </w:pPr>
      <w:r w:rsidRPr="002C6EDF">
        <w:rPr>
          <w:rFonts w:ascii="Times New Roman" w:hAnsi="Times New Roman" w:cs="Times New Roman"/>
          <w:sz w:val="28"/>
          <w:szCs w:val="28"/>
        </w:rPr>
        <w:t xml:space="preserve">Таблица </w:t>
      </w:r>
      <w:r w:rsidR="003C7A96">
        <w:rPr>
          <w:rFonts w:ascii="Times New Roman" w:hAnsi="Times New Roman" w:cs="Times New Roman"/>
          <w:sz w:val="28"/>
          <w:szCs w:val="28"/>
        </w:rPr>
        <w:t>5</w:t>
      </w:r>
      <w:r w:rsidRPr="002C6EDF">
        <w:rPr>
          <w:rFonts w:ascii="Times New Roman" w:hAnsi="Times New Roman" w:cs="Times New Roman"/>
          <w:sz w:val="28"/>
          <w:szCs w:val="28"/>
        </w:rPr>
        <w:t>.</w:t>
      </w:r>
    </w:p>
    <w:tbl>
      <w:tblPr>
        <w:tblStyle w:val="4"/>
        <w:tblW w:w="0" w:type="auto"/>
        <w:tblLook w:val="04A0" w:firstRow="1" w:lastRow="0" w:firstColumn="1" w:lastColumn="0" w:noHBand="0" w:noVBand="1"/>
      </w:tblPr>
      <w:tblGrid>
        <w:gridCol w:w="959"/>
        <w:gridCol w:w="1843"/>
        <w:gridCol w:w="6662"/>
      </w:tblGrid>
      <w:tr w:rsidR="00B04AF3" w:rsidRPr="002C6EDF" w:rsidTr="002F78CE">
        <w:tc>
          <w:tcPr>
            <w:tcW w:w="959" w:type="dxa"/>
          </w:tcPr>
          <w:p w:rsidR="00B04AF3" w:rsidRPr="002C6EDF" w:rsidRDefault="00B04AF3" w:rsidP="00B04AF3">
            <w:pPr>
              <w:jc w:val="center"/>
              <w:rPr>
                <w:sz w:val="28"/>
                <w:lang w:eastAsia="ru-RU"/>
              </w:rPr>
            </w:pPr>
            <w:r w:rsidRPr="002C6EDF">
              <w:rPr>
                <w:sz w:val="28"/>
                <w:lang w:eastAsia="ru-RU"/>
              </w:rPr>
              <w:t xml:space="preserve">№ </w:t>
            </w:r>
            <w:proofErr w:type="gramStart"/>
            <w:r w:rsidRPr="002C6EDF">
              <w:rPr>
                <w:sz w:val="28"/>
                <w:lang w:eastAsia="ru-RU"/>
              </w:rPr>
              <w:t>п</w:t>
            </w:r>
            <w:proofErr w:type="gramEnd"/>
            <w:r w:rsidRPr="002C6EDF">
              <w:rPr>
                <w:sz w:val="28"/>
                <w:lang w:eastAsia="ru-RU"/>
              </w:rPr>
              <w:t>/п</w:t>
            </w:r>
          </w:p>
        </w:tc>
        <w:tc>
          <w:tcPr>
            <w:tcW w:w="1843" w:type="dxa"/>
          </w:tcPr>
          <w:p w:rsidR="00B04AF3" w:rsidRPr="002C6EDF" w:rsidRDefault="00B04AF3" w:rsidP="00B04AF3">
            <w:pPr>
              <w:jc w:val="center"/>
              <w:rPr>
                <w:sz w:val="28"/>
                <w:lang w:eastAsia="ru-RU"/>
              </w:rPr>
            </w:pPr>
            <w:r w:rsidRPr="002C6EDF">
              <w:rPr>
                <w:sz w:val="28"/>
                <w:lang w:eastAsia="ru-RU"/>
              </w:rPr>
              <w:t>Дата рассылки</w:t>
            </w:r>
          </w:p>
        </w:tc>
        <w:tc>
          <w:tcPr>
            <w:tcW w:w="6662" w:type="dxa"/>
          </w:tcPr>
          <w:p w:rsidR="00B04AF3" w:rsidRPr="002C6EDF" w:rsidRDefault="00B04AF3" w:rsidP="00B04AF3">
            <w:pPr>
              <w:jc w:val="center"/>
              <w:rPr>
                <w:sz w:val="28"/>
                <w:lang w:eastAsia="ru-RU"/>
              </w:rPr>
            </w:pPr>
            <w:r w:rsidRPr="002C6EDF">
              <w:rPr>
                <w:sz w:val="28"/>
                <w:lang w:eastAsia="ru-RU"/>
              </w:rPr>
              <w:t>Тема рассылки</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13.01.2015 г.</w:t>
            </w:r>
          </w:p>
        </w:tc>
        <w:tc>
          <w:tcPr>
            <w:tcW w:w="6662" w:type="dxa"/>
          </w:tcPr>
          <w:p w:rsidR="00B04AF3" w:rsidRPr="002C6EDF" w:rsidRDefault="00B04AF3" w:rsidP="00B04AF3">
            <w:pPr>
              <w:jc w:val="both"/>
              <w:rPr>
                <w:sz w:val="28"/>
                <w:lang w:eastAsia="ru-RU"/>
              </w:rPr>
            </w:pPr>
            <w:r w:rsidRPr="002C6EDF">
              <w:rPr>
                <w:sz w:val="28"/>
                <w:lang w:eastAsia="ru-RU"/>
              </w:rPr>
              <w:t>план проверок Управления Министерства юстиции РФ по Ульяновской области на 2015 год</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14.01.2015 г.</w:t>
            </w:r>
          </w:p>
        </w:tc>
        <w:tc>
          <w:tcPr>
            <w:tcW w:w="6662" w:type="dxa"/>
          </w:tcPr>
          <w:p w:rsidR="00B04AF3" w:rsidRPr="002C6EDF" w:rsidRDefault="00B04AF3" w:rsidP="00B04AF3">
            <w:pPr>
              <w:jc w:val="both"/>
              <w:rPr>
                <w:sz w:val="28"/>
                <w:lang w:eastAsia="ru-RU"/>
              </w:rPr>
            </w:pPr>
            <w:r w:rsidRPr="002C6EDF">
              <w:rPr>
                <w:sz w:val="28"/>
                <w:lang w:eastAsia="ru-RU"/>
              </w:rPr>
              <w:t>просьба прислать до 19 января 2015 года информацию о тех услугах, которые вы оказываете или планируете оказывать, заполнив небольшой паспорт услуги в приложенном файле</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15.01.2015 г.</w:t>
            </w:r>
          </w:p>
        </w:tc>
        <w:tc>
          <w:tcPr>
            <w:tcW w:w="6662" w:type="dxa"/>
          </w:tcPr>
          <w:p w:rsidR="00B04AF3" w:rsidRPr="002C6EDF" w:rsidRDefault="00B04AF3" w:rsidP="00B04AF3">
            <w:pPr>
              <w:jc w:val="both"/>
              <w:rPr>
                <w:sz w:val="28"/>
                <w:lang w:eastAsia="ru-RU"/>
              </w:rPr>
            </w:pPr>
            <w:r w:rsidRPr="002C6EDF">
              <w:rPr>
                <w:sz w:val="28"/>
                <w:lang w:eastAsia="ru-RU"/>
              </w:rPr>
              <w:t>план проверок Управления Министерства юстиции РФ по Ульяновской области на 2015 год для НКО, чьи адреса временно недоступны.</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19.01.2015 г.</w:t>
            </w:r>
          </w:p>
        </w:tc>
        <w:tc>
          <w:tcPr>
            <w:tcW w:w="6662" w:type="dxa"/>
          </w:tcPr>
          <w:p w:rsidR="00B04AF3" w:rsidRPr="002C6EDF" w:rsidRDefault="00B04AF3" w:rsidP="00B04AF3">
            <w:pPr>
              <w:jc w:val="both"/>
              <w:rPr>
                <w:sz w:val="28"/>
                <w:lang w:eastAsia="ru-RU"/>
              </w:rPr>
            </w:pPr>
            <w:r w:rsidRPr="002C6EDF">
              <w:rPr>
                <w:sz w:val="28"/>
                <w:lang w:eastAsia="ru-RU"/>
              </w:rPr>
              <w:t xml:space="preserve">введены новые размеры госпошлины за некоторые виды юридически значимых действий в отношении юридических лиц; "Юристы за гражданское общество" предлагают фондам пройти аудит у наших партнеров-аудиторов на специальных и выгодных условиях!; О </w:t>
            </w:r>
            <w:proofErr w:type="spellStart"/>
            <w:r w:rsidRPr="002C6EDF">
              <w:rPr>
                <w:sz w:val="28"/>
                <w:lang w:eastAsia="ru-RU"/>
              </w:rPr>
              <w:t>вебинаре</w:t>
            </w:r>
            <w:proofErr w:type="spellEnd"/>
            <w:r w:rsidRPr="002C6EDF">
              <w:rPr>
                <w:sz w:val="28"/>
                <w:lang w:eastAsia="ru-RU"/>
              </w:rPr>
              <w:t xml:space="preserve"> «Как и зачем измерять эффективность деятельности НКО?» 23 января 2015 г. в 12:00.</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20.01.2015 г.</w:t>
            </w:r>
          </w:p>
        </w:tc>
        <w:tc>
          <w:tcPr>
            <w:tcW w:w="6662" w:type="dxa"/>
          </w:tcPr>
          <w:p w:rsidR="00B04AF3" w:rsidRPr="002C6EDF" w:rsidRDefault="00B04AF3" w:rsidP="00B04AF3">
            <w:pPr>
              <w:jc w:val="both"/>
              <w:rPr>
                <w:sz w:val="28"/>
                <w:lang w:eastAsia="ru-RU"/>
              </w:rPr>
            </w:pPr>
            <w:r w:rsidRPr="002C6EDF">
              <w:rPr>
                <w:sz w:val="28"/>
                <w:lang w:eastAsia="ru-RU"/>
              </w:rPr>
              <w:t>о региональном конкурсе социально значимых проектов «Летний меридиан»</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21.01.2015 г.</w:t>
            </w:r>
          </w:p>
        </w:tc>
        <w:tc>
          <w:tcPr>
            <w:tcW w:w="6662" w:type="dxa"/>
          </w:tcPr>
          <w:p w:rsidR="00B04AF3" w:rsidRPr="002C6EDF" w:rsidRDefault="00B04AF3" w:rsidP="00B04AF3">
            <w:pPr>
              <w:jc w:val="both"/>
              <w:rPr>
                <w:sz w:val="28"/>
                <w:lang w:eastAsia="ru-RU"/>
              </w:rPr>
            </w:pPr>
            <w:r w:rsidRPr="002C6EDF">
              <w:rPr>
                <w:sz w:val="28"/>
                <w:lang w:eastAsia="ru-RU"/>
              </w:rPr>
              <w:t xml:space="preserve">просьба выступить в качестве экспертов  по  оценке состояния сектора НКО в г. Ульяновской области и направлений его развития. Для этого просим ответить на несколько вопросов анкеты и направить заполненную форму нам до 27 января 2015 года.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29.01.2015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информацией о </w:t>
            </w:r>
            <w:proofErr w:type="spellStart"/>
            <w:r w:rsidRPr="002C6EDF">
              <w:rPr>
                <w:sz w:val="28"/>
                <w:lang w:eastAsia="ru-RU"/>
              </w:rPr>
              <w:t>вебинаре</w:t>
            </w:r>
            <w:proofErr w:type="spellEnd"/>
            <w:r w:rsidRPr="002C6EDF">
              <w:rPr>
                <w:sz w:val="28"/>
                <w:lang w:eastAsia="ru-RU"/>
              </w:rPr>
              <w:t xml:space="preserve"> «Креативные решения в деятельности НКО», об обучающей программе по привлечению местных ресурсов.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30.01.2015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о конкурсе грантов БФ «В ответе за будущее» и </w:t>
            </w:r>
            <w:r w:rsidRPr="002C6EDF">
              <w:rPr>
                <w:sz w:val="28"/>
                <w:lang w:eastAsia="ru-RU"/>
              </w:rPr>
              <w:lastRenderedPageBreak/>
              <w:t>Фонда поддержки и развития филантропии «КАФ».</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02.02.2015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с информацией о том, что Общественная палата Ульяновской области объявляет о старте ежегодного областного общественного конкурса «Общественное признание».</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03.02.2015</w:t>
            </w:r>
          </w:p>
        </w:tc>
        <w:tc>
          <w:tcPr>
            <w:tcW w:w="6662" w:type="dxa"/>
          </w:tcPr>
          <w:p w:rsidR="00B04AF3" w:rsidRPr="002C6EDF" w:rsidRDefault="00B04AF3" w:rsidP="00B04AF3">
            <w:pPr>
              <w:shd w:val="clear" w:color="auto" w:fill="FFFFFF"/>
              <w:jc w:val="both"/>
              <w:rPr>
                <w:sz w:val="28"/>
                <w:lang w:eastAsia="ru-RU"/>
              </w:rPr>
            </w:pPr>
            <w:proofErr w:type="gramStart"/>
            <w:r w:rsidRPr="002C6EDF">
              <w:rPr>
                <w:sz w:val="28"/>
                <w:lang w:eastAsia="ru-RU"/>
              </w:rPr>
              <w:t>с информацией о реализации Постановления Правительства Российской Федерации  от 22.01.2015 № 35 «О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напряжённости на рынке труда субъектов Российской Федерации», а также  о наборе гражданских активистов и НКО на обучение в бесплатной образовательной программе «Народное финансирование».</w:t>
            </w:r>
            <w:proofErr w:type="gramEnd"/>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04.02.2015</w:t>
            </w:r>
          </w:p>
        </w:tc>
        <w:tc>
          <w:tcPr>
            <w:tcW w:w="6662" w:type="dxa"/>
          </w:tcPr>
          <w:p w:rsidR="00B04AF3" w:rsidRPr="002C6EDF" w:rsidRDefault="00B04AF3" w:rsidP="00B04AF3">
            <w:pPr>
              <w:jc w:val="both"/>
              <w:rPr>
                <w:sz w:val="28"/>
                <w:lang w:eastAsia="ru-RU"/>
              </w:rPr>
            </w:pPr>
            <w:r w:rsidRPr="002C6EDF">
              <w:rPr>
                <w:sz w:val="28"/>
                <w:lang w:eastAsia="ru-RU"/>
              </w:rPr>
              <w:t xml:space="preserve">очередной  выпуск "Вестника НКО",  о </w:t>
            </w:r>
            <w:proofErr w:type="spellStart"/>
            <w:r w:rsidRPr="002C6EDF">
              <w:rPr>
                <w:sz w:val="28"/>
                <w:lang w:eastAsia="ru-RU"/>
              </w:rPr>
              <w:t>вебинаре</w:t>
            </w:r>
            <w:proofErr w:type="spellEnd"/>
            <w:r w:rsidRPr="002C6EDF">
              <w:rPr>
                <w:sz w:val="28"/>
                <w:lang w:eastAsia="ru-RU"/>
              </w:rPr>
              <w:t xml:space="preserve"> «Новое в правовом регулировании, налогообложении и бухгалтерском учёте НКО в 2015 году» для руководителей и бухгалтеров социально ориентированных НКО.</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06.02.2015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информацией об информационной встрече НКО по теме «Изменения в Гражданский кодекс.  Проверки и отчетность НКО»  с участием Нечаевой М.В., представителя Управления Министерства юстиции по Ульяновской области. О начале процедуры довыборов кандидата в состав ОП УО из числа представителей общероссийских, межрегиональных и региональных общественных объединений или иных некоммерческих организаций по направлению общественной деятельности «Гармонизация межнациональных и межконфессиональных отношений, поддержка гражданского мира и согласия». О </w:t>
            </w:r>
            <w:proofErr w:type="spellStart"/>
            <w:r w:rsidRPr="002C6EDF">
              <w:rPr>
                <w:sz w:val="28"/>
                <w:lang w:eastAsia="ru-RU"/>
              </w:rPr>
              <w:t>вебинаре</w:t>
            </w:r>
            <w:proofErr w:type="spellEnd"/>
            <w:r w:rsidRPr="002C6EDF">
              <w:rPr>
                <w:sz w:val="28"/>
                <w:lang w:eastAsia="ru-RU"/>
              </w:rPr>
              <w:t xml:space="preserve"> "Правовые аспекты деятельности НКО. Последние изменения законодательства". Анонс </w:t>
            </w:r>
            <w:proofErr w:type="spellStart"/>
            <w:r w:rsidRPr="002C6EDF">
              <w:rPr>
                <w:sz w:val="28"/>
                <w:lang w:eastAsia="ru-RU"/>
              </w:rPr>
              <w:t>вебинара</w:t>
            </w:r>
            <w:proofErr w:type="spellEnd"/>
            <w:r w:rsidRPr="002C6EDF">
              <w:rPr>
                <w:sz w:val="28"/>
                <w:lang w:eastAsia="ru-RU"/>
              </w:rPr>
              <w:t xml:space="preserve"> «Системный </w:t>
            </w:r>
            <w:proofErr w:type="spellStart"/>
            <w:r w:rsidRPr="002C6EDF">
              <w:rPr>
                <w:sz w:val="28"/>
                <w:lang w:eastAsia="ru-RU"/>
              </w:rPr>
              <w:t>фандрайзинг</w:t>
            </w:r>
            <w:proofErr w:type="spellEnd"/>
            <w:r w:rsidRPr="002C6EDF">
              <w:rPr>
                <w:sz w:val="28"/>
                <w:lang w:eastAsia="ru-RU"/>
              </w:rPr>
              <w:t xml:space="preserve"> с помощью маркетинговых коммуникаций».</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13.02.2015</w:t>
            </w:r>
          </w:p>
        </w:tc>
        <w:tc>
          <w:tcPr>
            <w:tcW w:w="6662" w:type="dxa"/>
          </w:tcPr>
          <w:p w:rsidR="00B04AF3" w:rsidRPr="002C6EDF" w:rsidRDefault="00B04AF3" w:rsidP="00B04AF3">
            <w:pPr>
              <w:jc w:val="both"/>
              <w:rPr>
                <w:sz w:val="28"/>
                <w:lang w:eastAsia="ru-RU"/>
              </w:rPr>
            </w:pPr>
            <w:r w:rsidRPr="002C6EDF">
              <w:rPr>
                <w:sz w:val="28"/>
                <w:lang w:eastAsia="ru-RU"/>
              </w:rPr>
              <w:t>рассылка для общественно-активных школ.</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18.02.2015</w:t>
            </w:r>
          </w:p>
        </w:tc>
        <w:tc>
          <w:tcPr>
            <w:tcW w:w="6662" w:type="dxa"/>
          </w:tcPr>
          <w:p w:rsidR="00B04AF3" w:rsidRPr="002C6EDF" w:rsidRDefault="00B04AF3" w:rsidP="00B04AF3">
            <w:pPr>
              <w:jc w:val="both"/>
              <w:rPr>
                <w:sz w:val="28"/>
                <w:lang w:eastAsia="ru-RU"/>
              </w:rPr>
            </w:pPr>
            <w:r w:rsidRPr="002C6EDF">
              <w:rPr>
                <w:sz w:val="28"/>
                <w:lang w:eastAsia="ru-RU"/>
              </w:rPr>
              <w:t>запрос предложений  от НКО для разработки раздела по стимулированию занятости молодёжи при реализации социальных проектов соответствующей программы Ульяновской области.</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20.02.2015</w:t>
            </w:r>
          </w:p>
        </w:tc>
        <w:tc>
          <w:tcPr>
            <w:tcW w:w="6662" w:type="dxa"/>
          </w:tcPr>
          <w:p w:rsidR="00B04AF3" w:rsidRPr="002C6EDF" w:rsidRDefault="00B04AF3" w:rsidP="00B04AF3">
            <w:pPr>
              <w:jc w:val="both"/>
              <w:rPr>
                <w:sz w:val="28"/>
                <w:lang w:eastAsia="ru-RU"/>
              </w:rPr>
            </w:pPr>
            <w:r w:rsidRPr="002C6EDF">
              <w:rPr>
                <w:sz w:val="28"/>
                <w:lang w:eastAsia="ru-RU"/>
              </w:rPr>
              <w:t>об объявлении конкурса профилактических программ в сфере охраны психического здоровья детей и подростков.</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 xml:space="preserve">24.02.2015  </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приглашением принять участие в </w:t>
            </w:r>
            <w:proofErr w:type="spellStart"/>
            <w:r w:rsidRPr="002C6EDF">
              <w:rPr>
                <w:sz w:val="28"/>
                <w:lang w:eastAsia="ru-RU"/>
              </w:rPr>
              <w:t>вебинаре</w:t>
            </w:r>
            <w:proofErr w:type="spellEnd"/>
            <w:r w:rsidRPr="002C6EDF">
              <w:rPr>
                <w:sz w:val="28"/>
                <w:lang w:eastAsia="ru-RU"/>
              </w:rPr>
              <w:t xml:space="preserve"> «Событийный </w:t>
            </w:r>
            <w:proofErr w:type="spellStart"/>
            <w:r w:rsidRPr="002C6EDF">
              <w:rPr>
                <w:sz w:val="28"/>
                <w:lang w:eastAsia="ru-RU"/>
              </w:rPr>
              <w:t>фандрайзинг</w:t>
            </w:r>
            <w:proofErr w:type="spellEnd"/>
            <w:r w:rsidRPr="002C6EDF">
              <w:rPr>
                <w:sz w:val="28"/>
                <w:lang w:eastAsia="ru-RU"/>
              </w:rPr>
              <w:t>», организованный в рамках программы "СО НКО Приволжья",  и о том, что на  официальном сайте ОП РФ началась регистрация жителей Поволжья на первый окружной форум для гражданских активистов и НКО «Сообщество», который пройдет 26-27 марта.</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02.03.2015</w:t>
            </w:r>
          </w:p>
        </w:tc>
        <w:tc>
          <w:tcPr>
            <w:tcW w:w="6662" w:type="dxa"/>
          </w:tcPr>
          <w:p w:rsidR="00B04AF3" w:rsidRPr="002C6EDF" w:rsidRDefault="00B04AF3" w:rsidP="00B04AF3">
            <w:pPr>
              <w:jc w:val="both"/>
              <w:rPr>
                <w:sz w:val="28"/>
                <w:lang w:eastAsia="ru-RU"/>
              </w:rPr>
            </w:pPr>
            <w:r w:rsidRPr="002C6EDF">
              <w:rPr>
                <w:sz w:val="28"/>
                <w:lang w:eastAsia="ru-RU"/>
              </w:rPr>
              <w:t>с информацией  о том, что  Общественная палата Ульяновской области приглашает жителей принять участие в определении победителей конкурса среди представителей общественных организаций, СМИ, активистов и добровольцев, которые продемонстрировали активную жизненную позицию и внесли вклад в развитие гражданского общества в течение 2014 года.  До 15 марта 2015 года Теплица социальных технологий принимает заявки на бесплатное участие в третьем туре Конкурса малых сайтов для выбора 3 проектов-победителей, которым сотрудники Теплицы создадут современные сайты под ключ.  В марте-апреле  2015 года Фонд «Наше будущее» проводит набор слушателей в рамках программы дополнительного профессионального обучения «</w:t>
            </w:r>
            <w:proofErr w:type="spellStart"/>
            <w:r w:rsidRPr="002C6EDF">
              <w:rPr>
                <w:sz w:val="28"/>
                <w:lang w:eastAsia="ru-RU"/>
              </w:rPr>
              <w:t>Фандрайзинг</w:t>
            </w:r>
            <w:proofErr w:type="spellEnd"/>
            <w:r w:rsidRPr="002C6EDF">
              <w:rPr>
                <w:sz w:val="28"/>
                <w:lang w:eastAsia="ru-RU"/>
              </w:rPr>
              <w:t xml:space="preserve"> и продвижение социальных инициатив».</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02.03.2015</w:t>
            </w:r>
          </w:p>
        </w:tc>
        <w:tc>
          <w:tcPr>
            <w:tcW w:w="6662" w:type="dxa"/>
          </w:tcPr>
          <w:p w:rsidR="00B04AF3" w:rsidRPr="002C6EDF" w:rsidRDefault="00B04AF3" w:rsidP="00B04AF3">
            <w:pPr>
              <w:jc w:val="both"/>
              <w:rPr>
                <w:sz w:val="28"/>
                <w:lang w:eastAsia="ru-RU"/>
              </w:rPr>
            </w:pPr>
            <w:r w:rsidRPr="002C6EDF">
              <w:rPr>
                <w:sz w:val="28"/>
                <w:lang w:eastAsia="ru-RU"/>
              </w:rPr>
              <w:t>с информацией о том, что Администрацией Ульяновска объявлен конкурс на предоставление субсидий социально ориентированным некоммерческим организациям.</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02.03.2015</w:t>
            </w:r>
          </w:p>
        </w:tc>
        <w:tc>
          <w:tcPr>
            <w:tcW w:w="6662" w:type="dxa"/>
          </w:tcPr>
          <w:p w:rsidR="00B04AF3" w:rsidRPr="002C6EDF" w:rsidRDefault="00B04AF3" w:rsidP="00B04AF3">
            <w:pPr>
              <w:jc w:val="both"/>
              <w:rPr>
                <w:sz w:val="28"/>
                <w:lang w:eastAsia="ru-RU"/>
              </w:rPr>
            </w:pPr>
            <w:r w:rsidRPr="002C6EDF">
              <w:rPr>
                <w:sz w:val="28"/>
                <w:lang w:eastAsia="ru-RU"/>
              </w:rPr>
              <w:t xml:space="preserve">с информацией о том, что объявлен Всероссийский конкурс по созданию и размещению социальной рекламы антинаркотической направленности и пропаганды здорового образа жизни «Область добра». </w:t>
            </w:r>
            <w:proofErr w:type="spellStart"/>
            <w:r w:rsidRPr="002C6EDF">
              <w:rPr>
                <w:sz w:val="28"/>
                <w:lang w:eastAsia="ru-RU"/>
              </w:rPr>
              <w:t>Дедлайн</w:t>
            </w:r>
            <w:proofErr w:type="spellEnd"/>
            <w:r w:rsidRPr="002C6EDF">
              <w:rPr>
                <w:sz w:val="28"/>
                <w:lang w:eastAsia="ru-RU"/>
              </w:rPr>
              <w:t xml:space="preserve"> 15 апреля 2015 года.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03.03.2015</w:t>
            </w:r>
          </w:p>
        </w:tc>
        <w:tc>
          <w:tcPr>
            <w:tcW w:w="6662" w:type="dxa"/>
          </w:tcPr>
          <w:p w:rsidR="00B04AF3" w:rsidRPr="002C6EDF" w:rsidRDefault="00B04AF3" w:rsidP="00B04AF3">
            <w:pPr>
              <w:jc w:val="both"/>
              <w:rPr>
                <w:sz w:val="28"/>
                <w:lang w:eastAsia="ru-RU"/>
              </w:rPr>
            </w:pPr>
            <w:r w:rsidRPr="002C6EDF">
              <w:rPr>
                <w:sz w:val="28"/>
                <w:lang w:eastAsia="ru-RU"/>
              </w:rPr>
              <w:t xml:space="preserve">рассылка нового выпуска "Вестник НКО № 2/2015" и </w:t>
            </w:r>
            <w:proofErr w:type="spellStart"/>
            <w:r w:rsidRPr="002C6EDF">
              <w:rPr>
                <w:sz w:val="28"/>
                <w:lang w:eastAsia="ru-RU"/>
              </w:rPr>
              <w:t>вебинар</w:t>
            </w:r>
            <w:proofErr w:type="spellEnd"/>
            <w:r w:rsidRPr="002C6EDF">
              <w:rPr>
                <w:sz w:val="28"/>
                <w:lang w:eastAsia="ru-RU"/>
              </w:rPr>
              <w:t xml:space="preserve"> «E-</w:t>
            </w:r>
            <w:proofErr w:type="spellStart"/>
            <w:r w:rsidRPr="002C6EDF">
              <w:rPr>
                <w:sz w:val="28"/>
                <w:lang w:eastAsia="ru-RU"/>
              </w:rPr>
              <w:t>mail</w:t>
            </w:r>
            <w:proofErr w:type="spellEnd"/>
            <w:r w:rsidRPr="002C6EDF">
              <w:rPr>
                <w:sz w:val="28"/>
                <w:lang w:eastAsia="ru-RU"/>
              </w:rPr>
              <w:t>-</w:t>
            </w:r>
            <w:proofErr w:type="spellStart"/>
            <w:r w:rsidRPr="002C6EDF">
              <w:rPr>
                <w:sz w:val="28"/>
                <w:lang w:eastAsia="ru-RU"/>
              </w:rPr>
              <w:t>фандрайзинг</w:t>
            </w:r>
            <w:proofErr w:type="spellEnd"/>
            <w:r w:rsidRPr="002C6EDF">
              <w:rPr>
                <w:sz w:val="28"/>
                <w:lang w:eastAsia="ru-RU"/>
              </w:rPr>
              <w:t xml:space="preserve"> для начинающих».</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03.03.2015</w:t>
            </w:r>
          </w:p>
        </w:tc>
        <w:tc>
          <w:tcPr>
            <w:tcW w:w="6662" w:type="dxa"/>
          </w:tcPr>
          <w:p w:rsidR="00B04AF3" w:rsidRPr="002C6EDF" w:rsidRDefault="00B04AF3" w:rsidP="00B04AF3">
            <w:pPr>
              <w:jc w:val="both"/>
              <w:rPr>
                <w:sz w:val="28"/>
                <w:lang w:eastAsia="ru-RU"/>
              </w:rPr>
            </w:pPr>
            <w:r w:rsidRPr="002C6EDF">
              <w:rPr>
                <w:sz w:val="28"/>
                <w:lang w:eastAsia="ru-RU"/>
              </w:rPr>
              <w:t>с информацией о том, что Фонд поддержки детей, находящихся в трудной жизненной ситуации, объявляет новый конкурс социальных проектов, к участию в котором приглашаются муниципальные образования.</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06.02.2015</w:t>
            </w:r>
          </w:p>
        </w:tc>
        <w:tc>
          <w:tcPr>
            <w:tcW w:w="6662" w:type="dxa"/>
          </w:tcPr>
          <w:p w:rsidR="00B04AF3" w:rsidRPr="002C6EDF" w:rsidRDefault="00B04AF3" w:rsidP="00B04AF3">
            <w:pPr>
              <w:jc w:val="both"/>
              <w:rPr>
                <w:sz w:val="28"/>
                <w:lang w:eastAsia="ru-RU"/>
              </w:rPr>
            </w:pPr>
            <w:r w:rsidRPr="002C6EDF">
              <w:rPr>
                <w:sz w:val="28"/>
                <w:lang w:eastAsia="ru-RU"/>
              </w:rPr>
              <w:t xml:space="preserve">с  приглашением принять участие в работе первого </w:t>
            </w:r>
            <w:r w:rsidRPr="002C6EDF">
              <w:rPr>
                <w:sz w:val="28"/>
                <w:lang w:eastAsia="ru-RU"/>
              </w:rPr>
              <w:lastRenderedPageBreak/>
              <w:t xml:space="preserve">из девяти окружных форумов «Сообщество» для гражданских активистов и представителей социально ориентированных НКО, </w:t>
            </w:r>
            <w:proofErr w:type="gramStart"/>
            <w:r w:rsidRPr="002C6EDF">
              <w:rPr>
                <w:sz w:val="28"/>
                <w:lang w:eastAsia="ru-RU"/>
              </w:rPr>
              <w:t>который</w:t>
            </w:r>
            <w:proofErr w:type="gramEnd"/>
            <w:r w:rsidRPr="002C6EDF">
              <w:rPr>
                <w:sz w:val="28"/>
                <w:lang w:eastAsia="ru-RU"/>
              </w:rPr>
              <w:t xml:space="preserve"> пройдет в Нижнем Новгороде 26-27 марта 2015 года.</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10.03.2015</w:t>
            </w:r>
          </w:p>
        </w:tc>
        <w:tc>
          <w:tcPr>
            <w:tcW w:w="6662" w:type="dxa"/>
          </w:tcPr>
          <w:p w:rsidR="00B04AF3" w:rsidRPr="002C6EDF" w:rsidRDefault="00B04AF3" w:rsidP="00B04AF3">
            <w:pPr>
              <w:jc w:val="both"/>
              <w:rPr>
                <w:sz w:val="28"/>
                <w:lang w:eastAsia="ru-RU"/>
              </w:rPr>
            </w:pPr>
            <w:r w:rsidRPr="002C6EDF">
              <w:rPr>
                <w:sz w:val="28"/>
                <w:lang w:eastAsia="ru-RU"/>
              </w:rPr>
              <w:t xml:space="preserve">с информацией о </w:t>
            </w:r>
            <w:proofErr w:type="spellStart"/>
            <w:r w:rsidRPr="002C6EDF">
              <w:rPr>
                <w:sz w:val="28"/>
                <w:lang w:eastAsia="ru-RU"/>
              </w:rPr>
              <w:t>вебинаре</w:t>
            </w:r>
            <w:proofErr w:type="spellEnd"/>
            <w:r w:rsidRPr="002C6EDF">
              <w:rPr>
                <w:sz w:val="28"/>
                <w:lang w:eastAsia="ru-RU"/>
              </w:rPr>
              <w:t xml:space="preserve"> «Визуализация и продвижение результатов деятельности СО НКО» и  </w:t>
            </w:r>
            <w:proofErr w:type="spellStart"/>
            <w:r w:rsidRPr="002C6EDF">
              <w:rPr>
                <w:sz w:val="28"/>
                <w:lang w:eastAsia="ru-RU"/>
              </w:rPr>
              <w:t>митапе</w:t>
            </w:r>
            <w:proofErr w:type="spellEnd"/>
            <w:r w:rsidRPr="002C6EDF">
              <w:rPr>
                <w:sz w:val="28"/>
                <w:lang w:eastAsia="ru-RU"/>
              </w:rPr>
              <w:t xml:space="preserve"> "Как составить </w:t>
            </w:r>
            <w:proofErr w:type="spellStart"/>
            <w:r w:rsidRPr="002C6EDF">
              <w:rPr>
                <w:sz w:val="28"/>
                <w:lang w:eastAsia="ru-RU"/>
              </w:rPr>
              <w:t>техзадание</w:t>
            </w:r>
            <w:proofErr w:type="spellEnd"/>
            <w:r w:rsidRPr="002C6EDF">
              <w:rPr>
                <w:sz w:val="28"/>
                <w:lang w:eastAsia="ru-RU"/>
              </w:rPr>
              <w:t xml:space="preserve"> для дизайнера".</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12.03.2015</w:t>
            </w:r>
          </w:p>
        </w:tc>
        <w:tc>
          <w:tcPr>
            <w:tcW w:w="6662" w:type="dxa"/>
          </w:tcPr>
          <w:p w:rsidR="00B04AF3" w:rsidRPr="002C6EDF" w:rsidRDefault="00B04AF3" w:rsidP="00B04AF3">
            <w:pPr>
              <w:jc w:val="both"/>
              <w:rPr>
                <w:sz w:val="28"/>
                <w:lang w:eastAsia="ru-RU"/>
              </w:rPr>
            </w:pPr>
            <w:r w:rsidRPr="002C6EDF">
              <w:rPr>
                <w:sz w:val="28"/>
                <w:lang w:eastAsia="ru-RU"/>
              </w:rPr>
              <w:t xml:space="preserve">с информацией о </w:t>
            </w:r>
            <w:proofErr w:type="spellStart"/>
            <w:r w:rsidRPr="002C6EDF">
              <w:rPr>
                <w:sz w:val="28"/>
                <w:lang w:eastAsia="ru-RU"/>
              </w:rPr>
              <w:t>вебинаре</w:t>
            </w:r>
            <w:proofErr w:type="spellEnd"/>
            <w:r w:rsidRPr="002C6EDF">
              <w:rPr>
                <w:sz w:val="28"/>
                <w:lang w:eastAsia="ru-RU"/>
              </w:rPr>
              <w:t xml:space="preserve">  «Бухгалтерский учет и  отчетность некоммерческих организаций».</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16.03.2015</w:t>
            </w:r>
          </w:p>
        </w:tc>
        <w:tc>
          <w:tcPr>
            <w:tcW w:w="6662" w:type="dxa"/>
          </w:tcPr>
          <w:p w:rsidR="00B04AF3" w:rsidRPr="002C6EDF" w:rsidRDefault="00B04AF3" w:rsidP="00B04AF3">
            <w:pPr>
              <w:jc w:val="both"/>
              <w:rPr>
                <w:rFonts w:eastAsiaTheme="minorEastAsia"/>
                <w:sz w:val="28"/>
                <w:lang w:eastAsia="ru-RU"/>
              </w:rPr>
            </w:pPr>
            <w:r w:rsidRPr="002C6EDF">
              <w:rPr>
                <w:rFonts w:eastAsiaTheme="minorEastAsia"/>
                <w:sz w:val="28"/>
                <w:lang w:eastAsia="ru-RU"/>
              </w:rPr>
              <w:t xml:space="preserve">о том, что в Ульяновской области стартует конкурс среди социально ориентированных некоммерческих организаций на предоставление субсидий.  А 24 марта 2015 года  состоится  установочный семинар в Центре развития НКО.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 xml:space="preserve">16.03.2015  </w:t>
            </w:r>
          </w:p>
        </w:tc>
        <w:tc>
          <w:tcPr>
            <w:tcW w:w="6662" w:type="dxa"/>
          </w:tcPr>
          <w:p w:rsidR="00B04AF3" w:rsidRPr="002C6EDF" w:rsidRDefault="00B04AF3" w:rsidP="00B04AF3">
            <w:pPr>
              <w:jc w:val="both"/>
              <w:rPr>
                <w:rFonts w:eastAsiaTheme="minorEastAsia"/>
                <w:sz w:val="28"/>
                <w:lang w:eastAsia="ru-RU"/>
              </w:rPr>
            </w:pPr>
            <w:r w:rsidRPr="002C6EDF">
              <w:rPr>
                <w:rFonts w:eastAsiaTheme="minorEastAsia"/>
                <w:sz w:val="28"/>
                <w:lang w:eastAsia="ru-RU"/>
              </w:rPr>
              <w:t>с приглашением ульяновских НКО  и гражданских активистов к участию в акции «Весенняя неделя добра» - 2015!</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 xml:space="preserve">18.03.2015  </w:t>
            </w:r>
          </w:p>
        </w:tc>
        <w:tc>
          <w:tcPr>
            <w:tcW w:w="6662" w:type="dxa"/>
          </w:tcPr>
          <w:p w:rsidR="00B04AF3" w:rsidRPr="002C6EDF" w:rsidRDefault="00B04AF3" w:rsidP="00B04AF3">
            <w:pPr>
              <w:jc w:val="both"/>
              <w:rPr>
                <w:rFonts w:eastAsiaTheme="minorEastAsia"/>
                <w:sz w:val="28"/>
                <w:lang w:eastAsia="ru-RU"/>
              </w:rPr>
            </w:pPr>
            <w:r w:rsidRPr="002C6EDF">
              <w:rPr>
                <w:rFonts w:eastAsiaTheme="minorEastAsia"/>
                <w:sz w:val="28"/>
                <w:lang w:eastAsia="ru-RU"/>
              </w:rPr>
              <w:t>с информацией о продолжении общественной кампании за сохранение программы государственного финансирования СО НКО и  об Итоговой резолюции V юбилейного Съезда некоммерческих организаций России.</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19.03.2015</w:t>
            </w:r>
          </w:p>
        </w:tc>
        <w:tc>
          <w:tcPr>
            <w:tcW w:w="6662" w:type="dxa"/>
          </w:tcPr>
          <w:p w:rsidR="00B04AF3" w:rsidRPr="002C6EDF" w:rsidRDefault="00B04AF3" w:rsidP="00B04AF3">
            <w:pPr>
              <w:jc w:val="both"/>
              <w:rPr>
                <w:rFonts w:eastAsiaTheme="minorEastAsia"/>
                <w:sz w:val="28"/>
                <w:lang w:eastAsia="ru-RU"/>
              </w:rPr>
            </w:pPr>
            <w:r w:rsidRPr="002C6EDF">
              <w:rPr>
                <w:rFonts w:eastAsiaTheme="minorEastAsia"/>
                <w:sz w:val="28"/>
                <w:lang w:eastAsia="ru-RU"/>
              </w:rPr>
              <w:t xml:space="preserve">с приглашением принять участие в серии </w:t>
            </w:r>
            <w:proofErr w:type="spellStart"/>
            <w:r w:rsidRPr="002C6EDF">
              <w:rPr>
                <w:rFonts w:eastAsiaTheme="minorEastAsia"/>
                <w:sz w:val="28"/>
                <w:lang w:eastAsia="ru-RU"/>
              </w:rPr>
              <w:t>вебинаров</w:t>
            </w:r>
            <w:proofErr w:type="spellEnd"/>
            <w:r w:rsidRPr="002C6EDF">
              <w:rPr>
                <w:rFonts w:eastAsiaTheme="minorEastAsia"/>
                <w:sz w:val="28"/>
                <w:lang w:eastAsia="ru-RU"/>
              </w:rPr>
              <w:t>, объединенных общей темой  «Вовлечение жителей в развитие территорий»,  о старте Всероссийского фестиваля – конкурс социальных молодежных проектов  «Мой выбор – жизнь и здоровье – 2015», посвященный 70-летию Великой победы.</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20.03.2015</w:t>
            </w:r>
          </w:p>
        </w:tc>
        <w:tc>
          <w:tcPr>
            <w:tcW w:w="6662" w:type="dxa"/>
          </w:tcPr>
          <w:p w:rsidR="00B04AF3" w:rsidRPr="002C6EDF" w:rsidRDefault="00B04AF3" w:rsidP="00B04AF3">
            <w:pPr>
              <w:jc w:val="both"/>
              <w:rPr>
                <w:rFonts w:eastAsiaTheme="minorEastAsia"/>
                <w:sz w:val="28"/>
                <w:lang w:eastAsia="ru-RU"/>
              </w:rPr>
            </w:pPr>
            <w:r w:rsidRPr="002C6EDF">
              <w:rPr>
                <w:rFonts w:eastAsiaTheme="minorEastAsia"/>
                <w:sz w:val="28"/>
                <w:lang w:eastAsia="ru-RU"/>
              </w:rPr>
              <w:t xml:space="preserve">о конкурсе на укрепление межнационального согласия, сохранение и развитие языков и культуры народов России.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20.03.2015</w:t>
            </w:r>
          </w:p>
        </w:tc>
        <w:tc>
          <w:tcPr>
            <w:tcW w:w="6662" w:type="dxa"/>
          </w:tcPr>
          <w:p w:rsidR="00B04AF3" w:rsidRPr="002C6EDF" w:rsidRDefault="00B04AF3" w:rsidP="00B04AF3">
            <w:pPr>
              <w:jc w:val="both"/>
              <w:rPr>
                <w:sz w:val="28"/>
                <w:lang w:eastAsia="ru-RU"/>
              </w:rPr>
            </w:pPr>
            <w:r w:rsidRPr="002C6EDF">
              <w:rPr>
                <w:sz w:val="28"/>
                <w:lang w:eastAsia="ru-RU"/>
              </w:rPr>
              <w:t>потенциальным участникам благотворительного фестиваля «Добрый Ульяновск» с формой заявки.</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03.04.2015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информацией  об истечении срока отчетности  в Управление  Министерства юстиции Российской Федерации по Ульяновской области. Рассылка очередного  выпуска  Вестника НКО. Приглашение к участию в Общероссийской добровольческой акции «Весенняя неделя добра»  и  в Благотворительном фестивале "Добрый Ульяновск". О страте 2 апреля приема заявок </w:t>
            </w:r>
            <w:proofErr w:type="gramStart"/>
            <w:r w:rsidRPr="002C6EDF">
              <w:rPr>
                <w:sz w:val="28"/>
                <w:lang w:eastAsia="ru-RU"/>
              </w:rPr>
              <w:t>от СО НКО для участия в конкурсном отборе для предоставления</w:t>
            </w:r>
            <w:proofErr w:type="gramEnd"/>
            <w:r w:rsidRPr="002C6EDF">
              <w:rPr>
                <w:sz w:val="28"/>
                <w:lang w:eastAsia="ru-RU"/>
              </w:rPr>
              <w:t xml:space="preserve"> субсидий из областного бюджета.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03.04.2015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информацией о том, что некоммерческие </w:t>
            </w:r>
            <w:r w:rsidRPr="002C6EDF">
              <w:rPr>
                <w:sz w:val="28"/>
                <w:lang w:eastAsia="ru-RU"/>
              </w:rPr>
              <w:lastRenderedPageBreak/>
              <w:t xml:space="preserve">организации, участвующие в развитии институтов гражданского общества и реализующие социальные проекты и проекты в сфере защиты прав и свобод человека, получат в 2015 году 4 </w:t>
            </w:r>
            <w:proofErr w:type="gramStart"/>
            <w:r w:rsidRPr="002C6EDF">
              <w:rPr>
                <w:sz w:val="28"/>
                <w:lang w:eastAsia="ru-RU"/>
              </w:rPr>
              <w:t>млрд</w:t>
            </w:r>
            <w:proofErr w:type="gramEnd"/>
            <w:r w:rsidRPr="002C6EDF">
              <w:rPr>
                <w:sz w:val="28"/>
                <w:lang w:eastAsia="ru-RU"/>
              </w:rPr>
              <w:t xml:space="preserve"> 228 млн 200 тыс. рублей из федерального бюджета. Соответствующее распоряжение подписал Президент РФ Владимир Путин.</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 xml:space="preserve">10.04.2015  </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приглашением  на семинар – практикум "Производство услуг в социальной сфере" и  </w:t>
            </w:r>
            <w:proofErr w:type="spellStart"/>
            <w:r w:rsidRPr="002C6EDF">
              <w:rPr>
                <w:sz w:val="28"/>
                <w:lang w:eastAsia="ru-RU"/>
              </w:rPr>
              <w:t>митап</w:t>
            </w:r>
            <w:proofErr w:type="spellEnd"/>
            <w:r w:rsidRPr="002C6EDF">
              <w:rPr>
                <w:sz w:val="28"/>
                <w:lang w:eastAsia="ru-RU"/>
              </w:rPr>
              <w:t xml:space="preserve"> «Работа в социальных сетях: с чего начать и что делать?»  А также  рассылка отдельно по адресам с почтового сервиса «mail.ru» и семинар  «Стратегическое планирование. Создание рабочей стратегии и получение результатов», о старте </w:t>
            </w:r>
            <w:proofErr w:type="spellStart"/>
            <w:r w:rsidRPr="002C6EDF">
              <w:rPr>
                <w:sz w:val="28"/>
                <w:lang w:eastAsia="ru-RU"/>
              </w:rPr>
              <w:t>Президенского</w:t>
            </w:r>
            <w:proofErr w:type="spellEnd"/>
            <w:r w:rsidRPr="002C6EDF">
              <w:rPr>
                <w:sz w:val="28"/>
                <w:lang w:eastAsia="ru-RU"/>
              </w:rPr>
              <w:t xml:space="preserve"> конкурса для ННО.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 xml:space="preserve">20.04.2015  </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приглашением  для участия в круглом столе по теме:  «Реализация дорожной карты по поддержке доступа негосударственных организаций к предоставлению услуг в социальной сфере».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 xml:space="preserve">24.04.2015  </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об объявлении конкурсного отбора СО НКО для предоставления субсидии из федерального бюджета.</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24.04.2015</w:t>
            </w:r>
          </w:p>
        </w:tc>
        <w:tc>
          <w:tcPr>
            <w:tcW w:w="6662" w:type="dxa"/>
          </w:tcPr>
          <w:p w:rsidR="00B04AF3" w:rsidRPr="002C6EDF" w:rsidRDefault="00B04AF3" w:rsidP="00B04AF3">
            <w:pPr>
              <w:shd w:val="clear" w:color="auto" w:fill="FFFFFF"/>
              <w:jc w:val="both"/>
              <w:rPr>
                <w:sz w:val="28"/>
                <w:lang w:eastAsia="ru-RU"/>
              </w:rPr>
            </w:pPr>
            <w:proofErr w:type="gramStart"/>
            <w:r w:rsidRPr="002C6EDF">
              <w:rPr>
                <w:sz w:val="28"/>
                <w:lang w:eastAsia="ru-RU"/>
              </w:rPr>
              <w:t>о проведении конкурсного отбора проектов социально ориентированных некоммерческих организаций, реализующих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 в целях предоставления субсидий.</w:t>
            </w:r>
            <w:proofErr w:type="gramEnd"/>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30.05.2015</w:t>
            </w:r>
          </w:p>
        </w:tc>
        <w:tc>
          <w:tcPr>
            <w:tcW w:w="6662" w:type="dxa"/>
          </w:tcPr>
          <w:p w:rsidR="00B04AF3" w:rsidRPr="002C6EDF" w:rsidRDefault="00B04AF3" w:rsidP="00B04AF3">
            <w:pPr>
              <w:jc w:val="both"/>
              <w:rPr>
                <w:sz w:val="28"/>
                <w:lang w:eastAsia="ru-RU"/>
              </w:rPr>
            </w:pPr>
            <w:r w:rsidRPr="002C6EDF">
              <w:rPr>
                <w:sz w:val="28"/>
                <w:lang w:eastAsia="ru-RU"/>
              </w:rPr>
              <w:t>о конкурсе на предоставление субсидий некоммерческим организациям в муниципальном образовании «Старомайнский район».</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30.05.2015</w:t>
            </w:r>
          </w:p>
        </w:tc>
        <w:tc>
          <w:tcPr>
            <w:tcW w:w="6662" w:type="dxa"/>
          </w:tcPr>
          <w:p w:rsidR="00B04AF3" w:rsidRPr="002C6EDF" w:rsidRDefault="00B04AF3" w:rsidP="00B04AF3">
            <w:pPr>
              <w:jc w:val="both"/>
              <w:rPr>
                <w:sz w:val="28"/>
                <w:lang w:eastAsia="ru-RU"/>
              </w:rPr>
            </w:pPr>
            <w:r w:rsidRPr="002C6EDF">
              <w:rPr>
                <w:sz w:val="28"/>
                <w:lang w:eastAsia="ru-RU"/>
              </w:rPr>
              <w:t>рассылка нового выпуска «Вестник НКО №4 2015 г.»</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05.05.2015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с информацией о II ежегодном всероссийском конкурсе проектов «Культурная мозаика малых городов и сёл» 2015 года.</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08.05.2015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поздравлением с Днем Победы!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13.05.2015</w:t>
            </w:r>
          </w:p>
        </w:tc>
        <w:tc>
          <w:tcPr>
            <w:tcW w:w="6662" w:type="dxa"/>
          </w:tcPr>
          <w:p w:rsidR="00B04AF3" w:rsidRPr="002C6EDF" w:rsidRDefault="00B04AF3" w:rsidP="00B04AF3">
            <w:pPr>
              <w:jc w:val="both"/>
              <w:rPr>
                <w:sz w:val="28"/>
                <w:lang w:eastAsia="ru-RU"/>
              </w:rPr>
            </w:pPr>
            <w:r w:rsidRPr="002C6EDF">
              <w:rPr>
                <w:sz w:val="28"/>
                <w:lang w:eastAsia="ru-RU"/>
              </w:rPr>
              <w:t>с приглашением на Ярмарку социальных проектов. Приглашение и форма заявки для участия в Ярмарке.</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 xml:space="preserve">18.05.2015  </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Информация о Ярмарке. Повторно.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18.05.2015</w:t>
            </w:r>
          </w:p>
        </w:tc>
        <w:tc>
          <w:tcPr>
            <w:tcW w:w="6662" w:type="dxa"/>
          </w:tcPr>
          <w:p w:rsidR="00B04AF3" w:rsidRPr="002C6EDF" w:rsidRDefault="00B04AF3" w:rsidP="00B04AF3">
            <w:pPr>
              <w:jc w:val="both"/>
              <w:rPr>
                <w:sz w:val="28"/>
                <w:lang w:eastAsia="ru-RU"/>
              </w:rPr>
            </w:pPr>
            <w:r w:rsidRPr="002C6EDF">
              <w:rPr>
                <w:sz w:val="28"/>
                <w:lang w:eastAsia="ru-RU"/>
              </w:rPr>
              <w:t>График проведения конкурсов в муниципальных образованиях.</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29.05.2015</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 xml:space="preserve">с очередным выпуском Вестника НКО,  с информацией о  совместных выездах  НКО, Центра развития НКО и Управления внутренней политики в муниципальные образования по вопросам проведения конкурсов </w:t>
            </w:r>
            <w:proofErr w:type="gramStart"/>
            <w:r w:rsidRPr="002C6EDF">
              <w:rPr>
                <w:sz w:val="28"/>
                <w:lang w:eastAsia="ru-RU"/>
              </w:rPr>
              <w:t>для</w:t>
            </w:r>
            <w:proofErr w:type="gramEnd"/>
            <w:r w:rsidRPr="002C6EDF">
              <w:rPr>
                <w:sz w:val="28"/>
                <w:lang w:eastAsia="ru-RU"/>
              </w:rPr>
              <w:t xml:space="preserve"> СО НКО в МО, с информацией о тренинге "Как продать свою идею! Часть 2.". </w:t>
            </w:r>
          </w:p>
        </w:tc>
      </w:tr>
      <w:tr w:rsidR="00B04AF3" w:rsidRPr="002C6EDF" w:rsidTr="002F78CE">
        <w:tc>
          <w:tcPr>
            <w:tcW w:w="959" w:type="dxa"/>
          </w:tcPr>
          <w:p w:rsidR="00B04AF3" w:rsidRPr="002C6EDF" w:rsidRDefault="00B04AF3" w:rsidP="00B04AF3">
            <w:pPr>
              <w:numPr>
                <w:ilvl w:val="0"/>
                <w:numId w:val="48"/>
              </w:numPr>
              <w:jc w:val="both"/>
              <w:rPr>
                <w:sz w:val="28"/>
                <w:lang w:eastAsia="ru-RU"/>
              </w:rPr>
            </w:pPr>
          </w:p>
        </w:tc>
        <w:tc>
          <w:tcPr>
            <w:tcW w:w="1843" w:type="dxa"/>
          </w:tcPr>
          <w:p w:rsidR="00B04AF3" w:rsidRPr="002C6EDF" w:rsidRDefault="00B04AF3" w:rsidP="00B04AF3">
            <w:pPr>
              <w:jc w:val="both"/>
              <w:rPr>
                <w:sz w:val="28"/>
                <w:lang w:eastAsia="ru-RU"/>
              </w:rPr>
            </w:pPr>
            <w:r w:rsidRPr="002C6EDF">
              <w:rPr>
                <w:sz w:val="28"/>
                <w:lang w:eastAsia="ru-RU"/>
              </w:rPr>
              <w:t>25.06.2015 г.</w:t>
            </w:r>
          </w:p>
        </w:tc>
        <w:tc>
          <w:tcPr>
            <w:tcW w:w="6662" w:type="dxa"/>
          </w:tcPr>
          <w:p w:rsidR="00B04AF3" w:rsidRPr="002C6EDF" w:rsidRDefault="00B04AF3" w:rsidP="00B04AF3">
            <w:pPr>
              <w:shd w:val="clear" w:color="auto" w:fill="FFFFFF"/>
              <w:jc w:val="both"/>
              <w:rPr>
                <w:sz w:val="28"/>
                <w:lang w:eastAsia="ru-RU"/>
              </w:rPr>
            </w:pPr>
            <w:r w:rsidRPr="002C6EDF">
              <w:rPr>
                <w:sz w:val="28"/>
                <w:lang w:eastAsia="ru-RU"/>
              </w:rPr>
              <w:t>с информацией о проведении и приглашением принять участие в акции в п. Прибрежном (Заволжский р-н), организованной общественным движением «Чистые дворы».</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01.07.2015</w:t>
            </w:r>
          </w:p>
        </w:tc>
        <w:tc>
          <w:tcPr>
            <w:tcW w:w="6662" w:type="dxa"/>
          </w:tcPr>
          <w:p w:rsidR="002C6EDF" w:rsidRPr="002C6EDF" w:rsidRDefault="000E73CB" w:rsidP="000E73CB">
            <w:pPr>
              <w:shd w:val="clear" w:color="auto" w:fill="FFFFFF"/>
              <w:jc w:val="both"/>
              <w:rPr>
                <w:sz w:val="28"/>
                <w:lang w:eastAsia="ru-RU"/>
              </w:rPr>
            </w:pPr>
            <w:r>
              <w:rPr>
                <w:sz w:val="28"/>
                <w:lang w:eastAsia="ru-RU"/>
              </w:rPr>
              <w:t xml:space="preserve">Новости о налогообложении НКО. </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02.07.2015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Вестник НКО №6/2015</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14.07.2015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Объявлен конкурс среди социально ориентированных НКО на предоставление субсидий из бюджета Ульяновска</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20.07.2015</w:t>
            </w:r>
          </w:p>
        </w:tc>
        <w:tc>
          <w:tcPr>
            <w:tcW w:w="6662" w:type="dxa"/>
          </w:tcPr>
          <w:p w:rsidR="002C6EDF" w:rsidRPr="002C6EDF" w:rsidRDefault="000E73CB" w:rsidP="00B04AF3">
            <w:pPr>
              <w:shd w:val="clear" w:color="auto" w:fill="FFFFFF"/>
              <w:jc w:val="both"/>
              <w:rPr>
                <w:sz w:val="28"/>
                <w:lang w:eastAsia="ru-RU"/>
              </w:rPr>
            </w:pPr>
            <w:proofErr w:type="gramStart"/>
            <w:r w:rsidRPr="000E73CB">
              <w:rPr>
                <w:sz w:val="28"/>
                <w:lang w:eastAsia="ru-RU"/>
              </w:rPr>
              <w:t>Информационное сообщение о проведении конкурсного отбора проектов социально ориентированных некоммерческих организаций, реализующих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 в целях предоставления субсидий</w:t>
            </w:r>
            <w:proofErr w:type="gramEnd"/>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24.07.2015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Уважаемые коллеги! Сообщаем Вам, что  открыта регистрация на Общероссийский гражданский форум – 2015. О размещении на портале http://so-nko.ru/poisk-praktik лучших практик.</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31.07.2015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Выпуск Вестника НКО №7/2015</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04.08.2015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 xml:space="preserve">с информацией о принятом Порядке организации стимулирования занятости молодежи при </w:t>
            </w:r>
            <w:r>
              <w:rPr>
                <w:sz w:val="28"/>
                <w:lang w:eastAsia="ru-RU"/>
              </w:rPr>
              <w:t>реализации социальных проектов.</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17.08.2015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с информацией о старте II П</w:t>
            </w:r>
            <w:r>
              <w:rPr>
                <w:sz w:val="28"/>
                <w:lang w:eastAsia="ru-RU"/>
              </w:rPr>
              <w:t>резидентского конкурса для ННО.</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18.08.2015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рассылка о проведении семинара «Презид</w:t>
            </w:r>
            <w:r>
              <w:rPr>
                <w:sz w:val="28"/>
                <w:lang w:eastAsia="ru-RU"/>
              </w:rPr>
              <w:t xml:space="preserve">ентский </w:t>
            </w:r>
            <w:r>
              <w:rPr>
                <w:sz w:val="28"/>
                <w:lang w:eastAsia="ru-RU"/>
              </w:rPr>
              <w:lastRenderedPageBreak/>
              <w:t>грант. Готовим заявки».</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20.08.2015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участникам Клуба лидеров Н</w:t>
            </w:r>
            <w:r>
              <w:rPr>
                <w:sz w:val="28"/>
                <w:lang w:eastAsia="ru-RU"/>
              </w:rPr>
              <w:t>КО с приглашением на заседание.</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24.08.2015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О проведении Конкурса социальной рекламы У</w:t>
            </w:r>
            <w:r>
              <w:rPr>
                <w:sz w:val="28"/>
                <w:lang w:eastAsia="ru-RU"/>
              </w:rPr>
              <w:t>правлением внутренней политики.</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27.08.2015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 xml:space="preserve">приглашение на бесплатный  мастер-класс «Продвижение НКО в социальных </w:t>
            </w:r>
            <w:r>
              <w:rPr>
                <w:sz w:val="28"/>
                <w:lang w:eastAsia="ru-RU"/>
              </w:rPr>
              <w:t>сетях» от команды «</w:t>
            </w:r>
            <w:proofErr w:type="spellStart"/>
            <w:r>
              <w:rPr>
                <w:sz w:val="28"/>
                <w:lang w:eastAsia="ru-RU"/>
              </w:rPr>
              <w:t>Smart-team</w:t>
            </w:r>
            <w:proofErr w:type="spellEnd"/>
            <w:r>
              <w:rPr>
                <w:sz w:val="28"/>
                <w:lang w:eastAsia="ru-RU"/>
              </w:rPr>
              <w:t>».</w:t>
            </w:r>
          </w:p>
        </w:tc>
      </w:tr>
      <w:tr w:rsidR="002C6EDF" w:rsidRPr="002C6EDF" w:rsidTr="002F78CE">
        <w:tc>
          <w:tcPr>
            <w:tcW w:w="959" w:type="dxa"/>
          </w:tcPr>
          <w:p w:rsidR="002C6EDF" w:rsidRPr="002C6EDF" w:rsidRDefault="002C6EDF" w:rsidP="00B04AF3">
            <w:pPr>
              <w:numPr>
                <w:ilvl w:val="0"/>
                <w:numId w:val="48"/>
              </w:numPr>
              <w:jc w:val="both"/>
              <w:rPr>
                <w:sz w:val="28"/>
                <w:lang w:eastAsia="ru-RU"/>
              </w:rPr>
            </w:pPr>
          </w:p>
        </w:tc>
        <w:tc>
          <w:tcPr>
            <w:tcW w:w="1843" w:type="dxa"/>
          </w:tcPr>
          <w:p w:rsidR="002C6EDF" w:rsidRPr="002C6EDF" w:rsidRDefault="000E73CB" w:rsidP="00B04AF3">
            <w:pPr>
              <w:jc w:val="both"/>
              <w:rPr>
                <w:sz w:val="28"/>
                <w:lang w:eastAsia="ru-RU"/>
              </w:rPr>
            </w:pPr>
            <w:r w:rsidRPr="000E73CB">
              <w:rPr>
                <w:sz w:val="28"/>
                <w:lang w:eastAsia="ru-RU"/>
              </w:rPr>
              <w:t>31.08.2015</w:t>
            </w:r>
          </w:p>
        </w:tc>
        <w:tc>
          <w:tcPr>
            <w:tcW w:w="6662" w:type="dxa"/>
          </w:tcPr>
          <w:p w:rsidR="002C6EDF" w:rsidRPr="002C6EDF" w:rsidRDefault="000E73CB" w:rsidP="00B04AF3">
            <w:pPr>
              <w:shd w:val="clear" w:color="auto" w:fill="FFFFFF"/>
              <w:jc w:val="both"/>
              <w:rPr>
                <w:sz w:val="28"/>
                <w:lang w:eastAsia="ru-RU"/>
              </w:rPr>
            </w:pPr>
            <w:r w:rsidRPr="000E73CB">
              <w:rPr>
                <w:sz w:val="28"/>
                <w:lang w:eastAsia="ru-RU"/>
              </w:rPr>
              <w:t>приглашение к участию в региональном этапе Всероссийского конкурса «Доброволец России-2015».</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01.09.2015</w:t>
            </w:r>
          </w:p>
        </w:tc>
        <w:tc>
          <w:tcPr>
            <w:tcW w:w="6662" w:type="dxa"/>
          </w:tcPr>
          <w:p w:rsidR="000E73CB" w:rsidRPr="000E73CB" w:rsidRDefault="000E73CB" w:rsidP="000E73CB">
            <w:pPr>
              <w:shd w:val="clear" w:color="auto" w:fill="FFFFFF"/>
              <w:jc w:val="both"/>
              <w:rPr>
                <w:sz w:val="28"/>
                <w:lang w:eastAsia="ru-RU"/>
              </w:rPr>
            </w:pPr>
            <w:r w:rsidRPr="000E73CB">
              <w:rPr>
                <w:sz w:val="28"/>
                <w:lang w:eastAsia="ru-RU"/>
              </w:rPr>
              <w:t>рассылка о</w:t>
            </w:r>
            <w:r>
              <w:rPr>
                <w:sz w:val="28"/>
                <w:lang w:eastAsia="ru-RU"/>
              </w:rPr>
              <w:t>чередного выпуска Вестника НКО №8 - 2015.</w:t>
            </w:r>
            <w:r w:rsidRPr="000E73CB">
              <w:rPr>
                <w:sz w:val="28"/>
                <w:lang w:eastAsia="ru-RU"/>
              </w:rPr>
              <w:t xml:space="preserve"> </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01.09.2015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рассылка информации о проведении конкурса «Православная инициатива 2015-2016».</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11.09.2015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информация школам о сетевой акции «1 день из жизни общественно активной школы».</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11.09.2015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материалы   членам Комиссии об он-</w:t>
            </w:r>
            <w:proofErr w:type="spellStart"/>
            <w:r w:rsidRPr="000E73CB">
              <w:rPr>
                <w:sz w:val="28"/>
                <w:lang w:eastAsia="ru-RU"/>
              </w:rPr>
              <w:t>лайн</w:t>
            </w:r>
            <w:proofErr w:type="spellEnd"/>
            <w:r w:rsidRPr="000E73CB">
              <w:rPr>
                <w:sz w:val="28"/>
                <w:lang w:eastAsia="ru-RU"/>
              </w:rPr>
              <w:t xml:space="preserve"> совещании и нулевых чтениях проекта ФЗ «О полиции».</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16.09.2015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о прохождении приема заявок премии «Я – гражданин».</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21.09.2015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 xml:space="preserve">о проведении второго Президентского конкурса </w:t>
            </w:r>
            <w:proofErr w:type="gramStart"/>
            <w:r w:rsidRPr="000E73CB">
              <w:rPr>
                <w:sz w:val="28"/>
                <w:lang w:eastAsia="ru-RU"/>
              </w:rPr>
              <w:t>для</w:t>
            </w:r>
            <w:proofErr w:type="gramEnd"/>
            <w:r w:rsidRPr="000E73CB">
              <w:rPr>
                <w:sz w:val="28"/>
                <w:lang w:eastAsia="ru-RU"/>
              </w:rPr>
              <w:t xml:space="preserve"> СО НКО.</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Pr>
                <w:sz w:val="28"/>
                <w:lang w:eastAsia="ru-RU"/>
              </w:rPr>
              <w:t>21.09.201</w:t>
            </w:r>
            <w:r w:rsidRPr="000E73CB">
              <w:rPr>
                <w:sz w:val="28"/>
                <w:lang w:eastAsia="ru-RU"/>
              </w:rPr>
              <w:t>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о проведении конкурса для НКО на возмещение командировочных расходов.</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29.09.2015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о проведении конкурса социальной рекламы в Ульяновской области.</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30.09.2015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о проведении Губернского конкурса молодежных проектов Ульяновской области.</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01.10.2015</w:t>
            </w:r>
          </w:p>
        </w:tc>
        <w:tc>
          <w:tcPr>
            <w:tcW w:w="6662" w:type="dxa"/>
          </w:tcPr>
          <w:p w:rsidR="000E73CB" w:rsidRPr="000E73CB" w:rsidRDefault="000E73CB" w:rsidP="000E73CB">
            <w:pPr>
              <w:shd w:val="clear" w:color="auto" w:fill="FFFFFF"/>
              <w:jc w:val="both"/>
              <w:rPr>
                <w:sz w:val="28"/>
                <w:lang w:eastAsia="ru-RU"/>
              </w:rPr>
            </w:pPr>
            <w:r w:rsidRPr="000E73CB">
              <w:rPr>
                <w:sz w:val="28"/>
                <w:lang w:eastAsia="ru-RU"/>
              </w:rPr>
              <w:t>об объявлении третьего През</w:t>
            </w:r>
            <w:r>
              <w:rPr>
                <w:sz w:val="28"/>
                <w:lang w:eastAsia="ru-RU"/>
              </w:rPr>
              <w:t xml:space="preserve">идентского конкурса </w:t>
            </w:r>
            <w:proofErr w:type="gramStart"/>
            <w:r>
              <w:rPr>
                <w:sz w:val="28"/>
                <w:lang w:eastAsia="ru-RU"/>
              </w:rPr>
              <w:t>для</w:t>
            </w:r>
            <w:proofErr w:type="gramEnd"/>
            <w:r>
              <w:rPr>
                <w:sz w:val="28"/>
                <w:lang w:eastAsia="ru-RU"/>
              </w:rPr>
              <w:t xml:space="preserve"> СО НКО.</w:t>
            </w:r>
            <w:r w:rsidRPr="000E73CB">
              <w:rPr>
                <w:sz w:val="28"/>
                <w:lang w:eastAsia="ru-RU"/>
              </w:rPr>
              <w:t xml:space="preserve"> </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Pr>
                <w:sz w:val="28"/>
                <w:lang w:eastAsia="ru-RU"/>
              </w:rPr>
              <w:t>02.10.201</w:t>
            </w:r>
            <w:r w:rsidRPr="000E73CB">
              <w:rPr>
                <w:sz w:val="28"/>
                <w:lang w:eastAsia="ru-RU"/>
              </w:rPr>
              <w:t>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актуальные новости и Вестник НКО №9-2015.</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06.10.2015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 xml:space="preserve">о проведении семинара по написанию заявки на региональный конкурс субсидий и третий Президентский конкурс </w:t>
            </w:r>
            <w:proofErr w:type="gramStart"/>
            <w:r w:rsidRPr="000E73CB">
              <w:rPr>
                <w:sz w:val="28"/>
                <w:lang w:eastAsia="ru-RU"/>
              </w:rPr>
              <w:t>для</w:t>
            </w:r>
            <w:proofErr w:type="gramEnd"/>
            <w:r w:rsidRPr="000E73CB">
              <w:rPr>
                <w:sz w:val="28"/>
                <w:lang w:eastAsia="ru-RU"/>
              </w:rPr>
              <w:t xml:space="preserve"> </w:t>
            </w:r>
            <w:proofErr w:type="gramStart"/>
            <w:r w:rsidRPr="000E73CB">
              <w:rPr>
                <w:sz w:val="28"/>
                <w:lang w:eastAsia="ru-RU"/>
              </w:rPr>
              <w:t>СО</w:t>
            </w:r>
            <w:proofErr w:type="gramEnd"/>
            <w:r w:rsidRPr="000E73CB">
              <w:rPr>
                <w:sz w:val="28"/>
                <w:lang w:eastAsia="ru-RU"/>
              </w:rPr>
              <w:t xml:space="preserve"> НКО, а также о проведении Декады НКО.</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16.10.2015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информационное письмо о проведении Декады НКО, форума городских сообществ «Добрый Ульяновск», Гражданского форума УО.</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20.10.2015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с напоминанием о необходимости ответа на информационное письмо о проведении Декады НКО, форума городских сообществ «Добрый Ульяновск», Гражданского форума УО.</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02.11.2015</w:t>
            </w:r>
          </w:p>
        </w:tc>
        <w:tc>
          <w:tcPr>
            <w:tcW w:w="6662" w:type="dxa"/>
          </w:tcPr>
          <w:p w:rsidR="000E73CB" w:rsidRPr="000E73CB" w:rsidRDefault="000E73CB" w:rsidP="000E73CB">
            <w:pPr>
              <w:shd w:val="clear" w:color="auto" w:fill="FFFFFF"/>
              <w:jc w:val="both"/>
              <w:rPr>
                <w:sz w:val="28"/>
                <w:lang w:eastAsia="ru-RU"/>
              </w:rPr>
            </w:pPr>
            <w:r w:rsidRPr="000E73CB">
              <w:rPr>
                <w:sz w:val="28"/>
                <w:lang w:eastAsia="ru-RU"/>
              </w:rPr>
              <w:t>о проведении кон</w:t>
            </w:r>
            <w:r>
              <w:rPr>
                <w:sz w:val="28"/>
                <w:lang w:eastAsia="ru-RU"/>
              </w:rPr>
              <w:t>курса «Общественное признание».</w:t>
            </w:r>
            <w:r w:rsidRPr="000E73CB">
              <w:rPr>
                <w:sz w:val="28"/>
                <w:lang w:eastAsia="ru-RU"/>
              </w:rPr>
              <w:t xml:space="preserve"> </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11.11.2015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о плане проведения Декады НКО.</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12.11.2015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о проведении Третьего регионального конкурса для НКО.</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25.11.2015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 xml:space="preserve">о начале старта </w:t>
            </w:r>
            <w:proofErr w:type="gramStart"/>
            <w:r w:rsidRPr="000E73CB">
              <w:rPr>
                <w:sz w:val="28"/>
                <w:lang w:eastAsia="ru-RU"/>
              </w:rPr>
              <w:t>интернет-голосования</w:t>
            </w:r>
            <w:proofErr w:type="gramEnd"/>
            <w:r w:rsidRPr="000E73CB">
              <w:rPr>
                <w:sz w:val="28"/>
                <w:lang w:eastAsia="ru-RU"/>
              </w:rPr>
              <w:t xml:space="preserve"> конкурса «Общественное признание», а также приглашение на обучающий семинар «Результативный социальный проект».</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27.11.2015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Программа Фестиваля городских сообществ и приглашение к регистрации.</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4D37C9" w:rsidP="00B04AF3">
            <w:pPr>
              <w:jc w:val="both"/>
              <w:rPr>
                <w:sz w:val="28"/>
                <w:lang w:eastAsia="ru-RU"/>
              </w:rPr>
            </w:pPr>
            <w:r w:rsidRPr="000E73CB">
              <w:rPr>
                <w:sz w:val="28"/>
                <w:lang w:eastAsia="ru-RU"/>
              </w:rPr>
              <w:t>01.12.2015</w:t>
            </w:r>
          </w:p>
        </w:tc>
        <w:tc>
          <w:tcPr>
            <w:tcW w:w="6662" w:type="dxa"/>
          </w:tcPr>
          <w:p w:rsidR="000E73CB" w:rsidRPr="000E73CB" w:rsidRDefault="000E73CB" w:rsidP="004D37C9">
            <w:pPr>
              <w:shd w:val="clear" w:color="auto" w:fill="FFFFFF"/>
              <w:jc w:val="both"/>
              <w:rPr>
                <w:sz w:val="28"/>
                <w:lang w:eastAsia="ru-RU"/>
              </w:rPr>
            </w:pPr>
            <w:r w:rsidRPr="000E73CB">
              <w:rPr>
                <w:sz w:val="28"/>
                <w:lang w:eastAsia="ru-RU"/>
              </w:rPr>
              <w:t>рассылка о</w:t>
            </w:r>
            <w:r w:rsidR="004D37C9">
              <w:rPr>
                <w:sz w:val="28"/>
                <w:lang w:eastAsia="ru-RU"/>
              </w:rPr>
              <w:t>чередного Вестника НКО№11-2015.</w:t>
            </w:r>
            <w:r w:rsidRPr="000E73CB">
              <w:rPr>
                <w:sz w:val="28"/>
                <w:lang w:eastAsia="ru-RU"/>
              </w:rPr>
              <w:t xml:space="preserve"> </w:t>
            </w:r>
          </w:p>
        </w:tc>
      </w:tr>
      <w:tr w:rsidR="004D37C9" w:rsidRPr="002C6EDF" w:rsidTr="002F78CE">
        <w:tc>
          <w:tcPr>
            <w:tcW w:w="959" w:type="dxa"/>
          </w:tcPr>
          <w:p w:rsidR="004D37C9" w:rsidRPr="002C6EDF" w:rsidRDefault="004D37C9" w:rsidP="00B04AF3">
            <w:pPr>
              <w:numPr>
                <w:ilvl w:val="0"/>
                <w:numId w:val="48"/>
              </w:numPr>
              <w:jc w:val="both"/>
              <w:rPr>
                <w:sz w:val="28"/>
                <w:lang w:eastAsia="ru-RU"/>
              </w:rPr>
            </w:pPr>
          </w:p>
        </w:tc>
        <w:tc>
          <w:tcPr>
            <w:tcW w:w="1843" w:type="dxa"/>
          </w:tcPr>
          <w:p w:rsidR="004D37C9" w:rsidRPr="000E73CB" w:rsidRDefault="004D37C9" w:rsidP="00B04AF3">
            <w:pPr>
              <w:jc w:val="both"/>
              <w:rPr>
                <w:sz w:val="28"/>
                <w:lang w:eastAsia="ru-RU"/>
              </w:rPr>
            </w:pPr>
            <w:r w:rsidRPr="000E73CB">
              <w:rPr>
                <w:sz w:val="28"/>
                <w:lang w:eastAsia="ru-RU"/>
              </w:rPr>
              <w:t>01.12.2015</w:t>
            </w:r>
          </w:p>
        </w:tc>
        <w:tc>
          <w:tcPr>
            <w:tcW w:w="6662" w:type="dxa"/>
          </w:tcPr>
          <w:p w:rsidR="004D37C9" w:rsidRPr="000E73CB" w:rsidRDefault="004D37C9" w:rsidP="00B04AF3">
            <w:pPr>
              <w:shd w:val="clear" w:color="auto" w:fill="FFFFFF"/>
              <w:jc w:val="both"/>
              <w:rPr>
                <w:sz w:val="28"/>
                <w:lang w:eastAsia="ru-RU"/>
              </w:rPr>
            </w:pPr>
            <w:r w:rsidRPr="000E73CB">
              <w:rPr>
                <w:sz w:val="28"/>
                <w:lang w:eastAsia="ru-RU"/>
              </w:rPr>
              <w:t>рассылка анкеты участникам Декады НКО.</w:t>
            </w:r>
          </w:p>
        </w:tc>
      </w:tr>
      <w:tr w:rsidR="004D37C9" w:rsidRPr="002C6EDF" w:rsidTr="002F78CE">
        <w:tc>
          <w:tcPr>
            <w:tcW w:w="959" w:type="dxa"/>
          </w:tcPr>
          <w:p w:rsidR="004D37C9" w:rsidRPr="002C6EDF" w:rsidRDefault="004D37C9" w:rsidP="00B04AF3">
            <w:pPr>
              <w:numPr>
                <w:ilvl w:val="0"/>
                <w:numId w:val="48"/>
              </w:numPr>
              <w:jc w:val="both"/>
              <w:rPr>
                <w:sz w:val="28"/>
                <w:lang w:eastAsia="ru-RU"/>
              </w:rPr>
            </w:pPr>
          </w:p>
        </w:tc>
        <w:tc>
          <w:tcPr>
            <w:tcW w:w="1843" w:type="dxa"/>
          </w:tcPr>
          <w:p w:rsidR="004D37C9" w:rsidRPr="000E73CB" w:rsidRDefault="004D37C9" w:rsidP="00B04AF3">
            <w:pPr>
              <w:jc w:val="both"/>
              <w:rPr>
                <w:sz w:val="28"/>
                <w:lang w:eastAsia="ru-RU"/>
              </w:rPr>
            </w:pPr>
            <w:r w:rsidRPr="000E73CB">
              <w:rPr>
                <w:sz w:val="28"/>
                <w:lang w:eastAsia="ru-RU"/>
              </w:rPr>
              <w:t>09.12.2015</w:t>
            </w:r>
          </w:p>
        </w:tc>
        <w:tc>
          <w:tcPr>
            <w:tcW w:w="6662" w:type="dxa"/>
          </w:tcPr>
          <w:p w:rsidR="004D37C9" w:rsidRPr="000E73CB" w:rsidRDefault="004D37C9" w:rsidP="00B04AF3">
            <w:pPr>
              <w:shd w:val="clear" w:color="auto" w:fill="FFFFFF"/>
              <w:jc w:val="both"/>
              <w:rPr>
                <w:sz w:val="28"/>
                <w:lang w:eastAsia="ru-RU"/>
              </w:rPr>
            </w:pPr>
            <w:r w:rsidRPr="000E73CB">
              <w:rPr>
                <w:sz w:val="28"/>
                <w:lang w:eastAsia="ru-RU"/>
              </w:rPr>
              <w:t>рассылка о продолжении приема заявок на конкурс субсидий для НКО из областного бюджета.</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4D37C9" w:rsidP="00B04AF3">
            <w:pPr>
              <w:jc w:val="both"/>
              <w:rPr>
                <w:sz w:val="28"/>
                <w:lang w:eastAsia="ru-RU"/>
              </w:rPr>
            </w:pPr>
            <w:r w:rsidRPr="000E73CB">
              <w:rPr>
                <w:sz w:val="28"/>
                <w:lang w:eastAsia="ru-RU"/>
              </w:rPr>
              <w:t>14.12.2015</w:t>
            </w:r>
          </w:p>
        </w:tc>
        <w:tc>
          <w:tcPr>
            <w:tcW w:w="6662" w:type="dxa"/>
          </w:tcPr>
          <w:p w:rsidR="000E73CB" w:rsidRPr="000E73CB" w:rsidRDefault="004D37C9" w:rsidP="00B04AF3">
            <w:pPr>
              <w:shd w:val="clear" w:color="auto" w:fill="FFFFFF"/>
              <w:jc w:val="both"/>
              <w:rPr>
                <w:sz w:val="28"/>
                <w:lang w:eastAsia="ru-RU"/>
              </w:rPr>
            </w:pPr>
            <w:r w:rsidRPr="000E73CB">
              <w:rPr>
                <w:sz w:val="28"/>
                <w:lang w:eastAsia="ru-RU"/>
              </w:rPr>
              <w:t>рассылка программы Гражданского форума Ульяновской области.</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4D37C9" w:rsidP="00B04AF3">
            <w:pPr>
              <w:jc w:val="both"/>
              <w:rPr>
                <w:sz w:val="28"/>
                <w:lang w:eastAsia="ru-RU"/>
              </w:rPr>
            </w:pPr>
            <w:r w:rsidRPr="000E73CB">
              <w:rPr>
                <w:sz w:val="28"/>
                <w:lang w:eastAsia="ru-RU"/>
              </w:rPr>
              <w:t>16.12.2015</w:t>
            </w:r>
          </w:p>
        </w:tc>
        <w:tc>
          <w:tcPr>
            <w:tcW w:w="6662" w:type="dxa"/>
          </w:tcPr>
          <w:p w:rsidR="000E73CB" w:rsidRPr="000E73CB" w:rsidRDefault="004D37C9" w:rsidP="00B04AF3">
            <w:pPr>
              <w:shd w:val="clear" w:color="auto" w:fill="FFFFFF"/>
              <w:jc w:val="both"/>
              <w:rPr>
                <w:sz w:val="28"/>
                <w:lang w:eastAsia="ru-RU"/>
              </w:rPr>
            </w:pPr>
            <w:r w:rsidRPr="000E73CB">
              <w:rPr>
                <w:sz w:val="28"/>
                <w:lang w:eastAsia="ru-RU"/>
              </w:rPr>
              <w:t xml:space="preserve">с напоминанием об окончании регистрации на Гражданский форум Ульяновской области, о семинаре Управления </w:t>
            </w:r>
            <w:proofErr w:type="spellStart"/>
            <w:r w:rsidRPr="000E73CB">
              <w:rPr>
                <w:sz w:val="28"/>
                <w:lang w:eastAsia="ru-RU"/>
              </w:rPr>
              <w:t>Миниюста</w:t>
            </w:r>
            <w:proofErr w:type="spellEnd"/>
            <w:r w:rsidRPr="000E73CB">
              <w:rPr>
                <w:sz w:val="28"/>
                <w:lang w:eastAsia="ru-RU"/>
              </w:rPr>
              <w:t xml:space="preserve"> РФ по Ульяновской области, о проведении семинара из </w:t>
            </w:r>
            <w:r>
              <w:rPr>
                <w:sz w:val="28"/>
                <w:lang w:eastAsia="ru-RU"/>
              </w:rPr>
              <w:t>цикла «Безопасность НКО».</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21.12.2015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с приглашением принять участие в семинаре Клуба бухгалтеров НКО, а также с просьбой заполнить анкету по итогам 2015 года.</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22.12.2015</w:t>
            </w:r>
          </w:p>
        </w:tc>
        <w:tc>
          <w:tcPr>
            <w:tcW w:w="6662" w:type="dxa"/>
          </w:tcPr>
          <w:p w:rsidR="000E73CB" w:rsidRPr="000E73CB" w:rsidRDefault="000E73CB" w:rsidP="00B04AF3">
            <w:pPr>
              <w:shd w:val="clear" w:color="auto" w:fill="FFFFFF"/>
              <w:jc w:val="both"/>
              <w:rPr>
                <w:sz w:val="28"/>
                <w:lang w:eastAsia="ru-RU"/>
              </w:rPr>
            </w:pPr>
            <w:proofErr w:type="gramStart"/>
            <w:r w:rsidRPr="000E73CB">
              <w:rPr>
                <w:sz w:val="28"/>
                <w:lang w:eastAsia="ru-RU"/>
              </w:rPr>
              <w:t>с просьбой прислать аналитические отчеты по итогам реализованных в 2015 году проектов, получивших субсидии из городского и областного бюджетов.</w:t>
            </w:r>
            <w:proofErr w:type="gramEnd"/>
            <w:r w:rsidRPr="000E73CB">
              <w:rPr>
                <w:sz w:val="28"/>
                <w:lang w:eastAsia="ru-RU"/>
              </w:rPr>
              <w:t xml:space="preserve"> А также с информацией о плане проверок НКО Управления Министерства юстиции РФ по Ульяновской области.</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28-29.12.2015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рассылка Вестника НКО №12 – 2015.</w:t>
            </w:r>
          </w:p>
        </w:tc>
      </w:tr>
      <w:tr w:rsidR="000E73CB" w:rsidRPr="002C6EDF" w:rsidTr="002F78CE">
        <w:tc>
          <w:tcPr>
            <w:tcW w:w="959" w:type="dxa"/>
          </w:tcPr>
          <w:p w:rsidR="000E73CB" w:rsidRPr="002C6EDF" w:rsidRDefault="000E73CB" w:rsidP="00B04AF3">
            <w:pPr>
              <w:numPr>
                <w:ilvl w:val="0"/>
                <w:numId w:val="48"/>
              </w:numPr>
              <w:jc w:val="both"/>
              <w:rPr>
                <w:sz w:val="28"/>
                <w:lang w:eastAsia="ru-RU"/>
              </w:rPr>
            </w:pPr>
          </w:p>
        </w:tc>
        <w:tc>
          <w:tcPr>
            <w:tcW w:w="1843" w:type="dxa"/>
          </w:tcPr>
          <w:p w:rsidR="000E73CB" w:rsidRPr="000E73CB" w:rsidRDefault="000E73CB" w:rsidP="00B04AF3">
            <w:pPr>
              <w:jc w:val="both"/>
              <w:rPr>
                <w:sz w:val="28"/>
                <w:lang w:eastAsia="ru-RU"/>
              </w:rPr>
            </w:pPr>
            <w:r w:rsidRPr="000E73CB">
              <w:rPr>
                <w:sz w:val="28"/>
                <w:lang w:eastAsia="ru-RU"/>
              </w:rPr>
              <w:t>30.12.2015</w:t>
            </w:r>
          </w:p>
        </w:tc>
        <w:tc>
          <w:tcPr>
            <w:tcW w:w="6662" w:type="dxa"/>
          </w:tcPr>
          <w:p w:rsidR="000E73CB" w:rsidRPr="000E73CB" w:rsidRDefault="000E73CB" w:rsidP="00B04AF3">
            <w:pPr>
              <w:shd w:val="clear" w:color="auto" w:fill="FFFFFF"/>
              <w:jc w:val="both"/>
              <w:rPr>
                <w:sz w:val="28"/>
                <w:lang w:eastAsia="ru-RU"/>
              </w:rPr>
            </w:pPr>
            <w:r w:rsidRPr="000E73CB">
              <w:rPr>
                <w:sz w:val="28"/>
                <w:lang w:eastAsia="ru-RU"/>
              </w:rPr>
              <w:t>поздравления с наступающим Новым годом.</w:t>
            </w:r>
          </w:p>
        </w:tc>
      </w:tr>
    </w:tbl>
    <w:p w:rsidR="00C26825" w:rsidRPr="002C6EDF" w:rsidRDefault="00C26825" w:rsidP="00565B63">
      <w:pPr>
        <w:spacing w:after="0" w:line="240" w:lineRule="auto"/>
        <w:jc w:val="both"/>
        <w:rPr>
          <w:rFonts w:ascii="Times New Roman" w:hAnsi="Times New Roman" w:cs="Times New Roman"/>
          <w:sz w:val="28"/>
          <w:szCs w:val="28"/>
          <w:highlight w:val="lightGray"/>
        </w:rPr>
      </w:pPr>
    </w:p>
    <w:p w:rsidR="002F7499" w:rsidRPr="0085257B" w:rsidRDefault="00E70B36" w:rsidP="00565B6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п</w:t>
      </w:r>
      <w:r w:rsidR="007B1658" w:rsidRPr="0085257B">
        <w:rPr>
          <w:rFonts w:ascii="Times New Roman" w:hAnsi="Times New Roman" w:cs="Times New Roman"/>
          <w:sz w:val="28"/>
          <w:szCs w:val="28"/>
        </w:rPr>
        <w:t>одготовлен</w:t>
      </w:r>
      <w:r w:rsidR="002F7499" w:rsidRPr="0085257B">
        <w:rPr>
          <w:rFonts w:ascii="Times New Roman" w:hAnsi="Times New Roman" w:cs="Times New Roman"/>
          <w:sz w:val="28"/>
          <w:szCs w:val="28"/>
        </w:rPr>
        <w:t>ы</w:t>
      </w:r>
      <w:r w:rsidR="007B1658" w:rsidRPr="0085257B">
        <w:rPr>
          <w:rFonts w:ascii="Times New Roman" w:hAnsi="Times New Roman" w:cs="Times New Roman"/>
          <w:sz w:val="28"/>
          <w:szCs w:val="28"/>
        </w:rPr>
        <w:t xml:space="preserve">  и разослан</w:t>
      </w:r>
      <w:r w:rsidR="002F7499" w:rsidRPr="0085257B">
        <w:rPr>
          <w:rFonts w:ascii="Times New Roman" w:hAnsi="Times New Roman" w:cs="Times New Roman"/>
          <w:sz w:val="28"/>
          <w:szCs w:val="28"/>
        </w:rPr>
        <w:t>ы электронные</w:t>
      </w:r>
      <w:r w:rsidR="007B1658" w:rsidRPr="0085257B">
        <w:rPr>
          <w:rFonts w:ascii="Times New Roman" w:hAnsi="Times New Roman" w:cs="Times New Roman"/>
          <w:sz w:val="28"/>
          <w:szCs w:val="28"/>
        </w:rPr>
        <w:t xml:space="preserve"> вариант</w:t>
      </w:r>
      <w:r w:rsidR="00567799" w:rsidRPr="0085257B">
        <w:rPr>
          <w:rFonts w:ascii="Times New Roman" w:hAnsi="Times New Roman" w:cs="Times New Roman"/>
          <w:sz w:val="28"/>
          <w:szCs w:val="28"/>
        </w:rPr>
        <w:t xml:space="preserve">ы  </w:t>
      </w:r>
      <w:r>
        <w:rPr>
          <w:rFonts w:ascii="Times New Roman" w:hAnsi="Times New Roman" w:cs="Times New Roman"/>
          <w:sz w:val="28"/>
          <w:szCs w:val="28"/>
        </w:rPr>
        <w:t xml:space="preserve">10 </w:t>
      </w:r>
      <w:r w:rsidR="00B04AF3" w:rsidRPr="0085257B">
        <w:rPr>
          <w:rFonts w:ascii="Times New Roman" w:hAnsi="Times New Roman" w:cs="Times New Roman"/>
          <w:sz w:val="28"/>
          <w:szCs w:val="28"/>
        </w:rPr>
        <w:t xml:space="preserve"> </w:t>
      </w:r>
      <w:r w:rsidR="007B1658" w:rsidRPr="0085257B">
        <w:rPr>
          <w:rFonts w:ascii="Times New Roman" w:hAnsi="Times New Roman" w:cs="Times New Roman"/>
          <w:sz w:val="28"/>
          <w:szCs w:val="28"/>
        </w:rPr>
        <w:t>выпуск</w:t>
      </w:r>
      <w:r w:rsidR="002F7499" w:rsidRPr="0085257B">
        <w:rPr>
          <w:rFonts w:ascii="Times New Roman" w:hAnsi="Times New Roman" w:cs="Times New Roman"/>
          <w:sz w:val="28"/>
          <w:szCs w:val="28"/>
        </w:rPr>
        <w:t>ов</w:t>
      </w:r>
      <w:r w:rsidR="007B1658" w:rsidRPr="0085257B">
        <w:rPr>
          <w:rFonts w:ascii="Times New Roman" w:hAnsi="Times New Roman" w:cs="Times New Roman"/>
          <w:sz w:val="28"/>
          <w:szCs w:val="28"/>
        </w:rPr>
        <w:t xml:space="preserve"> Вестника НКО</w:t>
      </w:r>
      <w:r w:rsidR="00BC15BE" w:rsidRPr="0085257B">
        <w:rPr>
          <w:rFonts w:ascii="Times New Roman" w:hAnsi="Times New Roman" w:cs="Times New Roman"/>
          <w:sz w:val="28"/>
          <w:szCs w:val="28"/>
        </w:rPr>
        <w:t xml:space="preserve">: </w:t>
      </w:r>
    </w:p>
    <w:p w:rsidR="00B04AF3" w:rsidRPr="0085257B" w:rsidRDefault="00B04AF3" w:rsidP="002F78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5257B">
        <w:rPr>
          <w:rFonts w:ascii="Times New Roman" w:eastAsia="Times New Roman" w:hAnsi="Times New Roman" w:cs="Times New Roman"/>
          <w:color w:val="000000"/>
          <w:sz w:val="28"/>
          <w:szCs w:val="28"/>
          <w:lang w:eastAsia="ru-RU"/>
        </w:rPr>
        <w:t xml:space="preserve">«Вестник НКО 01/2015» </w:t>
      </w:r>
      <w:r w:rsidR="002F78CE" w:rsidRPr="0085257B">
        <w:rPr>
          <w:rFonts w:ascii="Times New Roman" w:eastAsia="Times New Roman" w:hAnsi="Times New Roman" w:cs="Times New Roman"/>
          <w:color w:val="000000"/>
          <w:sz w:val="28"/>
          <w:szCs w:val="28"/>
          <w:lang w:eastAsia="ru-RU"/>
        </w:rPr>
        <w:t xml:space="preserve"> включил в себя информацию о конкурсе «Общественное признание», о </w:t>
      </w:r>
      <w:proofErr w:type="spellStart"/>
      <w:r w:rsidR="002F78CE" w:rsidRPr="0085257B">
        <w:rPr>
          <w:rFonts w:ascii="Times New Roman" w:eastAsia="Times New Roman" w:hAnsi="Times New Roman" w:cs="Times New Roman"/>
          <w:color w:val="000000"/>
          <w:sz w:val="28"/>
          <w:szCs w:val="28"/>
          <w:lang w:eastAsia="ru-RU"/>
        </w:rPr>
        <w:t>вебинаре</w:t>
      </w:r>
      <w:proofErr w:type="spellEnd"/>
      <w:r w:rsidR="002F78CE" w:rsidRPr="0085257B">
        <w:rPr>
          <w:rFonts w:ascii="Times New Roman" w:eastAsia="Times New Roman" w:hAnsi="Times New Roman" w:cs="Times New Roman"/>
          <w:color w:val="000000"/>
          <w:sz w:val="28"/>
          <w:szCs w:val="28"/>
          <w:lang w:eastAsia="ru-RU"/>
        </w:rPr>
        <w:t xml:space="preserve"> «Креативные решения в деятельности НКО», о фестивале городских инициатив,  об информацио</w:t>
      </w:r>
      <w:r w:rsidR="00516F8B">
        <w:rPr>
          <w:rFonts w:ascii="Times New Roman" w:eastAsia="Times New Roman" w:hAnsi="Times New Roman" w:cs="Times New Roman"/>
          <w:color w:val="000000"/>
          <w:sz w:val="28"/>
          <w:szCs w:val="28"/>
          <w:lang w:eastAsia="ru-RU"/>
        </w:rPr>
        <w:t xml:space="preserve">нной  встрече для НКО с представителями  Управления Министерства юстиции по Ульяновской области. </w:t>
      </w:r>
    </w:p>
    <w:p w:rsidR="002F78CE" w:rsidRPr="0085257B" w:rsidRDefault="00B04AF3" w:rsidP="002F78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5257B">
        <w:rPr>
          <w:rFonts w:ascii="Times New Roman" w:eastAsia="Times New Roman" w:hAnsi="Times New Roman" w:cs="Times New Roman"/>
          <w:color w:val="000000"/>
          <w:sz w:val="28"/>
          <w:szCs w:val="28"/>
          <w:lang w:eastAsia="ru-RU"/>
        </w:rPr>
        <w:t>«Вестник НКО 02/2015»</w:t>
      </w:r>
      <w:r w:rsidR="002F78CE" w:rsidRPr="0085257B">
        <w:rPr>
          <w:rFonts w:ascii="Times New Roman" w:eastAsia="Times New Roman" w:hAnsi="Times New Roman" w:cs="Times New Roman"/>
          <w:color w:val="000000"/>
          <w:sz w:val="28"/>
          <w:szCs w:val="28"/>
          <w:lang w:eastAsia="ru-RU"/>
        </w:rPr>
        <w:t xml:space="preserve"> включил информацию о начале голосования конкурса «Общественное признание», об условиях участия в конкурсе на право получения субсидий из регионального бюджета в 2015 году, приглашение ульяновских НКО, организаций и гражданских активистов к </w:t>
      </w:r>
      <w:r w:rsidR="002F78CE" w:rsidRPr="0085257B">
        <w:rPr>
          <w:rFonts w:ascii="Times New Roman" w:eastAsia="Times New Roman" w:hAnsi="Times New Roman" w:cs="Times New Roman"/>
          <w:color w:val="000000"/>
          <w:sz w:val="28"/>
          <w:szCs w:val="28"/>
          <w:lang w:eastAsia="ru-RU"/>
        </w:rPr>
        <w:lastRenderedPageBreak/>
        <w:t>участию в акции «Весенняя неделя добра» - 2015,  приглашение на форум для НКО и гражданских активистов «Сообщество»</w:t>
      </w:r>
      <w:r w:rsidR="00516F8B">
        <w:rPr>
          <w:rFonts w:ascii="Times New Roman" w:eastAsia="Times New Roman" w:hAnsi="Times New Roman" w:cs="Times New Roman"/>
          <w:color w:val="000000"/>
          <w:sz w:val="28"/>
          <w:szCs w:val="28"/>
          <w:lang w:eastAsia="ru-RU"/>
        </w:rPr>
        <w:t>.</w:t>
      </w:r>
      <w:proofErr w:type="gramEnd"/>
    </w:p>
    <w:p w:rsidR="00516F8B" w:rsidRDefault="00B04AF3" w:rsidP="00516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5257B">
        <w:rPr>
          <w:rFonts w:ascii="Times New Roman" w:eastAsia="Times New Roman" w:hAnsi="Times New Roman" w:cs="Times New Roman"/>
          <w:color w:val="000000"/>
          <w:sz w:val="28"/>
          <w:szCs w:val="28"/>
          <w:lang w:eastAsia="ru-RU"/>
        </w:rPr>
        <w:t>«Вестник НКО 03/2015»</w:t>
      </w:r>
      <w:r w:rsidR="002F78CE" w:rsidRPr="0085257B">
        <w:t xml:space="preserve">  </w:t>
      </w:r>
      <w:r w:rsidR="002F78CE" w:rsidRPr="0085257B">
        <w:rPr>
          <w:rFonts w:ascii="Times New Roman" w:hAnsi="Times New Roman" w:cs="Times New Roman"/>
          <w:sz w:val="28"/>
          <w:szCs w:val="28"/>
        </w:rPr>
        <w:t xml:space="preserve">включил информацию об </w:t>
      </w:r>
      <w:r w:rsidR="002F78CE" w:rsidRPr="0085257B">
        <w:rPr>
          <w:rFonts w:ascii="Times New Roman" w:eastAsia="Times New Roman" w:hAnsi="Times New Roman" w:cs="Times New Roman"/>
          <w:color w:val="000000"/>
          <w:sz w:val="28"/>
          <w:szCs w:val="28"/>
          <w:lang w:eastAsia="ru-RU"/>
        </w:rPr>
        <w:t xml:space="preserve">участии ульяновской делегации  в работе первого из девяти окружных форумов «сообщество», который прошел в Нижнем Новгороде 26-27 марта 2015 г., </w:t>
      </w:r>
      <w:r w:rsidR="00422F86" w:rsidRPr="0085257B">
        <w:rPr>
          <w:rFonts w:ascii="Times New Roman" w:eastAsia="Times New Roman" w:hAnsi="Times New Roman" w:cs="Times New Roman"/>
          <w:color w:val="000000"/>
          <w:sz w:val="28"/>
          <w:szCs w:val="28"/>
          <w:lang w:eastAsia="ru-RU"/>
        </w:rPr>
        <w:t xml:space="preserve"> о старте конкурса среди социально ориентированных некоммерческих организаций на предоставление субсидий</w:t>
      </w:r>
      <w:r w:rsidR="00516F8B">
        <w:rPr>
          <w:rFonts w:ascii="Times New Roman" w:eastAsia="Times New Roman" w:hAnsi="Times New Roman" w:cs="Times New Roman"/>
          <w:color w:val="000000"/>
          <w:sz w:val="28"/>
          <w:szCs w:val="28"/>
          <w:lang w:eastAsia="ru-RU"/>
        </w:rPr>
        <w:t>.</w:t>
      </w:r>
    </w:p>
    <w:p w:rsidR="00B04AF3" w:rsidRDefault="00B04AF3" w:rsidP="00516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5257B">
        <w:rPr>
          <w:rFonts w:ascii="Times New Roman" w:eastAsia="Times New Roman" w:hAnsi="Times New Roman" w:cs="Times New Roman"/>
          <w:color w:val="000000"/>
          <w:sz w:val="28"/>
          <w:szCs w:val="28"/>
          <w:lang w:eastAsia="ru-RU"/>
        </w:rPr>
        <w:t xml:space="preserve">«Вестник НКО 04/2015» </w:t>
      </w:r>
      <w:r w:rsidR="00422F86" w:rsidRPr="0085257B">
        <w:rPr>
          <w:rFonts w:ascii="Times New Roman" w:eastAsia="Times New Roman" w:hAnsi="Times New Roman" w:cs="Times New Roman"/>
          <w:color w:val="000000"/>
          <w:sz w:val="28"/>
          <w:szCs w:val="28"/>
          <w:lang w:eastAsia="ru-RU"/>
        </w:rPr>
        <w:t xml:space="preserve"> включил информацию о том, как в регионе прошла «Весенняя Неделя Добра» и благотворительный фестиваль «Добрый Ульяновск», о заседании оргкомитета Совета при Губернаторе Ульяновской области по развитию гражданского общества и правам человека, объявление  о проведении конкурсного отбора социально ориентированных некоммерческих организаций для предоставления субсидий из федерального бюджета Министерством экономического развития Российской Федерации,  об объявлении первого конкурса «Поддержка</w:t>
      </w:r>
      <w:proofErr w:type="gramEnd"/>
      <w:r w:rsidR="00422F86" w:rsidRPr="0085257B">
        <w:rPr>
          <w:rFonts w:ascii="Times New Roman" w:eastAsia="Times New Roman" w:hAnsi="Times New Roman" w:cs="Times New Roman"/>
          <w:color w:val="000000"/>
          <w:sz w:val="28"/>
          <w:szCs w:val="28"/>
          <w:lang w:eastAsia="ru-RU"/>
        </w:rPr>
        <w:t xml:space="preserve"> ННО,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w:t>
      </w:r>
      <w:r w:rsidR="00516F8B">
        <w:rPr>
          <w:rFonts w:ascii="Times New Roman" w:eastAsia="Times New Roman" w:hAnsi="Times New Roman" w:cs="Times New Roman"/>
          <w:color w:val="000000"/>
          <w:sz w:val="28"/>
          <w:szCs w:val="28"/>
          <w:lang w:eastAsia="ru-RU"/>
        </w:rPr>
        <w:t>.</w:t>
      </w:r>
    </w:p>
    <w:p w:rsidR="00E70B36" w:rsidRDefault="00B04AF3" w:rsidP="00E70B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5257B">
        <w:rPr>
          <w:rFonts w:ascii="Times New Roman" w:eastAsia="Times New Roman" w:hAnsi="Times New Roman" w:cs="Times New Roman"/>
          <w:color w:val="000000"/>
          <w:sz w:val="28"/>
          <w:szCs w:val="28"/>
          <w:lang w:eastAsia="ru-RU"/>
        </w:rPr>
        <w:t>«Вестник НКО 05/2015»</w:t>
      </w:r>
      <w:r w:rsidR="0085257B">
        <w:rPr>
          <w:rFonts w:ascii="Times New Roman" w:eastAsia="Times New Roman" w:hAnsi="Times New Roman" w:cs="Times New Roman"/>
          <w:color w:val="000000"/>
          <w:sz w:val="28"/>
          <w:szCs w:val="28"/>
          <w:lang w:eastAsia="ru-RU"/>
        </w:rPr>
        <w:t>.</w:t>
      </w:r>
      <w:r w:rsidRPr="0085257B">
        <w:rPr>
          <w:rFonts w:ascii="Times New Roman" w:eastAsia="Times New Roman" w:hAnsi="Times New Roman" w:cs="Times New Roman"/>
          <w:color w:val="000000"/>
          <w:sz w:val="28"/>
          <w:szCs w:val="28"/>
          <w:lang w:eastAsia="ru-RU"/>
        </w:rPr>
        <w:t xml:space="preserve"> </w:t>
      </w:r>
      <w:r w:rsidR="00422F86" w:rsidRPr="0085257B">
        <w:rPr>
          <w:rFonts w:ascii="Times New Roman" w:eastAsia="Times New Roman" w:hAnsi="Times New Roman" w:cs="Times New Roman"/>
          <w:color w:val="000000"/>
          <w:sz w:val="28"/>
          <w:szCs w:val="28"/>
          <w:lang w:eastAsia="ru-RU"/>
        </w:rPr>
        <w:t>О проведении в Заволжском районе Благотворительного Фестиваля «Добрый Ульяновск», о победителях  конкурса на право получения субсидий из бюджета г. Ульяновска, о проведении Ярмарки социальных проектов,  о старте  муниципальных конкурсов на предоставление субсидий социально ориентированным НКО</w:t>
      </w:r>
      <w:r w:rsidR="0085257B">
        <w:rPr>
          <w:rFonts w:ascii="Times New Roman" w:eastAsia="Times New Roman" w:hAnsi="Times New Roman" w:cs="Times New Roman"/>
          <w:color w:val="000000"/>
          <w:sz w:val="28"/>
          <w:szCs w:val="28"/>
          <w:lang w:eastAsia="ru-RU"/>
        </w:rPr>
        <w:t>.</w:t>
      </w:r>
    </w:p>
    <w:p w:rsidR="00516F8B" w:rsidRDefault="0085257B" w:rsidP="00E70B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«Вестник НКО 07/2015»</w:t>
      </w:r>
      <w:r w:rsidR="000D454B">
        <w:rPr>
          <w:rFonts w:ascii="Times New Roman" w:eastAsia="Times New Roman" w:hAnsi="Times New Roman" w:cs="Times New Roman"/>
          <w:color w:val="000000"/>
          <w:sz w:val="28"/>
          <w:szCs w:val="28"/>
          <w:lang w:eastAsia="ru-RU"/>
        </w:rPr>
        <w:t xml:space="preserve"> с информацией об итогах проведения конкурса субсидий в 15 муниципальных образованиях региона, актуальные новости для НКО.</w:t>
      </w:r>
    </w:p>
    <w:p w:rsidR="00516F8B" w:rsidRDefault="0085257B" w:rsidP="00516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«Вестник НКО 08</w:t>
      </w:r>
      <w:r w:rsidRPr="0085257B">
        <w:rPr>
          <w:rFonts w:ascii="Times New Roman" w:eastAsia="Times New Roman" w:hAnsi="Times New Roman" w:cs="Times New Roman"/>
          <w:color w:val="000000"/>
          <w:sz w:val="28"/>
          <w:szCs w:val="28"/>
          <w:lang w:eastAsia="ru-RU"/>
        </w:rPr>
        <w:t>/2015»</w:t>
      </w:r>
      <w:r w:rsidR="000D454B">
        <w:rPr>
          <w:rFonts w:ascii="Times New Roman" w:eastAsia="Times New Roman" w:hAnsi="Times New Roman" w:cs="Times New Roman"/>
          <w:color w:val="000000"/>
          <w:sz w:val="28"/>
          <w:szCs w:val="28"/>
          <w:lang w:eastAsia="ru-RU"/>
        </w:rPr>
        <w:t xml:space="preserve"> с информацией об итогах</w:t>
      </w:r>
      <w:r w:rsidR="000D454B" w:rsidRPr="000D454B">
        <w:rPr>
          <w:rFonts w:ascii="Times New Roman" w:eastAsia="Times New Roman" w:hAnsi="Times New Roman" w:cs="Times New Roman"/>
          <w:color w:val="000000"/>
          <w:sz w:val="28"/>
          <w:szCs w:val="28"/>
          <w:lang w:eastAsia="ru-RU"/>
        </w:rPr>
        <w:t xml:space="preserve"> областного конкурса субсидий среди проектов СО НКО в сфере гармонизации межнациональных и межконфессиональных отношений</w:t>
      </w:r>
      <w:r w:rsidR="000D454B">
        <w:rPr>
          <w:rFonts w:ascii="Times New Roman" w:eastAsia="Times New Roman" w:hAnsi="Times New Roman" w:cs="Times New Roman"/>
          <w:color w:val="000000"/>
          <w:sz w:val="28"/>
          <w:szCs w:val="28"/>
          <w:lang w:eastAsia="ru-RU"/>
        </w:rPr>
        <w:t xml:space="preserve">, о семинаре для некоммерческих организаций </w:t>
      </w:r>
      <w:r w:rsidR="000D454B" w:rsidRPr="000D454B">
        <w:rPr>
          <w:rFonts w:ascii="Times New Roman" w:eastAsia="Times New Roman" w:hAnsi="Times New Roman" w:cs="Times New Roman"/>
          <w:color w:val="000000"/>
          <w:sz w:val="28"/>
          <w:szCs w:val="28"/>
          <w:lang w:eastAsia="ru-RU"/>
        </w:rPr>
        <w:t>«Юридические аспекты взаимодействия с властью, бизнесом, благотворителями»</w:t>
      </w:r>
      <w:r w:rsidR="000D454B">
        <w:rPr>
          <w:rFonts w:ascii="Times New Roman" w:eastAsia="Times New Roman" w:hAnsi="Times New Roman" w:cs="Times New Roman"/>
          <w:color w:val="000000"/>
          <w:sz w:val="28"/>
          <w:szCs w:val="28"/>
          <w:lang w:eastAsia="ru-RU"/>
        </w:rPr>
        <w:t xml:space="preserve"> от Ассоциации</w:t>
      </w:r>
      <w:r w:rsidR="000D454B" w:rsidRPr="000D454B">
        <w:rPr>
          <w:rFonts w:ascii="Times New Roman" w:eastAsia="Times New Roman" w:hAnsi="Times New Roman" w:cs="Times New Roman"/>
          <w:color w:val="000000"/>
          <w:sz w:val="28"/>
          <w:szCs w:val="28"/>
          <w:lang w:eastAsia="ru-RU"/>
        </w:rPr>
        <w:t xml:space="preserve"> «Юристы за гражданское общество» (г. Москва)</w:t>
      </w:r>
      <w:r w:rsidR="000D454B">
        <w:rPr>
          <w:rFonts w:ascii="Times New Roman" w:eastAsia="Times New Roman" w:hAnsi="Times New Roman" w:cs="Times New Roman"/>
          <w:color w:val="000000"/>
          <w:sz w:val="28"/>
          <w:szCs w:val="28"/>
          <w:lang w:eastAsia="ru-RU"/>
        </w:rPr>
        <w:t>, об избрании нового председателя и членов правления Клуба лидеров НКО, о выпуске АСИ практического пособия</w:t>
      </w:r>
      <w:r w:rsidR="000D454B" w:rsidRPr="000D454B">
        <w:rPr>
          <w:rFonts w:ascii="Times New Roman" w:eastAsia="Times New Roman" w:hAnsi="Times New Roman" w:cs="Times New Roman"/>
          <w:color w:val="000000"/>
          <w:sz w:val="28"/>
          <w:szCs w:val="28"/>
          <w:lang w:eastAsia="ru-RU"/>
        </w:rPr>
        <w:t xml:space="preserve"> по коммуникациям для</w:t>
      </w:r>
      <w:proofErr w:type="gramEnd"/>
      <w:r w:rsidR="000D454B" w:rsidRPr="000D454B">
        <w:rPr>
          <w:rFonts w:ascii="Times New Roman" w:eastAsia="Times New Roman" w:hAnsi="Times New Roman" w:cs="Times New Roman"/>
          <w:color w:val="000000"/>
          <w:sz w:val="28"/>
          <w:szCs w:val="28"/>
          <w:lang w:eastAsia="ru-RU"/>
        </w:rPr>
        <w:t xml:space="preserve"> некоммерческих организаций</w:t>
      </w:r>
      <w:r w:rsidR="000D454B">
        <w:rPr>
          <w:rFonts w:ascii="Times New Roman" w:eastAsia="Times New Roman" w:hAnsi="Times New Roman" w:cs="Times New Roman"/>
          <w:color w:val="000000"/>
          <w:sz w:val="28"/>
          <w:szCs w:val="28"/>
          <w:lang w:eastAsia="ru-RU"/>
        </w:rPr>
        <w:t>, о старте новых конкурсов субсидий для НКО (второго президентского, второго областного, «Православная инициатива»), о конкурсе социальной рекламы.</w:t>
      </w:r>
    </w:p>
    <w:p w:rsidR="00516F8B" w:rsidRDefault="0085257B" w:rsidP="00516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«Вестник НКО 09</w:t>
      </w:r>
      <w:r w:rsidRPr="0085257B">
        <w:rPr>
          <w:rFonts w:ascii="Times New Roman" w:eastAsia="Times New Roman" w:hAnsi="Times New Roman" w:cs="Times New Roman"/>
          <w:color w:val="000000"/>
          <w:sz w:val="28"/>
          <w:szCs w:val="28"/>
          <w:lang w:eastAsia="ru-RU"/>
        </w:rPr>
        <w:t>/2015»</w:t>
      </w:r>
      <w:r w:rsidR="00B45779">
        <w:rPr>
          <w:rFonts w:ascii="Times New Roman" w:eastAsia="Times New Roman" w:hAnsi="Times New Roman" w:cs="Times New Roman"/>
          <w:color w:val="000000"/>
          <w:sz w:val="28"/>
          <w:szCs w:val="28"/>
          <w:lang w:eastAsia="ru-RU"/>
        </w:rPr>
        <w:t xml:space="preserve"> с информацией об актуальных новостях  и конкурсах субсидий для НКО (федеральных, областных), об итогах проведения мастер-класса для НКО о тонкостях продвижении своей НКО в социальных сетях.</w:t>
      </w:r>
    </w:p>
    <w:p w:rsidR="002E497E" w:rsidRDefault="003074FE" w:rsidP="002E497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257B">
        <w:rPr>
          <w:rFonts w:ascii="Times New Roman" w:eastAsia="Times New Roman" w:hAnsi="Times New Roman" w:cs="Times New Roman"/>
          <w:color w:val="000000"/>
          <w:sz w:val="28"/>
          <w:szCs w:val="28"/>
          <w:lang w:eastAsia="ru-RU"/>
        </w:rPr>
        <w:t>«Вестник НКО 11</w:t>
      </w:r>
      <w:r w:rsidR="0085257B" w:rsidRPr="0085257B">
        <w:rPr>
          <w:rFonts w:ascii="Times New Roman" w:eastAsia="Times New Roman" w:hAnsi="Times New Roman" w:cs="Times New Roman"/>
          <w:color w:val="000000"/>
          <w:sz w:val="28"/>
          <w:szCs w:val="28"/>
          <w:lang w:eastAsia="ru-RU"/>
        </w:rPr>
        <w:t>/2015»</w:t>
      </w:r>
      <w:r>
        <w:rPr>
          <w:rFonts w:ascii="Times New Roman" w:eastAsia="Times New Roman" w:hAnsi="Times New Roman" w:cs="Times New Roman"/>
          <w:color w:val="000000"/>
          <w:sz w:val="28"/>
          <w:szCs w:val="28"/>
          <w:lang w:eastAsia="ru-RU"/>
        </w:rPr>
        <w:t xml:space="preserve"> о начале </w:t>
      </w:r>
      <w:proofErr w:type="gramStart"/>
      <w:r>
        <w:rPr>
          <w:rFonts w:ascii="Times New Roman" w:eastAsia="Times New Roman" w:hAnsi="Times New Roman" w:cs="Times New Roman"/>
          <w:color w:val="000000"/>
          <w:sz w:val="28"/>
          <w:szCs w:val="28"/>
          <w:lang w:eastAsia="ru-RU"/>
        </w:rPr>
        <w:t>интернет-голосования</w:t>
      </w:r>
      <w:proofErr w:type="gramEnd"/>
      <w:r>
        <w:rPr>
          <w:rFonts w:ascii="Times New Roman" w:eastAsia="Times New Roman" w:hAnsi="Times New Roman" w:cs="Times New Roman"/>
          <w:color w:val="000000"/>
          <w:sz w:val="28"/>
          <w:szCs w:val="28"/>
          <w:lang w:eastAsia="ru-RU"/>
        </w:rPr>
        <w:t xml:space="preserve"> за номинантов конкурса «Общественное признание - 2015», с итогами второго областного конкурса субсидий для НКО и губернского конкурса молодежных проектов, с итогами Декады НКО и анонсам благотворительного Фестиваля городских сообществ, Форума успешных мам, третьего областного конкурса субсидий.</w:t>
      </w:r>
    </w:p>
    <w:p w:rsidR="0085257B" w:rsidRPr="003074FE" w:rsidRDefault="0085257B" w:rsidP="002E497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«Вестник НКО 12</w:t>
      </w:r>
      <w:r w:rsidRPr="0085257B">
        <w:rPr>
          <w:rFonts w:ascii="Times New Roman" w:eastAsia="Times New Roman" w:hAnsi="Times New Roman" w:cs="Times New Roman"/>
          <w:color w:val="000000"/>
          <w:sz w:val="28"/>
          <w:szCs w:val="28"/>
          <w:lang w:eastAsia="ru-RU"/>
        </w:rPr>
        <w:t>/2015»</w:t>
      </w:r>
      <w:r w:rsidR="003074FE">
        <w:rPr>
          <w:rFonts w:ascii="Times New Roman" w:eastAsia="Times New Roman" w:hAnsi="Times New Roman" w:cs="Times New Roman"/>
          <w:color w:val="000000"/>
          <w:sz w:val="28"/>
          <w:szCs w:val="28"/>
          <w:lang w:eastAsia="ru-RU"/>
        </w:rPr>
        <w:t xml:space="preserve"> с итогами третьего областного конкурса субсидий для НКО, Фестиваля городских сообществ, Форума успешных мам. О </w:t>
      </w:r>
      <w:r w:rsidR="003074FE">
        <w:rPr>
          <w:rFonts w:ascii="Times New Roman" w:eastAsia="Times New Roman" w:hAnsi="Times New Roman" w:cs="Times New Roman"/>
          <w:color w:val="000000"/>
          <w:sz w:val="28"/>
          <w:szCs w:val="28"/>
          <w:lang w:val="en-US" w:eastAsia="ru-RU"/>
        </w:rPr>
        <w:t>VII</w:t>
      </w:r>
      <w:r w:rsidR="003074FE" w:rsidRPr="003074FE">
        <w:rPr>
          <w:rFonts w:ascii="Times New Roman" w:eastAsia="Times New Roman" w:hAnsi="Times New Roman" w:cs="Times New Roman"/>
          <w:color w:val="000000"/>
          <w:sz w:val="28"/>
          <w:szCs w:val="28"/>
          <w:lang w:eastAsia="ru-RU"/>
        </w:rPr>
        <w:t xml:space="preserve"> </w:t>
      </w:r>
      <w:r w:rsidR="003074FE">
        <w:rPr>
          <w:rFonts w:ascii="Times New Roman" w:eastAsia="Times New Roman" w:hAnsi="Times New Roman" w:cs="Times New Roman"/>
          <w:color w:val="000000"/>
          <w:sz w:val="28"/>
          <w:szCs w:val="28"/>
          <w:lang w:eastAsia="ru-RU"/>
        </w:rPr>
        <w:t>Гражданском форуме Ульяновской области, с анонсом первого заседания Клуба бухгалтеров НКО.</w:t>
      </w:r>
    </w:p>
    <w:p w:rsidR="00D52127" w:rsidRPr="0080080F" w:rsidRDefault="00B04AF3" w:rsidP="00D52127">
      <w:pPr>
        <w:shd w:val="clear" w:color="auto" w:fill="FFFFFF"/>
        <w:spacing w:before="100" w:beforeAutospacing="1" w:after="0" w:afterAutospacing="1" w:line="240" w:lineRule="auto"/>
        <w:ind w:firstLine="697"/>
        <w:jc w:val="both"/>
        <w:rPr>
          <w:rFonts w:ascii="Times New Roman" w:eastAsia="Times New Roman" w:hAnsi="Times New Roman" w:cs="Times New Roman"/>
          <w:sz w:val="28"/>
          <w:szCs w:val="28"/>
          <w:lang w:eastAsia="ru-RU"/>
        </w:rPr>
      </w:pPr>
      <w:r w:rsidRPr="0080080F">
        <w:rPr>
          <w:rFonts w:ascii="Times New Roman" w:eastAsia="Times New Roman" w:hAnsi="Times New Roman" w:cs="Times New Roman"/>
          <w:sz w:val="28"/>
          <w:szCs w:val="28"/>
          <w:lang w:eastAsia="ru-RU"/>
        </w:rPr>
        <w:t>Еще одним вектором работы Центра является содействие НКО в размещении информации о своей деятельности. За 1 полугодие 2015 года на сайте Общественной палаты Ульяновской области было размещено</w:t>
      </w:r>
      <w:r w:rsidRPr="0080080F">
        <w:rPr>
          <w:rFonts w:ascii="Times New Roman" w:eastAsia="Times New Roman" w:hAnsi="Times New Roman" w:cs="Times New Roman"/>
          <w:sz w:val="24"/>
          <w:szCs w:val="24"/>
          <w:lang w:eastAsia="ru-RU"/>
        </w:rPr>
        <w:t xml:space="preserve"> </w:t>
      </w:r>
      <w:r w:rsidRPr="0080080F">
        <w:rPr>
          <w:rFonts w:ascii="Times New Roman" w:eastAsia="Times New Roman" w:hAnsi="Times New Roman" w:cs="Times New Roman"/>
          <w:sz w:val="28"/>
          <w:szCs w:val="28"/>
          <w:lang w:eastAsia="ru-RU"/>
        </w:rPr>
        <w:t xml:space="preserve">115 новостей, </w:t>
      </w:r>
      <w:r w:rsidR="0080080F" w:rsidRPr="0080080F">
        <w:rPr>
          <w:rFonts w:ascii="Times New Roman" w:eastAsia="Times New Roman" w:hAnsi="Times New Roman" w:cs="Times New Roman"/>
          <w:sz w:val="28"/>
          <w:szCs w:val="28"/>
          <w:lang w:eastAsia="ru-RU"/>
        </w:rPr>
        <w:t xml:space="preserve">за 2 полугодие </w:t>
      </w:r>
      <w:r w:rsidR="0080080F">
        <w:rPr>
          <w:rFonts w:ascii="Times New Roman" w:eastAsia="Times New Roman" w:hAnsi="Times New Roman" w:cs="Times New Roman"/>
          <w:sz w:val="28"/>
          <w:szCs w:val="28"/>
          <w:lang w:eastAsia="ru-RU"/>
        </w:rPr>
        <w:t>–</w:t>
      </w:r>
      <w:r w:rsidR="0080080F" w:rsidRPr="0080080F">
        <w:rPr>
          <w:rFonts w:ascii="Times New Roman" w:eastAsia="Times New Roman" w:hAnsi="Times New Roman" w:cs="Times New Roman"/>
          <w:sz w:val="28"/>
          <w:szCs w:val="28"/>
          <w:lang w:eastAsia="ru-RU"/>
        </w:rPr>
        <w:t xml:space="preserve"> </w:t>
      </w:r>
      <w:r w:rsidR="0080080F">
        <w:rPr>
          <w:rFonts w:ascii="Times New Roman" w:eastAsia="Times New Roman" w:hAnsi="Times New Roman" w:cs="Times New Roman"/>
          <w:sz w:val="28"/>
          <w:szCs w:val="28"/>
          <w:lang w:eastAsia="ru-RU"/>
        </w:rPr>
        <w:t>154 новости.</w:t>
      </w:r>
      <w:r w:rsidR="0080080F" w:rsidRPr="0080080F">
        <w:rPr>
          <w:rFonts w:ascii="Times New Roman" w:eastAsia="Times New Roman" w:hAnsi="Times New Roman" w:cs="Times New Roman"/>
          <w:sz w:val="28"/>
          <w:szCs w:val="28"/>
          <w:lang w:eastAsia="ru-RU"/>
        </w:rPr>
        <w:t xml:space="preserve"> </w:t>
      </w:r>
      <w:proofErr w:type="gramStart"/>
      <w:r w:rsidR="0080080F">
        <w:rPr>
          <w:rFonts w:ascii="Times New Roman" w:eastAsia="Times New Roman" w:hAnsi="Times New Roman" w:cs="Times New Roman"/>
          <w:sz w:val="28"/>
          <w:szCs w:val="28"/>
          <w:lang w:eastAsia="ru-RU"/>
        </w:rPr>
        <w:t>И</w:t>
      </w:r>
      <w:r w:rsidRPr="0080080F">
        <w:rPr>
          <w:rFonts w:ascii="Times New Roman" w:eastAsia="Times New Roman" w:hAnsi="Times New Roman" w:cs="Times New Roman"/>
          <w:sz w:val="28"/>
          <w:szCs w:val="28"/>
          <w:lang w:eastAsia="ru-RU"/>
        </w:rPr>
        <w:t>з них в январе – 14 новостей, в феврале – 20 новостей, в марте – 30 новостей, в апреле – 24 новости, в мае – 27 новостей, в июне – 16 новостей</w:t>
      </w:r>
      <w:r w:rsidR="0080080F" w:rsidRPr="0080080F">
        <w:rPr>
          <w:rFonts w:ascii="Times New Roman" w:eastAsia="Times New Roman" w:hAnsi="Times New Roman" w:cs="Times New Roman"/>
          <w:sz w:val="28"/>
          <w:szCs w:val="28"/>
          <w:lang w:eastAsia="ru-RU"/>
        </w:rPr>
        <w:t xml:space="preserve">, </w:t>
      </w:r>
      <w:r w:rsidR="0080080F">
        <w:rPr>
          <w:rFonts w:ascii="Times New Roman" w:eastAsia="Times New Roman" w:hAnsi="Times New Roman" w:cs="Times New Roman"/>
          <w:sz w:val="28"/>
          <w:szCs w:val="28"/>
          <w:lang w:eastAsia="ru-RU"/>
        </w:rPr>
        <w:t>в июле – 19 новостей, в августе – 33 новости,  в сентябре – 31 новость, в октябре – 28 новостей, в ноябре – 25 новостей, в декабре – 18 новостей</w:t>
      </w:r>
      <w:r w:rsidRPr="0080080F">
        <w:rPr>
          <w:rFonts w:ascii="Times New Roman" w:eastAsia="Times New Roman" w:hAnsi="Times New Roman" w:cs="Times New Roman"/>
          <w:sz w:val="28"/>
          <w:szCs w:val="28"/>
          <w:lang w:eastAsia="ru-RU"/>
        </w:rPr>
        <w:t>.</w:t>
      </w:r>
      <w:proofErr w:type="gramEnd"/>
    </w:p>
    <w:p w:rsidR="00567799" w:rsidRPr="00647C91" w:rsidRDefault="00567799" w:rsidP="00565B63">
      <w:pPr>
        <w:tabs>
          <w:tab w:val="left" w:pos="0"/>
        </w:tabs>
        <w:spacing w:after="0" w:line="240" w:lineRule="auto"/>
        <w:jc w:val="center"/>
        <w:rPr>
          <w:rFonts w:ascii="Times New Roman" w:eastAsia="Times New Roman" w:hAnsi="Times New Roman" w:cs="Times New Roman"/>
          <w:b/>
          <w:caps/>
          <w:sz w:val="28"/>
          <w:szCs w:val="28"/>
          <w:lang w:eastAsia="ru-RU"/>
        </w:rPr>
      </w:pPr>
      <w:r w:rsidRPr="00647C91">
        <w:rPr>
          <w:rFonts w:ascii="Times New Roman" w:eastAsia="Times New Roman" w:hAnsi="Times New Roman" w:cs="Times New Roman"/>
          <w:b/>
          <w:color w:val="111111"/>
          <w:sz w:val="28"/>
          <w:szCs w:val="28"/>
          <w:lang w:eastAsia="ru-RU"/>
        </w:rPr>
        <w:t>Оказание консультационных услуг по вопросам жизнедеятельности НКО</w:t>
      </w:r>
    </w:p>
    <w:p w:rsidR="00567799" w:rsidRPr="00647C91" w:rsidRDefault="00567799" w:rsidP="00565B63">
      <w:pPr>
        <w:spacing w:after="0" w:line="240" w:lineRule="auto"/>
        <w:ind w:firstLine="708"/>
        <w:jc w:val="both"/>
        <w:rPr>
          <w:rFonts w:ascii="Times New Roman" w:eastAsiaTheme="minorEastAsia" w:hAnsi="Times New Roman" w:cs="Times New Roman"/>
          <w:sz w:val="28"/>
          <w:szCs w:val="28"/>
        </w:rPr>
      </w:pPr>
    </w:p>
    <w:p w:rsidR="00DD2852" w:rsidRPr="00647C91" w:rsidRDefault="00B04AF3" w:rsidP="00D52127">
      <w:pPr>
        <w:shd w:val="clear" w:color="auto" w:fill="FFFFFF"/>
        <w:spacing w:after="0" w:line="240" w:lineRule="auto"/>
        <w:jc w:val="both"/>
        <w:rPr>
          <w:rFonts w:ascii="Times New Roman" w:eastAsiaTheme="minorEastAsia" w:hAnsi="Times New Roman" w:cs="Times New Roman"/>
          <w:sz w:val="28"/>
          <w:szCs w:val="28"/>
        </w:rPr>
      </w:pPr>
      <w:r w:rsidRPr="00647C91">
        <w:rPr>
          <w:rFonts w:ascii="Times New Roman" w:eastAsia="Times New Roman" w:hAnsi="Times New Roman" w:cs="Times New Roman"/>
          <w:sz w:val="28"/>
          <w:szCs w:val="28"/>
          <w:lang w:eastAsia="ru-RU"/>
        </w:rPr>
        <w:t>За отчетный период в Центр развития НКО п</w:t>
      </w:r>
      <w:r w:rsidR="00647C91" w:rsidRPr="00647C91">
        <w:rPr>
          <w:rFonts w:ascii="Times New Roman" w:eastAsia="Times New Roman" w:hAnsi="Times New Roman" w:cs="Times New Roman"/>
          <w:sz w:val="28"/>
          <w:szCs w:val="28"/>
          <w:lang w:eastAsia="ru-RU"/>
        </w:rPr>
        <w:t>о различным вопросам поступило</w:t>
      </w:r>
      <w:r w:rsidRPr="00647C91">
        <w:rPr>
          <w:rFonts w:ascii="Times New Roman" w:eastAsia="Times New Roman" w:hAnsi="Times New Roman" w:cs="Times New Roman"/>
          <w:sz w:val="28"/>
          <w:szCs w:val="28"/>
          <w:lang w:eastAsia="ru-RU"/>
        </w:rPr>
        <w:t xml:space="preserve"> </w:t>
      </w:r>
      <w:r w:rsidR="00647C91" w:rsidRPr="00647C91">
        <w:rPr>
          <w:rFonts w:ascii="Times New Roman" w:eastAsia="Times New Roman" w:hAnsi="Times New Roman" w:cs="Times New Roman"/>
          <w:b/>
          <w:sz w:val="28"/>
          <w:szCs w:val="28"/>
          <w:lang w:eastAsia="ru-RU"/>
        </w:rPr>
        <w:t>3183</w:t>
      </w:r>
      <w:r w:rsidR="00647C91" w:rsidRPr="00647C91">
        <w:rPr>
          <w:rFonts w:ascii="Times New Roman" w:eastAsia="Times New Roman" w:hAnsi="Times New Roman" w:cs="Times New Roman"/>
          <w:sz w:val="28"/>
          <w:szCs w:val="28"/>
          <w:lang w:eastAsia="ru-RU"/>
        </w:rPr>
        <w:t xml:space="preserve"> обращения</w:t>
      </w:r>
      <w:r w:rsidRPr="00647C91">
        <w:rPr>
          <w:rFonts w:ascii="Times New Roman" w:eastAsia="Times New Roman" w:hAnsi="Times New Roman" w:cs="Times New Roman"/>
          <w:sz w:val="28"/>
          <w:szCs w:val="28"/>
          <w:lang w:eastAsia="ru-RU"/>
        </w:rPr>
        <w:t xml:space="preserve">, в том числе </w:t>
      </w:r>
      <w:r w:rsidR="00287A67" w:rsidRPr="00647C91">
        <w:rPr>
          <w:rFonts w:ascii="Times New Roman" w:eastAsia="Times New Roman" w:hAnsi="Times New Roman" w:cs="Times New Roman"/>
          <w:b/>
          <w:sz w:val="28"/>
          <w:szCs w:val="28"/>
          <w:lang w:eastAsia="ru-RU"/>
        </w:rPr>
        <w:t>824</w:t>
      </w:r>
      <w:r w:rsidRPr="00647C91">
        <w:rPr>
          <w:rFonts w:ascii="Times New Roman" w:eastAsia="Times New Roman" w:hAnsi="Times New Roman" w:cs="Times New Roman"/>
          <w:sz w:val="28"/>
          <w:szCs w:val="28"/>
          <w:lang w:eastAsia="ru-RU"/>
        </w:rPr>
        <w:t xml:space="preserve"> по телефону, </w:t>
      </w:r>
      <w:r w:rsidR="00287A67" w:rsidRPr="00647C91">
        <w:rPr>
          <w:rFonts w:ascii="Times New Roman" w:eastAsia="Times New Roman" w:hAnsi="Times New Roman" w:cs="Times New Roman"/>
          <w:b/>
          <w:sz w:val="28"/>
          <w:szCs w:val="28"/>
          <w:lang w:eastAsia="ru-RU"/>
        </w:rPr>
        <w:t>2079</w:t>
      </w:r>
      <w:r w:rsidR="00647C91" w:rsidRPr="00647C91">
        <w:rPr>
          <w:rFonts w:ascii="Times New Roman" w:eastAsia="Times New Roman" w:hAnsi="Times New Roman" w:cs="Times New Roman"/>
          <w:sz w:val="28"/>
          <w:szCs w:val="28"/>
          <w:lang w:eastAsia="ru-RU"/>
        </w:rPr>
        <w:t xml:space="preserve"> по электронной почте, и</w:t>
      </w:r>
      <w:r w:rsidRPr="00647C91">
        <w:rPr>
          <w:rFonts w:ascii="Times New Roman" w:eastAsia="Times New Roman" w:hAnsi="Times New Roman" w:cs="Times New Roman"/>
          <w:sz w:val="28"/>
          <w:szCs w:val="28"/>
          <w:lang w:eastAsia="ru-RU"/>
        </w:rPr>
        <w:t xml:space="preserve"> </w:t>
      </w:r>
      <w:r w:rsidR="00647C91" w:rsidRPr="00647C91">
        <w:rPr>
          <w:rFonts w:ascii="Times New Roman" w:eastAsia="Times New Roman" w:hAnsi="Times New Roman" w:cs="Times New Roman"/>
          <w:b/>
          <w:sz w:val="28"/>
          <w:szCs w:val="28"/>
          <w:lang w:eastAsia="ru-RU"/>
        </w:rPr>
        <w:t>280</w:t>
      </w:r>
      <w:r w:rsidRPr="00647C91">
        <w:rPr>
          <w:rFonts w:ascii="Times New Roman" w:eastAsia="Times New Roman" w:hAnsi="Times New Roman" w:cs="Times New Roman"/>
          <w:sz w:val="28"/>
          <w:szCs w:val="28"/>
          <w:lang w:eastAsia="ru-RU"/>
        </w:rPr>
        <w:t xml:space="preserve"> при личной встрече по вопросам связанным с рассылками, по новым проектам, по текущим </w:t>
      </w:r>
      <w:proofErr w:type="spellStart"/>
      <w:r w:rsidRPr="00647C91">
        <w:rPr>
          <w:rFonts w:ascii="Times New Roman" w:eastAsia="Times New Roman" w:hAnsi="Times New Roman" w:cs="Times New Roman"/>
          <w:sz w:val="28"/>
          <w:szCs w:val="28"/>
          <w:lang w:eastAsia="ru-RU"/>
        </w:rPr>
        <w:t>грантовым</w:t>
      </w:r>
      <w:proofErr w:type="spellEnd"/>
      <w:r w:rsidRPr="00647C91">
        <w:rPr>
          <w:rFonts w:ascii="Times New Roman" w:eastAsia="Times New Roman" w:hAnsi="Times New Roman" w:cs="Times New Roman"/>
          <w:sz w:val="28"/>
          <w:szCs w:val="28"/>
          <w:lang w:eastAsia="ru-RU"/>
        </w:rPr>
        <w:t xml:space="preserve"> конкурсам, по регистрации НКО и др. вопросам.</w:t>
      </w:r>
      <w:r w:rsidR="00D52127" w:rsidRPr="00647C91">
        <w:rPr>
          <w:rFonts w:ascii="Times New Roman" w:eastAsia="Times New Roman" w:hAnsi="Times New Roman" w:cs="Times New Roman"/>
          <w:sz w:val="28"/>
          <w:szCs w:val="28"/>
          <w:lang w:eastAsia="ru-RU"/>
        </w:rPr>
        <w:t xml:space="preserve"> </w:t>
      </w:r>
      <w:r w:rsidR="000B6796" w:rsidRPr="00647C91">
        <w:rPr>
          <w:rFonts w:ascii="Times New Roman" w:eastAsiaTheme="minorEastAsia" w:hAnsi="Times New Roman" w:cs="Times New Roman"/>
          <w:sz w:val="28"/>
          <w:szCs w:val="28"/>
        </w:rPr>
        <w:t>П</w:t>
      </w:r>
      <w:r w:rsidR="00DD2852" w:rsidRPr="00647C91">
        <w:rPr>
          <w:rFonts w:ascii="Times New Roman" w:eastAsiaTheme="minorEastAsia" w:hAnsi="Times New Roman" w:cs="Times New Roman"/>
          <w:sz w:val="28"/>
          <w:szCs w:val="28"/>
        </w:rPr>
        <w:t xml:space="preserve">одробная информация об обращениях представлена в таблице </w:t>
      </w:r>
      <w:r w:rsidR="003C7A96">
        <w:rPr>
          <w:rFonts w:ascii="Times New Roman" w:eastAsiaTheme="minorEastAsia" w:hAnsi="Times New Roman" w:cs="Times New Roman"/>
          <w:sz w:val="28"/>
          <w:szCs w:val="28"/>
        </w:rPr>
        <w:t>6</w:t>
      </w:r>
      <w:r w:rsidR="00DD2852" w:rsidRPr="00647C91">
        <w:rPr>
          <w:rFonts w:ascii="Times New Roman" w:eastAsiaTheme="minorEastAsia" w:hAnsi="Times New Roman" w:cs="Times New Roman"/>
          <w:sz w:val="28"/>
          <w:szCs w:val="28"/>
        </w:rPr>
        <w:t xml:space="preserve">. </w:t>
      </w:r>
    </w:p>
    <w:p w:rsidR="00DD2852" w:rsidRPr="00647C91" w:rsidRDefault="00DD2852" w:rsidP="00565B63">
      <w:pPr>
        <w:spacing w:after="0" w:line="240" w:lineRule="auto"/>
        <w:ind w:firstLine="708"/>
        <w:jc w:val="right"/>
        <w:rPr>
          <w:rFonts w:ascii="Times New Roman" w:eastAsiaTheme="minorEastAsia" w:hAnsi="Times New Roman" w:cs="Times New Roman"/>
          <w:sz w:val="28"/>
          <w:szCs w:val="28"/>
        </w:rPr>
      </w:pPr>
      <w:bookmarkStart w:id="0" w:name="OLE_LINK1"/>
      <w:r w:rsidRPr="00647C91">
        <w:rPr>
          <w:rFonts w:ascii="Times New Roman" w:eastAsiaTheme="minorEastAsia" w:hAnsi="Times New Roman" w:cs="Times New Roman"/>
          <w:sz w:val="28"/>
          <w:szCs w:val="28"/>
        </w:rPr>
        <w:t xml:space="preserve">Таблица </w:t>
      </w:r>
      <w:r w:rsidR="003C7A96">
        <w:rPr>
          <w:rFonts w:ascii="Times New Roman" w:eastAsiaTheme="minorEastAsia" w:hAnsi="Times New Roman" w:cs="Times New Roman"/>
          <w:sz w:val="28"/>
          <w:szCs w:val="28"/>
        </w:rPr>
        <w:t>6</w:t>
      </w:r>
      <w:r w:rsidRPr="00647C91">
        <w:rPr>
          <w:rFonts w:ascii="Times New Roman" w:eastAsiaTheme="minorEastAsia" w:hAnsi="Times New Roman" w:cs="Times New Roman"/>
          <w:sz w:val="28"/>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418"/>
        <w:gridCol w:w="2268"/>
        <w:gridCol w:w="2268"/>
        <w:gridCol w:w="1701"/>
      </w:tblGrid>
      <w:tr w:rsidR="00DD2852" w:rsidRPr="00647C91" w:rsidTr="00DD2852">
        <w:trPr>
          <w:trHeight w:val="600"/>
        </w:trPr>
        <w:tc>
          <w:tcPr>
            <w:tcW w:w="1716" w:type="dxa"/>
            <w:shd w:val="clear" w:color="auto" w:fill="auto"/>
            <w:noWrap/>
            <w:vAlign w:val="bottom"/>
            <w:hideMark/>
          </w:tcPr>
          <w:p w:rsidR="00DD2852" w:rsidRPr="00647C91"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647C91">
              <w:rPr>
                <w:rFonts w:ascii="Times New Roman" w:eastAsia="Times New Roman" w:hAnsi="Times New Roman" w:cs="Times New Roman"/>
                <w:b/>
                <w:color w:val="000000"/>
                <w:sz w:val="28"/>
                <w:szCs w:val="28"/>
                <w:lang w:eastAsia="ru-RU"/>
              </w:rPr>
              <w:t>Месяц</w:t>
            </w:r>
          </w:p>
        </w:tc>
        <w:tc>
          <w:tcPr>
            <w:tcW w:w="1418" w:type="dxa"/>
            <w:shd w:val="clear" w:color="auto" w:fill="auto"/>
            <w:noWrap/>
            <w:vAlign w:val="bottom"/>
            <w:hideMark/>
          </w:tcPr>
          <w:p w:rsidR="00DD2852" w:rsidRPr="00647C91"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647C91">
              <w:rPr>
                <w:rFonts w:ascii="Times New Roman" w:eastAsia="Times New Roman" w:hAnsi="Times New Roman" w:cs="Times New Roman"/>
                <w:b/>
                <w:color w:val="000000"/>
                <w:sz w:val="28"/>
                <w:szCs w:val="28"/>
                <w:lang w:eastAsia="ru-RU"/>
              </w:rPr>
              <w:t>Телефон</w:t>
            </w:r>
          </w:p>
        </w:tc>
        <w:tc>
          <w:tcPr>
            <w:tcW w:w="2268" w:type="dxa"/>
            <w:shd w:val="clear" w:color="auto" w:fill="auto"/>
            <w:vAlign w:val="bottom"/>
            <w:hideMark/>
          </w:tcPr>
          <w:p w:rsidR="00DD2852" w:rsidRPr="00647C91"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647C91">
              <w:rPr>
                <w:rFonts w:ascii="Times New Roman" w:eastAsia="Times New Roman" w:hAnsi="Times New Roman" w:cs="Times New Roman"/>
                <w:b/>
                <w:color w:val="000000"/>
                <w:sz w:val="28"/>
                <w:szCs w:val="28"/>
                <w:lang w:eastAsia="ru-RU"/>
              </w:rPr>
              <w:t>Электронная почта</w:t>
            </w:r>
          </w:p>
        </w:tc>
        <w:tc>
          <w:tcPr>
            <w:tcW w:w="2268" w:type="dxa"/>
            <w:shd w:val="clear" w:color="auto" w:fill="auto"/>
            <w:vAlign w:val="bottom"/>
            <w:hideMark/>
          </w:tcPr>
          <w:p w:rsidR="00DD2852" w:rsidRPr="00647C91"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647C91">
              <w:rPr>
                <w:rFonts w:ascii="Times New Roman" w:eastAsia="Times New Roman" w:hAnsi="Times New Roman" w:cs="Times New Roman"/>
                <w:b/>
                <w:color w:val="000000"/>
                <w:sz w:val="28"/>
                <w:szCs w:val="28"/>
                <w:lang w:eastAsia="ru-RU"/>
              </w:rPr>
              <w:t>Личная консультация</w:t>
            </w:r>
          </w:p>
        </w:tc>
        <w:tc>
          <w:tcPr>
            <w:tcW w:w="1701" w:type="dxa"/>
            <w:shd w:val="clear" w:color="auto" w:fill="auto"/>
            <w:noWrap/>
            <w:vAlign w:val="bottom"/>
            <w:hideMark/>
          </w:tcPr>
          <w:p w:rsidR="00DD2852" w:rsidRPr="00647C91"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647C91">
              <w:rPr>
                <w:rFonts w:ascii="Times New Roman" w:eastAsia="Times New Roman" w:hAnsi="Times New Roman" w:cs="Times New Roman"/>
                <w:b/>
                <w:color w:val="000000"/>
                <w:sz w:val="28"/>
                <w:szCs w:val="28"/>
                <w:lang w:eastAsia="ru-RU"/>
              </w:rPr>
              <w:t>Всего</w:t>
            </w:r>
          </w:p>
        </w:tc>
      </w:tr>
      <w:tr w:rsidR="005A7277" w:rsidRPr="00647C91" w:rsidTr="00DD2852">
        <w:trPr>
          <w:trHeight w:val="300"/>
        </w:trPr>
        <w:tc>
          <w:tcPr>
            <w:tcW w:w="1716" w:type="dxa"/>
            <w:shd w:val="clear" w:color="auto" w:fill="auto"/>
            <w:noWrap/>
            <w:vAlign w:val="bottom"/>
            <w:hideMark/>
          </w:tcPr>
          <w:p w:rsidR="005A7277" w:rsidRPr="00647C91"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647C91">
              <w:rPr>
                <w:rFonts w:ascii="Times New Roman" w:eastAsia="Times New Roman" w:hAnsi="Times New Roman" w:cs="Times New Roman"/>
                <w:color w:val="000000"/>
                <w:sz w:val="28"/>
                <w:szCs w:val="28"/>
                <w:lang w:eastAsia="ru-RU"/>
              </w:rPr>
              <w:t>Январь</w:t>
            </w:r>
          </w:p>
        </w:tc>
        <w:tc>
          <w:tcPr>
            <w:tcW w:w="1418" w:type="dxa"/>
            <w:shd w:val="clear" w:color="auto" w:fill="auto"/>
            <w:noWrap/>
            <w:vAlign w:val="bottom"/>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43</w:t>
            </w:r>
          </w:p>
        </w:tc>
        <w:tc>
          <w:tcPr>
            <w:tcW w:w="2268" w:type="dxa"/>
            <w:shd w:val="clear" w:color="auto" w:fill="auto"/>
            <w:noWrap/>
            <w:vAlign w:val="bottom"/>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69</w:t>
            </w:r>
          </w:p>
        </w:tc>
        <w:tc>
          <w:tcPr>
            <w:tcW w:w="2268" w:type="dxa"/>
            <w:shd w:val="clear" w:color="auto" w:fill="auto"/>
            <w:noWrap/>
            <w:vAlign w:val="bottom"/>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11</w:t>
            </w:r>
          </w:p>
        </w:tc>
        <w:tc>
          <w:tcPr>
            <w:tcW w:w="1701" w:type="dxa"/>
            <w:shd w:val="clear" w:color="auto" w:fill="auto"/>
            <w:noWrap/>
            <w:vAlign w:val="bottom"/>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123</w:t>
            </w:r>
          </w:p>
        </w:tc>
      </w:tr>
      <w:tr w:rsidR="005A7277" w:rsidRPr="00647C91" w:rsidTr="008E7538">
        <w:trPr>
          <w:trHeight w:val="300"/>
        </w:trPr>
        <w:tc>
          <w:tcPr>
            <w:tcW w:w="1716" w:type="dxa"/>
            <w:shd w:val="clear" w:color="auto" w:fill="auto"/>
            <w:noWrap/>
            <w:vAlign w:val="bottom"/>
            <w:hideMark/>
          </w:tcPr>
          <w:p w:rsidR="005A7277" w:rsidRPr="00647C91"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647C91">
              <w:rPr>
                <w:rFonts w:ascii="Times New Roman" w:eastAsia="Times New Roman" w:hAnsi="Times New Roman" w:cs="Times New Roman"/>
                <w:color w:val="000000"/>
                <w:sz w:val="28"/>
                <w:szCs w:val="28"/>
                <w:lang w:eastAsia="ru-RU"/>
              </w:rPr>
              <w:t>Февраль</w:t>
            </w:r>
          </w:p>
        </w:tc>
        <w:tc>
          <w:tcPr>
            <w:tcW w:w="141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76</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137</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38</w:t>
            </w:r>
          </w:p>
        </w:tc>
        <w:tc>
          <w:tcPr>
            <w:tcW w:w="1701"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251</w:t>
            </w:r>
          </w:p>
        </w:tc>
      </w:tr>
      <w:tr w:rsidR="005A7277" w:rsidRPr="00647C91" w:rsidTr="008E7538">
        <w:trPr>
          <w:trHeight w:val="300"/>
        </w:trPr>
        <w:tc>
          <w:tcPr>
            <w:tcW w:w="1716" w:type="dxa"/>
            <w:shd w:val="clear" w:color="auto" w:fill="auto"/>
            <w:noWrap/>
            <w:vAlign w:val="bottom"/>
            <w:hideMark/>
          </w:tcPr>
          <w:p w:rsidR="005A7277" w:rsidRPr="00647C91"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647C91">
              <w:rPr>
                <w:rFonts w:ascii="Times New Roman" w:eastAsia="Times New Roman" w:hAnsi="Times New Roman" w:cs="Times New Roman"/>
                <w:color w:val="000000"/>
                <w:sz w:val="28"/>
                <w:szCs w:val="28"/>
                <w:lang w:eastAsia="ru-RU"/>
              </w:rPr>
              <w:t>Март</w:t>
            </w:r>
          </w:p>
        </w:tc>
        <w:tc>
          <w:tcPr>
            <w:tcW w:w="141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128</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220</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40</w:t>
            </w:r>
          </w:p>
        </w:tc>
        <w:tc>
          <w:tcPr>
            <w:tcW w:w="1701"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388</w:t>
            </w:r>
          </w:p>
        </w:tc>
      </w:tr>
      <w:tr w:rsidR="005A7277" w:rsidRPr="00647C91" w:rsidTr="008E7538">
        <w:trPr>
          <w:trHeight w:val="300"/>
        </w:trPr>
        <w:tc>
          <w:tcPr>
            <w:tcW w:w="1716" w:type="dxa"/>
            <w:shd w:val="clear" w:color="auto" w:fill="auto"/>
            <w:noWrap/>
            <w:vAlign w:val="bottom"/>
            <w:hideMark/>
          </w:tcPr>
          <w:p w:rsidR="005A7277" w:rsidRPr="00647C91"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647C91">
              <w:rPr>
                <w:rFonts w:ascii="Times New Roman" w:eastAsia="Times New Roman" w:hAnsi="Times New Roman" w:cs="Times New Roman"/>
                <w:color w:val="000000"/>
                <w:sz w:val="28"/>
                <w:szCs w:val="28"/>
                <w:lang w:eastAsia="ru-RU"/>
              </w:rPr>
              <w:t>Апрель</w:t>
            </w:r>
          </w:p>
        </w:tc>
        <w:tc>
          <w:tcPr>
            <w:tcW w:w="141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109</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249</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36</w:t>
            </w:r>
          </w:p>
        </w:tc>
        <w:tc>
          <w:tcPr>
            <w:tcW w:w="1701"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394</w:t>
            </w:r>
          </w:p>
        </w:tc>
      </w:tr>
      <w:tr w:rsidR="005A7277" w:rsidRPr="00647C91" w:rsidTr="008E7538">
        <w:trPr>
          <w:trHeight w:val="300"/>
        </w:trPr>
        <w:tc>
          <w:tcPr>
            <w:tcW w:w="1716" w:type="dxa"/>
            <w:shd w:val="clear" w:color="auto" w:fill="auto"/>
            <w:noWrap/>
            <w:vAlign w:val="bottom"/>
            <w:hideMark/>
          </w:tcPr>
          <w:p w:rsidR="005A7277" w:rsidRPr="00647C91"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647C91">
              <w:rPr>
                <w:rFonts w:ascii="Times New Roman" w:eastAsia="Times New Roman" w:hAnsi="Times New Roman" w:cs="Times New Roman"/>
                <w:color w:val="000000"/>
                <w:sz w:val="28"/>
                <w:szCs w:val="28"/>
                <w:lang w:eastAsia="ru-RU"/>
              </w:rPr>
              <w:t>Май</w:t>
            </w:r>
          </w:p>
        </w:tc>
        <w:tc>
          <w:tcPr>
            <w:tcW w:w="141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98</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297</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23</w:t>
            </w:r>
          </w:p>
        </w:tc>
        <w:tc>
          <w:tcPr>
            <w:tcW w:w="1701"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418</w:t>
            </w:r>
          </w:p>
        </w:tc>
      </w:tr>
      <w:tr w:rsidR="005A7277" w:rsidRPr="00647C91" w:rsidTr="008E7538">
        <w:trPr>
          <w:trHeight w:val="300"/>
        </w:trPr>
        <w:tc>
          <w:tcPr>
            <w:tcW w:w="1716" w:type="dxa"/>
            <w:shd w:val="clear" w:color="auto" w:fill="auto"/>
            <w:noWrap/>
            <w:vAlign w:val="bottom"/>
            <w:hideMark/>
          </w:tcPr>
          <w:p w:rsidR="005A7277" w:rsidRPr="00647C91"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647C91">
              <w:rPr>
                <w:rFonts w:ascii="Times New Roman" w:eastAsia="Times New Roman" w:hAnsi="Times New Roman" w:cs="Times New Roman"/>
                <w:color w:val="000000"/>
                <w:sz w:val="28"/>
                <w:szCs w:val="28"/>
                <w:lang w:eastAsia="ru-RU"/>
              </w:rPr>
              <w:t>Июнь</w:t>
            </w:r>
          </w:p>
        </w:tc>
        <w:tc>
          <w:tcPr>
            <w:tcW w:w="141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22</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106</w:t>
            </w:r>
          </w:p>
        </w:tc>
        <w:tc>
          <w:tcPr>
            <w:tcW w:w="2268"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14</w:t>
            </w:r>
          </w:p>
        </w:tc>
        <w:tc>
          <w:tcPr>
            <w:tcW w:w="1701" w:type="dxa"/>
            <w:shd w:val="clear" w:color="auto" w:fill="auto"/>
            <w:noWrap/>
            <w:vAlign w:val="center"/>
          </w:tcPr>
          <w:p w:rsidR="005A7277" w:rsidRPr="00647C91" w:rsidRDefault="00422F86" w:rsidP="00565B63">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142</w:t>
            </w:r>
          </w:p>
        </w:tc>
      </w:tr>
      <w:tr w:rsidR="0080080F" w:rsidRPr="00647C91" w:rsidTr="0080080F">
        <w:trPr>
          <w:trHeight w:val="297"/>
        </w:trPr>
        <w:tc>
          <w:tcPr>
            <w:tcW w:w="1716" w:type="dxa"/>
            <w:shd w:val="clear" w:color="auto" w:fill="auto"/>
            <w:noWrap/>
          </w:tcPr>
          <w:p w:rsidR="0080080F" w:rsidRPr="00647C91" w:rsidRDefault="0080080F" w:rsidP="0080080F">
            <w:pPr>
              <w:jc w:val="center"/>
              <w:rPr>
                <w:rFonts w:ascii="Times New Roman" w:hAnsi="Times New Roman" w:cs="Times New Roman"/>
                <w:sz w:val="28"/>
                <w:szCs w:val="28"/>
              </w:rPr>
            </w:pPr>
            <w:r w:rsidRPr="00647C91">
              <w:rPr>
                <w:rFonts w:ascii="Times New Roman" w:hAnsi="Times New Roman" w:cs="Times New Roman"/>
                <w:sz w:val="28"/>
                <w:szCs w:val="28"/>
              </w:rPr>
              <w:t>Июль</w:t>
            </w:r>
          </w:p>
        </w:tc>
        <w:tc>
          <w:tcPr>
            <w:tcW w:w="141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40</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63</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21</w:t>
            </w:r>
          </w:p>
        </w:tc>
        <w:tc>
          <w:tcPr>
            <w:tcW w:w="1701"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124</w:t>
            </w:r>
          </w:p>
        </w:tc>
      </w:tr>
      <w:tr w:rsidR="0080080F" w:rsidRPr="00647C91" w:rsidTr="0080080F">
        <w:trPr>
          <w:trHeight w:val="300"/>
        </w:trPr>
        <w:tc>
          <w:tcPr>
            <w:tcW w:w="1716" w:type="dxa"/>
            <w:shd w:val="clear" w:color="auto" w:fill="auto"/>
            <w:noWrap/>
          </w:tcPr>
          <w:p w:rsidR="0080080F" w:rsidRPr="00647C91" w:rsidRDefault="0080080F" w:rsidP="0080080F">
            <w:pPr>
              <w:jc w:val="center"/>
              <w:rPr>
                <w:rFonts w:ascii="Times New Roman" w:hAnsi="Times New Roman" w:cs="Times New Roman"/>
                <w:sz w:val="28"/>
                <w:szCs w:val="28"/>
              </w:rPr>
            </w:pPr>
            <w:r w:rsidRPr="00647C91">
              <w:rPr>
                <w:rFonts w:ascii="Times New Roman" w:hAnsi="Times New Roman" w:cs="Times New Roman"/>
                <w:sz w:val="28"/>
                <w:szCs w:val="28"/>
              </w:rPr>
              <w:t>Август</w:t>
            </w:r>
          </w:p>
        </w:tc>
        <w:tc>
          <w:tcPr>
            <w:tcW w:w="141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59</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106</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27</w:t>
            </w:r>
          </w:p>
        </w:tc>
        <w:tc>
          <w:tcPr>
            <w:tcW w:w="1701"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192</w:t>
            </w:r>
          </w:p>
        </w:tc>
      </w:tr>
      <w:tr w:rsidR="0080080F" w:rsidRPr="00647C91" w:rsidTr="0080080F">
        <w:trPr>
          <w:trHeight w:val="300"/>
        </w:trPr>
        <w:tc>
          <w:tcPr>
            <w:tcW w:w="1716" w:type="dxa"/>
            <w:shd w:val="clear" w:color="auto" w:fill="auto"/>
            <w:noWrap/>
          </w:tcPr>
          <w:p w:rsidR="0080080F" w:rsidRPr="00647C91" w:rsidRDefault="0080080F" w:rsidP="0080080F">
            <w:pPr>
              <w:jc w:val="center"/>
              <w:rPr>
                <w:rFonts w:ascii="Times New Roman" w:hAnsi="Times New Roman" w:cs="Times New Roman"/>
                <w:sz w:val="28"/>
                <w:szCs w:val="28"/>
              </w:rPr>
            </w:pPr>
            <w:r w:rsidRPr="00647C91">
              <w:rPr>
                <w:rFonts w:ascii="Times New Roman" w:hAnsi="Times New Roman" w:cs="Times New Roman"/>
                <w:sz w:val="28"/>
                <w:szCs w:val="28"/>
              </w:rPr>
              <w:t>Сентябрь</w:t>
            </w:r>
          </w:p>
        </w:tc>
        <w:tc>
          <w:tcPr>
            <w:tcW w:w="141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33</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65</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15</w:t>
            </w:r>
          </w:p>
        </w:tc>
        <w:tc>
          <w:tcPr>
            <w:tcW w:w="1701"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113</w:t>
            </w:r>
          </w:p>
        </w:tc>
      </w:tr>
      <w:tr w:rsidR="0080080F" w:rsidRPr="00647C91" w:rsidTr="0080080F">
        <w:trPr>
          <w:trHeight w:val="300"/>
        </w:trPr>
        <w:tc>
          <w:tcPr>
            <w:tcW w:w="1716" w:type="dxa"/>
            <w:shd w:val="clear" w:color="auto" w:fill="auto"/>
            <w:noWrap/>
          </w:tcPr>
          <w:p w:rsidR="0080080F" w:rsidRPr="00647C91" w:rsidRDefault="0080080F" w:rsidP="0080080F">
            <w:pPr>
              <w:jc w:val="center"/>
              <w:rPr>
                <w:rFonts w:ascii="Times New Roman" w:hAnsi="Times New Roman" w:cs="Times New Roman"/>
                <w:sz w:val="28"/>
                <w:szCs w:val="28"/>
              </w:rPr>
            </w:pPr>
            <w:r w:rsidRPr="00647C91">
              <w:rPr>
                <w:rFonts w:ascii="Times New Roman" w:hAnsi="Times New Roman" w:cs="Times New Roman"/>
                <w:sz w:val="28"/>
                <w:szCs w:val="28"/>
              </w:rPr>
              <w:t>Октябрь</w:t>
            </w:r>
          </w:p>
        </w:tc>
        <w:tc>
          <w:tcPr>
            <w:tcW w:w="141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61</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201</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14</w:t>
            </w:r>
          </w:p>
        </w:tc>
        <w:tc>
          <w:tcPr>
            <w:tcW w:w="1701"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276</w:t>
            </w:r>
          </w:p>
        </w:tc>
      </w:tr>
      <w:tr w:rsidR="0080080F" w:rsidRPr="00647C91" w:rsidTr="0080080F">
        <w:trPr>
          <w:trHeight w:val="300"/>
        </w:trPr>
        <w:tc>
          <w:tcPr>
            <w:tcW w:w="1716" w:type="dxa"/>
            <w:shd w:val="clear" w:color="auto" w:fill="auto"/>
            <w:noWrap/>
          </w:tcPr>
          <w:p w:rsidR="0080080F" w:rsidRPr="00647C91" w:rsidRDefault="0080080F" w:rsidP="0080080F">
            <w:pPr>
              <w:jc w:val="center"/>
              <w:rPr>
                <w:rFonts w:ascii="Times New Roman" w:hAnsi="Times New Roman" w:cs="Times New Roman"/>
                <w:sz w:val="28"/>
                <w:szCs w:val="28"/>
              </w:rPr>
            </w:pPr>
            <w:r w:rsidRPr="00647C91">
              <w:rPr>
                <w:rFonts w:ascii="Times New Roman" w:hAnsi="Times New Roman" w:cs="Times New Roman"/>
                <w:sz w:val="28"/>
                <w:szCs w:val="28"/>
              </w:rPr>
              <w:t>Ноябрь</w:t>
            </w:r>
          </w:p>
        </w:tc>
        <w:tc>
          <w:tcPr>
            <w:tcW w:w="141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85</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211</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28</w:t>
            </w:r>
          </w:p>
        </w:tc>
        <w:tc>
          <w:tcPr>
            <w:tcW w:w="1701"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324</w:t>
            </w:r>
          </w:p>
        </w:tc>
      </w:tr>
      <w:tr w:rsidR="0080080F" w:rsidRPr="00647C91" w:rsidTr="0080080F">
        <w:trPr>
          <w:trHeight w:val="300"/>
        </w:trPr>
        <w:tc>
          <w:tcPr>
            <w:tcW w:w="1716" w:type="dxa"/>
            <w:shd w:val="clear" w:color="auto" w:fill="auto"/>
            <w:noWrap/>
          </w:tcPr>
          <w:p w:rsidR="0080080F" w:rsidRPr="00647C91" w:rsidRDefault="0080080F" w:rsidP="0080080F">
            <w:pPr>
              <w:jc w:val="center"/>
              <w:rPr>
                <w:rFonts w:ascii="Times New Roman" w:hAnsi="Times New Roman" w:cs="Times New Roman"/>
                <w:sz w:val="28"/>
                <w:szCs w:val="28"/>
              </w:rPr>
            </w:pPr>
            <w:r w:rsidRPr="00647C91">
              <w:rPr>
                <w:rFonts w:ascii="Times New Roman" w:hAnsi="Times New Roman" w:cs="Times New Roman"/>
                <w:sz w:val="28"/>
                <w:szCs w:val="28"/>
              </w:rPr>
              <w:t>Декабрь</w:t>
            </w:r>
          </w:p>
        </w:tc>
        <w:tc>
          <w:tcPr>
            <w:tcW w:w="141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70</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355</w:t>
            </w:r>
          </w:p>
        </w:tc>
        <w:tc>
          <w:tcPr>
            <w:tcW w:w="2268"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13</w:t>
            </w:r>
          </w:p>
        </w:tc>
        <w:tc>
          <w:tcPr>
            <w:tcW w:w="1701" w:type="dxa"/>
            <w:shd w:val="clear" w:color="auto" w:fill="auto"/>
            <w:noWrap/>
          </w:tcPr>
          <w:p w:rsidR="0080080F" w:rsidRPr="00647C91" w:rsidRDefault="00287A67" w:rsidP="0080080F">
            <w:pPr>
              <w:spacing w:after="0" w:line="240" w:lineRule="auto"/>
              <w:jc w:val="center"/>
              <w:rPr>
                <w:rFonts w:ascii="Times New Roman" w:hAnsi="Times New Roman" w:cs="Times New Roman"/>
                <w:sz w:val="28"/>
                <w:szCs w:val="28"/>
              </w:rPr>
            </w:pPr>
            <w:r w:rsidRPr="00647C91">
              <w:rPr>
                <w:rFonts w:ascii="Times New Roman" w:hAnsi="Times New Roman" w:cs="Times New Roman"/>
                <w:sz w:val="28"/>
                <w:szCs w:val="28"/>
              </w:rPr>
              <w:t>438</w:t>
            </w:r>
          </w:p>
        </w:tc>
      </w:tr>
      <w:tr w:rsidR="0080080F" w:rsidRPr="00647C91" w:rsidTr="008E7538">
        <w:trPr>
          <w:trHeight w:val="300"/>
        </w:trPr>
        <w:tc>
          <w:tcPr>
            <w:tcW w:w="1716" w:type="dxa"/>
            <w:shd w:val="clear" w:color="auto" w:fill="auto"/>
            <w:noWrap/>
            <w:vAlign w:val="bottom"/>
            <w:hideMark/>
          </w:tcPr>
          <w:p w:rsidR="0080080F" w:rsidRPr="00647C91" w:rsidRDefault="0080080F" w:rsidP="00565B63">
            <w:pPr>
              <w:spacing w:after="0" w:line="240" w:lineRule="auto"/>
              <w:jc w:val="center"/>
              <w:rPr>
                <w:rFonts w:ascii="Times New Roman" w:eastAsia="Times New Roman" w:hAnsi="Times New Roman" w:cs="Times New Roman"/>
                <w:b/>
                <w:color w:val="000000"/>
                <w:sz w:val="28"/>
                <w:szCs w:val="28"/>
                <w:lang w:eastAsia="ru-RU"/>
              </w:rPr>
            </w:pPr>
            <w:r w:rsidRPr="00647C91">
              <w:rPr>
                <w:rFonts w:ascii="Times New Roman" w:eastAsia="Times New Roman" w:hAnsi="Times New Roman" w:cs="Times New Roman"/>
                <w:b/>
                <w:color w:val="000000"/>
                <w:sz w:val="28"/>
                <w:szCs w:val="28"/>
                <w:lang w:eastAsia="ru-RU"/>
              </w:rPr>
              <w:t>ИТОГО:</w:t>
            </w:r>
          </w:p>
        </w:tc>
        <w:tc>
          <w:tcPr>
            <w:tcW w:w="1418" w:type="dxa"/>
            <w:shd w:val="clear" w:color="auto" w:fill="auto"/>
            <w:noWrap/>
            <w:vAlign w:val="center"/>
          </w:tcPr>
          <w:p w:rsidR="0080080F" w:rsidRPr="00647C91" w:rsidRDefault="00287A67" w:rsidP="00565B63">
            <w:pPr>
              <w:spacing w:after="0" w:line="240" w:lineRule="auto"/>
              <w:jc w:val="center"/>
              <w:rPr>
                <w:rFonts w:ascii="Times New Roman" w:hAnsi="Times New Roman" w:cs="Times New Roman"/>
                <w:b/>
                <w:sz w:val="28"/>
                <w:szCs w:val="28"/>
              </w:rPr>
            </w:pPr>
            <w:r w:rsidRPr="00647C91">
              <w:rPr>
                <w:rFonts w:ascii="Times New Roman" w:hAnsi="Times New Roman" w:cs="Times New Roman"/>
                <w:b/>
                <w:sz w:val="28"/>
                <w:szCs w:val="28"/>
              </w:rPr>
              <w:t>824</w:t>
            </w:r>
          </w:p>
        </w:tc>
        <w:tc>
          <w:tcPr>
            <w:tcW w:w="2268" w:type="dxa"/>
            <w:shd w:val="clear" w:color="auto" w:fill="auto"/>
            <w:noWrap/>
            <w:vAlign w:val="center"/>
          </w:tcPr>
          <w:p w:rsidR="0080080F" w:rsidRPr="00647C91" w:rsidRDefault="00287A67" w:rsidP="00565B63">
            <w:pPr>
              <w:spacing w:after="0" w:line="240" w:lineRule="auto"/>
              <w:jc w:val="center"/>
              <w:rPr>
                <w:rFonts w:ascii="Times New Roman" w:hAnsi="Times New Roman" w:cs="Times New Roman"/>
                <w:b/>
                <w:sz w:val="28"/>
                <w:szCs w:val="28"/>
              </w:rPr>
            </w:pPr>
            <w:r w:rsidRPr="00647C91">
              <w:rPr>
                <w:rFonts w:ascii="Times New Roman" w:hAnsi="Times New Roman" w:cs="Times New Roman"/>
                <w:b/>
                <w:sz w:val="28"/>
                <w:szCs w:val="28"/>
              </w:rPr>
              <w:t>2079</w:t>
            </w:r>
          </w:p>
        </w:tc>
        <w:tc>
          <w:tcPr>
            <w:tcW w:w="2268" w:type="dxa"/>
            <w:shd w:val="clear" w:color="auto" w:fill="auto"/>
            <w:noWrap/>
            <w:vAlign w:val="center"/>
          </w:tcPr>
          <w:p w:rsidR="0080080F" w:rsidRPr="00647C91" w:rsidRDefault="00647C91" w:rsidP="00565B63">
            <w:pPr>
              <w:spacing w:after="0" w:line="240" w:lineRule="auto"/>
              <w:jc w:val="center"/>
              <w:rPr>
                <w:rFonts w:ascii="Times New Roman" w:hAnsi="Times New Roman" w:cs="Times New Roman"/>
                <w:b/>
                <w:sz w:val="28"/>
                <w:szCs w:val="28"/>
              </w:rPr>
            </w:pPr>
            <w:r w:rsidRPr="00647C91">
              <w:rPr>
                <w:rFonts w:ascii="Times New Roman" w:eastAsia="Times New Roman" w:hAnsi="Times New Roman" w:cs="Times New Roman"/>
                <w:b/>
                <w:sz w:val="28"/>
                <w:szCs w:val="28"/>
                <w:lang w:eastAsia="ru-RU"/>
              </w:rPr>
              <w:t>280</w:t>
            </w:r>
          </w:p>
        </w:tc>
        <w:tc>
          <w:tcPr>
            <w:tcW w:w="1701" w:type="dxa"/>
            <w:shd w:val="clear" w:color="auto" w:fill="auto"/>
            <w:noWrap/>
            <w:vAlign w:val="center"/>
          </w:tcPr>
          <w:p w:rsidR="0080080F" w:rsidRPr="00647C91" w:rsidRDefault="00647C91" w:rsidP="00565B63">
            <w:pPr>
              <w:spacing w:after="0" w:line="240" w:lineRule="auto"/>
              <w:jc w:val="center"/>
              <w:rPr>
                <w:rFonts w:ascii="Times New Roman" w:hAnsi="Times New Roman" w:cs="Times New Roman"/>
                <w:b/>
                <w:sz w:val="28"/>
                <w:szCs w:val="28"/>
              </w:rPr>
            </w:pPr>
            <w:r w:rsidRPr="00647C91">
              <w:rPr>
                <w:rFonts w:ascii="Times New Roman" w:hAnsi="Times New Roman" w:cs="Times New Roman"/>
                <w:b/>
                <w:sz w:val="28"/>
                <w:szCs w:val="28"/>
              </w:rPr>
              <w:t>3183</w:t>
            </w:r>
          </w:p>
        </w:tc>
      </w:tr>
    </w:tbl>
    <w:p w:rsidR="00DD2852" w:rsidRPr="002C6EDF" w:rsidRDefault="00DD2852" w:rsidP="00565B63">
      <w:pPr>
        <w:spacing w:after="0" w:line="240" w:lineRule="auto"/>
        <w:ind w:firstLine="708"/>
        <w:jc w:val="both"/>
        <w:rPr>
          <w:rFonts w:ascii="Times New Roman" w:eastAsiaTheme="minorEastAsia" w:hAnsi="Times New Roman" w:cs="Times New Roman"/>
          <w:sz w:val="28"/>
          <w:szCs w:val="28"/>
          <w:highlight w:val="lightGray"/>
        </w:rPr>
      </w:pPr>
    </w:p>
    <w:bookmarkEnd w:id="0"/>
    <w:p w:rsidR="00717E68" w:rsidRDefault="00717E68" w:rsidP="00D52127">
      <w:pPr>
        <w:spacing w:after="0" w:line="240" w:lineRule="auto"/>
        <w:ind w:firstLine="708"/>
        <w:jc w:val="both"/>
        <w:rPr>
          <w:rFonts w:ascii="Times New Roman" w:eastAsiaTheme="minorEastAsia" w:hAnsi="Times New Roman" w:cs="Times New Roman"/>
          <w:sz w:val="28"/>
          <w:szCs w:val="28"/>
        </w:rPr>
      </w:pPr>
      <w:r w:rsidRPr="00106E8E">
        <w:rPr>
          <w:rFonts w:ascii="Times New Roman" w:eastAsiaTheme="minorEastAsia" w:hAnsi="Times New Roman" w:cs="Times New Roman"/>
          <w:sz w:val="28"/>
          <w:szCs w:val="28"/>
        </w:rPr>
        <w:lastRenderedPageBreak/>
        <w:t>Динамика обращений представителей НКО</w:t>
      </w:r>
      <w:r w:rsidR="00E31E06" w:rsidRPr="00106E8E">
        <w:rPr>
          <w:rFonts w:ascii="Times New Roman" w:eastAsiaTheme="minorEastAsia" w:hAnsi="Times New Roman" w:cs="Times New Roman"/>
          <w:sz w:val="28"/>
          <w:szCs w:val="28"/>
        </w:rPr>
        <w:t xml:space="preserve">, инициативных групп граждан,  представителей </w:t>
      </w:r>
      <w:r w:rsidRPr="00106E8E">
        <w:rPr>
          <w:rFonts w:ascii="Times New Roman" w:eastAsiaTheme="minorEastAsia" w:hAnsi="Times New Roman" w:cs="Times New Roman"/>
          <w:sz w:val="28"/>
          <w:szCs w:val="28"/>
        </w:rPr>
        <w:t xml:space="preserve">органов исполнительной власти, местного самоуправления в </w:t>
      </w:r>
      <w:r w:rsidR="00E31E06" w:rsidRPr="00106E8E">
        <w:rPr>
          <w:rFonts w:ascii="Times New Roman" w:eastAsiaTheme="minorEastAsia" w:hAnsi="Times New Roman" w:cs="Times New Roman"/>
          <w:sz w:val="28"/>
          <w:szCs w:val="28"/>
        </w:rPr>
        <w:t>Ц</w:t>
      </w:r>
      <w:r w:rsidRPr="00106E8E">
        <w:rPr>
          <w:rFonts w:ascii="Times New Roman" w:eastAsiaTheme="minorEastAsia" w:hAnsi="Times New Roman" w:cs="Times New Roman"/>
          <w:sz w:val="28"/>
          <w:szCs w:val="28"/>
        </w:rPr>
        <w:t>ентр поддержки Н</w:t>
      </w:r>
      <w:r w:rsidR="00E31E06" w:rsidRPr="00106E8E">
        <w:rPr>
          <w:rFonts w:ascii="Times New Roman" w:eastAsiaTheme="minorEastAsia" w:hAnsi="Times New Roman" w:cs="Times New Roman"/>
          <w:sz w:val="28"/>
          <w:szCs w:val="28"/>
        </w:rPr>
        <w:t xml:space="preserve">КО представлена на диаграмме </w:t>
      </w:r>
      <w:r w:rsidR="003C7A96">
        <w:rPr>
          <w:rFonts w:ascii="Times New Roman" w:eastAsiaTheme="minorEastAsia" w:hAnsi="Times New Roman" w:cs="Times New Roman"/>
          <w:sz w:val="28"/>
          <w:szCs w:val="28"/>
        </w:rPr>
        <w:t>2.</w:t>
      </w:r>
      <w:r w:rsidR="00E31E06" w:rsidRPr="00106E8E">
        <w:rPr>
          <w:rFonts w:ascii="Times New Roman" w:eastAsiaTheme="minorEastAsia" w:hAnsi="Times New Roman" w:cs="Times New Roman"/>
          <w:sz w:val="28"/>
          <w:szCs w:val="28"/>
        </w:rPr>
        <w:t xml:space="preserve"> </w:t>
      </w:r>
    </w:p>
    <w:p w:rsidR="003C7A96" w:rsidRDefault="003C7A96" w:rsidP="00D52127">
      <w:pPr>
        <w:spacing w:after="0" w:line="240" w:lineRule="auto"/>
        <w:ind w:firstLine="708"/>
        <w:jc w:val="both"/>
        <w:rPr>
          <w:rFonts w:ascii="Times New Roman" w:eastAsiaTheme="minorEastAsia" w:hAnsi="Times New Roman" w:cs="Times New Roman"/>
          <w:sz w:val="28"/>
          <w:szCs w:val="28"/>
        </w:rPr>
      </w:pPr>
    </w:p>
    <w:p w:rsidR="009A0A2E" w:rsidRPr="00106E8E" w:rsidRDefault="003C7A96" w:rsidP="00106E8E">
      <w:pPr>
        <w:spacing w:after="0" w:line="24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Диаграмма 2</w:t>
      </w:r>
      <w:r w:rsidR="00106E8E" w:rsidRPr="00106E8E">
        <w:rPr>
          <w:rFonts w:ascii="Times New Roman" w:eastAsiaTheme="minorEastAsia" w:hAnsi="Times New Roman" w:cs="Times New Roman"/>
          <w:sz w:val="28"/>
          <w:szCs w:val="28"/>
        </w:rPr>
        <w:t>.</w:t>
      </w:r>
    </w:p>
    <w:p w:rsidR="00106E8E" w:rsidRDefault="00106E8E" w:rsidP="003C7A96">
      <w:pPr>
        <w:spacing w:after="0" w:line="240" w:lineRule="auto"/>
        <w:jc w:val="center"/>
        <w:rPr>
          <w:rFonts w:ascii="Times New Roman" w:eastAsia="Calibri" w:hAnsi="Times New Roman" w:cs="Times New Roman"/>
          <w:sz w:val="28"/>
          <w:szCs w:val="28"/>
          <w:highlight w:val="lightGray"/>
        </w:rPr>
      </w:pPr>
      <w:r>
        <w:rPr>
          <w:noProof/>
          <w:lang w:eastAsia="ru-RU"/>
        </w:rPr>
        <w:drawing>
          <wp:inline distT="0" distB="0" distL="0" distR="0" wp14:anchorId="6474DF6D" wp14:editId="72AC537A">
            <wp:extent cx="5554980" cy="4282440"/>
            <wp:effectExtent l="0" t="0" r="2667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6E8E" w:rsidRDefault="00106E8E" w:rsidP="009A0A2E">
      <w:pPr>
        <w:spacing w:after="0" w:line="240" w:lineRule="auto"/>
        <w:ind w:firstLine="708"/>
        <w:jc w:val="both"/>
        <w:rPr>
          <w:rFonts w:ascii="Times New Roman" w:eastAsia="Calibri" w:hAnsi="Times New Roman" w:cs="Times New Roman"/>
          <w:sz w:val="28"/>
          <w:szCs w:val="28"/>
          <w:highlight w:val="lightGray"/>
        </w:rPr>
      </w:pPr>
    </w:p>
    <w:p w:rsidR="00E70B36" w:rsidRDefault="00E70B36" w:rsidP="009A0A2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Всплеск обращений в мае и декабре</w:t>
      </w:r>
      <w:r w:rsidRPr="00B02614">
        <w:rPr>
          <w:rFonts w:ascii="Times New Roman" w:eastAsia="Calibri" w:hAnsi="Times New Roman" w:cs="Times New Roman"/>
          <w:sz w:val="28"/>
          <w:szCs w:val="28"/>
        </w:rPr>
        <w:t xml:space="preserve"> напрямую </w:t>
      </w:r>
      <w:proofErr w:type="gramStart"/>
      <w:r w:rsidRPr="00B02614">
        <w:rPr>
          <w:rFonts w:ascii="Times New Roman" w:eastAsia="Calibri" w:hAnsi="Times New Roman" w:cs="Times New Roman"/>
          <w:sz w:val="28"/>
          <w:szCs w:val="28"/>
        </w:rPr>
        <w:t>связан</w:t>
      </w:r>
      <w:r>
        <w:rPr>
          <w:rFonts w:ascii="Times New Roman" w:eastAsia="Calibri" w:hAnsi="Times New Roman" w:cs="Times New Roman"/>
          <w:sz w:val="28"/>
          <w:szCs w:val="28"/>
        </w:rPr>
        <w:t>ы</w:t>
      </w:r>
      <w:proofErr w:type="gramEnd"/>
      <w:r w:rsidRPr="00B02614">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B02614">
        <w:rPr>
          <w:rFonts w:ascii="Times New Roman" w:eastAsia="Calibri" w:hAnsi="Times New Roman" w:cs="Times New Roman"/>
          <w:sz w:val="28"/>
          <w:szCs w:val="28"/>
        </w:rPr>
        <w:t xml:space="preserve"> учас</w:t>
      </w:r>
      <w:r>
        <w:rPr>
          <w:rFonts w:ascii="Times New Roman" w:eastAsia="Calibri" w:hAnsi="Times New Roman" w:cs="Times New Roman"/>
          <w:sz w:val="28"/>
          <w:szCs w:val="28"/>
        </w:rPr>
        <w:t xml:space="preserve">тием некоммерческих организаций в крупных региональных событиях, таких как Ярмарка социальных проектов и Гражданский Форум. </w:t>
      </w:r>
      <w:r w:rsidRPr="00B02614">
        <w:rPr>
          <w:rFonts w:ascii="Times New Roman" w:eastAsia="Calibri" w:hAnsi="Times New Roman" w:cs="Times New Roman"/>
          <w:sz w:val="28"/>
          <w:szCs w:val="28"/>
        </w:rPr>
        <w:t xml:space="preserve"> </w:t>
      </w:r>
    </w:p>
    <w:p w:rsidR="009A0A2E" w:rsidRPr="00B02614" w:rsidRDefault="00B02614" w:rsidP="009A0A2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темы обращений:</w:t>
      </w:r>
      <w:r w:rsidR="009A0A2E" w:rsidRPr="00B02614">
        <w:rPr>
          <w:rFonts w:ascii="Times New Roman" w:eastAsia="Calibri" w:hAnsi="Times New Roman" w:cs="Times New Roman"/>
          <w:sz w:val="28"/>
          <w:szCs w:val="28"/>
        </w:rPr>
        <w:t xml:space="preserve"> разъяснение информации и Положений о конкурсах и мероприятиях для НКО, в том числе связанных с финансовой поддержкой НКО.  </w:t>
      </w:r>
    </w:p>
    <w:p w:rsidR="009A0A2E" w:rsidRPr="00B02614" w:rsidRDefault="009A0A2E" w:rsidP="009A0A2E">
      <w:pPr>
        <w:tabs>
          <w:tab w:val="left" w:pos="0"/>
        </w:tabs>
        <w:spacing w:after="0" w:line="240" w:lineRule="auto"/>
        <w:jc w:val="both"/>
        <w:rPr>
          <w:rFonts w:ascii="Times New Roman" w:eastAsia="Calibri" w:hAnsi="Times New Roman" w:cs="Times New Roman"/>
          <w:sz w:val="28"/>
          <w:szCs w:val="28"/>
        </w:rPr>
      </w:pPr>
      <w:r w:rsidRPr="00B02614">
        <w:rPr>
          <w:rFonts w:ascii="Times New Roman" w:eastAsia="Calibri" w:hAnsi="Times New Roman" w:cs="Times New Roman"/>
          <w:sz w:val="28"/>
          <w:szCs w:val="28"/>
        </w:rPr>
        <w:tab/>
        <w:t xml:space="preserve"> </w:t>
      </w:r>
    </w:p>
    <w:p w:rsidR="000D4858" w:rsidRPr="00B02614" w:rsidRDefault="000D4858" w:rsidP="00565B63">
      <w:pPr>
        <w:spacing w:after="0" w:line="240" w:lineRule="auto"/>
        <w:ind w:firstLine="426"/>
        <w:jc w:val="both"/>
        <w:rPr>
          <w:rFonts w:ascii="Times New Roman" w:eastAsia="Times New Roman" w:hAnsi="Times New Roman" w:cs="Times New Roman"/>
          <w:color w:val="111111"/>
          <w:sz w:val="28"/>
          <w:szCs w:val="28"/>
          <w:lang w:eastAsia="ru-RU"/>
        </w:rPr>
      </w:pPr>
    </w:p>
    <w:p w:rsidR="00550849" w:rsidRDefault="00550849" w:rsidP="00565B63">
      <w:pPr>
        <w:tabs>
          <w:tab w:val="left" w:pos="0"/>
        </w:tabs>
        <w:spacing w:after="0" w:line="240" w:lineRule="auto"/>
        <w:jc w:val="both"/>
        <w:rPr>
          <w:rFonts w:ascii="Times New Roman" w:eastAsia="Times New Roman" w:hAnsi="Times New Roman" w:cs="Times New Roman"/>
          <w:color w:val="111111"/>
          <w:sz w:val="28"/>
          <w:szCs w:val="28"/>
          <w:lang w:eastAsia="ru-RU"/>
        </w:rPr>
      </w:pPr>
      <w:r w:rsidRPr="00B02614">
        <w:rPr>
          <w:rFonts w:ascii="Times New Roman" w:eastAsia="Times New Roman" w:hAnsi="Times New Roman" w:cs="Times New Roman"/>
          <w:color w:val="111111"/>
          <w:sz w:val="28"/>
          <w:szCs w:val="28"/>
          <w:lang w:eastAsia="ru-RU"/>
        </w:rPr>
        <w:tab/>
      </w:r>
      <w:r w:rsidR="00314F76" w:rsidRPr="00B02614">
        <w:rPr>
          <w:rFonts w:ascii="Times New Roman" w:eastAsia="Times New Roman" w:hAnsi="Times New Roman" w:cs="Times New Roman"/>
          <w:color w:val="111111"/>
          <w:sz w:val="28"/>
          <w:szCs w:val="28"/>
          <w:lang w:eastAsia="ru-RU"/>
        </w:rPr>
        <w:t>Сотрудники Центра работают с уставными документами НКО по вопросам регистрации и внесения изменений в действующие Уставы. Вызывают затруднения у сотрудников НКО и вопросы налогообложения и бухгалтерского учета, которые силами Центра не могут быть разрешены. В этом случае</w:t>
      </w:r>
      <w:r w:rsidR="007009AE" w:rsidRPr="00B02614">
        <w:rPr>
          <w:rFonts w:ascii="Times New Roman" w:eastAsia="Times New Roman" w:hAnsi="Times New Roman" w:cs="Times New Roman"/>
          <w:color w:val="111111"/>
          <w:sz w:val="28"/>
          <w:szCs w:val="28"/>
          <w:lang w:eastAsia="ru-RU"/>
        </w:rPr>
        <w:t xml:space="preserve">, </w:t>
      </w:r>
      <w:proofErr w:type="gramStart"/>
      <w:r w:rsidR="00314F76" w:rsidRPr="00B02614">
        <w:rPr>
          <w:rFonts w:ascii="Times New Roman" w:eastAsia="Times New Roman" w:hAnsi="Times New Roman" w:cs="Times New Roman"/>
          <w:color w:val="111111"/>
          <w:sz w:val="28"/>
          <w:szCs w:val="28"/>
          <w:lang w:eastAsia="ru-RU"/>
        </w:rPr>
        <w:t>обратившимся</w:t>
      </w:r>
      <w:proofErr w:type="gramEnd"/>
      <w:r w:rsidR="00314F76" w:rsidRPr="00B02614">
        <w:rPr>
          <w:rFonts w:ascii="Times New Roman" w:eastAsia="Times New Roman" w:hAnsi="Times New Roman" w:cs="Times New Roman"/>
          <w:color w:val="111111"/>
          <w:sz w:val="28"/>
          <w:szCs w:val="28"/>
          <w:lang w:eastAsia="ru-RU"/>
        </w:rPr>
        <w:t xml:space="preserve"> даются рекомендации и контактная информация специалистов в данной сфере.  </w:t>
      </w:r>
      <w:r w:rsidRPr="00B02614">
        <w:rPr>
          <w:rFonts w:ascii="Times New Roman" w:eastAsia="Times New Roman" w:hAnsi="Times New Roman" w:cs="Times New Roman"/>
          <w:color w:val="111111"/>
          <w:sz w:val="28"/>
          <w:szCs w:val="28"/>
          <w:lang w:eastAsia="ru-RU"/>
        </w:rPr>
        <w:t xml:space="preserve"> </w:t>
      </w:r>
    </w:p>
    <w:p w:rsidR="00516F8B" w:rsidRPr="00B02614" w:rsidRDefault="00516F8B" w:rsidP="00565B63">
      <w:pPr>
        <w:tabs>
          <w:tab w:val="left" w:pos="0"/>
        </w:tabs>
        <w:spacing w:after="0" w:line="240" w:lineRule="auto"/>
        <w:jc w:val="both"/>
        <w:rPr>
          <w:rFonts w:ascii="Times New Roman" w:eastAsia="Times New Roman" w:hAnsi="Times New Roman" w:cs="Times New Roman"/>
          <w:color w:val="111111"/>
          <w:sz w:val="28"/>
          <w:szCs w:val="28"/>
          <w:lang w:eastAsia="ru-RU"/>
        </w:rPr>
      </w:pPr>
    </w:p>
    <w:p w:rsidR="00550849" w:rsidRPr="002E1EB8" w:rsidRDefault="00550849" w:rsidP="00565B63">
      <w:pPr>
        <w:tabs>
          <w:tab w:val="left" w:pos="0"/>
        </w:tabs>
        <w:spacing w:after="0" w:line="240" w:lineRule="auto"/>
        <w:jc w:val="both"/>
        <w:rPr>
          <w:rFonts w:ascii="Times New Roman" w:eastAsia="Calibri" w:hAnsi="Times New Roman" w:cs="Times New Roman"/>
          <w:sz w:val="28"/>
          <w:szCs w:val="28"/>
        </w:rPr>
      </w:pPr>
      <w:r w:rsidRPr="002E1EB8">
        <w:rPr>
          <w:rFonts w:ascii="Times New Roman" w:eastAsia="Times New Roman" w:hAnsi="Times New Roman" w:cs="Times New Roman"/>
          <w:color w:val="111111"/>
          <w:sz w:val="28"/>
          <w:szCs w:val="28"/>
          <w:lang w:eastAsia="ru-RU"/>
        </w:rPr>
        <w:tab/>
      </w:r>
      <w:r w:rsidRPr="002E1EB8">
        <w:rPr>
          <w:rFonts w:ascii="Times New Roman" w:eastAsia="Calibri" w:hAnsi="Times New Roman" w:cs="Times New Roman"/>
          <w:bCs/>
          <w:iCs/>
          <w:sz w:val="28"/>
          <w:szCs w:val="28"/>
        </w:rPr>
        <w:t xml:space="preserve"> </w:t>
      </w:r>
    </w:p>
    <w:p w:rsidR="00B848B3" w:rsidRPr="002E1EB8" w:rsidRDefault="00254D18" w:rsidP="00565B63">
      <w:pPr>
        <w:spacing w:after="0" w:line="240" w:lineRule="auto"/>
        <w:jc w:val="center"/>
        <w:rPr>
          <w:rFonts w:ascii="Times New Roman" w:eastAsia="Times New Roman" w:hAnsi="Times New Roman" w:cs="Times New Roman"/>
          <w:b/>
          <w:color w:val="111111"/>
          <w:sz w:val="28"/>
          <w:szCs w:val="28"/>
          <w:lang w:eastAsia="ru-RU"/>
        </w:rPr>
      </w:pPr>
      <w:r w:rsidRPr="002E1EB8">
        <w:rPr>
          <w:rFonts w:ascii="Times New Roman" w:eastAsia="Times New Roman" w:hAnsi="Times New Roman" w:cs="Times New Roman"/>
          <w:b/>
          <w:color w:val="111111"/>
          <w:sz w:val="28"/>
          <w:szCs w:val="28"/>
          <w:lang w:eastAsia="ru-RU"/>
        </w:rPr>
        <w:t>Обучение сотрудников и добровольцев НКО</w:t>
      </w:r>
    </w:p>
    <w:p w:rsidR="00891C58" w:rsidRPr="002E1EB8" w:rsidRDefault="00891C58" w:rsidP="00565B63">
      <w:pPr>
        <w:spacing w:after="0" w:line="240" w:lineRule="auto"/>
        <w:jc w:val="center"/>
        <w:rPr>
          <w:rFonts w:ascii="Times New Roman" w:eastAsia="Times New Roman" w:hAnsi="Times New Roman" w:cs="Times New Roman"/>
          <w:b/>
          <w:color w:val="111111"/>
          <w:sz w:val="28"/>
          <w:szCs w:val="28"/>
          <w:lang w:eastAsia="ru-RU"/>
        </w:rPr>
      </w:pPr>
    </w:p>
    <w:p w:rsidR="00F64D63" w:rsidRPr="002E1EB8" w:rsidRDefault="00891C58" w:rsidP="00565B63">
      <w:pPr>
        <w:spacing w:after="0" w:line="240" w:lineRule="auto"/>
        <w:ind w:firstLine="425"/>
        <w:jc w:val="both"/>
        <w:rPr>
          <w:rFonts w:ascii="Times New Roman" w:eastAsia="Times New Roman" w:hAnsi="Times New Roman" w:cs="Times New Roman"/>
          <w:color w:val="000000"/>
          <w:sz w:val="28"/>
          <w:szCs w:val="28"/>
          <w:lang w:eastAsia="ru-RU"/>
        </w:rPr>
      </w:pPr>
      <w:r w:rsidRPr="002E1EB8">
        <w:rPr>
          <w:rFonts w:ascii="Times New Roman" w:eastAsia="Times New Roman" w:hAnsi="Times New Roman" w:cs="Times New Roman"/>
          <w:color w:val="000000"/>
          <w:sz w:val="28"/>
          <w:szCs w:val="28"/>
          <w:lang w:eastAsia="ru-RU"/>
        </w:rPr>
        <w:lastRenderedPageBreak/>
        <w:t xml:space="preserve">Центр планомерно занимается обучением представителей некоммерческих </w:t>
      </w:r>
      <w:r w:rsidR="00F64D63" w:rsidRPr="002E1EB8">
        <w:rPr>
          <w:rFonts w:ascii="Times New Roman" w:eastAsia="Times New Roman" w:hAnsi="Times New Roman" w:cs="Times New Roman"/>
          <w:color w:val="000000"/>
          <w:sz w:val="28"/>
          <w:szCs w:val="28"/>
          <w:lang w:eastAsia="ru-RU"/>
        </w:rPr>
        <w:t>о</w:t>
      </w:r>
      <w:r w:rsidR="00D52127" w:rsidRPr="002E1EB8">
        <w:rPr>
          <w:rFonts w:ascii="Times New Roman" w:eastAsia="Times New Roman" w:hAnsi="Times New Roman" w:cs="Times New Roman"/>
          <w:color w:val="000000"/>
          <w:sz w:val="28"/>
          <w:szCs w:val="28"/>
          <w:lang w:eastAsia="ru-RU"/>
        </w:rPr>
        <w:t xml:space="preserve">рганизаций, за </w:t>
      </w:r>
      <w:r w:rsidR="00FC0D4D" w:rsidRPr="002E1EB8">
        <w:rPr>
          <w:rFonts w:ascii="Times New Roman" w:eastAsia="Times New Roman" w:hAnsi="Times New Roman" w:cs="Times New Roman"/>
          <w:color w:val="000000"/>
          <w:sz w:val="28"/>
          <w:szCs w:val="28"/>
          <w:lang w:eastAsia="ru-RU"/>
        </w:rPr>
        <w:t xml:space="preserve">2016 год </w:t>
      </w:r>
      <w:r w:rsidR="008E7538" w:rsidRPr="002E1EB8">
        <w:rPr>
          <w:rFonts w:ascii="Times New Roman" w:eastAsia="Times New Roman" w:hAnsi="Times New Roman" w:cs="Times New Roman"/>
          <w:color w:val="000000"/>
          <w:sz w:val="28"/>
          <w:szCs w:val="28"/>
          <w:lang w:eastAsia="ru-RU"/>
        </w:rPr>
        <w:t xml:space="preserve">проведено </w:t>
      </w:r>
      <w:r w:rsidR="00FC0D4D" w:rsidRPr="002E1EB8">
        <w:rPr>
          <w:rFonts w:ascii="Times New Roman" w:eastAsia="Times New Roman" w:hAnsi="Times New Roman" w:cs="Times New Roman"/>
          <w:color w:val="000000"/>
          <w:sz w:val="28"/>
          <w:szCs w:val="28"/>
          <w:lang w:eastAsia="ru-RU"/>
        </w:rPr>
        <w:t>20</w:t>
      </w:r>
      <w:r w:rsidRPr="002E1EB8">
        <w:rPr>
          <w:rFonts w:ascii="Times New Roman" w:eastAsia="Times New Roman" w:hAnsi="Times New Roman" w:cs="Times New Roman"/>
          <w:color w:val="000000"/>
          <w:sz w:val="28"/>
          <w:szCs w:val="28"/>
          <w:lang w:eastAsia="ru-RU"/>
        </w:rPr>
        <w:t xml:space="preserve"> образовательных мероприяти</w:t>
      </w:r>
      <w:r w:rsidR="008E7538" w:rsidRPr="002E1EB8">
        <w:rPr>
          <w:rFonts w:ascii="Times New Roman" w:eastAsia="Times New Roman" w:hAnsi="Times New Roman" w:cs="Times New Roman"/>
          <w:color w:val="000000"/>
          <w:sz w:val="28"/>
          <w:szCs w:val="28"/>
          <w:lang w:eastAsia="ru-RU"/>
        </w:rPr>
        <w:t>й</w:t>
      </w:r>
      <w:r w:rsidR="00CF1149">
        <w:rPr>
          <w:rFonts w:ascii="Times New Roman" w:eastAsia="Times New Roman" w:hAnsi="Times New Roman" w:cs="Times New Roman"/>
          <w:color w:val="000000"/>
          <w:sz w:val="28"/>
          <w:szCs w:val="28"/>
          <w:lang w:eastAsia="ru-RU"/>
        </w:rPr>
        <w:t xml:space="preserve"> (в том числе 4</w:t>
      </w:r>
      <w:r w:rsidR="00D52127" w:rsidRPr="002E1EB8">
        <w:rPr>
          <w:rFonts w:ascii="Times New Roman" w:eastAsia="Times New Roman" w:hAnsi="Times New Roman" w:cs="Times New Roman"/>
          <w:color w:val="000000"/>
          <w:sz w:val="28"/>
          <w:szCs w:val="28"/>
          <w:lang w:eastAsia="ru-RU"/>
        </w:rPr>
        <w:t xml:space="preserve"> в муниципальных образовани</w:t>
      </w:r>
      <w:r w:rsidR="002E1EB8" w:rsidRPr="002E1EB8">
        <w:rPr>
          <w:rFonts w:ascii="Times New Roman" w:eastAsia="Times New Roman" w:hAnsi="Times New Roman" w:cs="Times New Roman"/>
          <w:color w:val="000000"/>
          <w:sz w:val="28"/>
          <w:szCs w:val="28"/>
          <w:lang w:eastAsia="ru-RU"/>
        </w:rPr>
        <w:t>ях),  в них приняло участие  410</w:t>
      </w:r>
      <w:r w:rsidR="008E7538" w:rsidRPr="002E1EB8">
        <w:rPr>
          <w:rFonts w:ascii="Times New Roman" w:eastAsia="Times New Roman" w:hAnsi="Times New Roman" w:cs="Times New Roman"/>
          <w:color w:val="000000"/>
          <w:sz w:val="28"/>
          <w:szCs w:val="28"/>
          <w:lang w:eastAsia="ru-RU"/>
        </w:rPr>
        <w:t xml:space="preserve"> </w:t>
      </w:r>
      <w:r w:rsidRPr="002E1EB8">
        <w:rPr>
          <w:rFonts w:ascii="Times New Roman" w:eastAsia="Times New Roman" w:hAnsi="Times New Roman" w:cs="Times New Roman"/>
          <w:color w:val="000000"/>
          <w:sz w:val="28"/>
          <w:szCs w:val="28"/>
          <w:lang w:eastAsia="ru-RU"/>
        </w:rPr>
        <w:t xml:space="preserve"> человек.</w:t>
      </w:r>
      <w:r w:rsidR="00D52127" w:rsidRPr="002E1EB8">
        <w:rPr>
          <w:rFonts w:ascii="Times New Roman" w:eastAsia="Times New Roman" w:hAnsi="Times New Roman" w:cs="Times New Roman"/>
          <w:color w:val="000000"/>
          <w:sz w:val="28"/>
          <w:szCs w:val="28"/>
          <w:lang w:eastAsia="ru-RU"/>
        </w:rPr>
        <w:t xml:space="preserve"> </w:t>
      </w:r>
      <w:r w:rsidRPr="002E1EB8">
        <w:rPr>
          <w:rFonts w:ascii="Times New Roman" w:eastAsia="Times New Roman" w:hAnsi="Times New Roman" w:cs="Times New Roman"/>
          <w:color w:val="000000"/>
          <w:sz w:val="28"/>
          <w:szCs w:val="28"/>
          <w:lang w:eastAsia="ru-RU"/>
        </w:rPr>
        <w:t xml:space="preserve">  </w:t>
      </w:r>
    </w:p>
    <w:p w:rsidR="00891C58" w:rsidRPr="002E1EB8" w:rsidRDefault="00891C58" w:rsidP="00565B63">
      <w:pPr>
        <w:spacing w:after="0" w:line="240" w:lineRule="auto"/>
        <w:ind w:firstLine="425"/>
        <w:jc w:val="both"/>
        <w:rPr>
          <w:rFonts w:ascii="Times New Roman" w:eastAsia="Times New Roman" w:hAnsi="Times New Roman" w:cs="Times New Roman"/>
          <w:b/>
          <w:color w:val="111111"/>
          <w:sz w:val="28"/>
          <w:szCs w:val="28"/>
          <w:lang w:eastAsia="ru-RU"/>
        </w:rPr>
      </w:pPr>
      <w:r w:rsidRPr="002E1EB8">
        <w:rPr>
          <w:rFonts w:ascii="Times New Roman" w:eastAsia="Times New Roman" w:hAnsi="Times New Roman" w:cs="Times New Roman"/>
          <w:color w:val="000000"/>
          <w:sz w:val="28"/>
          <w:szCs w:val="28"/>
          <w:lang w:eastAsia="ru-RU"/>
        </w:rPr>
        <w:t xml:space="preserve">Естественно, этот процесс «взращивания» профессионалов в секторе двухсторонний,  одни организации готовы активно обучаться, и  даже формируют Центру определенный  заказ на обучение, а другие  считают это излишним.  Но у многих организаций, участвующих в  обучающих мероприятиях заметен очевидный рост,  заключающийся либо в расширении деятельности, либо в нахождении новых партнеров и появлении новых идей  своего развития.   </w:t>
      </w:r>
    </w:p>
    <w:p w:rsidR="006E2456" w:rsidRPr="002E1EB8" w:rsidRDefault="00A974FF" w:rsidP="006E2456">
      <w:pPr>
        <w:tabs>
          <w:tab w:val="left" w:pos="426"/>
        </w:tabs>
        <w:spacing w:after="0" w:line="240" w:lineRule="auto"/>
        <w:jc w:val="both"/>
        <w:rPr>
          <w:rFonts w:ascii="Times New Roman" w:eastAsia="Calibri" w:hAnsi="Times New Roman" w:cs="Times New Roman"/>
          <w:sz w:val="28"/>
          <w:szCs w:val="28"/>
        </w:rPr>
      </w:pPr>
      <w:r w:rsidRPr="002E1EB8">
        <w:rPr>
          <w:rFonts w:ascii="Times New Roman" w:eastAsia="Times New Roman" w:hAnsi="Times New Roman" w:cs="Times New Roman"/>
          <w:caps/>
          <w:sz w:val="28"/>
          <w:szCs w:val="28"/>
          <w:lang w:eastAsia="ru-RU"/>
        </w:rPr>
        <w:tab/>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09 февраля</w:t>
      </w:r>
      <w:r w:rsidRPr="00CA626D">
        <w:rPr>
          <w:rFonts w:ascii="Times New Roman" w:hAnsi="Times New Roman" w:cs="Times New Roman"/>
          <w:sz w:val="28"/>
          <w:szCs w:val="28"/>
        </w:rPr>
        <w:t xml:space="preserve"> – выездной семинар «Основы социального проектирования» в г. Инза. Количество участников: 18 человек. </w:t>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19 февраля</w:t>
      </w:r>
      <w:r w:rsidRPr="00CA626D">
        <w:rPr>
          <w:rFonts w:ascii="Times New Roman" w:hAnsi="Times New Roman" w:cs="Times New Roman"/>
          <w:sz w:val="28"/>
          <w:szCs w:val="28"/>
        </w:rPr>
        <w:t xml:space="preserve"> – проведение выездного семинара  в р.п. Кузоватово по теме «Возможности НКО в  сфере образования в привлечении финансирования для развития».  Длительность семинара – 5 часов.  Количество участников – 32 человека. </w:t>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24 марта</w:t>
      </w:r>
      <w:r w:rsidRPr="00CA626D">
        <w:rPr>
          <w:rFonts w:ascii="Times New Roman" w:hAnsi="Times New Roman" w:cs="Times New Roman"/>
          <w:sz w:val="28"/>
          <w:szCs w:val="28"/>
        </w:rPr>
        <w:t xml:space="preserve"> – установочный семинар  для НКО по конкурсу субсидий. Участников  21 человек.</w:t>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02 апреля</w:t>
      </w:r>
      <w:r w:rsidR="00FC0D4D">
        <w:rPr>
          <w:rFonts w:ascii="Times New Roman" w:hAnsi="Times New Roman" w:cs="Times New Roman"/>
          <w:sz w:val="28"/>
          <w:szCs w:val="28"/>
        </w:rPr>
        <w:t xml:space="preserve"> – организация</w:t>
      </w:r>
      <w:r w:rsidRPr="00CA626D">
        <w:rPr>
          <w:rFonts w:ascii="Times New Roman" w:hAnsi="Times New Roman" w:cs="Times New Roman"/>
          <w:sz w:val="28"/>
          <w:szCs w:val="28"/>
        </w:rPr>
        <w:t xml:space="preserve">  деловой игр</w:t>
      </w:r>
      <w:r w:rsidR="00FC0D4D">
        <w:rPr>
          <w:rFonts w:ascii="Times New Roman" w:hAnsi="Times New Roman" w:cs="Times New Roman"/>
          <w:sz w:val="28"/>
          <w:szCs w:val="28"/>
        </w:rPr>
        <w:t>ы</w:t>
      </w:r>
      <w:r w:rsidRPr="00CA626D">
        <w:rPr>
          <w:rFonts w:ascii="Times New Roman" w:hAnsi="Times New Roman" w:cs="Times New Roman"/>
          <w:sz w:val="28"/>
          <w:szCs w:val="28"/>
        </w:rPr>
        <w:t xml:space="preserve"> «Новые горизонты для негосударственного сектора» по разработке  услуг в социальной сфере.</w:t>
      </w:r>
      <w:r w:rsidR="00FC0D4D">
        <w:rPr>
          <w:rFonts w:ascii="Times New Roman" w:hAnsi="Times New Roman" w:cs="Times New Roman"/>
          <w:sz w:val="28"/>
          <w:szCs w:val="28"/>
        </w:rPr>
        <w:t xml:space="preserve"> Участников 8 человек. </w:t>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03 апреля</w:t>
      </w:r>
      <w:r w:rsidRPr="00CA626D">
        <w:rPr>
          <w:rFonts w:ascii="Times New Roman" w:hAnsi="Times New Roman" w:cs="Times New Roman"/>
          <w:sz w:val="28"/>
          <w:szCs w:val="28"/>
        </w:rPr>
        <w:t xml:space="preserve"> – проведение семинара для представителей центров «Семья» муниципальных образований по возможности участия в конкурсах Фонда поддержки детей, находящихся в трудной жизненной ситуации и  других.  Количество участников – 57 человек. </w:t>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07 апреля</w:t>
      </w:r>
      <w:r w:rsidR="00D52127" w:rsidRPr="00CA626D">
        <w:rPr>
          <w:rFonts w:ascii="Times New Roman" w:hAnsi="Times New Roman" w:cs="Times New Roman"/>
          <w:sz w:val="28"/>
          <w:szCs w:val="28"/>
        </w:rPr>
        <w:t xml:space="preserve"> – организация и проведение</w:t>
      </w:r>
      <w:r w:rsidRPr="00CA626D">
        <w:rPr>
          <w:rFonts w:ascii="Times New Roman" w:hAnsi="Times New Roman" w:cs="Times New Roman"/>
          <w:sz w:val="28"/>
          <w:szCs w:val="28"/>
        </w:rPr>
        <w:t xml:space="preserve"> групповой консультации «Точки роста».</w:t>
      </w:r>
      <w:r w:rsidR="00D52127" w:rsidRPr="00CA626D">
        <w:rPr>
          <w:rFonts w:ascii="Times New Roman" w:hAnsi="Times New Roman" w:cs="Times New Roman"/>
          <w:sz w:val="28"/>
          <w:szCs w:val="28"/>
        </w:rPr>
        <w:t xml:space="preserve"> Количество участников – 10 человек. </w:t>
      </w:r>
    </w:p>
    <w:p w:rsidR="00D52127" w:rsidRPr="00CA626D" w:rsidRDefault="00D52127" w:rsidP="00D52127">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15 апреля</w:t>
      </w:r>
      <w:r w:rsidRPr="00CA626D">
        <w:rPr>
          <w:rFonts w:ascii="Times New Roman" w:hAnsi="Times New Roman" w:cs="Times New Roman"/>
          <w:sz w:val="28"/>
          <w:szCs w:val="28"/>
        </w:rPr>
        <w:t xml:space="preserve"> – организация и проведение обучающего семинара для НКО по основам производства социальных услуг. Количество участников - 20  человек. </w:t>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 xml:space="preserve">20 мая </w:t>
      </w:r>
      <w:r w:rsidRPr="00CA626D">
        <w:rPr>
          <w:rFonts w:ascii="Times New Roman" w:hAnsi="Times New Roman" w:cs="Times New Roman"/>
          <w:sz w:val="28"/>
          <w:szCs w:val="28"/>
        </w:rPr>
        <w:t xml:space="preserve">– </w:t>
      </w:r>
      <w:r w:rsidR="00D52127" w:rsidRPr="00CA626D">
        <w:rPr>
          <w:rFonts w:ascii="Times New Roman" w:hAnsi="Times New Roman" w:cs="Times New Roman"/>
          <w:sz w:val="28"/>
          <w:szCs w:val="28"/>
        </w:rPr>
        <w:t xml:space="preserve">организация </w:t>
      </w:r>
      <w:r w:rsidRPr="00CA626D">
        <w:rPr>
          <w:rFonts w:ascii="Times New Roman" w:hAnsi="Times New Roman" w:cs="Times New Roman"/>
          <w:sz w:val="28"/>
          <w:szCs w:val="28"/>
        </w:rPr>
        <w:t>тренинг</w:t>
      </w:r>
      <w:r w:rsidR="00D52127" w:rsidRPr="00CA626D">
        <w:rPr>
          <w:rFonts w:ascii="Times New Roman" w:hAnsi="Times New Roman" w:cs="Times New Roman"/>
          <w:sz w:val="28"/>
          <w:szCs w:val="28"/>
        </w:rPr>
        <w:t>а</w:t>
      </w:r>
      <w:r w:rsidRPr="00CA626D">
        <w:rPr>
          <w:rFonts w:ascii="Times New Roman" w:hAnsi="Times New Roman" w:cs="Times New Roman"/>
          <w:sz w:val="28"/>
          <w:szCs w:val="28"/>
        </w:rPr>
        <w:t xml:space="preserve"> «Как продать свою идею?» для участников Ярмарки.</w:t>
      </w:r>
      <w:r w:rsidR="00D52127" w:rsidRPr="00CA626D">
        <w:t xml:space="preserve"> </w:t>
      </w:r>
      <w:r w:rsidR="00D52127" w:rsidRPr="00CA626D">
        <w:rPr>
          <w:rFonts w:ascii="Times New Roman" w:hAnsi="Times New Roman" w:cs="Times New Roman"/>
          <w:sz w:val="28"/>
          <w:szCs w:val="28"/>
        </w:rPr>
        <w:t>Количество участников – 12 человек.</w:t>
      </w:r>
    </w:p>
    <w:p w:rsidR="00713D3E" w:rsidRPr="00CA626D" w:rsidRDefault="00713D3E"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05 июня</w:t>
      </w:r>
      <w:r w:rsidRPr="00CA626D">
        <w:rPr>
          <w:rFonts w:ascii="Times New Roman" w:hAnsi="Times New Roman" w:cs="Times New Roman"/>
          <w:sz w:val="28"/>
          <w:szCs w:val="28"/>
        </w:rPr>
        <w:t xml:space="preserve"> –</w:t>
      </w:r>
      <w:r w:rsidR="00D52127" w:rsidRPr="00CA626D">
        <w:t xml:space="preserve"> </w:t>
      </w:r>
      <w:r w:rsidR="00D52127" w:rsidRPr="00CA626D">
        <w:rPr>
          <w:rFonts w:ascii="Times New Roman" w:hAnsi="Times New Roman" w:cs="Times New Roman"/>
          <w:sz w:val="28"/>
          <w:szCs w:val="28"/>
        </w:rPr>
        <w:t xml:space="preserve">организация тренинга </w:t>
      </w:r>
      <w:r w:rsidRPr="00CA626D">
        <w:rPr>
          <w:rFonts w:ascii="Times New Roman" w:hAnsi="Times New Roman" w:cs="Times New Roman"/>
          <w:sz w:val="28"/>
          <w:szCs w:val="28"/>
        </w:rPr>
        <w:t>"Как продать свою идею! Часть 2.".</w:t>
      </w:r>
      <w:r w:rsidR="00D52127" w:rsidRPr="00CA626D">
        <w:t xml:space="preserve">  </w:t>
      </w:r>
      <w:r w:rsidR="00D52127" w:rsidRPr="00CA626D">
        <w:rPr>
          <w:rFonts w:ascii="Times New Roman" w:hAnsi="Times New Roman" w:cs="Times New Roman"/>
          <w:sz w:val="28"/>
          <w:szCs w:val="28"/>
        </w:rPr>
        <w:t>Количество участников – 10 человек.</w:t>
      </w:r>
    </w:p>
    <w:p w:rsidR="00CA626D" w:rsidRDefault="00CA626D" w:rsidP="00713D3E">
      <w:pPr>
        <w:spacing w:after="0" w:line="240" w:lineRule="auto"/>
        <w:jc w:val="both"/>
        <w:rPr>
          <w:rFonts w:ascii="Times New Roman" w:hAnsi="Times New Roman" w:cs="Times New Roman"/>
          <w:sz w:val="28"/>
          <w:szCs w:val="28"/>
        </w:rPr>
      </w:pPr>
      <w:r w:rsidRPr="00CA626D">
        <w:rPr>
          <w:rFonts w:ascii="Times New Roman" w:hAnsi="Times New Roman" w:cs="Times New Roman"/>
          <w:b/>
          <w:sz w:val="28"/>
          <w:szCs w:val="28"/>
        </w:rPr>
        <w:t>01 июля</w:t>
      </w:r>
      <w:r w:rsidRPr="00CA626D">
        <w:rPr>
          <w:rFonts w:ascii="Times New Roman" w:hAnsi="Times New Roman" w:cs="Times New Roman"/>
          <w:sz w:val="28"/>
          <w:szCs w:val="28"/>
        </w:rPr>
        <w:t xml:space="preserve"> – проведение семинара «Работа над ошибками» по разбору типичных ошибок, встречающихся в проектных заявках, представленных НКО на конкурс субсидий. Количество участников – 20 чел.</w:t>
      </w:r>
    </w:p>
    <w:p w:rsidR="00FC0D4D" w:rsidRDefault="00FC0D4D" w:rsidP="00FC0D4D">
      <w:pPr>
        <w:spacing w:after="0" w:line="240" w:lineRule="auto"/>
        <w:jc w:val="both"/>
        <w:rPr>
          <w:rFonts w:ascii="Times New Roman" w:hAnsi="Times New Roman"/>
          <w:sz w:val="28"/>
          <w:szCs w:val="28"/>
        </w:rPr>
      </w:pPr>
      <w:r w:rsidRPr="00F64B7E">
        <w:rPr>
          <w:rFonts w:ascii="Times New Roman" w:hAnsi="Times New Roman"/>
          <w:b/>
          <w:sz w:val="28"/>
          <w:szCs w:val="28"/>
        </w:rPr>
        <w:t>7 августа</w:t>
      </w:r>
      <w:r>
        <w:rPr>
          <w:rFonts w:ascii="Times New Roman" w:hAnsi="Times New Roman"/>
          <w:sz w:val="28"/>
          <w:szCs w:val="28"/>
        </w:rPr>
        <w:t xml:space="preserve"> – организация и проведение «Летней проектной мастерской». Количество участников – 17 человек. </w:t>
      </w:r>
    </w:p>
    <w:p w:rsidR="00FC0D4D" w:rsidRDefault="00FC0D4D" w:rsidP="00713D3E">
      <w:pPr>
        <w:spacing w:after="0" w:line="240" w:lineRule="auto"/>
        <w:jc w:val="both"/>
        <w:rPr>
          <w:rFonts w:ascii="Times New Roman" w:hAnsi="Times New Roman" w:cs="Times New Roman"/>
          <w:sz w:val="28"/>
          <w:szCs w:val="28"/>
        </w:rPr>
      </w:pPr>
      <w:r w:rsidRPr="00FC0D4D">
        <w:rPr>
          <w:rFonts w:ascii="Times New Roman" w:hAnsi="Times New Roman" w:cs="Times New Roman"/>
          <w:b/>
          <w:sz w:val="28"/>
          <w:szCs w:val="28"/>
        </w:rPr>
        <w:t>11 августа</w:t>
      </w:r>
      <w:r w:rsidRPr="00FC0D4D">
        <w:rPr>
          <w:rFonts w:ascii="Times New Roman" w:hAnsi="Times New Roman" w:cs="Times New Roman"/>
          <w:sz w:val="28"/>
          <w:szCs w:val="28"/>
        </w:rPr>
        <w:t xml:space="preserve"> – проведение  мастер класса по социальному проектированию для участников Международного молодежного юридического Форума «</w:t>
      </w:r>
      <w:proofErr w:type="spellStart"/>
      <w:r w:rsidRPr="00FC0D4D">
        <w:rPr>
          <w:rFonts w:ascii="Times New Roman" w:hAnsi="Times New Roman" w:cs="Times New Roman"/>
          <w:sz w:val="28"/>
          <w:szCs w:val="28"/>
        </w:rPr>
        <w:t>ЮрВолга</w:t>
      </w:r>
      <w:proofErr w:type="spellEnd"/>
      <w:r w:rsidRPr="00FC0D4D">
        <w:rPr>
          <w:rFonts w:ascii="Times New Roman" w:hAnsi="Times New Roman" w:cs="Times New Roman"/>
          <w:sz w:val="28"/>
          <w:szCs w:val="28"/>
        </w:rPr>
        <w:t>». Участников – 13 человек.</w:t>
      </w:r>
    </w:p>
    <w:p w:rsidR="00FC0D4D" w:rsidRDefault="00FC0D4D" w:rsidP="00FC0D4D">
      <w:pPr>
        <w:spacing w:after="0" w:line="240" w:lineRule="auto"/>
        <w:jc w:val="both"/>
        <w:rPr>
          <w:rFonts w:ascii="Times New Roman" w:hAnsi="Times New Roman"/>
          <w:sz w:val="28"/>
          <w:szCs w:val="28"/>
        </w:rPr>
      </w:pPr>
      <w:r w:rsidRPr="00B4348B">
        <w:rPr>
          <w:rFonts w:ascii="Times New Roman" w:hAnsi="Times New Roman"/>
          <w:b/>
          <w:sz w:val="28"/>
          <w:szCs w:val="28"/>
        </w:rPr>
        <w:lastRenderedPageBreak/>
        <w:t>21 августа</w:t>
      </w:r>
      <w:r>
        <w:rPr>
          <w:rFonts w:ascii="Times New Roman" w:hAnsi="Times New Roman"/>
          <w:sz w:val="28"/>
          <w:szCs w:val="28"/>
        </w:rPr>
        <w:t xml:space="preserve"> – проведение обучающего семинара «Президентский конкурс. Готовим заявки». (17 человек).</w:t>
      </w:r>
    </w:p>
    <w:p w:rsidR="00FC0D4D" w:rsidRDefault="00FC0D4D" w:rsidP="00713D3E">
      <w:pPr>
        <w:spacing w:after="0" w:line="240" w:lineRule="auto"/>
        <w:jc w:val="both"/>
        <w:rPr>
          <w:rFonts w:ascii="Times New Roman" w:hAnsi="Times New Roman" w:cs="Times New Roman"/>
          <w:sz w:val="28"/>
          <w:szCs w:val="28"/>
        </w:rPr>
      </w:pPr>
      <w:r w:rsidRPr="00FC0D4D">
        <w:rPr>
          <w:rFonts w:ascii="Times New Roman" w:hAnsi="Times New Roman" w:cs="Times New Roman"/>
          <w:b/>
          <w:sz w:val="28"/>
          <w:szCs w:val="28"/>
        </w:rPr>
        <w:t>07 сентября</w:t>
      </w:r>
      <w:r w:rsidRPr="00FC0D4D">
        <w:rPr>
          <w:rFonts w:ascii="Times New Roman" w:hAnsi="Times New Roman" w:cs="Times New Roman"/>
          <w:sz w:val="28"/>
          <w:szCs w:val="28"/>
        </w:rPr>
        <w:t xml:space="preserve">  - организация мастер-класса «Продвижение НКО в социальных сетях».</w:t>
      </w:r>
      <w:r>
        <w:rPr>
          <w:rFonts w:ascii="Times New Roman" w:hAnsi="Times New Roman" w:cs="Times New Roman"/>
          <w:sz w:val="28"/>
          <w:szCs w:val="28"/>
        </w:rPr>
        <w:t xml:space="preserve"> Участнико</w:t>
      </w:r>
      <w:r w:rsidR="002E1EB8">
        <w:rPr>
          <w:rFonts w:ascii="Times New Roman" w:hAnsi="Times New Roman" w:cs="Times New Roman"/>
          <w:sz w:val="28"/>
          <w:szCs w:val="28"/>
        </w:rPr>
        <w:t>в</w:t>
      </w:r>
      <w:r>
        <w:rPr>
          <w:rFonts w:ascii="Times New Roman" w:hAnsi="Times New Roman" w:cs="Times New Roman"/>
          <w:sz w:val="28"/>
          <w:szCs w:val="28"/>
        </w:rPr>
        <w:t xml:space="preserve"> - 28 человек.</w:t>
      </w:r>
    </w:p>
    <w:p w:rsidR="00FC0D4D" w:rsidRDefault="00FC0D4D" w:rsidP="00713D3E">
      <w:pPr>
        <w:spacing w:after="0" w:line="240" w:lineRule="auto"/>
        <w:jc w:val="both"/>
        <w:rPr>
          <w:rFonts w:ascii="Times New Roman" w:hAnsi="Times New Roman" w:cs="Times New Roman"/>
          <w:sz w:val="28"/>
          <w:szCs w:val="28"/>
        </w:rPr>
      </w:pPr>
      <w:r w:rsidRPr="00FC0D4D">
        <w:rPr>
          <w:rFonts w:ascii="Times New Roman" w:hAnsi="Times New Roman" w:cs="Times New Roman"/>
          <w:b/>
          <w:sz w:val="28"/>
          <w:szCs w:val="28"/>
        </w:rPr>
        <w:t>8 октября</w:t>
      </w:r>
      <w:r w:rsidRPr="00FC0D4D">
        <w:rPr>
          <w:rFonts w:ascii="Times New Roman" w:hAnsi="Times New Roman" w:cs="Times New Roman"/>
          <w:sz w:val="28"/>
          <w:szCs w:val="28"/>
        </w:rPr>
        <w:t xml:space="preserve"> – проведение лекции для участников Всероссийского семинара-совещания проректоров ВУЗов по работе с молодежью по теме «Социальные технологии в работе с молодежью».</w:t>
      </w:r>
    </w:p>
    <w:p w:rsidR="00FC0D4D" w:rsidRDefault="00FC0D4D" w:rsidP="00713D3E">
      <w:pPr>
        <w:spacing w:after="0" w:line="240" w:lineRule="auto"/>
        <w:jc w:val="both"/>
        <w:rPr>
          <w:rFonts w:ascii="Times New Roman" w:hAnsi="Times New Roman" w:cs="Times New Roman"/>
          <w:sz w:val="28"/>
          <w:szCs w:val="28"/>
        </w:rPr>
      </w:pPr>
      <w:r w:rsidRPr="00FC0D4D">
        <w:rPr>
          <w:rFonts w:ascii="Times New Roman" w:hAnsi="Times New Roman" w:cs="Times New Roman"/>
          <w:b/>
          <w:sz w:val="28"/>
          <w:szCs w:val="28"/>
        </w:rPr>
        <w:t>13 октября</w:t>
      </w:r>
      <w:r w:rsidRPr="00FC0D4D">
        <w:rPr>
          <w:rFonts w:ascii="Times New Roman" w:hAnsi="Times New Roman" w:cs="Times New Roman"/>
          <w:sz w:val="28"/>
          <w:szCs w:val="28"/>
        </w:rPr>
        <w:t xml:space="preserve"> – проведение семинара по подготовке заявок на региональный конкурс субсидий и президентский конкурс. Участники: 30 человек.</w:t>
      </w:r>
    </w:p>
    <w:p w:rsidR="00FC0D4D" w:rsidRDefault="00FC0D4D" w:rsidP="00713D3E">
      <w:pPr>
        <w:spacing w:after="0" w:line="240" w:lineRule="auto"/>
        <w:jc w:val="both"/>
        <w:rPr>
          <w:rFonts w:ascii="Times New Roman" w:hAnsi="Times New Roman" w:cs="Times New Roman"/>
          <w:sz w:val="28"/>
          <w:szCs w:val="28"/>
        </w:rPr>
      </w:pPr>
      <w:r w:rsidRPr="00FC0D4D">
        <w:rPr>
          <w:rFonts w:ascii="Times New Roman" w:hAnsi="Times New Roman" w:cs="Times New Roman"/>
          <w:b/>
          <w:sz w:val="28"/>
          <w:szCs w:val="28"/>
        </w:rPr>
        <w:t>21 октября</w:t>
      </w:r>
      <w:r w:rsidRPr="00FC0D4D">
        <w:rPr>
          <w:rFonts w:ascii="Times New Roman" w:hAnsi="Times New Roman" w:cs="Times New Roman"/>
          <w:sz w:val="28"/>
          <w:szCs w:val="28"/>
        </w:rPr>
        <w:t xml:space="preserve"> – проведение семинара по основам социального проектирования для учреждений культуры. Количество участников:  42 человека.</w:t>
      </w:r>
    </w:p>
    <w:p w:rsidR="00FC0D4D" w:rsidRPr="00FC0D4D" w:rsidRDefault="00FC0D4D" w:rsidP="00FC0D4D">
      <w:pPr>
        <w:spacing w:after="0" w:line="240" w:lineRule="auto"/>
        <w:jc w:val="both"/>
        <w:rPr>
          <w:rFonts w:ascii="Times New Roman" w:hAnsi="Times New Roman" w:cs="Times New Roman"/>
          <w:sz w:val="28"/>
          <w:szCs w:val="28"/>
        </w:rPr>
      </w:pPr>
      <w:r w:rsidRPr="00FC0D4D">
        <w:rPr>
          <w:rFonts w:ascii="Times New Roman" w:hAnsi="Times New Roman" w:cs="Times New Roman"/>
          <w:b/>
          <w:sz w:val="28"/>
          <w:szCs w:val="28"/>
        </w:rPr>
        <w:t>10 ноября</w:t>
      </w:r>
      <w:r w:rsidRPr="00FC0D4D">
        <w:rPr>
          <w:rFonts w:ascii="Times New Roman" w:hAnsi="Times New Roman" w:cs="Times New Roman"/>
          <w:sz w:val="28"/>
          <w:szCs w:val="28"/>
        </w:rPr>
        <w:t xml:space="preserve"> – организация семинара «Социальный интеллект».</w:t>
      </w:r>
      <w:r>
        <w:rPr>
          <w:rFonts w:ascii="Times New Roman" w:hAnsi="Times New Roman" w:cs="Times New Roman"/>
          <w:sz w:val="28"/>
          <w:szCs w:val="28"/>
        </w:rPr>
        <w:t xml:space="preserve"> Количество участников – 18 человек. </w:t>
      </w:r>
    </w:p>
    <w:p w:rsidR="00FC0D4D" w:rsidRPr="00FC0D4D" w:rsidRDefault="00FC0D4D" w:rsidP="00FC0D4D">
      <w:pPr>
        <w:spacing w:after="0" w:line="240" w:lineRule="auto"/>
        <w:jc w:val="both"/>
        <w:rPr>
          <w:rFonts w:ascii="Times New Roman" w:hAnsi="Times New Roman" w:cs="Times New Roman"/>
          <w:sz w:val="28"/>
          <w:szCs w:val="28"/>
        </w:rPr>
      </w:pPr>
      <w:r w:rsidRPr="00FC0D4D">
        <w:rPr>
          <w:rFonts w:ascii="Times New Roman" w:hAnsi="Times New Roman" w:cs="Times New Roman"/>
          <w:b/>
          <w:sz w:val="28"/>
          <w:szCs w:val="28"/>
        </w:rPr>
        <w:t>18 ноября</w:t>
      </w:r>
      <w:r w:rsidRPr="00FC0D4D">
        <w:rPr>
          <w:rFonts w:ascii="Times New Roman" w:hAnsi="Times New Roman" w:cs="Times New Roman"/>
          <w:sz w:val="28"/>
          <w:szCs w:val="28"/>
        </w:rPr>
        <w:t xml:space="preserve"> – организация семинара «Лидерство в НКО».</w:t>
      </w:r>
      <w:r w:rsidRPr="00FC0D4D">
        <w:t xml:space="preserve"> </w:t>
      </w:r>
      <w:r>
        <w:rPr>
          <w:rFonts w:ascii="Times New Roman" w:hAnsi="Times New Roman" w:cs="Times New Roman"/>
          <w:sz w:val="28"/>
          <w:szCs w:val="28"/>
        </w:rPr>
        <w:t>Количество участников – 24</w:t>
      </w:r>
      <w:r w:rsidRPr="00FC0D4D">
        <w:rPr>
          <w:rFonts w:ascii="Times New Roman" w:hAnsi="Times New Roman" w:cs="Times New Roman"/>
          <w:sz w:val="28"/>
          <w:szCs w:val="28"/>
        </w:rPr>
        <w:t xml:space="preserve"> человек</w:t>
      </w:r>
      <w:r>
        <w:rPr>
          <w:rFonts w:ascii="Times New Roman" w:hAnsi="Times New Roman" w:cs="Times New Roman"/>
          <w:sz w:val="28"/>
          <w:szCs w:val="28"/>
        </w:rPr>
        <w:t>а</w:t>
      </w:r>
      <w:r w:rsidRPr="00FC0D4D">
        <w:rPr>
          <w:rFonts w:ascii="Times New Roman" w:hAnsi="Times New Roman" w:cs="Times New Roman"/>
          <w:sz w:val="28"/>
          <w:szCs w:val="28"/>
        </w:rPr>
        <w:t>.</w:t>
      </w:r>
    </w:p>
    <w:p w:rsidR="00FC0D4D" w:rsidRPr="002C6EDF" w:rsidRDefault="00FC0D4D" w:rsidP="00FC0D4D">
      <w:pPr>
        <w:spacing w:after="0" w:line="240" w:lineRule="auto"/>
        <w:jc w:val="both"/>
        <w:rPr>
          <w:rFonts w:ascii="Times New Roman" w:hAnsi="Times New Roman" w:cs="Times New Roman"/>
          <w:sz w:val="28"/>
          <w:szCs w:val="28"/>
          <w:highlight w:val="lightGray"/>
        </w:rPr>
      </w:pPr>
      <w:r w:rsidRPr="00FC0D4D">
        <w:rPr>
          <w:rFonts w:ascii="Times New Roman" w:hAnsi="Times New Roman" w:cs="Times New Roman"/>
          <w:b/>
          <w:sz w:val="28"/>
          <w:szCs w:val="28"/>
        </w:rPr>
        <w:t>27 ноября</w:t>
      </w:r>
      <w:r w:rsidRPr="00FC0D4D">
        <w:rPr>
          <w:rFonts w:ascii="Times New Roman" w:hAnsi="Times New Roman" w:cs="Times New Roman"/>
          <w:sz w:val="28"/>
          <w:szCs w:val="28"/>
        </w:rPr>
        <w:t xml:space="preserve"> – организация и проведение семинара «Результативный социальный проект».</w:t>
      </w:r>
      <w:r w:rsidRPr="00FC0D4D">
        <w:t xml:space="preserve"> </w:t>
      </w:r>
      <w:r w:rsidRPr="00FC0D4D">
        <w:rPr>
          <w:rFonts w:ascii="Times New Roman" w:hAnsi="Times New Roman" w:cs="Times New Roman"/>
          <w:sz w:val="28"/>
          <w:szCs w:val="28"/>
        </w:rPr>
        <w:t>Количество участников – 1</w:t>
      </w:r>
      <w:r>
        <w:rPr>
          <w:rFonts w:ascii="Times New Roman" w:hAnsi="Times New Roman" w:cs="Times New Roman"/>
          <w:sz w:val="28"/>
          <w:szCs w:val="28"/>
        </w:rPr>
        <w:t>3</w:t>
      </w:r>
      <w:r w:rsidRPr="00FC0D4D">
        <w:rPr>
          <w:rFonts w:ascii="Times New Roman" w:hAnsi="Times New Roman" w:cs="Times New Roman"/>
          <w:sz w:val="28"/>
          <w:szCs w:val="28"/>
        </w:rPr>
        <w:t xml:space="preserve"> человек.</w:t>
      </w:r>
    </w:p>
    <w:p w:rsidR="00713D3E" w:rsidRPr="002C6EDF" w:rsidRDefault="00713D3E" w:rsidP="00565B63">
      <w:pPr>
        <w:spacing w:after="0" w:line="240" w:lineRule="auto"/>
        <w:ind w:firstLine="709"/>
        <w:jc w:val="both"/>
        <w:rPr>
          <w:rFonts w:ascii="Times New Roman" w:eastAsia="Times New Roman" w:hAnsi="Times New Roman" w:cs="Times New Roman"/>
          <w:sz w:val="28"/>
          <w:szCs w:val="28"/>
          <w:highlight w:val="lightGray"/>
          <w:u w:val="single"/>
          <w:lang w:eastAsia="ru-RU"/>
        </w:rPr>
      </w:pPr>
    </w:p>
    <w:p w:rsidR="00DD2852" w:rsidRPr="002E1EB8" w:rsidRDefault="00DD2852" w:rsidP="00565B63">
      <w:pPr>
        <w:spacing w:after="0" w:line="240" w:lineRule="auto"/>
        <w:ind w:firstLine="709"/>
        <w:jc w:val="both"/>
        <w:rPr>
          <w:rFonts w:ascii="Times New Roman" w:eastAsia="Times New Roman" w:hAnsi="Times New Roman" w:cs="Times New Roman"/>
          <w:sz w:val="28"/>
          <w:szCs w:val="28"/>
          <w:u w:val="single"/>
          <w:lang w:eastAsia="ru-RU"/>
        </w:rPr>
      </w:pPr>
      <w:r w:rsidRPr="002E1EB8">
        <w:rPr>
          <w:rFonts w:ascii="Times New Roman" w:eastAsia="Times New Roman" w:hAnsi="Times New Roman" w:cs="Times New Roman"/>
          <w:sz w:val="28"/>
          <w:szCs w:val="28"/>
          <w:u w:val="single"/>
          <w:lang w:eastAsia="ru-RU"/>
        </w:rPr>
        <w:t>Ци</w:t>
      </w:r>
      <w:proofErr w:type="gramStart"/>
      <w:r w:rsidRPr="002E1EB8">
        <w:rPr>
          <w:rFonts w:ascii="Times New Roman" w:eastAsia="Times New Roman" w:hAnsi="Times New Roman" w:cs="Times New Roman"/>
          <w:sz w:val="28"/>
          <w:szCs w:val="28"/>
          <w:u w:val="single"/>
          <w:lang w:eastAsia="ru-RU"/>
        </w:rPr>
        <w:t>кл встр</w:t>
      </w:r>
      <w:proofErr w:type="gramEnd"/>
      <w:r w:rsidRPr="002E1EB8">
        <w:rPr>
          <w:rFonts w:ascii="Times New Roman" w:eastAsia="Times New Roman" w:hAnsi="Times New Roman" w:cs="Times New Roman"/>
          <w:sz w:val="28"/>
          <w:szCs w:val="28"/>
          <w:u w:val="single"/>
          <w:lang w:eastAsia="ru-RU"/>
        </w:rPr>
        <w:t>еч «Информационная среда»</w:t>
      </w:r>
    </w:p>
    <w:p w:rsidR="00713D3E" w:rsidRPr="002E1EB8" w:rsidRDefault="002E1EB8" w:rsidP="00713D3E">
      <w:pPr>
        <w:spacing w:after="0" w:line="240" w:lineRule="auto"/>
        <w:jc w:val="both"/>
        <w:rPr>
          <w:rFonts w:ascii="Times New Roman" w:hAnsi="Times New Roman" w:cs="Times New Roman"/>
          <w:sz w:val="28"/>
          <w:szCs w:val="28"/>
        </w:rPr>
      </w:pPr>
      <w:r w:rsidRPr="002E1EB8">
        <w:rPr>
          <w:rFonts w:ascii="Times New Roman" w:hAnsi="Times New Roman" w:cs="Times New Roman"/>
          <w:b/>
          <w:sz w:val="28"/>
          <w:szCs w:val="28"/>
        </w:rPr>
        <w:t>13</w:t>
      </w:r>
      <w:r w:rsidR="00713D3E" w:rsidRPr="002E1EB8">
        <w:rPr>
          <w:rFonts w:ascii="Times New Roman" w:hAnsi="Times New Roman" w:cs="Times New Roman"/>
          <w:b/>
          <w:sz w:val="28"/>
          <w:szCs w:val="28"/>
        </w:rPr>
        <w:t xml:space="preserve"> февраля</w:t>
      </w:r>
      <w:r w:rsidR="00713D3E" w:rsidRPr="002E1EB8">
        <w:rPr>
          <w:rFonts w:ascii="Times New Roman" w:hAnsi="Times New Roman" w:cs="Times New Roman"/>
          <w:sz w:val="28"/>
          <w:szCs w:val="28"/>
        </w:rPr>
        <w:t xml:space="preserve"> – организация и проведение информационной встречи для НКО «Изменения в Гражданский кодекс.  Проверки и отчетность НКО»  с участием Нечаевой М.В., представителя Управления Министерства юстиции по Ульяновской обл</w:t>
      </w:r>
      <w:r w:rsidRPr="002E1EB8">
        <w:rPr>
          <w:rFonts w:ascii="Times New Roman" w:hAnsi="Times New Roman" w:cs="Times New Roman"/>
          <w:sz w:val="28"/>
          <w:szCs w:val="28"/>
        </w:rPr>
        <w:t>асти. Количество участников – 18</w:t>
      </w:r>
      <w:r w:rsidR="00713D3E" w:rsidRPr="002E1EB8">
        <w:rPr>
          <w:rFonts w:ascii="Times New Roman" w:hAnsi="Times New Roman" w:cs="Times New Roman"/>
          <w:sz w:val="28"/>
          <w:szCs w:val="28"/>
        </w:rPr>
        <w:t xml:space="preserve"> человек.</w:t>
      </w:r>
    </w:p>
    <w:p w:rsidR="00933DC3" w:rsidRPr="002C6EDF" w:rsidRDefault="00933DC3" w:rsidP="00565B63">
      <w:pPr>
        <w:tabs>
          <w:tab w:val="left" w:pos="709"/>
        </w:tabs>
        <w:spacing w:after="0" w:line="240" w:lineRule="auto"/>
        <w:jc w:val="both"/>
        <w:rPr>
          <w:rFonts w:ascii="Times New Roman" w:eastAsia="Times New Roman" w:hAnsi="Times New Roman" w:cs="Times New Roman"/>
          <w:bCs/>
          <w:sz w:val="28"/>
          <w:szCs w:val="28"/>
          <w:highlight w:val="lightGray"/>
          <w:lang w:eastAsia="ru-RU"/>
        </w:rPr>
      </w:pPr>
    </w:p>
    <w:p w:rsidR="00896D62" w:rsidRPr="002E1EB8" w:rsidRDefault="00896D62" w:rsidP="00565B63">
      <w:pPr>
        <w:spacing w:after="0" w:line="240" w:lineRule="auto"/>
        <w:ind w:firstLine="709"/>
        <w:jc w:val="both"/>
        <w:rPr>
          <w:rFonts w:ascii="Times New Roman" w:eastAsia="Times New Roman" w:hAnsi="Times New Roman" w:cs="Times New Roman"/>
          <w:color w:val="111111"/>
          <w:sz w:val="28"/>
          <w:szCs w:val="28"/>
          <w:u w:val="single"/>
          <w:lang w:eastAsia="ru-RU"/>
        </w:rPr>
      </w:pPr>
      <w:r w:rsidRPr="002E1EB8">
        <w:rPr>
          <w:rFonts w:ascii="Times New Roman" w:eastAsia="Times New Roman" w:hAnsi="Times New Roman" w:cs="Times New Roman"/>
          <w:color w:val="111111"/>
          <w:sz w:val="28"/>
          <w:szCs w:val="28"/>
          <w:u w:val="single"/>
          <w:lang w:eastAsia="ru-RU"/>
        </w:rPr>
        <w:t xml:space="preserve">Самообразование и повышение квалификации сотрудников Центра </w:t>
      </w:r>
    </w:p>
    <w:p w:rsidR="00896D62" w:rsidRPr="002E1EB8" w:rsidRDefault="00896D62" w:rsidP="00565B63">
      <w:pPr>
        <w:spacing w:after="0" w:line="240" w:lineRule="auto"/>
        <w:ind w:firstLine="709"/>
        <w:contextualSpacing/>
        <w:jc w:val="both"/>
        <w:rPr>
          <w:rFonts w:ascii="Times New Roman" w:eastAsia="Times New Roman" w:hAnsi="Times New Roman" w:cs="Times New Roman"/>
          <w:sz w:val="28"/>
          <w:szCs w:val="28"/>
        </w:rPr>
      </w:pPr>
      <w:r w:rsidRPr="002E1EB8">
        <w:rPr>
          <w:rFonts w:ascii="Times New Roman" w:eastAsia="Times New Roman" w:hAnsi="Times New Roman" w:cs="Times New Roman"/>
          <w:sz w:val="28"/>
          <w:szCs w:val="28"/>
        </w:rPr>
        <w:t>Сотрудники Центра непрерывно повышают свою квалификацию очными и дистанционными с</w:t>
      </w:r>
      <w:r w:rsidR="00933DC3" w:rsidRPr="002E1EB8">
        <w:rPr>
          <w:rFonts w:ascii="Times New Roman" w:eastAsia="Times New Roman" w:hAnsi="Times New Roman" w:cs="Times New Roman"/>
          <w:sz w:val="28"/>
          <w:szCs w:val="28"/>
        </w:rPr>
        <w:t>пособами, так в текущем  периоде</w:t>
      </w:r>
      <w:r w:rsidRPr="002E1EB8">
        <w:rPr>
          <w:rFonts w:ascii="Times New Roman" w:eastAsia="Times New Roman" w:hAnsi="Times New Roman" w:cs="Times New Roman"/>
          <w:sz w:val="28"/>
          <w:szCs w:val="28"/>
        </w:rPr>
        <w:t xml:space="preserve"> сотрудники приняли участие в следующих мероприятиях: </w:t>
      </w:r>
    </w:p>
    <w:p w:rsidR="00713D3E" w:rsidRPr="002E1EB8" w:rsidRDefault="00713D3E" w:rsidP="00713D3E">
      <w:pPr>
        <w:spacing w:after="0" w:line="240" w:lineRule="auto"/>
        <w:jc w:val="both"/>
        <w:rPr>
          <w:rFonts w:ascii="Times New Roman" w:hAnsi="Times New Roman" w:cs="Times New Roman"/>
          <w:sz w:val="28"/>
          <w:szCs w:val="28"/>
        </w:rPr>
      </w:pPr>
      <w:r w:rsidRPr="002E1EB8">
        <w:rPr>
          <w:rFonts w:ascii="Times New Roman" w:hAnsi="Times New Roman" w:cs="Times New Roman"/>
          <w:b/>
          <w:sz w:val="28"/>
          <w:szCs w:val="28"/>
        </w:rPr>
        <w:t>23 января</w:t>
      </w:r>
      <w:r w:rsidRPr="002E1EB8">
        <w:rPr>
          <w:rFonts w:ascii="Times New Roman" w:hAnsi="Times New Roman" w:cs="Times New Roman"/>
          <w:sz w:val="28"/>
          <w:szCs w:val="28"/>
        </w:rPr>
        <w:t xml:space="preserve"> – участие в </w:t>
      </w:r>
      <w:proofErr w:type="spellStart"/>
      <w:r w:rsidRPr="002E1EB8">
        <w:rPr>
          <w:rFonts w:ascii="Times New Roman" w:hAnsi="Times New Roman" w:cs="Times New Roman"/>
          <w:sz w:val="28"/>
          <w:szCs w:val="28"/>
        </w:rPr>
        <w:t>вебинаре</w:t>
      </w:r>
      <w:proofErr w:type="spellEnd"/>
      <w:r w:rsidRPr="002E1EB8">
        <w:rPr>
          <w:rFonts w:ascii="Times New Roman" w:hAnsi="Times New Roman" w:cs="Times New Roman"/>
          <w:sz w:val="28"/>
          <w:szCs w:val="28"/>
        </w:rPr>
        <w:t xml:space="preserve">  «Как и зачем измерять эффективность деятельности НКО?»    </w:t>
      </w:r>
    </w:p>
    <w:p w:rsidR="00713D3E" w:rsidRPr="002E1EB8" w:rsidRDefault="00713D3E" w:rsidP="00713D3E">
      <w:pPr>
        <w:spacing w:after="0" w:line="240" w:lineRule="auto"/>
        <w:jc w:val="both"/>
        <w:rPr>
          <w:rFonts w:ascii="Times New Roman" w:hAnsi="Times New Roman" w:cs="Times New Roman"/>
          <w:sz w:val="28"/>
          <w:szCs w:val="28"/>
        </w:rPr>
      </w:pPr>
      <w:r w:rsidRPr="002E1EB8">
        <w:rPr>
          <w:rFonts w:ascii="Times New Roman" w:hAnsi="Times New Roman" w:cs="Times New Roman"/>
          <w:b/>
          <w:sz w:val="28"/>
          <w:szCs w:val="28"/>
        </w:rPr>
        <w:t xml:space="preserve">29 января </w:t>
      </w:r>
      <w:r w:rsidRPr="002E1EB8">
        <w:rPr>
          <w:rFonts w:ascii="Times New Roman" w:hAnsi="Times New Roman" w:cs="Times New Roman"/>
          <w:sz w:val="28"/>
          <w:szCs w:val="28"/>
        </w:rPr>
        <w:t xml:space="preserve">– участие в </w:t>
      </w:r>
      <w:proofErr w:type="spellStart"/>
      <w:r w:rsidRPr="002E1EB8">
        <w:rPr>
          <w:rFonts w:ascii="Times New Roman" w:hAnsi="Times New Roman" w:cs="Times New Roman"/>
          <w:sz w:val="28"/>
          <w:szCs w:val="28"/>
        </w:rPr>
        <w:t>вебинаре</w:t>
      </w:r>
      <w:proofErr w:type="spellEnd"/>
      <w:r w:rsidRPr="002E1EB8">
        <w:rPr>
          <w:rFonts w:ascii="Times New Roman" w:hAnsi="Times New Roman" w:cs="Times New Roman"/>
          <w:sz w:val="28"/>
          <w:szCs w:val="28"/>
        </w:rPr>
        <w:t xml:space="preserve"> «НКО в </w:t>
      </w:r>
      <w:proofErr w:type="spellStart"/>
      <w:r w:rsidRPr="002E1EB8">
        <w:rPr>
          <w:rFonts w:ascii="Times New Roman" w:hAnsi="Times New Roman" w:cs="Times New Roman"/>
          <w:sz w:val="28"/>
          <w:szCs w:val="28"/>
        </w:rPr>
        <w:t>соцсетях</w:t>
      </w:r>
      <w:proofErr w:type="spellEnd"/>
      <w:r w:rsidRPr="002E1EB8">
        <w:rPr>
          <w:rFonts w:ascii="Times New Roman" w:hAnsi="Times New Roman" w:cs="Times New Roman"/>
          <w:sz w:val="28"/>
          <w:szCs w:val="28"/>
        </w:rPr>
        <w:t>».</w:t>
      </w:r>
    </w:p>
    <w:p w:rsidR="00713D3E" w:rsidRPr="002E1EB8" w:rsidRDefault="00713D3E" w:rsidP="00713D3E">
      <w:pPr>
        <w:spacing w:after="0" w:line="240" w:lineRule="auto"/>
        <w:jc w:val="both"/>
        <w:rPr>
          <w:rFonts w:ascii="Times New Roman" w:hAnsi="Times New Roman" w:cs="Times New Roman"/>
          <w:sz w:val="28"/>
          <w:szCs w:val="28"/>
        </w:rPr>
      </w:pPr>
      <w:r w:rsidRPr="002E1EB8">
        <w:rPr>
          <w:rFonts w:ascii="Times New Roman" w:hAnsi="Times New Roman" w:cs="Times New Roman"/>
          <w:b/>
          <w:sz w:val="28"/>
          <w:szCs w:val="28"/>
        </w:rPr>
        <w:t xml:space="preserve">20 февраля – </w:t>
      </w:r>
      <w:r w:rsidRPr="002E1EB8">
        <w:rPr>
          <w:rFonts w:ascii="Times New Roman" w:hAnsi="Times New Roman" w:cs="Times New Roman"/>
          <w:sz w:val="28"/>
          <w:szCs w:val="28"/>
        </w:rPr>
        <w:t xml:space="preserve">участие в </w:t>
      </w:r>
      <w:proofErr w:type="spellStart"/>
      <w:r w:rsidRPr="002E1EB8">
        <w:rPr>
          <w:rFonts w:ascii="Times New Roman" w:hAnsi="Times New Roman" w:cs="Times New Roman"/>
          <w:sz w:val="28"/>
          <w:szCs w:val="28"/>
        </w:rPr>
        <w:t>вебинаре</w:t>
      </w:r>
      <w:proofErr w:type="spellEnd"/>
      <w:r w:rsidRPr="002E1EB8">
        <w:rPr>
          <w:rFonts w:ascii="Times New Roman" w:hAnsi="Times New Roman" w:cs="Times New Roman"/>
          <w:sz w:val="28"/>
          <w:szCs w:val="28"/>
        </w:rPr>
        <w:t xml:space="preserve">  «НКО – как поставщики услуг».</w:t>
      </w:r>
    </w:p>
    <w:p w:rsidR="00713D3E" w:rsidRPr="002E1EB8" w:rsidRDefault="00713D3E" w:rsidP="00713D3E">
      <w:pPr>
        <w:spacing w:after="0" w:line="240" w:lineRule="auto"/>
        <w:jc w:val="both"/>
        <w:rPr>
          <w:rFonts w:ascii="Times New Roman" w:hAnsi="Times New Roman" w:cs="Times New Roman"/>
          <w:sz w:val="28"/>
          <w:szCs w:val="28"/>
        </w:rPr>
      </w:pPr>
      <w:r w:rsidRPr="002E1EB8">
        <w:rPr>
          <w:rFonts w:ascii="Times New Roman" w:hAnsi="Times New Roman" w:cs="Times New Roman"/>
          <w:b/>
          <w:sz w:val="28"/>
          <w:szCs w:val="28"/>
        </w:rPr>
        <w:t>21 февраля</w:t>
      </w:r>
      <w:r w:rsidRPr="002E1EB8">
        <w:rPr>
          <w:rFonts w:ascii="Times New Roman" w:hAnsi="Times New Roman" w:cs="Times New Roman"/>
          <w:sz w:val="28"/>
          <w:szCs w:val="28"/>
        </w:rPr>
        <w:t xml:space="preserve"> – участие в </w:t>
      </w:r>
      <w:proofErr w:type="spellStart"/>
      <w:r w:rsidRPr="002E1EB8">
        <w:rPr>
          <w:rFonts w:ascii="Times New Roman" w:hAnsi="Times New Roman" w:cs="Times New Roman"/>
          <w:sz w:val="28"/>
          <w:szCs w:val="28"/>
        </w:rPr>
        <w:t>митапе</w:t>
      </w:r>
      <w:proofErr w:type="spellEnd"/>
      <w:r w:rsidRPr="002E1EB8">
        <w:rPr>
          <w:rFonts w:ascii="Times New Roman" w:hAnsi="Times New Roman" w:cs="Times New Roman"/>
          <w:sz w:val="28"/>
          <w:szCs w:val="28"/>
        </w:rPr>
        <w:t xml:space="preserve"> «</w:t>
      </w:r>
      <w:proofErr w:type="spellStart"/>
      <w:r w:rsidRPr="002E1EB8">
        <w:rPr>
          <w:rFonts w:ascii="Times New Roman" w:hAnsi="Times New Roman" w:cs="Times New Roman"/>
          <w:sz w:val="28"/>
          <w:szCs w:val="28"/>
        </w:rPr>
        <w:t>Краутфандинг</w:t>
      </w:r>
      <w:proofErr w:type="spellEnd"/>
      <w:r w:rsidRPr="002E1EB8">
        <w:rPr>
          <w:rFonts w:ascii="Times New Roman" w:hAnsi="Times New Roman" w:cs="Times New Roman"/>
          <w:sz w:val="28"/>
          <w:szCs w:val="28"/>
        </w:rPr>
        <w:t xml:space="preserve"> – это просто».</w:t>
      </w:r>
    </w:p>
    <w:p w:rsidR="00713D3E" w:rsidRPr="002E1EB8" w:rsidRDefault="00713D3E" w:rsidP="00713D3E">
      <w:pPr>
        <w:spacing w:after="0" w:line="240" w:lineRule="auto"/>
        <w:jc w:val="both"/>
        <w:rPr>
          <w:rFonts w:ascii="Times New Roman" w:hAnsi="Times New Roman" w:cs="Times New Roman"/>
          <w:b/>
          <w:sz w:val="28"/>
          <w:szCs w:val="28"/>
        </w:rPr>
      </w:pPr>
      <w:r w:rsidRPr="002E1EB8">
        <w:rPr>
          <w:rFonts w:ascii="Times New Roman" w:hAnsi="Times New Roman" w:cs="Times New Roman"/>
          <w:b/>
          <w:sz w:val="28"/>
          <w:szCs w:val="28"/>
        </w:rPr>
        <w:t xml:space="preserve">11 марта – </w:t>
      </w:r>
      <w:r w:rsidRPr="002E1EB8">
        <w:rPr>
          <w:rFonts w:ascii="Times New Roman" w:hAnsi="Times New Roman" w:cs="Times New Roman"/>
          <w:sz w:val="28"/>
          <w:szCs w:val="28"/>
        </w:rPr>
        <w:t xml:space="preserve">участие в </w:t>
      </w:r>
      <w:proofErr w:type="spellStart"/>
      <w:r w:rsidRPr="002E1EB8">
        <w:rPr>
          <w:rFonts w:ascii="Times New Roman" w:hAnsi="Times New Roman" w:cs="Times New Roman"/>
          <w:sz w:val="28"/>
          <w:szCs w:val="28"/>
        </w:rPr>
        <w:t>вебинаре</w:t>
      </w:r>
      <w:proofErr w:type="spellEnd"/>
      <w:r w:rsidRPr="002E1EB8">
        <w:rPr>
          <w:rFonts w:ascii="Times New Roman" w:hAnsi="Times New Roman" w:cs="Times New Roman"/>
          <w:sz w:val="28"/>
          <w:szCs w:val="28"/>
        </w:rPr>
        <w:t xml:space="preserve">  «Современная электронная рассылка».</w:t>
      </w:r>
    </w:p>
    <w:p w:rsidR="00713D3E" w:rsidRPr="002E1EB8" w:rsidRDefault="00713D3E" w:rsidP="00713D3E">
      <w:pPr>
        <w:spacing w:after="0" w:line="240" w:lineRule="auto"/>
        <w:jc w:val="both"/>
        <w:rPr>
          <w:rFonts w:ascii="Times New Roman" w:hAnsi="Times New Roman" w:cs="Times New Roman"/>
          <w:sz w:val="28"/>
          <w:szCs w:val="28"/>
        </w:rPr>
      </w:pPr>
      <w:r w:rsidRPr="002E1EB8">
        <w:rPr>
          <w:rFonts w:ascii="Times New Roman" w:hAnsi="Times New Roman" w:cs="Times New Roman"/>
          <w:b/>
          <w:sz w:val="28"/>
          <w:szCs w:val="28"/>
        </w:rPr>
        <w:t>18 апреля</w:t>
      </w:r>
      <w:r w:rsidRPr="002E1EB8">
        <w:rPr>
          <w:rFonts w:ascii="Times New Roman" w:hAnsi="Times New Roman" w:cs="Times New Roman"/>
          <w:sz w:val="28"/>
          <w:szCs w:val="28"/>
        </w:rPr>
        <w:t xml:space="preserve"> – участие в </w:t>
      </w:r>
      <w:proofErr w:type="spellStart"/>
      <w:r w:rsidRPr="002E1EB8">
        <w:rPr>
          <w:rFonts w:ascii="Times New Roman" w:hAnsi="Times New Roman" w:cs="Times New Roman"/>
          <w:sz w:val="28"/>
          <w:szCs w:val="28"/>
        </w:rPr>
        <w:t>митапе</w:t>
      </w:r>
      <w:proofErr w:type="spellEnd"/>
      <w:r w:rsidRPr="002E1EB8">
        <w:rPr>
          <w:rFonts w:ascii="Times New Roman" w:hAnsi="Times New Roman" w:cs="Times New Roman"/>
          <w:sz w:val="28"/>
          <w:szCs w:val="28"/>
        </w:rPr>
        <w:t xml:space="preserve"> «Работа в социальных сетях: с чего начать и что делать?»</w:t>
      </w:r>
    </w:p>
    <w:p w:rsidR="00713D3E" w:rsidRPr="002E1EB8" w:rsidRDefault="00713D3E" w:rsidP="00713D3E">
      <w:pPr>
        <w:spacing w:after="0" w:line="240" w:lineRule="auto"/>
        <w:jc w:val="both"/>
        <w:rPr>
          <w:rFonts w:ascii="Times New Roman" w:hAnsi="Times New Roman" w:cs="Times New Roman"/>
          <w:sz w:val="28"/>
          <w:szCs w:val="28"/>
        </w:rPr>
      </w:pPr>
      <w:r w:rsidRPr="002E1EB8">
        <w:rPr>
          <w:rFonts w:ascii="Times New Roman" w:hAnsi="Times New Roman" w:cs="Times New Roman"/>
          <w:b/>
          <w:sz w:val="28"/>
          <w:szCs w:val="28"/>
        </w:rPr>
        <w:t>23 мая</w:t>
      </w:r>
      <w:r w:rsidRPr="002E1EB8">
        <w:rPr>
          <w:rFonts w:ascii="Times New Roman" w:hAnsi="Times New Roman" w:cs="Times New Roman"/>
          <w:sz w:val="28"/>
          <w:szCs w:val="28"/>
        </w:rPr>
        <w:t xml:space="preserve"> – участие в </w:t>
      </w:r>
      <w:proofErr w:type="spellStart"/>
      <w:r w:rsidRPr="002E1EB8">
        <w:rPr>
          <w:rFonts w:ascii="Times New Roman" w:hAnsi="Times New Roman" w:cs="Times New Roman"/>
          <w:sz w:val="28"/>
          <w:szCs w:val="28"/>
        </w:rPr>
        <w:t>митапе</w:t>
      </w:r>
      <w:proofErr w:type="spellEnd"/>
      <w:r w:rsidRPr="002E1EB8">
        <w:rPr>
          <w:rFonts w:ascii="Times New Roman" w:hAnsi="Times New Roman" w:cs="Times New Roman"/>
          <w:sz w:val="28"/>
          <w:szCs w:val="28"/>
        </w:rPr>
        <w:t xml:space="preserve"> «Обработка фотографий для НКО».</w:t>
      </w:r>
    </w:p>
    <w:p w:rsidR="00D94ACD" w:rsidRPr="002E1EB8" w:rsidRDefault="00D94ACD" w:rsidP="00D94ACD">
      <w:pPr>
        <w:spacing w:after="0" w:line="240" w:lineRule="auto"/>
        <w:jc w:val="both"/>
        <w:rPr>
          <w:rFonts w:ascii="Times New Roman" w:hAnsi="Times New Roman"/>
          <w:sz w:val="28"/>
          <w:szCs w:val="28"/>
        </w:rPr>
      </w:pPr>
      <w:r w:rsidRPr="002E1EB8">
        <w:rPr>
          <w:rFonts w:ascii="Times New Roman" w:hAnsi="Times New Roman"/>
          <w:b/>
          <w:sz w:val="28"/>
          <w:szCs w:val="28"/>
        </w:rPr>
        <w:t>19 и  20 июня</w:t>
      </w:r>
      <w:r w:rsidRPr="002E1EB8">
        <w:rPr>
          <w:rFonts w:ascii="Times New Roman" w:hAnsi="Times New Roman"/>
          <w:sz w:val="28"/>
          <w:szCs w:val="28"/>
        </w:rPr>
        <w:t xml:space="preserve"> – участие в </w:t>
      </w:r>
      <w:proofErr w:type="spellStart"/>
      <w:r w:rsidRPr="002E1EB8">
        <w:rPr>
          <w:rFonts w:ascii="Times New Roman" w:hAnsi="Times New Roman"/>
          <w:sz w:val="28"/>
          <w:szCs w:val="28"/>
        </w:rPr>
        <w:t>Хакатоне</w:t>
      </w:r>
      <w:proofErr w:type="spellEnd"/>
      <w:r w:rsidRPr="002E1EB8">
        <w:rPr>
          <w:rFonts w:ascii="Times New Roman" w:hAnsi="Times New Roman"/>
          <w:sz w:val="28"/>
          <w:szCs w:val="28"/>
        </w:rPr>
        <w:t xml:space="preserve"> городских предложений.</w:t>
      </w:r>
    </w:p>
    <w:p w:rsidR="00CA626D" w:rsidRPr="002E1EB8" w:rsidRDefault="00CA626D" w:rsidP="00CA626D">
      <w:pPr>
        <w:spacing w:after="0" w:line="240" w:lineRule="auto"/>
        <w:contextualSpacing/>
        <w:jc w:val="both"/>
        <w:rPr>
          <w:rFonts w:ascii="Times New Roman" w:eastAsia="Times New Roman" w:hAnsi="Times New Roman" w:cs="Times New Roman"/>
          <w:sz w:val="28"/>
          <w:szCs w:val="28"/>
        </w:rPr>
      </w:pPr>
      <w:r w:rsidRPr="002E1EB8">
        <w:rPr>
          <w:rFonts w:ascii="Times New Roman" w:eastAsia="Times New Roman" w:hAnsi="Times New Roman" w:cs="Times New Roman"/>
          <w:b/>
          <w:sz w:val="28"/>
          <w:szCs w:val="28"/>
        </w:rPr>
        <w:t>15 июля</w:t>
      </w:r>
      <w:r w:rsidRPr="002E1EB8">
        <w:rPr>
          <w:rFonts w:ascii="Times New Roman" w:eastAsia="Times New Roman" w:hAnsi="Times New Roman" w:cs="Times New Roman"/>
          <w:sz w:val="28"/>
          <w:szCs w:val="28"/>
        </w:rPr>
        <w:t xml:space="preserve"> – участие в он-</w:t>
      </w:r>
      <w:proofErr w:type="spellStart"/>
      <w:r w:rsidRPr="002E1EB8">
        <w:rPr>
          <w:rFonts w:ascii="Times New Roman" w:eastAsia="Times New Roman" w:hAnsi="Times New Roman" w:cs="Times New Roman"/>
          <w:sz w:val="28"/>
          <w:szCs w:val="28"/>
        </w:rPr>
        <w:t>лайн</w:t>
      </w:r>
      <w:proofErr w:type="spellEnd"/>
      <w:r w:rsidRPr="002E1EB8">
        <w:rPr>
          <w:rFonts w:ascii="Times New Roman" w:eastAsia="Times New Roman" w:hAnsi="Times New Roman" w:cs="Times New Roman"/>
          <w:sz w:val="28"/>
          <w:szCs w:val="28"/>
        </w:rPr>
        <w:t xml:space="preserve"> совещании с ОП РФ по теме «Взаимодействие региональных общественных палат с молодёжными организациями, НКО и гражданскими активистами в рамках реализации гражданских инициатив»</w:t>
      </w:r>
    </w:p>
    <w:p w:rsidR="00DD2852" w:rsidRPr="002E1EB8" w:rsidRDefault="00CA626D" w:rsidP="00CA626D">
      <w:pPr>
        <w:spacing w:after="0" w:line="240" w:lineRule="auto"/>
        <w:contextualSpacing/>
        <w:jc w:val="both"/>
        <w:rPr>
          <w:rFonts w:ascii="Times New Roman" w:eastAsia="Times New Roman" w:hAnsi="Times New Roman" w:cs="Times New Roman"/>
          <w:sz w:val="28"/>
          <w:szCs w:val="28"/>
        </w:rPr>
      </w:pPr>
      <w:r w:rsidRPr="002E1EB8">
        <w:rPr>
          <w:rFonts w:ascii="Times New Roman" w:eastAsia="Times New Roman" w:hAnsi="Times New Roman" w:cs="Times New Roman"/>
          <w:b/>
          <w:sz w:val="28"/>
          <w:szCs w:val="28"/>
        </w:rPr>
        <w:t>15 июля</w:t>
      </w:r>
      <w:r w:rsidRPr="002E1EB8">
        <w:rPr>
          <w:rFonts w:ascii="Times New Roman" w:eastAsia="Times New Roman" w:hAnsi="Times New Roman" w:cs="Times New Roman"/>
          <w:sz w:val="28"/>
          <w:szCs w:val="28"/>
        </w:rPr>
        <w:t xml:space="preserve"> – участие в </w:t>
      </w:r>
      <w:proofErr w:type="spellStart"/>
      <w:r w:rsidRPr="002E1EB8">
        <w:rPr>
          <w:rFonts w:ascii="Times New Roman" w:eastAsia="Times New Roman" w:hAnsi="Times New Roman" w:cs="Times New Roman"/>
          <w:sz w:val="28"/>
          <w:szCs w:val="28"/>
        </w:rPr>
        <w:t>вебинаре</w:t>
      </w:r>
      <w:proofErr w:type="spellEnd"/>
      <w:r w:rsidRPr="002E1EB8">
        <w:rPr>
          <w:rFonts w:ascii="Times New Roman" w:eastAsia="Times New Roman" w:hAnsi="Times New Roman" w:cs="Times New Roman"/>
          <w:sz w:val="28"/>
          <w:szCs w:val="28"/>
        </w:rPr>
        <w:t xml:space="preserve"> «Команда»</w:t>
      </w:r>
    </w:p>
    <w:p w:rsidR="00CA626D" w:rsidRPr="002E1EB8" w:rsidRDefault="00CA626D" w:rsidP="00CA626D">
      <w:pPr>
        <w:spacing w:after="0" w:line="240" w:lineRule="auto"/>
        <w:jc w:val="both"/>
        <w:rPr>
          <w:rFonts w:ascii="Times New Roman" w:hAnsi="Times New Roman"/>
          <w:b/>
          <w:sz w:val="28"/>
          <w:szCs w:val="28"/>
        </w:rPr>
      </w:pPr>
      <w:r w:rsidRPr="002E1EB8">
        <w:rPr>
          <w:rFonts w:ascii="Times New Roman" w:hAnsi="Times New Roman"/>
          <w:b/>
          <w:sz w:val="28"/>
          <w:szCs w:val="28"/>
        </w:rPr>
        <w:t xml:space="preserve">1 августа – </w:t>
      </w:r>
      <w:r w:rsidRPr="002E1EB8">
        <w:rPr>
          <w:rFonts w:ascii="Times New Roman" w:hAnsi="Times New Roman"/>
          <w:sz w:val="28"/>
          <w:szCs w:val="28"/>
        </w:rPr>
        <w:t xml:space="preserve">участие в </w:t>
      </w:r>
      <w:proofErr w:type="spellStart"/>
      <w:r w:rsidR="00CF1149">
        <w:rPr>
          <w:rFonts w:ascii="Times New Roman" w:hAnsi="Times New Roman"/>
          <w:sz w:val="28"/>
          <w:szCs w:val="28"/>
        </w:rPr>
        <w:t>митапе</w:t>
      </w:r>
      <w:proofErr w:type="spellEnd"/>
      <w:r w:rsidRPr="002E1EB8">
        <w:rPr>
          <w:rFonts w:ascii="Times New Roman" w:hAnsi="Times New Roman"/>
          <w:sz w:val="28"/>
          <w:szCs w:val="28"/>
        </w:rPr>
        <w:t xml:space="preserve"> «По следам </w:t>
      </w:r>
      <w:proofErr w:type="spellStart"/>
      <w:r w:rsidRPr="002E1EB8">
        <w:rPr>
          <w:rFonts w:ascii="Times New Roman" w:hAnsi="Times New Roman"/>
          <w:sz w:val="28"/>
          <w:szCs w:val="28"/>
        </w:rPr>
        <w:t>Хакатона</w:t>
      </w:r>
      <w:proofErr w:type="spellEnd"/>
      <w:r w:rsidRPr="002E1EB8">
        <w:rPr>
          <w:rFonts w:ascii="Times New Roman" w:hAnsi="Times New Roman"/>
          <w:sz w:val="28"/>
          <w:szCs w:val="28"/>
        </w:rPr>
        <w:t xml:space="preserve"> К-</w:t>
      </w:r>
      <w:proofErr w:type="spellStart"/>
      <w:r w:rsidRPr="002E1EB8">
        <w:rPr>
          <w:rFonts w:ascii="Times New Roman" w:hAnsi="Times New Roman"/>
          <w:sz w:val="28"/>
          <w:szCs w:val="28"/>
        </w:rPr>
        <w:t>Ульск</w:t>
      </w:r>
      <w:proofErr w:type="spellEnd"/>
      <w:r w:rsidRPr="002E1EB8">
        <w:rPr>
          <w:rFonts w:ascii="Times New Roman" w:hAnsi="Times New Roman"/>
          <w:sz w:val="28"/>
          <w:szCs w:val="28"/>
        </w:rPr>
        <w:t>». Консультации гражданских активистов по доработке и реализации социально значимых проектов.</w:t>
      </w:r>
      <w:r w:rsidRPr="002E1EB8">
        <w:rPr>
          <w:rFonts w:ascii="Times New Roman" w:hAnsi="Times New Roman"/>
          <w:b/>
          <w:sz w:val="28"/>
          <w:szCs w:val="28"/>
        </w:rPr>
        <w:t xml:space="preserve"> </w:t>
      </w:r>
    </w:p>
    <w:p w:rsidR="00FC0D4D" w:rsidRPr="002E1EB8" w:rsidRDefault="00FC0D4D" w:rsidP="00CA626D">
      <w:pPr>
        <w:spacing w:after="0" w:line="240" w:lineRule="auto"/>
        <w:jc w:val="both"/>
        <w:rPr>
          <w:rFonts w:ascii="Times New Roman" w:hAnsi="Times New Roman"/>
          <w:b/>
          <w:sz w:val="28"/>
          <w:szCs w:val="28"/>
        </w:rPr>
      </w:pPr>
      <w:r w:rsidRPr="002E1EB8">
        <w:rPr>
          <w:rFonts w:ascii="Times New Roman" w:hAnsi="Times New Roman"/>
          <w:b/>
          <w:sz w:val="28"/>
          <w:szCs w:val="28"/>
        </w:rPr>
        <w:lastRenderedPageBreak/>
        <w:t xml:space="preserve">27-28 августа – </w:t>
      </w:r>
      <w:r w:rsidRPr="002E1EB8">
        <w:rPr>
          <w:rFonts w:ascii="Times New Roman" w:hAnsi="Times New Roman"/>
          <w:sz w:val="28"/>
          <w:szCs w:val="28"/>
        </w:rPr>
        <w:t>участие в семинаре «Юридические аспекты взаимодействия с властью, бизнесом и благотворителями» от Ассоциации юристов за гражданское общество.</w:t>
      </w:r>
    </w:p>
    <w:p w:rsidR="00CA626D" w:rsidRPr="002E1EB8" w:rsidRDefault="00FC0D4D" w:rsidP="00FC0D4D">
      <w:pPr>
        <w:spacing w:after="0" w:line="240" w:lineRule="auto"/>
        <w:contextualSpacing/>
        <w:jc w:val="both"/>
        <w:rPr>
          <w:rFonts w:ascii="Times New Roman" w:eastAsia="Times New Roman" w:hAnsi="Times New Roman" w:cs="Times New Roman"/>
          <w:sz w:val="28"/>
          <w:szCs w:val="28"/>
        </w:rPr>
      </w:pPr>
      <w:r w:rsidRPr="002E1EB8">
        <w:rPr>
          <w:rFonts w:ascii="Times New Roman" w:eastAsia="Times New Roman" w:hAnsi="Times New Roman" w:cs="Times New Roman"/>
          <w:b/>
          <w:sz w:val="28"/>
          <w:szCs w:val="28"/>
        </w:rPr>
        <w:t>27 - 30 октября</w:t>
      </w:r>
      <w:r w:rsidRPr="002E1EB8">
        <w:rPr>
          <w:rFonts w:ascii="Times New Roman" w:eastAsia="Times New Roman" w:hAnsi="Times New Roman" w:cs="Times New Roman"/>
          <w:sz w:val="28"/>
          <w:szCs w:val="28"/>
        </w:rPr>
        <w:t xml:space="preserve"> – участие в  семинаре и конференции «Оценка программ и политик в России: становление профессии» (г. Москва, организатор – Российская ассоциация специалистов по оценке программ и политик).</w:t>
      </w:r>
    </w:p>
    <w:p w:rsidR="00CA626D" w:rsidRDefault="00CA626D" w:rsidP="00565B63">
      <w:pPr>
        <w:spacing w:after="0" w:line="240" w:lineRule="auto"/>
        <w:ind w:firstLine="709"/>
        <w:contextualSpacing/>
        <w:jc w:val="both"/>
        <w:rPr>
          <w:rFonts w:ascii="Times New Roman" w:eastAsia="Times New Roman" w:hAnsi="Times New Roman" w:cs="Times New Roman"/>
          <w:sz w:val="28"/>
          <w:szCs w:val="28"/>
          <w:highlight w:val="lightGray"/>
        </w:rPr>
      </w:pPr>
    </w:p>
    <w:p w:rsidR="00DD2852" w:rsidRPr="00CF1149" w:rsidRDefault="00DD2852" w:rsidP="00565B63">
      <w:pPr>
        <w:spacing w:after="0" w:line="240" w:lineRule="auto"/>
        <w:jc w:val="both"/>
        <w:rPr>
          <w:rFonts w:ascii="Times New Roman" w:eastAsia="Times New Roman" w:hAnsi="Times New Roman" w:cs="Times New Roman"/>
          <w:b/>
          <w:color w:val="000000"/>
          <w:sz w:val="28"/>
          <w:szCs w:val="28"/>
          <w:lang w:eastAsia="ru-RU"/>
        </w:rPr>
      </w:pPr>
      <w:r w:rsidRPr="00CF1149">
        <w:rPr>
          <w:rFonts w:ascii="Times New Roman" w:hAnsi="Times New Roman" w:cs="Times New Roman"/>
          <w:b/>
          <w:sz w:val="28"/>
          <w:szCs w:val="28"/>
        </w:rPr>
        <w:tab/>
      </w:r>
      <w:r w:rsidRPr="00CF1149">
        <w:rPr>
          <w:rFonts w:ascii="Times New Roman" w:eastAsia="Times New Roman" w:hAnsi="Times New Roman" w:cs="Times New Roman"/>
          <w:b/>
          <w:color w:val="000000"/>
          <w:sz w:val="28"/>
          <w:szCs w:val="28"/>
          <w:lang w:eastAsia="ru-RU"/>
        </w:rPr>
        <w:t xml:space="preserve">Участие в реализации  на территории Ульяновской области Федерального закона от 5 апреля </w:t>
      </w:r>
      <w:smartTag w:uri="urn:schemas-microsoft-com:office:smarttags" w:element="metricconverter">
        <w:smartTagPr>
          <w:attr w:name="ProductID" w:val="2010 г"/>
        </w:smartTagPr>
        <w:r w:rsidRPr="00CF1149">
          <w:rPr>
            <w:rFonts w:ascii="Times New Roman" w:eastAsia="Times New Roman" w:hAnsi="Times New Roman" w:cs="Times New Roman"/>
            <w:b/>
            <w:color w:val="000000"/>
            <w:sz w:val="28"/>
            <w:szCs w:val="28"/>
            <w:lang w:eastAsia="ru-RU"/>
          </w:rPr>
          <w:t>2010 г</w:t>
        </w:r>
      </w:smartTag>
      <w:r w:rsidRPr="00CF1149">
        <w:rPr>
          <w:rFonts w:ascii="Times New Roman" w:eastAsia="Times New Roman" w:hAnsi="Times New Roman" w:cs="Times New Roman"/>
          <w:b/>
          <w:color w:val="000000"/>
          <w:sz w:val="28"/>
          <w:szCs w:val="28"/>
          <w:lang w:eastAsia="ru-RU"/>
        </w:rPr>
        <w:t>.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B04AF3" w:rsidRPr="00CF1149" w:rsidRDefault="00B04AF3" w:rsidP="00B04AF3">
      <w:pPr>
        <w:pStyle w:val="a5"/>
        <w:numPr>
          <w:ilvl w:val="0"/>
          <w:numId w:val="49"/>
        </w:numPr>
        <w:shd w:val="clear" w:color="auto" w:fill="FFFFFF"/>
        <w:ind w:left="0" w:firstLine="0"/>
        <w:jc w:val="both"/>
        <w:rPr>
          <w:rFonts w:ascii="Times New Roman" w:hAnsi="Times New Roman" w:cs="Times New Roman"/>
          <w:sz w:val="28"/>
          <w:szCs w:val="28"/>
        </w:rPr>
      </w:pPr>
      <w:proofErr w:type="gramStart"/>
      <w:r w:rsidRPr="00CF1149">
        <w:rPr>
          <w:rFonts w:ascii="Times New Roman" w:hAnsi="Times New Roman" w:cs="Times New Roman"/>
          <w:sz w:val="28"/>
          <w:szCs w:val="28"/>
        </w:rPr>
        <w:t>Проведена экспертиза НПА «Об утверждении Порядка предоставления в 2015 году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w:t>
      </w:r>
      <w:proofErr w:type="gramEnd"/>
      <w:r w:rsidRPr="00CF1149">
        <w:rPr>
          <w:rFonts w:ascii="Times New Roman" w:hAnsi="Times New Roman" w:cs="Times New Roman"/>
          <w:sz w:val="28"/>
          <w:szCs w:val="28"/>
        </w:rPr>
        <w:t xml:space="preserve"> и нравственных ценностей».</w:t>
      </w:r>
    </w:p>
    <w:p w:rsidR="00B04AF3" w:rsidRPr="00CF1149" w:rsidRDefault="00B04AF3" w:rsidP="00B04AF3">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r w:rsidRPr="00CF1149">
        <w:rPr>
          <w:rFonts w:ascii="Times New Roman" w:hAnsi="Times New Roman" w:cs="Times New Roman"/>
          <w:sz w:val="28"/>
          <w:szCs w:val="28"/>
        </w:rPr>
        <w:t>Сбор данных (паспортов услуг) для реализации дорожной карты «Поддержка доступа негосударственных организаций к предоставлению услуг в государственной сфере».</w:t>
      </w:r>
    </w:p>
    <w:p w:rsidR="00B04AF3" w:rsidRPr="00CF1149" w:rsidRDefault="00B04AF3" w:rsidP="00B04AF3">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proofErr w:type="gramStart"/>
      <w:r w:rsidRPr="00CF1149">
        <w:rPr>
          <w:rFonts w:ascii="Times New Roman" w:hAnsi="Times New Roman" w:cs="Times New Roman"/>
          <w:sz w:val="28"/>
          <w:szCs w:val="28"/>
        </w:rPr>
        <w:t>Сформулированы и направлены замечания к проекту Постановления Правительства Ульяновской области «Об утверждении Порядка предоставления в 2015 году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w:t>
      </w:r>
      <w:proofErr w:type="gramEnd"/>
      <w:r w:rsidRPr="00CF1149">
        <w:rPr>
          <w:rFonts w:ascii="Times New Roman" w:hAnsi="Times New Roman" w:cs="Times New Roman"/>
          <w:sz w:val="28"/>
          <w:szCs w:val="28"/>
        </w:rPr>
        <w:t xml:space="preserve"> истории, поддержку духовно-просветительской деятельности и традиционных духовных и нравственных ценностей».</w:t>
      </w:r>
    </w:p>
    <w:p w:rsidR="00B04AF3" w:rsidRPr="00CF1149" w:rsidRDefault="00B04AF3" w:rsidP="00B04AF3">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r w:rsidRPr="00CF1149">
        <w:rPr>
          <w:rFonts w:ascii="Times New Roman" w:hAnsi="Times New Roman" w:cs="Times New Roman"/>
          <w:sz w:val="28"/>
          <w:szCs w:val="28"/>
        </w:rPr>
        <w:t xml:space="preserve">Оценка  79 проектных заявок в рамках конкурса грантов «Ульяновская область – творческий регион». Заполнение оценочных листов. </w:t>
      </w:r>
    </w:p>
    <w:p w:rsidR="00713D3E" w:rsidRPr="00CF1149" w:rsidRDefault="00713D3E" w:rsidP="00713D3E">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r w:rsidRPr="00CF1149">
        <w:rPr>
          <w:rFonts w:ascii="Times New Roman" w:hAnsi="Times New Roman" w:cs="Times New Roman"/>
          <w:sz w:val="28"/>
          <w:szCs w:val="28"/>
        </w:rPr>
        <w:t>Оценка  проектов в рамках конкурса «Летний Меридиан» Министерства образования и науки Ульяновской области (44 проекта).</w:t>
      </w:r>
    </w:p>
    <w:p w:rsidR="002E1EB8" w:rsidRPr="00CF1149" w:rsidRDefault="002E1EB8" w:rsidP="002E1EB8">
      <w:pPr>
        <w:pStyle w:val="a3"/>
        <w:numPr>
          <w:ilvl w:val="0"/>
          <w:numId w:val="49"/>
        </w:numPr>
        <w:shd w:val="clear" w:color="auto" w:fill="FFFFFF"/>
        <w:spacing w:after="0" w:line="240" w:lineRule="auto"/>
        <w:ind w:left="0" w:firstLine="0"/>
        <w:jc w:val="both"/>
        <w:rPr>
          <w:rFonts w:ascii="Times New Roman" w:hAnsi="Times New Roman"/>
          <w:sz w:val="28"/>
          <w:szCs w:val="28"/>
        </w:rPr>
      </w:pPr>
      <w:r w:rsidRPr="00CF1149">
        <w:rPr>
          <w:rFonts w:ascii="Times New Roman" w:hAnsi="Times New Roman"/>
          <w:sz w:val="28"/>
          <w:szCs w:val="28"/>
        </w:rPr>
        <w:t xml:space="preserve">Проведение экспертизы 189 заявок, представленных на областные  конкурсы </w:t>
      </w:r>
      <w:proofErr w:type="gramStart"/>
      <w:r w:rsidRPr="00CF1149">
        <w:rPr>
          <w:rFonts w:ascii="Times New Roman" w:hAnsi="Times New Roman"/>
          <w:sz w:val="28"/>
          <w:szCs w:val="28"/>
        </w:rPr>
        <w:t>для</w:t>
      </w:r>
      <w:proofErr w:type="gramEnd"/>
      <w:r w:rsidRPr="00CF1149">
        <w:rPr>
          <w:rFonts w:ascii="Times New Roman" w:hAnsi="Times New Roman"/>
          <w:sz w:val="28"/>
          <w:szCs w:val="28"/>
        </w:rPr>
        <w:t xml:space="preserve"> </w:t>
      </w:r>
      <w:proofErr w:type="gramStart"/>
      <w:r w:rsidRPr="00CF1149">
        <w:rPr>
          <w:rFonts w:ascii="Times New Roman" w:hAnsi="Times New Roman"/>
          <w:sz w:val="28"/>
          <w:szCs w:val="28"/>
        </w:rPr>
        <w:t>СО</w:t>
      </w:r>
      <w:proofErr w:type="gramEnd"/>
      <w:r w:rsidRPr="00CF1149">
        <w:rPr>
          <w:rFonts w:ascii="Times New Roman" w:hAnsi="Times New Roman"/>
          <w:sz w:val="28"/>
          <w:szCs w:val="28"/>
        </w:rPr>
        <w:t xml:space="preserve"> НКО, заполнение оценочных листов и комментариев по каждому проекту.  Выявление типичных ошибок в представленных заявках. </w:t>
      </w:r>
    </w:p>
    <w:p w:rsidR="00713D3E" w:rsidRPr="00CF1149" w:rsidRDefault="00713D3E" w:rsidP="00713D3E">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r w:rsidRPr="00CF1149">
        <w:rPr>
          <w:rFonts w:ascii="Times New Roman" w:hAnsi="Times New Roman" w:cs="Times New Roman"/>
          <w:sz w:val="28"/>
          <w:szCs w:val="28"/>
        </w:rPr>
        <w:t xml:space="preserve">Совместная работа c Управлением внутренней политики по подготовке  встречи Губернатора с НКО.  Обсуждение регламента, выступлений экспертов и ОИГВ, согласование  регламента с внешними экспертами. </w:t>
      </w:r>
    </w:p>
    <w:p w:rsidR="00713D3E" w:rsidRPr="00CF1149" w:rsidRDefault="00713D3E" w:rsidP="00713D3E">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r w:rsidRPr="00CF1149">
        <w:rPr>
          <w:rFonts w:ascii="Times New Roman" w:hAnsi="Times New Roman" w:cs="Times New Roman"/>
          <w:sz w:val="28"/>
          <w:szCs w:val="28"/>
        </w:rPr>
        <w:lastRenderedPageBreak/>
        <w:t>Подготовка тезисо</w:t>
      </w:r>
      <w:proofErr w:type="gramStart"/>
      <w:r w:rsidRPr="00CF1149">
        <w:rPr>
          <w:rFonts w:ascii="Times New Roman" w:hAnsi="Times New Roman" w:cs="Times New Roman"/>
          <w:sz w:val="28"/>
          <w:szCs w:val="28"/>
        </w:rPr>
        <w:t>в к встр</w:t>
      </w:r>
      <w:proofErr w:type="gramEnd"/>
      <w:r w:rsidRPr="00CF1149">
        <w:rPr>
          <w:rFonts w:ascii="Times New Roman" w:hAnsi="Times New Roman" w:cs="Times New Roman"/>
          <w:sz w:val="28"/>
          <w:szCs w:val="28"/>
        </w:rPr>
        <w:t xml:space="preserve">ече  НКО с Губернатором Ульяновской области С.И. Морозовым. </w:t>
      </w:r>
    </w:p>
    <w:p w:rsidR="002C045E" w:rsidRDefault="00713D3E" w:rsidP="0095132A">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r w:rsidRPr="002C045E">
        <w:rPr>
          <w:rFonts w:ascii="Times New Roman" w:hAnsi="Times New Roman" w:cs="Times New Roman"/>
          <w:sz w:val="28"/>
          <w:szCs w:val="28"/>
        </w:rPr>
        <w:t>Оформление проекта стандарта благоприятного делового климата для некоммерческих организаций на территории Ульяновской области, рассылка Членам Клуба лидеров НКО и Управлению внутренней политики  администрации Ульяновской области.</w:t>
      </w:r>
    </w:p>
    <w:p w:rsidR="0095132A" w:rsidRDefault="002C045E" w:rsidP="0095132A">
      <w:pPr>
        <w:pStyle w:val="a3"/>
        <w:numPr>
          <w:ilvl w:val="0"/>
          <w:numId w:val="49"/>
        </w:numPr>
        <w:shd w:val="clear" w:color="auto" w:fill="FFFFFF"/>
        <w:spacing w:after="0" w:line="240" w:lineRule="auto"/>
        <w:ind w:left="0" w:firstLine="0"/>
        <w:jc w:val="both"/>
        <w:rPr>
          <w:rFonts w:ascii="Times New Roman" w:hAnsi="Times New Roman" w:cs="Times New Roman"/>
          <w:sz w:val="28"/>
          <w:szCs w:val="28"/>
        </w:rPr>
      </w:pPr>
      <w:r w:rsidRPr="002C045E">
        <w:rPr>
          <w:rFonts w:ascii="Times New Roman" w:hAnsi="Times New Roman" w:cs="Times New Roman"/>
          <w:sz w:val="28"/>
          <w:szCs w:val="28"/>
        </w:rPr>
        <w:t>Анализ  НПА «Об утверждении муниципальной программы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Николаевском районе на 2016-2018гг», формирование пакета замечаний и предложений и направление их адресату.</w:t>
      </w:r>
    </w:p>
    <w:p w:rsidR="007E4E28" w:rsidRDefault="007E4E28" w:rsidP="007E4E28">
      <w:pPr>
        <w:pStyle w:val="a3"/>
        <w:shd w:val="clear" w:color="auto" w:fill="FFFFFF"/>
        <w:spacing w:after="0" w:line="240" w:lineRule="auto"/>
        <w:ind w:left="0"/>
        <w:jc w:val="both"/>
        <w:rPr>
          <w:rFonts w:ascii="Times New Roman" w:hAnsi="Times New Roman" w:cs="Times New Roman"/>
          <w:sz w:val="28"/>
          <w:szCs w:val="28"/>
        </w:rPr>
      </w:pPr>
    </w:p>
    <w:p w:rsidR="002C045E" w:rsidRPr="002C045E" w:rsidRDefault="002C045E" w:rsidP="002C045E">
      <w:pPr>
        <w:shd w:val="clear" w:color="auto" w:fill="FFFFFF"/>
        <w:spacing w:after="0" w:line="240" w:lineRule="auto"/>
        <w:jc w:val="both"/>
        <w:rPr>
          <w:rFonts w:ascii="Times New Roman" w:hAnsi="Times New Roman" w:cs="Times New Roman"/>
          <w:sz w:val="28"/>
          <w:szCs w:val="28"/>
        </w:rPr>
      </w:pPr>
    </w:p>
    <w:p w:rsidR="0095132A" w:rsidRPr="0095132A" w:rsidRDefault="0095132A" w:rsidP="0095132A">
      <w:pPr>
        <w:spacing w:after="0" w:line="240" w:lineRule="auto"/>
        <w:ind w:firstLine="709"/>
        <w:contextualSpacing/>
        <w:jc w:val="center"/>
        <w:rPr>
          <w:rFonts w:ascii="Times New Roman" w:eastAsia="Times New Roman" w:hAnsi="Times New Roman" w:cs="Times New Roman"/>
          <w:b/>
          <w:sz w:val="28"/>
          <w:szCs w:val="28"/>
        </w:rPr>
      </w:pPr>
      <w:r w:rsidRPr="0095132A">
        <w:rPr>
          <w:rFonts w:ascii="Times New Roman" w:eastAsia="Times New Roman" w:hAnsi="Times New Roman" w:cs="Times New Roman"/>
          <w:b/>
          <w:sz w:val="28"/>
          <w:szCs w:val="28"/>
        </w:rPr>
        <w:t xml:space="preserve">Работа со специалистами органов местного самоуправления муниципальных образований Ульяновской области </w:t>
      </w:r>
    </w:p>
    <w:p w:rsidR="0095132A" w:rsidRPr="00CF1149" w:rsidRDefault="0095132A" w:rsidP="0095132A">
      <w:pPr>
        <w:spacing w:after="0" w:line="240" w:lineRule="auto"/>
        <w:ind w:firstLine="709"/>
        <w:contextualSpacing/>
        <w:jc w:val="center"/>
        <w:rPr>
          <w:rFonts w:ascii="Times New Roman" w:eastAsia="Times New Roman" w:hAnsi="Times New Roman" w:cs="Times New Roman"/>
          <w:sz w:val="28"/>
          <w:szCs w:val="28"/>
        </w:rPr>
      </w:pPr>
    </w:p>
    <w:p w:rsidR="0095132A" w:rsidRPr="00CF1149" w:rsidRDefault="0095132A" w:rsidP="0095132A">
      <w:pPr>
        <w:spacing w:after="0" w:line="240" w:lineRule="auto"/>
        <w:ind w:firstLine="709"/>
        <w:contextualSpacing/>
        <w:jc w:val="both"/>
        <w:rPr>
          <w:rFonts w:ascii="Times New Roman" w:eastAsia="Times New Roman" w:hAnsi="Times New Roman" w:cs="Times New Roman"/>
          <w:sz w:val="28"/>
          <w:szCs w:val="28"/>
        </w:rPr>
      </w:pPr>
      <w:r w:rsidRPr="00CF1149">
        <w:rPr>
          <w:rFonts w:ascii="Times New Roman" w:eastAsia="Times New Roman" w:hAnsi="Times New Roman" w:cs="Times New Roman"/>
          <w:sz w:val="28"/>
          <w:szCs w:val="28"/>
        </w:rPr>
        <w:t>Проведено 4 семинара в муниципальных образованиях Ульяновской области по вопросам проведения конкурсов для  социально ориентированных НКО в  муниципальных образованиях.</w:t>
      </w:r>
    </w:p>
    <w:p w:rsidR="0095132A" w:rsidRPr="00CF1149" w:rsidRDefault="0095132A" w:rsidP="0095132A">
      <w:pPr>
        <w:spacing w:after="0" w:line="240" w:lineRule="auto"/>
        <w:ind w:firstLine="709"/>
        <w:contextualSpacing/>
        <w:jc w:val="both"/>
        <w:rPr>
          <w:rFonts w:ascii="Times New Roman" w:eastAsia="Times New Roman" w:hAnsi="Times New Roman" w:cs="Times New Roman"/>
          <w:sz w:val="28"/>
          <w:szCs w:val="28"/>
        </w:rPr>
      </w:pPr>
      <w:proofErr w:type="gramStart"/>
      <w:r w:rsidRPr="00CF1149">
        <w:rPr>
          <w:rFonts w:ascii="Times New Roman" w:eastAsia="Times New Roman" w:hAnsi="Times New Roman" w:cs="Times New Roman"/>
          <w:sz w:val="28"/>
          <w:szCs w:val="28"/>
        </w:rPr>
        <w:t>04 июня – проведение выездного семинара (районы:</w:t>
      </w:r>
      <w:proofErr w:type="gramEnd"/>
      <w:r w:rsidRPr="00CF1149">
        <w:rPr>
          <w:rFonts w:ascii="Times New Roman" w:eastAsia="Times New Roman" w:hAnsi="Times New Roman" w:cs="Times New Roman"/>
          <w:sz w:val="28"/>
          <w:szCs w:val="28"/>
        </w:rPr>
        <w:t xml:space="preserve"> </w:t>
      </w:r>
      <w:proofErr w:type="gramStart"/>
      <w:r w:rsidRPr="00CF1149">
        <w:rPr>
          <w:rFonts w:ascii="Times New Roman" w:eastAsia="Times New Roman" w:hAnsi="Times New Roman" w:cs="Times New Roman"/>
          <w:sz w:val="28"/>
          <w:szCs w:val="28"/>
        </w:rPr>
        <w:t>Радищевский, Новоспасский, Николаевский, Старокулаткинский, Павловский, Кузоватовский).</w:t>
      </w:r>
      <w:proofErr w:type="gramEnd"/>
      <w:r w:rsidRPr="00CF1149">
        <w:rPr>
          <w:rFonts w:ascii="Times New Roman" w:eastAsia="Times New Roman" w:hAnsi="Times New Roman" w:cs="Times New Roman"/>
          <w:sz w:val="28"/>
          <w:szCs w:val="28"/>
        </w:rPr>
        <w:t xml:space="preserve"> Количество участников: 30 человек.</w:t>
      </w:r>
    </w:p>
    <w:p w:rsidR="0095132A" w:rsidRPr="00CF1149" w:rsidRDefault="0095132A" w:rsidP="0095132A">
      <w:pPr>
        <w:spacing w:after="0" w:line="240" w:lineRule="auto"/>
        <w:ind w:firstLine="709"/>
        <w:contextualSpacing/>
        <w:jc w:val="both"/>
        <w:rPr>
          <w:rFonts w:ascii="Times New Roman" w:eastAsia="Times New Roman" w:hAnsi="Times New Roman" w:cs="Times New Roman"/>
          <w:sz w:val="28"/>
          <w:szCs w:val="28"/>
        </w:rPr>
      </w:pPr>
      <w:proofErr w:type="gramStart"/>
      <w:r w:rsidRPr="00CF1149">
        <w:rPr>
          <w:rFonts w:ascii="Times New Roman" w:eastAsia="Times New Roman" w:hAnsi="Times New Roman" w:cs="Times New Roman"/>
          <w:sz w:val="28"/>
          <w:szCs w:val="28"/>
        </w:rPr>
        <w:t>05 июня – проведение семинара (районы:</w:t>
      </w:r>
      <w:proofErr w:type="gramEnd"/>
      <w:r w:rsidRPr="00CF1149">
        <w:rPr>
          <w:rFonts w:ascii="Times New Roman" w:eastAsia="Times New Roman" w:hAnsi="Times New Roman" w:cs="Times New Roman"/>
          <w:sz w:val="28"/>
          <w:szCs w:val="28"/>
        </w:rPr>
        <w:t xml:space="preserve"> Цильнинский, Новоульяновск, </w:t>
      </w:r>
      <w:proofErr w:type="spellStart"/>
      <w:r w:rsidRPr="00CF1149">
        <w:rPr>
          <w:rFonts w:ascii="Times New Roman" w:eastAsia="Times New Roman" w:hAnsi="Times New Roman" w:cs="Times New Roman"/>
          <w:sz w:val="28"/>
          <w:szCs w:val="28"/>
        </w:rPr>
        <w:t>Тереньгульский</w:t>
      </w:r>
      <w:proofErr w:type="spellEnd"/>
      <w:r w:rsidRPr="00CF1149">
        <w:rPr>
          <w:rFonts w:ascii="Times New Roman" w:eastAsia="Times New Roman" w:hAnsi="Times New Roman" w:cs="Times New Roman"/>
          <w:sz w:val="28"/>
          <w:szCs w:val="28"/>
        </w:rPr>
        <w:t>,  Майнский, Сенгилеевский, Ульяновский). Количество участников: 30 человек.</w:t>
      </w:r>
    </w:p>
    <w:p w:rsidR="0095132A" w:rsidRPr="00CF1149" w:rsidRDefault="0095132A" w:rsidP="0095132A">
      <w:pPr>
        <w:spacing w:after="0" w:line="240" w:lineRule="auto"/>
        <w:ind w:firstLine="709"/>
        <w:contextualSpacing/>
        <w:jc w:val="both"/>
        <w:rPr>
          <w:rFonts w:ascii="Times New Roman" w:eastAsia="Times New Roman" w:hAnsi="Times New Roman" w:cs="Times New Roman"/>
          <w:sz w:val="28"/>
          <w:szCs w:val="28"/>
        </w:rPr>
      </w:pPr>
      <w:proofErr w:type="gramStart"/>
      <w:r w:rsidRPr="00CF1149">
        <w:rPr>
          <w:rFonts w:ascii="Times New Roman" w:eastAsia="Times New Roman" w:hAnsi="Times New Roman" w:cs="Times New Roman"/>
          <w:sz w:val="28"/>
          <w:szCs w:val="28"/>
        </w:rPr>
        <w:t>09 июня – проведение выездного семинара в МО (районы:</w:t>
      </w:r>
      <w:proofErr w:type="gramEnd"/>
      <w:r w:rsidRPr="00CF1149">
        <w:rPr>
          <w:rFonts w:ascii="Times New Roman" w:eastAsia="Times New Roman" w:hAnsi="Times New Roman" w:cs="Times New Roman"/>
          <w:sz w:val="28"/>
          <w:szCs w:val="28"/>
        </w:rPr>
        <w:t xml:space="preserve"> </w:t>
      </w:r>
      <w:proofErr w:type="gramStart"/>
      <w:r w:rsidRPr="00CF1149">
        <w:rPr>
          <w:rFonts w:ascii="Times New Roman" w:eastAsia="Times New Roman" w:hAnsi="Times New Roman" w:cs="Times New Roman"/>
          <w:sz w:val="28"/>
          <w:szCs w:val="28"/>
        </w:rPr>
        <w:t>Димитровград, Мелекесский, Новомалык</w:t>
      </w:r>
      <w:r>
        <w:rPr>
          <w:rFonts w:ascii="Times New Roman" w:eastAsia="Times New Roman" w:hAnsi="Times New Roman" w:cs="Times New Roman"/>
          <w:sz w:val="28"/>
          <w:szCs w:val="28"/>
        </w:rPr>
        <w:t>линский, Чердаклинский, Старомай</w:t>
      </w:r>
      <w:r w:rsidRPr="00CF1149">
        <w:rPr>
          <w:rFonts w:ascii="Times New Roman" w:eastAsia="Times New Roman" w:hAnsi="Times New Roman" w:cs="Times New Roman"/>
          <w:sz w:val="28"/>
          <w:szCs w:val="28"/>
        </w:rPr>
        <w:t>нский).</w:t>
      </w:r>
      <w:proofErr w:type="gramEnd"/>
      <w:r w:rsidRPr="00CF1149">
        <w:rPr>
          <w:rFonts w:ascii="Times New Roman" w:eastAsia="Times New Roman" w:hAnsi="Times New Roman" w:cs="Times New Roman"/>
          <w:sz w:val="28"/>
          <w:szCs w:val="28"/>
        </w:rPr>
        <w:t xml:space="preserve"> Количество участников: 30 человек.</w:t>
      </w:r>
    </w:p>
    <w:p w:rsidR="0095132A" w:rsidRDefault="0095132A" w:rsidP="0095132A">
      <w:pPr>
        <w:spacing w:after="0" w:line="240" w:lineRule="auto"/>
        <w:ind w:firstLine="709"/>
        <w:contextualSpacing/>
        <w:jc w:val="both"/>
        <w:rPr>
          <w:rFonts w:ascii="Times New Roman" w:eastAsia="Times New Roman" w:hAnsi="Times New Roman" w:cs="Times New Roman"/>
          <w:sz w:val="28"/>
          <w:szCs w:val="28"/>
        </w:rPr>
      </w:pPr>
      <w:proofErr w:type="gramStart"/>
      <w:r w:rsidRPr="00CF1149">
        <w:rPr>
          <w:rFonts w:ascii="Times New Roman" w:eastAsia="Times New Roman" w:hAnsi="Times New Roman" w:cs="Times New Roman"/>
          <w:sz w:val="28"/>
          <w:szCs w:val="28"/>
        </w:rPr>
        <w:t>11 июня – проведение семинара в МО (районы:</w:t>
      </w:r>
      <w:proofErr w:type="gramEnd"/>
      <w:r w:rsidRPr="00CF1149">
        <w:rPr>
          <w:rFonts w:ascii="Times New Roman" w:eastAsia="Times New Roman" w:hAnsi="Times New Roman" w:cs="Times New Roman"/>
          <w:sz w:val="28"/>
          <w:szCs w:val="28"/>
        </w:rPr>
        <w:t xml:space="preserve"> Карсунский, </w:t>
      </w:r>
      <w:proofErr w:type="spellStart"/>
      <w:r w:rsidRPr="00CF1149">
        <w:rPr>
          <w:rFonts w:ascii="Times New Roman" w:eastAsia="Times New Roman" w:hAnsi="Times New Roman" w:cs="Times New Roman"/>
          <w:sz w:val="28"/>
          <w:szCs w:val="28"/>
        </w:rPr>
        <w:t>Сурский</w:t>
      </w:r>
      <w:proofErr w:type="spellEnd"/>
      <w:r w:rsidRPr="00CF1149">
        <w:rPr>
          <w:rFonts w:ascii="Times New Roman" w:eastAsia="Times New Roman" w:hAnsi="Times New Roman" w:cs="Times New Roman"/>
          <w:sz w:val="28"/>
          <w:szCs w:val="28"/>
        </w:rPr>
        <w:t xml:space="preserve">, Инзенский, </w:t>
      </w:r>
      <w:proofErr w:type="spellStart"/>
      <w:r w:rsidRPr="00CF1149">
        <w:rPr>
          <w:rFonts w:ascii="Times New Roman" w:eastAsia="Times New Roman" w:hAnsi="Times New Roman" w:cs="Times New Roman"/>
          <w:sz w:val="28"/>
          <w:szCs w:val="28"/>
        </w:rPr>
        <w:t>Вешкаймский</w:t>
      </w:r>
      <w:proofErr w:type="spellEnd"/>
      <w:r w:rsidRPr="00CF1149">
        <w:rPr>
          <w:rFonts w:ascii="Times New Roman" w:eastAsia="Times New Roman" w:hAnsi="Times New Roman" w:cs="Times New Roman"/>
          <w:sz w:val="28"/>
          <w:szCs w:val="28"/>
        </w:rPr>
        <w:t xml:space="preserve">, Барышский, </w:t>
      </w:r>
      <w:proofErr w:type="spellStart"/>
      <w:r w:rsidRPr="00CF1149">
        <w:rPr>
          <w:rFonts w:ascii="Times New Roman" w:eastAsia="Times New Roman" w:hAnsi="Times New Roman" w:cs="Times New Roman"/>
          <w:sz w:val="28"/>
          <w:szCs w:val="28"/>
        </w:rPr>
        <w:t>Базарносызганский</w:t>
      </w:r>
      <w:proofErr w:type="spellEnd"/>
      <w:r w:rsidRPr="00CF1149">
        <w:rPr>
          <w:rFonts w:ascii="Times New Roman" w:eastAsia="Times New Roman" w:hAnsi="Times New Roman" w:cs="Times New Roman"/>
          <w:sz w:val="28"/>
          <w:szCs w:val="28"/>
        </w:rPr>
        <w:t>). Количество участников: 30 человек.</w:t>
      </w:r>
    </w:p>
    <w:p w:rsidR="0095132A" w:rsidRDefault="0095132A" w:rsidP="0095132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ноября</w:t>
      </w:r>
      <w:r w:rsidRPr="0095132A">
        <w:t xml:space="preserve"> </w:t>
      </w:r>
      <w:r>
        <w:t xml:space="preserve">- </w:t>
      </w:r>
      <w:r w:rsidRPr="0095132A">
        <w:rPr>
          <w:rFonts w:ascii="Times New Roman" w:eastAsia="Times New Roman" w:hAnsi="Times New Roman" w:cs="Times New Roman"/>
          <w:sz w:val="28"/>
          <w:szCs w:val="28"/>
        </w:rPr>
        <w:t>участие в выездном мероприятии в рамках подготовки к Гражданскому</w:t>
      </w:r>
      <w:r>
        <w:rPr>
          <w:rFonts w:ascii="Times New Roman" w:eastAsia="Times New Roman" w:hAnsi="Times New Roman" w:cs="Times New Roman"/>
          <w:sz w:val="28"/>
          <w:szCs w:val="28"/>
        </w:rPr>
        <w:t xml:space="preserve"> форуму 2015 года в г. Димитровград</w:t>
      </w:r>
      <w:r w:rsidRPr="0095132A">
        <w:rPr>
          <w:rFonts w:ascii="Times New Roman" w:eastAsia="Times New Roman" w:hAnsi="Times New Roman" w:cs="Times New Roman"/>
          <w:sz w:val="28"/>
          <w:szCs w:val="28"/>
        </w:rPr>
        <w:t>.</w:t>
      </w:r>
    </w:p>
    <w:p w:rsidR="0095132A" w:rsidRDefault="0095132A" w:rsidP="0095132A">
      <w:pPr>
        <w:pStyle w:val="a3"/>
        <w:shd w:val="clear" w:color="auto" w:fill="FFFFFF"/>
        <w:spacing w:after="0" w:line="240" w:lineRule="auto"/>
        <w:ind w:left="0" w:firstLine="709"/>
        <w:jc w:val="both"/>
        <w:rPr>
          <w:rFonts w:ascii="Times New Roman" w:hAnsi="Times New Roman" w:cs="Times New Roman"/>
          <w:sz w:val="28"/>
          <w:szCs w:val="28"/>
        </w:rPr>
      </w:pPr>
      <w:r w:rsidRPr="0095132A">
        <w:rPr>
          <w:rFonts w:ascii="Times New Roman" w:hAnsi="Times New Roman" w:cs="Times New Roman"/>
          <w:sz w:val="28"/>
          <w:szCs w:val="28"/>
        </w:rPr>
        <w:t>2 декабря – участие в выездном мероприятии в рамках подготовки к Гражданскому форуму 2015 года в Новоспасское.</w:t>
      </w:r>
    </w:p>
    <w:p w:rsidR="0095132A" w:rsidRPr="0095132A" w:rsidRDefault="0095132A" w:rsidP="0095132A">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декабря - </w:t>
      </w:r>
      <w:r w:rsidRPr="0095132A">
        <w:rPr>
          <w:rFonts w:ascii="Times New Roman" w:hAnsi="Times New Roman" w:cs="Times New Roman"/>
          <w:sz w:val="28"/>
          <w:szCs w:val="28"/>
        </w:rPr>
        <w:t>участие в мероприятии в рамках подготовки к Гражданскому</w:t>
      </w:r>
      <w:r>
        <w:rPr>
          <w:rFonts w:ascii="Times New Roman" w:hAnsi="Times New Roman" w:cs="Times New Roman"/>
          <w:sz w:val="28"/>
          <w:szCs w:val="28"/>
        </w:rPr>
        <w:t xml:space="preserve"> форуму 2015 года в г. Ульяновск (центральный куст)</w:t>
      </w:r>
      <w:r w:rsidRPr="0095132A">
        <w:rPr>
          <w:rFonts w:ascii="Times New Roman" w:hAnsi="Times New Roman" w:cs="Times New Roman"/>
          <w:sz w:val="28"/>
          <w:szCs w:val="28"/>
        </w:rPr>
        <w:t>.</w:t>
      </w:r>
    </w:p>
    <w:p w:rsidR="0095132A" w:rsidRPr="0095132A" w:rsidRDefault="0095132A" w:rsidP="0095132A">
      <w:pPr>
        <w:pStyle w:val="a3"/>
        <w:shd w:val="clear" w:color="auto" w:fill="FFFFFF"/>
        <w:spacing w:after="0" w:line="240" w:lineRule="auto"/>
        <w:ind w:left="0" w:firstLine="709"/>
        <w:jc w:val="both"/>
        <w:rPr>
          <w:rFonts w:ascii="Times New Roman" w:hAnsi="Times New Roman" w:cs="Times New Roman"/>
          <w:sz w:val="28"/>
          <w:szCs w:val="28"/>
        </w:rPr>
      </w:pPr>
      <w:r w:rsidRPr="0095132A">
        <w:rPr>
          <w:rFonts w:ascii="Times New Roman" w:hAnsi="Times New Roman" w:cs="Times New Roman"/>
          <w:sz w:val="28"/>
          <w:szCs w:val="28"/>
        </w:rPr>
        <w:t>10 декабря – участие в выездном мероприятии в рамках подготовки к Гражданскому форуму 2015 года в Карсун.</w:t>
      </w:r>
    </w:p>
    <w:p w:rsidR="0095132A" w:rsidRPr="0095132A" w:rsidRDefault="0095132A" w:rsidP="0095132A">
      <w:pPr>
        <w:pStyle w:val="a3"/>
        <w:shd w:val="clear" w:color="auto" w:fill="FFFFFF"/>
        <w:spacing w:after="0" w:line="240" w:lineRule="auto"/>
        <w:ind w:left="0" w:firstLine="709"/>
        <w:jc w:val="both"/>
        <w:rPr>
          <w:rFonts w:ascii="Times New Roman" w:hAnsi="Times New Roman" w:cs="Times New Roman"/>
          <w:sz w:val="28"/>
          <w:szCs w:val="28"/>
        </w:rPr>
      </w:pPr>
      <w:r w:rsidRPr="0095132A">
        <w:rPr>
          <w:rFonts w:ascii="Times New Roman" w:hAnsi="Times New Roman" w:cs="Times New Roman"/>
          <w:sz w:val="28"/>
          <w:szCs w:val="28"/>
        </w:rPr>
        <w:t xml:space="preserve">15 декабря – выступление на  пленарном заседании Общественной палаты муниципального образования </w:t>
      </w:r>
      <w:proofErr w:type="spellStart"/>
      <w:r w:rsidRPr="0095132A">
        <w:rPr>
          <w:rFonts w:ascii="Times New Roman" w:hAnsi="Times New Roman" w:cs="Times New Roman"/>
          <w:sz w:val="28"/>
          <w:szCs w:val="28"/>
        </w:rPr>
        <w:t>г</w:t>
      </w:r>
      <w:proofErr w:type="gramStart"/>
      <w:r w:rsidRPr="0095132A">
        <w:rPr>
          <w:rFonts w:ascii="Times New Roman" w:hAnsi="Times New Roman" w:cs="Times New Roman"/>
          <w:sz w:val="28"/>
          <w:szCs w:val="28"/>
        </w:rPr>
        <w:t>.У</w:t>
      </w:r>
      <w:proofErr w:type="gramEnd"/>
      <w:r w:rsidRPr="0095132A">
        <w:rPr>
          <w:rFonts w:ascii="Times New Roman" w:hAnsi="Times New Roman" w:cs="Times New Roman"/>
          <w:sz w:val="28"/>
          <w:szCs w:val="28"/>
        </w:rPr>
        <w:t>льяновск</w:t>
      </w:r>
      <w:proofErr w:type="spellEnd"/>
    </w:p>
    <w:p w:rsidR="0095132A" w:rsidRPr="0095132A" w:rsidRDefault="0095132A" w:rsidP="0095132A">
      <w:pPr>
        <w:pStyle w:val="a3"/>
        <w:shd w:val="clear" w:color="auto" w:fill="FFFFFF"/>
        <w:spacing w:after="0" w:line="240" w:lineRule="auto"/>
        <w:ind w:left="0" w:firstLine="709"/>
        <w:jc w:val="both"/>
        <w:rPr>
          <w:rFonts w:ascii="Times New Roman" w:hAnsi="Times New Roman" w:cs="Times New Roman"/>
          <w:sz w:val="28"/>
          <w:szCs w:val="28"/>
        </w:rPr>
      </w:pPr>
      <w:r w:rsidRPr="0095132A">
        <w:rPr>
          <w:rFonts w:ascii="Times New Roman" w:hAnsi="Times New Roman" w:cs="Times New Roman"/>
          <w:sz w:val="28"/>
          <w:szCs w:val="28"/>
        </w:rPr>
        <w:t xml:space="preserve">25 декабря – участие в заседании общественной палаты муниципального образования «Ульяновский район» по вопросу </w:t>
      </w:r>
      <w:r w:rsidRPr="0095132A">
        <w:rPr>
          <w:rFonts w:ascii="Times New Roman" w:hAnsi="Times New Roman" w:cs="Times New Roman"/>
          <w:sz w:val="28"/>
          <w:szCs w:val="28"/>
        </w:rPr>
        <w:lastRenderedPageBreak/>
        <w:t>«Федеральный, региональный и муниципальный опыт в поддержки СО НКО»</w:t>
      </w:r>
    </w:p>
    <w:p w:rsidR="00CF1149" w:rsidRPr="00CF1149" w:rsidRDefault="00CF1149" w:rsidP="00CF1149">
      <w:pPr>
        <w:pStyle w:val="a3"/>
        <w:shd w:val="clear" w:color="auto" w:fill="FFFFFF"/>
        <w:spacing w:after="0" w:line="240" w:lineRule="auto"/>
        <w:ind w:left="0"/>
        <w:jc w:val="both"/>
        <w:rPr>
          <w:rFonts w:ascii="Times New Roman" w:hAnsi="Times New Roman" w:cs="Times New Roman"/>
          <w:sz w:val="28"/>
          <w:szCs w:val="28"/>
        </w:rPr>
      </w:pPr>
    </w:p>
    <w:p w:rsidR="00565B63" w:rsidRPr="00CF1149" w:rsidRDefault="00565B63" w:rsidP="00CF1149">
      <w:pPr>
        <w:spacing w:after="0" w:line="240" w:lineRule="auto"/>
        <w:rPr>
          <w:rFonts w:ascii="Times New Roman" w:eastAsia="Times New Roman" w:hAnsi="Times New Roman" w:cs="Times New Roman"/>
          <w:b/>
          <w:color w:val="111111"/>
          <w:sz w:val="28"/>
          <w:szCs w:val="28"/>
          <w:lang w:eastAsia="ru-RU"/>
        </w:rPr>
      </w:pPr>
    </w:p>
    <w:p w:rsidR="00B848B3" w:rsidRPr="00CF1149" w:rsidRDefault="002F74F8" w:rsidP="00565B63">
      <w:pPr>
        <w:spacing w:after="0" w:line="240" w:lineRule="auto"/>
        <w:jc w:val="center"/>
        <w:rPr>
          <w:rFonts w:ascii="Times New Roman" w:eastAsia="Times New Roman" w:hAnsi="Times New Roman" w:cs="Times New Roman"/>
          <w:b/>
          <w:color w:val="111111"/>
          <w:sz w:val="28"/>
          <w:szCs w:val="28"/>
          <w:lang w:eastAsia="ru-RU"/>
        </w:rPr>
      </w:pPr>
      <w:r w:rsidRPr="00CF1149">
        <w:rPr>
          <w:rFonts w:ascii="Times New Roman" w:eastAsia="Times New Roman" w:hAnsi="Times New Roman" w:cs="Times New Roman"/>
          <w:b/>
          <w:color w:val="111111"/>
          <w:sz w:val="28"/>
          <w:szCs w:val="28"/>
          <w:lang w:eastAsia="ru-RU"/>
        </w:rPr>
        <w:t>Р</w:t>
      </w:r>
      <w:r w:rsidR="00B848B3" w:rsidRPr="00CF1149">
        <w:rPr>
          <w:rFonts w:ascii="Times New Roman" w:eastAsia="Times New Roman" w:hAnsi="Times New Roman" w:cs="Times New Roman"/>
          <w:b/>
          <w:color w:val="111111"/>
          <w:sz w:val="28"/>
          <w:szCs w:val="28"/>
          <w:lang w:eastAsia="ru-RU"/>
        </w:rPr>
        <w:t xml:space="preserve">абота </w:t>
      </w:r>
      <w:r w:rsidR="00A44C88" w:rsidRPr="00CF1149">
        <w:rPr>
          <w:rFonts w:ascii="Times New Roman" w:eastAsia="Times New Roman" w:hAnsi="Times New Roman" w:cs="Times New Roman"/>
          <w:b/>
          <w:color w:val="111111"/>
          <w:sz w:val="28"/>
          <w:szCs w:val="28"/>
          <w:lang w:eastAsia="ru-RU"/>
        </w:rPr>
        <w:t xml:space="preserve"> Ульяновского </w:t>
      </w:r>
      <w:r w:rsidR="00B848B3" w:rsidRPr="00CF1149">
        <w:rPr>
          <w:rFonts w:ascii="Times New Roman" w:eastAsia="Times New Roman" w:hAnsi="Times New Roman" w:cs="Times New Roman"/>
          <w:b/>
          <w:color w:val="111111"/>
          <w:sz w:val="28"/>
          <w:szCs w:val="28"/>
          <w:lang w:eastAsia="ru-RU"/>
        </w:rPr>
        <w:t>Клуба лидеров НКО</w:t>
      </w:r>
    </w:p>
    <w:p w:rsidR="00D94ACD" w:rsidRPr="00CF1149" w:rsidRDefault="00D94ACD" w:rsidP="00565B63">
      <w:pPr>
        <w:spacing w:after="0" w:line="240" w:lineRule="auto"/>
        <w:jc w:val="center"/>
        <w:rPr>
          <w:rFonts w:ascii="Times New Roman" w:eastAsia="Times New Roman" w:hAnsi="Times New Roman" w:cs="Times New Roman"/>
          <w:b/>
          <w:color w:val="000000"/>
          <w:sz w:val="28"/>
          <w:szCs w:val="28"/>
          <w:lang w:eastAsia="ru-RU"/>
        </w:rPr>
      </w:pPr>
    </w:p>
    <w:p w:rsidR="00713D3E" w:rsidRPr="00CF1149" w:rsidRDefault="00713D3E" w:rsidP="00713D3E">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28 января</w:t>
      </w:r>
      <w:r w:rsidRPr="00CF1149">
        <w:rPr>
          <w:rFonts w:ascii="Times New Roman" w:hAnsi="Times New Roman" w:cs="Times New Roman"/>
          <w:sz w:val="28"/>
          <w:szCs w:val="28"/>
        </w:rPr>
        <w:t xml:space="preserve"> – организация встречи Ульяновского Клуба лидеров НКО.</w:t>
      </w:r>
    </w:p>
    <w:p w:rsidR="00713D3E" w:rsidRPr="00CF1149" w:rsidRDefault="00713D3E" w:rsidP="00713D3E">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20 февраля</w:t>
      </w:r>
      <w:r w:rsidRPr="00CF1149">
        <w:rPr>
          <w:rFonts w:ascii="Times New Roman" w:hAnsi="Times New Roman" w:cs="Times New Roman"/>
          <w:sz w:val="28"/>
          <w:szCs w:val="28"/>
        </w:rPr>
        <w:t xml:space="preserve"> – организация заседания Правления Ульяновского Клуба лидеров НКО по планам на текущий год. </w:t>
      </w:r>
    </w:p>
    <w:p w:rsidR="00713D3E" w:rsidRPr="00CF1149" w:rsidRDefault="00713D3E" w:rsidP="00713D3E">
      <w:pPr>
        <w:spacing w:after="0" w:line="240" w:lineRule="auto"/>
        <w:rPr>
          <w:rFonts w:ascii="Times New Roman" w:hAnsi="Times New Roman" w:cs="Times New Roman"/>
          <w:sz w:val="28"/>
          <w:szCs w:val="28"/>
        </w:rPr>
      </w:pPr>
      <w:r w:rsidRPr="00CF1149">
        <w:rPr>
          <w:rFonts w:ascii="Times New Roman" w:hAnsi="Times New Roman" w:cs="Times New Roman"/>
          <w:b/>
          <w:sz w:val="28"/>
          <w:szCs w:val="28"/>
        </w:rPr>
        <w:t>06 марта</w:t>
      </w:r>
      <w:r w:rsidRPr="00CF1149">
        <w:rPr>
          <w:rFonts w:ascii="Times New Roman" w:hAnsi="Times New Roman" w:cs="Times New Roman"/>
          <w:sz w:val="28"/>
          <w:szCs w:val="28"/>
        </w:rPr>
        <w:t xml:space="preserve"> – организация встречи Ульяновского Клуба лидеров НКО. </w:t>
      </w:r>
    </w:p>
    <w:p w:rsidR="00713D3E" w:rsidRPr="00CF1149" w:rsidRDefault="00713D3E" w:rsidP="00713D3E">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11 марта</w:t>
      </w:r>
      <w:r w:rsidRPr="00CF1149">
        <w:rPr>
          <w:rFonts w:ascii="Times New Roman" w:hAnsi="Times New Roman" w:cs="Times New Roman"/>
          <w:sz w:val="28"/>
          <w:szCs w:val="28"/>
        </w:rPr>
        <w:t xml:space="preserve"> – организация встречи Ульяновского Клуба лидеров НКО по вопросу разработки стандарта благоприятного делового климата для некоммерческих организаций на территории Ульяновской области.  Участники:  7 человек. </w:t>
      </w:r>
    </w:p>
    <w:p w:rsidR="00713D3E" w:rsidRPr="00CF1149" w:rsidRDefault="00713D3E"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16 апреля</w:t>
      </w:r>
      <w:r w:rsidRPr="00CF1149">
        <w:rPr>
          <w:rFonts w:ascii="Times New Roman" w:hAnsi="Times New Roman" w:cs="Times New Roman"/>
          <w:sz w:val="28"/>
          <w:szCs w:val="28"/>
        </w:rPr>
        <w:t xml:space="preserve"> – организация заседания Клуба лидеров НКО (12 участников).</w:t>
      </w:r>
    </w:p>
    <w:p w:rsidR="00713D3E" w:rsidRPr="00CF1149" w:rsidRDefault="00713D3E"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27 мая</w:t>
      </w:r>
      <w:r w:rsidRPr="00CF1149">
        <w:rPr>
          <w:rFonts w:ascii="Times New Roman" w:hAnsi="Times New Roman" w:cs="Times New Roman"/>
          <w:sz w:val="28"/>
          <w:szCs w:val="28"/>
        </w:rPr>
        <w:t xml:space="preserve"> – подготовка и проведение заседания Клуба лидеров НКО.</w:t>
      </w:r>
    </w:p>
    <w:p w:rsidR="00896D62" w:rsidRPr="00CF1149" w:rsidRDefault="00A95BDB"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Июнь</w:t>
      </w:r>
      <w:r w:rsidRPr="00CF1149">
        <w:rPr>
          <w:rFonts w:ascii="Times New Roman" w:hAnsi="Times New Roman" w:cs="Times New Roman"/>
          <w:sz w:val="28"/>
          <w:szCs w:val="28"/>
        </w:rPr>
        <w:t xml:space="preserve"> - разработка анкеты и ее рассылка для членов Клуба лидеров НКО, с просьбой прислать ответы до 25 июня, с целью составления плана дальнейшего развития Клуба. Сбор ответов на анкету. Повторная рассылка анкеты тем, кто не ответил до 25 июня.</w:t>
      </w:r>
    </w:p>
    <w:p w:rsidR="00A95BDB" w:rsidRPr="00CF1149" w:rsidRDefault="00A95BDB"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Июль</w:t>
      </w:r>
      <w:r w:rsidRPr="00CF1149">
        <w:rPr>
          <w:rFonts w:ascii="Times New Roman" w:hAnsi="Times New Roman" w:cs="Times New Roman"/>
          <w:sz w:val="28"/>
          <w:szCs w:val="28"/>
        </w:rPr>
        <w:t xml:space="preserve"> - обобщение материалов, разработанных Правления Клуба лидеров НКО  с целью формирования стратегического плана работы Клуба. Размещение материалов на страничке Клуба в </w:t>
      </w:r>
      <w:proofErr w:type="spellStart"/>
      <w:r w:rsidRPr="00CF1149">
        <w:rPr>
          <w:rFonts w:ascii="Times New Roman" w:hAnsi="Times New Roman" w:cs="Times New Roman"/>
          <w:sz w:val="28"/>
          <w:szCs w:val="28"/>
        </w:rPr>
        <w:t>Фейсбук</w:t>
      </w:r>
      <w:proofErr w:type="spellEnd"/>
      <w:r w:rsidRPr="00CF1149">
        <w:rPr>
          <w:rFonts w:ascii="Times New Roman" w:hAnsi="Times New Roman" w:cs="Times New Roman"/>
          <w:sz w:val="28"/>
          <w:szCs w:val="28"/>
        </w:rPr>
        <w:t>.</w:t>
      </w:r>
    </w:p>
    <w:p w:rsidR="00A95BDB" w:rsidRDefault="00A95BDB"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b/>
          <w:sz w:val="28"/>
          <w:szCs w:val="28"/>
        </w:rPr>
        <w:t>24 августа</w:t>
      </w:r>
      <w:r w:rsidRPr="00CF1149">
        <w:rPr>
          <w:rFonts w:ascii="Times New Roman" w:hAnsi="Times New Roman" w:cs="Times New Roman"/>
          <w:sz w:val="28"/>
          <w:szCs w:val="28"/>
        </w:rPr>
        <w:t xml:space="preserve"> – подготовка и участие в заседании Клуба лидеров НКО.</w:t>
      </w:r>
    </w:p>
    <w:p w:rsidR="006C10BE" w:rsidRDefault="006C10BE" w:rsidP="00CF1149">
      <w:pPr>
        <w:spacing w:after="0" w:line="240" w:lineRule="auto"/>
        <w:jc w:val="both"/>
        <w:rPr>
          <w:rFonts w:ascii="Times New Roman" w:hAnsi="Times New Roman" w:cs="Times New Roman"/>
          <w:sz w:val="28"/>
          <w:szCs w:val="28"/>
        </w:rPr>
      </w:pPr>
      <w:r w:rsidRPr="006C10BE">
        <w:rPr>
          <w:rFonts w:ascii="Times New Roman" w:hAnsi="Times New Roman" w:cs="Times New Roman"/>
          <w:b/>
          <w:sz w:val="28"/>
          <w:szCs w:val="28"/>
        </w:rPr>
        <w:t>5 октября</w:t>
      </w:r>
      <w:r w:rsidRPr="006C10BE">
        <w:rPr>
          <w:rFonts w:ascii="Times New Roman" w:hAnsi="Times New Roman" w:cs="Times New Roman"/>
          <w:sz w:val="28"/>
          <w:szCs w:val="28"/>
        </w:rPr>
        <w:t xml:space="preserve"> –</w:t>
      </w:r>
      <w:r>
        <w:rPr>
          <w:rFonts w:ascii="Times New Roman" w:hAnsi="Times New Roman" w:cs="Times New Roman"/>
          <w:sz w:val="28"/>
          <w:szCs w:val="28"/>
        </w:rPr>
        <w:t xml:space="preserve"> стратегическая сессия</w:t>
      </w:r>
      <w:r w:rsidRPr="006C10BE">
        <w:rPr>
          <w:rFonts w:ascii="Times New Roman" w:hAnsi="Times New Roman" w:cs="Times New Roman"/>
          <w:sz w:val="28"/>
          <w:szCs w:val="28"/>
        </w:rPr>
        <w:t xml:space="preserve"> Ульяновского Клуба лидеров НКО.</w:t>
      </w:r>
    </w:p>
    <w:p w:rsidR="00A95BDB" w:rsidRPr="00A95BDB" w:rsidRDefault="00A95BDB" w:rsidP="00A95BDB">
      <w:pPr>
        <w:spacing w:after="0" w:line="240" w:lineRule="auto"/>
        <w:rPr>
          <w:rFonts w:ascii="Times New Roman" w:hAnsi="Times New Roman" w:cs="Times New Roman"/>
          <w:sz w:val="28"/>
          <w:szCs w:val="28"/>
          <w:highlight w:val="lightGray"/>
        </w:rPr>
      </w:pPr>
    </w:p>
    <w:p w:rsidR="00F64D63" w:rsidRPr="002C6EDF" w:rsidRDefault="00F64D63" w:rsidP="00565B63">
      <w:pPr>
        <w:spacing w:after="0" w:line="240" w:lineRule="auto"/>
        <w:jc w:val="center"/>
        <w:rPr>
          <w:rFonts w:ascii="Times New Roman" w:hAnsi="Times New Roman" w:cs="Times New Roman"/>
          <w:b/>
          <w:sz w:val="28"/>
          <w:szCs w:val="28"/>
          <w:highlight w:val="lightGray"/>
        </w:rPr>
      </w:pPr>
    </w:p>
    <w:p w:rsidR="00896D62" w:rsidRPr="00CF1149" w:rsidRDefault="00896D62" w:rsidP="00565B63">
      <w:pPr>
        <w:spacing w:after="0" w:line="240" w:lineRule="auto"/>
        <w:jc w:val="center"/>
        <w:rPr>
          <w:rFonts w:ascii="Times New Roman" w:eastAsia="Times New Roman" w:hAnsi="Times New Roman" w:cs="Times New Roman"/>
          <w:b/>
          <w:sz w:val="28"/>
          <w:szCs w:val="28"/>
        </w:rPr>
      </w:pPr>
      <w:r w:rsidRPr="00CF1149">
        <w:rPr>
          <w:rFonts w:ascii="Times New Roman" w:eastAsia="Times New Roman" w:hAnsi="Times New Roman" w:cs="Times New Roman"/>
          <w:b/>
          <w:sz w:val="28"/>
          <w:szCs w:val="28"/>
        </w:rPr>
        <w:t>«Весенняя неделя добра»</w:t>
      </w:r>
    </w:p>
    <w:p w:rsidR="00EC6242" w:rsidRPr="00CF1149" w:rsidRDefault="00EC6242" w:rsidP="00565B63">
      <w:pPr>
        <w:spacing w:after="0" w:line="240" w:lineRule="auto"/>
        <w:jc w:val="center"/>
        <w:rPr>
          <w:rFonts w:ascii="Times New Roman" w:eastAsia="Times New Roman" w:hAnsi="Times New Roman" w:cs="Times New Roman"/>
          <w:b/>
          <w:sz w:val="28"/>
          <w:szCs w:val="28"/>
        </w:rPr>
      </w:pPr>
    </w:p>
    <w:p w:rsidR="00062B4B" w:rsidRPr="00CF1149" w:rsidRDefault="00062B4B" w:rsidP="00062B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Центр развития НКО при Общественной палате Ульяновской области подвел итоги ежегодной общероссийской добровольческой акции «Весенняя неделя добра» (ВНД), прошедшей в регионе с 18 по 25 апреля под общим девизом «Мы вместе создаем наше будущее!».</w:t>
      </w:r>
    </w:p>
    <w:p w:rsidR="00062B4B" w:rsidRPr="00CF1149" w:rsidRDefault="00062B4B" w:rsidP="00062B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     Цели ВНД - популяризация идей, ценностей и практики добровольчества, активизация созидательного добровольческого потенциала, вовлечение молодежи в социальную практику, укрепление общественно-государственного партнерства в совместном решении социальных проблем.</w:t>
      </w:r>
    </w:p>
    <w:p w:rsidR="00062B4B" w:rsidRPr="00CF1149" w:rsidRDefault="00062B4B" w:rsidP="00062B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     Приоритетными направлениями «Весенней недели добра» - 2015 в Ульяновской области стали подготовка и проведение мероприятий, посвященных 70-летию Победы в Великой Отечественной войне (1941-1945 гг.) и содействие патриотическому и гражданскому воспитанию детей и молодежи (направление включает: оказание помощи ветеранам Великой Отечественной войны в решении вопросов их социальной защиты, улучшения социально-экономических условий их жизни, проведение встреч чествования ветеранов с рассказами </w:t>
      </w:r>
      <w:proofErr w:type="gramStart"/>
      <w:r w:rsidRPr="00CF1149">
        <w:rPr>
          <w:rFonts w:ascii="Times New Roman" w:eastAsia="Times New Roman" w:hAnsi="Times New Roman" w:cs="Times New Roman"/>
          <w:color w:val="000000"/>
          <w:sz w:val="28"/>
          <w:szCs w:val="28"/>
          <w:lang w:eastAsia="ru-RU"/>
        </w:rPr>
        <w:t>об</w:t>
      </w:r>
      <w:proofErr w:type="gramEnd"/>
      <w:r w:rsidRPr="00CF1149">
        <w:rPr>
          <w:rFonts w:ascii="Times New Roman" w:eastAsia="Times New Roman" w:hAnsi="Times New Roman" w:cs="Times New Roman"/>
          <w:color w:val="000000"/>
          <w:sz w:val="28"/>
          <w:szCs w:val="28"/>
          <w:lang w:eastAsia="ru-RU"/>
        </w:rPr>
        <w:t xml:space="preserve"> </w:t>
      </w:r>
      <w:proofErr w:type="gramStart"/>
      <w:r w:rsidRPr="00CF1149">
        <w:rPr>
          <w:rFonts w:ascii="Times New Roman" w:eastAsia="Times New Roman" w:hAnsi="Times New Roman" w:cs="Times New Roman"/>
          <w:color w:val="000000"/>
          <w:sz w:val="28"/>
          <w:szCs w:val="28"/>
          <w:lang w:eastAsia="ru-RU"/>
        </w:rPr>
        <w:t>их</w:t>
      </w:r>
      <w:proofErr w:type="gramEnd"/>
      <w:r w:rsidRPr="00CF1149">
        <w:rPr>
          <w:rFonts w:ascii="Times New Roman" w:eastAsia="Times New Roman" w:hAnsi="Times New Roman" w:cs="Times New Roman"/>
          <w:color w:val="000000"/>
          <w:sz w:val="28"/>
          <w:szCs w:val="28"/>
          <w:lang w:eastAsia="ru-RU"/>
        </w:rPr>
        <w:t xml:space="preserve"> героических </w:t>
      </w:r>
      <w:proofErr w:type="gramStart"/>
      <w:r w:rsidRPr="00CF1149">
        <w:rPr>
          <w:rFonts w:ascii="Times New Roman" w:eastAsia="Times New Roman" w:hAnsi="Times New Roman" w:cs="Times New Roman"/>
          <w:color w:val="000000"/>
          <w:sz w:val="28"/>
          <w:szCs w:val="28"/>
          <w:lang w:eastAsia="ru-RU"/>
        </w:rPr>
        <w:t>подвигах</w:t>
      </w:r>
      <w:proofErr w:type="gramEnd"/>
      <w:r w:rsidRPr="00CF1149">
        <w:rPr>
          <w:rFonts w:ascii="Times New Roman" w:eastAsia="Times New Roman" w:hAnsi="Times New Roman" w:cs="Times New Roman"/>
          <w:color w:val="000000"/>
          <w:sz w:val="28"/>
          <w:szCs w:val="28"/>
          <w:lang w:eastAsia="ru-RU"/>
        </w:rPr>
        <w:t xml:space="preserve">, приведение </w:t>
      </w:r>
      <w:r w:rsidRPr="00CF1149">
        <w:rPr>
          <w:rFonts w:ascii="Times New Roman" w:eastAsia="Times New Roman" w:hAnsi="Times New Roman" w:cs="Times New Roman"/>
          <w:color w:val="000000"/>
          <w:sz w:val="28"/>
          <w:szCs w:val="28"/>
          <w:lang w:eastAsia="ru-RU"/>
        </w:rPr>
        <w:lastRenderedPageBreak/>
        <w:t>в порядок воинских захоронений, мемориалов, памятников и многое другое, что помогает сохранить и передать из поколения в поколение память о воинском подвиге в Великой Отечественной войне).</w:t>
      </w:r>
    </w:p>
    <w:p w:rsidR="003E6896" w:rsidRPr="00CF1149" w:rsidRDefault="00233F31" w:rsidP="00233F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Общее количество участников-организаций весенней недели добра-2015 в ульяновской области – не менее 120 организаций.</w:t>
      </w:r>
      <w:r w:rsidR="00D94ACD" w:rsidRPr="00CF1149">
        <w:rPr>
          <w:rFonts w:ascii="Times New Roman" w:eastAsia="Times New Roman" w:hAnsi="Times New Roman" w:cs="Times New Roman"/>
          <w:color w:val="000000"/>
          <w:sz w:val="28"/>
          <w:szCs w:val="28"/>
          <w:lang w:eastAsia="ru-RU"/>
        </w:rPr>
        <w:t xml:space="preserve"> Согласно присланным ими отчетным материалам, в акции были задействованы 71305 добровольцев, в том числе 55312 в возрасте до 30 лет. Число </w:t>
      </w:r>
      <w:proofErr w:type="spellStart"/>
      <w:r w:rsidR="00D94ACD" w:rsidRPr="00CF1149">
        <w:rPr>
          <w:rFonts w:ascii="Times New Roman" w:eastAsia="Times New Roman" w:hAnsi="Times New Roman" w:cs="Times New Roman"/>
          <w:color w:val="000000"/>
          <w:sz w:val="28"/>
          <w:szCs w:val="28"/>
          <w:lang w:eastAsia="ru-RU"/>
        </w:rPr>
        <w:t>благополучателей</w:t>
      </w:r>
      <w:proofErr w:type="spellEnd"/>
      <w:r w:rsidR="00D94ACD" w:rsidRPr="00CF1149">
        <w:rPr>
          <w:rFonts w:ascii="Times New Roman" w:eastAsia="Times New Roman" w:hAnsi="Times New Roman" w:cs="Times New Roman"/>
          <w:color w:val="000000"/>
          <w:sz w:val="28"/>
          <w:szCs w:val="28"/>
          <w:lang w:eastAsia="ru-RU"/>
        </w:rPr>
        <w:t xml:space="preserve"> (участников и зрителей мероприятий) составило 98102 человека, а общее время, пожертвованное добровольцами на организацию и проведение мероприятия - 21222,2 часа»</w:t>
      </w:r>
    </w:p>
    <w:p w:rsidR="003E6896" w:rsidRPr="00CF1149" w:rsidRDefault="00233F31" w:rsidP="00233F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Мероприятия и акции весенней недели добра-2015 прошли во всех муниципальных образованиях</w:t>
      </w:r>
      <w:r w:rsidR="00D94ACD" w:rsidRPr="00CF1149">
        <w:rPr>
          <w:rFonts w:ascii="Times New Roman" w:eastAsia="Times New Roman" w:hAnsi="Times New Roman" w:cs="Times New Roman"/>
          <w:color w:val="000000"/>
          <w:sz w:val="28"/>
          <w:szCs w:val="28"/>
          <w:lang w:eastAsia="ru-RU"/>
        </w:rPr>
        <w:t xml:space="preserve"> Ульяновской </w:t>
      </w:r>
      <w:r w:rsidRPr="00CF1149">
        <w:rPr>
          <w:rFonts w:ascii="Times New Roman" w:eastAsia="Times New Roman" w:hAnsi="Times New Roman" w:cs="Times New Roman"/>
          <w:color w:val="000000"/>
          <w:sz w:val="28"/>
          <w:szCs w:val="28"/>
          <w:lang w:eastAsia="ru-RU"/>
        </w:rPr>
        <w:t xml:space="preserve">области. </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ОПИСАНИЕ НАИБОЛЕЕ ИНТЕРЕСНЫХ МЕРОПРИЯТИЙ:  </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Территориальный штаб города Димитровграда, Ульяновской области Межрегиональной экологической общественной организации «ЭКА» 18 апреля 2015 года провел фестиваль «</w:t>
      </w:r>
      <w:proofErr w:type="spellStart"/>
      <w:r w:rsidRPr="00CF1149">
        <w:rPr>
          <w:rFonts w:ascii="Times New Roman" w:eastAsia="Times New Roman" w:hAnsi="Times New Roman" w:cs="Times New Roman"/>
          <w:color w:val="000000"/>
          <w:sz w:val="28"/>
          <w:szCs w:val="28"/>
          <w:lang w:eastAsia="ru-RU"/>
        </w:rPr>
        <w:t>ЭКОдвор</w:t>
      </w:r>
      <w:proofErr w:type="spellEnd"/>
      <w:r w:rsidRPr="00CF1149">
        <w:rPr>
          <w:rFonts w:ascii="Times New Roman" w:eastAsia="Times New Roman" w:hAnsi="Times New Roman" w:cs="Times New Roman"/>
          <w:color w:val="000000"/>
          <w:sz w:val="28"/>
          <w:szCs w:val="28"/>
          <w:lang w:eastAsia="ru-RU"/>
        </w:rPr>
        <w:t xml:space="preserve">». В рамках фестиваля состоялся экологический  конкурс  «ЭКА город» по сбору пластиковых бутылок и раздельного сбора мусора (пластик, стекло, бумага). Своим примером добровольцы показали </w:t>
      </w:r>
      <w:proofErr w:type="spellStart"/>
      <w:r w:rsidRPr="00CF1149">
        <w:rPr>
          <w:rFonts w:ascii="Times New Roman" w:eastAsia="Times New Roman" w:hAnsi="Times New Roman" w:cs="Times New Roman"/>
          <w:color w:val="000000"/>
          <w:sz w:val="28"/>
          <w:szCs w:val="28"/>
          <w:lang w:eastAsia="ru-RU"/>
        </w:rPr>
        <w:t>димитровградцам</w:t>
      </w:r>
      <w:proofErr w:type="spellEnd"/>
      <w:r w:rsidRPr="00CF1149">
        <w:rPr>
          <w:rFonts w:ascii="Times New Roman" w:eastAsia="Times New Roman" w:hAnsi="Times New Roman" w:cs="Times New Roman"/>
          <w:color w:val="000000"/>
          <w:sz w:val="28"/>
          <w:szCs w:val="28"/>
          <w:lang w:eastAsia="ru-RU"/>
        </w:rPr>
        <w:t xml:space="preserve"> как правильно сортировать мусор,  раздавали листовки с призывом присоединиться к акции, а также добровольцы убрали мусор на территориях берега Черемшан и стадиона (общей площадью 1700 </w:t>
      </w:r>
      <w:proofErr w:type="spellStart"/>
      <w:r w:rsidRPr="00CF1149">
        <w:rPr>
          <w:rFonts w:ascii="Times New Roman" w:eastAsia="Times New Roman" w:hAnsi="Times New Roman" w:cs="Times New Roman"/>
          <w:color w:val="000000"/>
          <w:sz w:val="28"/>
          <w:szCs w:val="28"/>
          <w:lang w:eastAsia="ru-RU"/>
        </w:rPr>
        <w:t>кв.м</w:t>
      </w:r>
      <w:proofErr w:type="spellEnd"/>
      <w:r w:rsidRPr="00CF1149">
        <w:rPr>
          <w:rFonts w:ascii="Times New Roman" w:eastAsia="Times New Roman" w:hAnsi="Times New Roman" w:cs="Times New Roman"/>
          <w:color w:val="000000"/>
          <w:sz w:val="28"/>
          <w:szCs w:val="28"/>
          <w:lang w:eastAsia="ru-RU"/>
        </w:rPr>
        <w:t xml:space="preserve">.). А главное на территории пляжа был установлен контейнер по раздельному сбору мусора. </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23 апреля 2015 года, в рамках Весенней недели добра в ГУЗ «Ульяновская областная клиническая больница» прошло мероприятие, посвященное 70-й годовщине Победы советского народа в Великой Отечественной войне "Живая память прошлого...».</w:t>
      </w:r>
    </w:p>
    <w:p w:rsidR="003E6896" w:rsidRPr="00CF1149" w:rsidRDefault="003E6896" w:rsidP="00895A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В ОГБОУ СПО Сенгилеевский педагогический техникум с 20.04.2015 по 21.04.2015 проходила акция «Забота». Совет общежития техникума вместе с воспитателем Софроновой Н.И. посетили ветерана педагогического труда Тарасову Тамару Александровну. Студенты 2Б группы с классным руководителем </w:t>
      </w:r>
      <w:proofErr w:type="spellStart"/>
      <w:r w:rsidRPr="00CF1149">
        <w:rPr>
          <w:rFonts w:ascii="Times New Roman" w:eastAsia="Times New Roman" w:hAnsi="Times New Roman" w:cs="Times New Roman"/>
          <w:color w:val="000000"/>
          <w:sz w:val="28"/>
          <w:szCs w:val="28"/>
          <w:lang w:eastAsia="ru-RU"/>
        </w:rPr>
        <w:t>Савдинкиной</w:t>
      </w:r>
      <w:proofErr w:type="spellEnd"/>
      <w:r w:rsidRPr="00CF1149">
        <w:rPr>
          <w:rFonts w:ascii="Times New Roman" w:eastAsia="Times New Roman" w:hAnsi="Times New Roman" w:cs="Times New Roman"/>
          <w:color w:val="000000"/>
          <w:sz w:val="28"/>
          <w:szCs w:val="28"/>
          <w:lang w:eastAsia="ru-RU"/>
        </w:rPr>
        <w:t xml:space="preserve"> М.В. посетили ветерана педагогического труда Байду Г.В., побеседовали с ней в тёплой дружеской обстановке, оказали посильную помощь.</w:t>
      </w:r>
    </w:p>
    <w:p w:rsidR="003E6896" w:rsidRPr="00CF1149" w:rsidRDefault="003E6896" w:rsidP="00233F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ОГБОУ СПО Ульяновский медицинский колледж 24 апреля 2015 года провели акцию «Праздник со слезами на глазах» - поездка в </w:t>
      </w:r>
      <w:proofErr w:type="spellStart"/>
      <w:r w:rsidRPr="00CF1149">
        <w:rPr>
          <w:rFonts w:ascii="Times New Roman" w:eastAsia="Times New Roman" w:hAnsi="Times New Roman" w:cs="Times New Roman"/>
          <w:color w:val="000000"/>
          <w:sz w:val="28"/>
          <w:szCs w:val="28"/>
          <w:lang w:eastAsia="ru-RU"/>
        </w:rPr>
        <w:t>Репьевский</w:t>
      </w:r>
      <w:proofErr w:type="spellEnd"/>
      <w:r w:rsidRPr="00CF1149">
        <w:rPr>
          <w:rFonts w:ascii="Times New Roman" w:eastAsia="Times New Roman" w:hAnsi="Times New Roman" w:cs="Times New Roman"/>
          <w:color w:val="000000"/>
          <w:sz w:val="28"/>
          <w:szCs w:val="28"/>
          <w:lang w:eastAsia="ru-RU"/>
        </w:rPr>
        <w:t xml:space="preserve"> специализированный дом-интернат инвалидов и престарелых. В праздничной поездке участвовало 17 человек, результатом стал праздничный концерт, и вручение сладких подарков жителям дома престарелых село Репьевка Колхозная Майнский район.</w:t>
      </w:r>
    </w:p>
    <w:p w:rsidR="003E6896" w:rsidRPr="00CF1149" w:rsidRDefault="003E6896" w:rsidP="00233F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ГУЗ Городская поликлиника № 4 с 18 по 25 апреля 2015 года организовала прием узких специалистов (дерматолога, инфекциониста, хирурга, окулиста, лора) без предварительной записи для больных, благодаря которому смогли получить помощь 12 человек.</w:t>
      </w:r>
    </w:p>
    <w:p w:rsidR="003E6896" w:rsidRPr="00CF1149" w:rsidRDefault="003E6896" w:rsidP="00233F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lastRenderedPageBreak/>
        <w:t>ГУЗ ЦГКБ г. Ульяновска перечислили 15 000 рублей в детский противотуберкулезный санаторий «Юлово» в рамках акции Ульяновской ассоциации средних медицинских работников «Чужих детей не бывает», а также оказали адресную материальную помощь 10 ветеранам Великой Отечественной войны, бывшим сотрудникам ГУЗ «ЦГКБ г. Ульяновска» в размере 10 000 рублей.</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Студенты и преподаватели ОГБОУ СПО Барышский индустриально-технологический техникум 21 апреля 2015 года провели экологическую акцию «Живи родник» по очистке родника «Светленький».</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ОГБОУ СПО Димитровградский Технический Колледж с 18 по 25 апреля 2015 года провел конкурс литературно-музыкальных композиций «Память сердца – от поколения к поколению» в рамках подготовки ко Дню Победы. Лучшие номера были включены в концертную программу для ветеранов колледжа  ко дню Победы, который состоялся на базе колледжа 07.05.2015. В рамках акции «Твори добро!» был организован сбор игрушек, канцелярских товаров для воспитанников подшефного детского сада «</w:t>
      </w:r>
      <w:proofErr w:type="spellStart"/>
      <w:r w:rsidRPr="00CF1149">
        <w:rPr>
          <w:rFonts w:ascii="Times New Roman" w:eastAsia="Times New Roman" w:hAnsi="Times New Roman" w:cs="Times New Roman"/>
          <w:color w:val="000000"/>
          <w:sz w:val="28"/>
          <w:szCs w:val="28"/>
          <w:lang w:eastAsia="ru-RU"/>
        </w:rPr>
        <w:t>Автошка</w:t>
      </w:r>
      <w:proofErr w:type="spellEnd"/>
      <w:r w:rsidRPr="00CF1149">
        <w:rPr>
          <w:rFonts w:ascii="Times New Roman" w:eastAsia="Times New Roman" w:hAnsi="Times New Roman" w:cs="Times New Roman"/>
          <w:color w:val="000000"/>
          <w:sz w:val="28"/>
          <w:szCs w:val="28"/>
          <w:lang w:eastAsia="ru-RU"/>
        </w:rPr>
        <w:t xml:space="preserve">», воспитанников детского сада на базе начальной школы №26. Оказана помощь в благоустройстве территорий, прилегающих к колледжу, лесопарковой зоны за колледжем, территории около монумента «Родине Матери» (центральная проходная ОАО ДААЗ), территории детских садов №6, №57, начальной школы №26. Организована доставка на дом и награждение медалями к юбилею Победы 25 ветеранам г. Димитровграда. Оказана помощь в благоустройстве и делопроизводстве ветеранам ОАО ДААЗ. </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F1149">
        <w:rPr>
          <w:rFonts w:ascii="Times New Roman" w:eastAsia="Times New Roman" w:hAnsi="Times New Roman" w:cs="Times New Roman"/>
          <w:color w:val="000000"/>
          <w:sz w:val="28"/>
          <w:szCs w:val="28"/>
          <w:lang w:eastAsia="ru-RU"/>
        </w:rPr>
        <w:t xml:space="preserve">Учащиеся 1 класса  МОУ </w:t>
      </w:r>
      <w:proofErr w:type="spellStart"/>
      <w:r w:rsidRPr="00CF1149">
        <w:rPr>
          <w:rFonts w:ascii="Times New Roman" w:eastAsia="Times New Roman" w:hAnsi="Times New Roman" w:cs="Times New Roman"/>
          <w:color w:val="000000"/>
          <w:sz w:val="28"/>
          <w:szCs w:val="28"/>
          <w:lang w:eastAsia="ru-RU"/>
        </w:rPr>
        <w:t>Ермоловской</w:t>
      </w:r>
      <w:proofErr w:type="spellEnd"/>
      <w:r w:rsidRPr="00CF1149">
        <w:rPr>
          <w:rFonts w:ascii="Times New Roman" w:eastAsia="Times New Roman" w:hAnsi="Times New Roman" w:cs="Times New Roman"/>
          <w:color w:val="000000"/>
          <w:sz w:val="28"/>
          <w:szCs w:val="28"/>
          <w:lang w:eastAsia="ru-RU"/>
        </w:rPr>
        <w:t xml:space="preserve"> СОШ имени </w:t>
      </w:r>
      <w:proofErr w:type="spellStart"/>
      <w:r w:rsidRPr="00CF1149">
        <w:rPr>
          <w:rFonts w:ascii="Times New Roman" w:eastAsia="Times New Roman" w:hAnsi="Times New Roman" w:cs="Times New Roman"/>
          <w:color w:val="000000"/>
          <w:sz w:val="28"/>
          <w:szCs w:val="28"/>
          <w:lang w:eastAsia="ru-RU"/>
        </w:rPr>
        <w:t>П.Д.Дорогойченко</w:t>
      </w:r>
      <w:proofErr w:type="spellEnd"/>
      <w:r w:rsidRPr="00CF1149">
        <w:rPr>
          <w:rFonts w:ascii="Times New Roman" w:eastAsia="Times New Roman" w:hAnsi="Times New Roman" w:cs="Times New Roman"/>
          <w:color w:val="000000"/>
          <w:sz w:val="28"/>
          <w:szCs w:val="28"/>
          <w:lang w:eastAsia="ru-RU"/>
        </w:rPr>
        <w:t xml:space="preserve"> </w:t>
      </w:r>
      <w:proofErr w:type="spellStart"/>
      <w:r w:rsidRPr="00CF1149">
        <w:rPr>
          <w:rFonts w:ascii="Times New Roman" w:eastAsia="Times New Roman" w:hAnsi="Times New Roman" w:cs="Times New Roman"/>
          <w:color w:val="000000"/>
          <w:sz w:val="28"/>
          <w:szCs w:val="28"/>
          <w:lang w:eastAsia="ru-RU"/>
        </w:rPr>
        <w:t>Вешкаймского</w:t>
      </w:r>
      <w:proofErr w:type="spellEnd"/>
      <w:r w:rsidRPr="00CF1149">
        <w:rPr>
          <w:rFonts w:ascii="Times New Roman" w:eastAsia="Times New Roman" w:hAnsi="Times New Roman" w:cs="Times New Roman"/>
          <w:color w:val="000000"/>
          <w:sz w:val="28"/>
          <w:szCs w:val="28"/>
          <w:lang w:eastAsia="ru-RU"/>
        </w:rPr>
        <w:t xml:space="preserve"> района Ульяновской области вместе со своим классным руководителем 21 апреля 2015 года  приняли участие в "Весенней недели добра".</w:t>
      </w:r>
      <w:proofErr w:type="gramEnd"/>
      <w:r w:rsidRPr="00CF1149">
        <w:rPr>
          <w:rFonts w:ascii="Times New Roman" w:eastAsia="Times New Roman" w:hAnsi="Times New Roman" w:cs="Times New Roman"/>
          <w:color w:val="000000"/>
          <w:sz w:val="28"/>
          <w:szCs w:val="28"/>
          <w:lang w:eastAsia="ru-RU"/>
        </w:rPr>
        <w:t xml:space="preserve"> Ребята подарили детям детского сада книжки-раскладушки, сделанные своими руками. Учащиеся  2 класса с классным руководителем </w:t>
      </w:r>
      <w:proofErr w:type="spellStart"/>
      <w:r w:rsidRPr="00CF1149">
        <w:rPr>
          <w:rFonts w:ascii="Times New Roman" w:eastAsia="Times New Roman" w:hAnsi="Times New Roman" w:cs="Times New Roman"/>
          <w:color w:val="000000"/>
          <w:sz w:val="28"/>
          <w:szCs w:val="28"/>
          <w:lang w:eastAsia="ru-RU"/>
        </w:rPr>
        <w:t>Хуртиной</w:t>
      </w:r>
      <w:proofErr w:type="spellEnd"/>
      <w:r w:rsidRPr="00CF1149">
        <w:rPr>
          <w:rFonts w:ascii="Times New Roman" w:eastAsia="Times New Roman" w:hAnsi="Times New Roman" w:cs="Times New Roman"/>
          <w:color w:val="000000"/>
          <w:sz w:val="28"/>
          <w:szCs w:val="28"/>
          <w:lang w:eastAsia="ru-RU"/>
        </w:rPr>
        <w:t xml:space="preserve"> В.В. 20 апреля 2015 года приняли участие в акции "Живи родник". Они очистили русло родника "Чёрный ключ".</w:t>
      </w:r>
      <w:r w:rsidR="00895ABF">
        <w:rPr>
          <w:rFonts w:ascii="Times New Roman" w:eastAsia="Times New Roman" w:hAnsi="Times New Roman" w:cs="Times New Roman"/>
          <w:color w:val="000000"/>
          <w:sz w:val="28"/>
          <w:szCs w:val="28"/>
          <w:lang w:eastAsia="ru-RU"/>
        </w:rPr>
        <w:t xml:space="preserve"> </w:t>
      </w:r>
      <w:r w:rsidRPr="00CF1149">
        <w:rPr>
          <w:rFonts w:ascii="Times New Roman" w:eastAsia="Times New Roman" w:hAnsi="Times New Roman" w:cs="Times New Roman"/>
          <w:color w:val="000000"/>
          <w:sz w:val="28"/>
          <w:szCs w:val="28"/>
          <w:lang w:eastAsia="ru-RU"/>
        </w:rPr>
        <w:t>Учащиеся  3 класса 24 апреля 2015 года на занятиях кружков  в рамках внеурочной деятельности "Мы пешеходы и пассажиры" и "Умелые руки" изготовили комплект моделей дорожных знаков и подарили его учащимся  1 класса для использования на уроках и внеклассных занятиях.</w:t>
      </w:r>
    </w:p>
    <w:p w:rsidR="003E6896" w:rsidRPr="00CF1149" w:rsidRDefault="003E6896" w:rsidP="00895A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Учащиеся МБОУ СОШ №29 (145 человек) г. Ульяновск в период с 6 по 15 апреля 2015 года каждую пятницу проводили акцию «Санитарная пятница», в ходе которой принимали активное участие в уборке территории школы и МУП </w:t>
      </w:r>
      <w:proofErr w:type="spellStart"/>
      <w:r w:rsidRPr="00CF1149">
        <w:rPr>
          <w:rFonts w:ascii="Times New Roman" w:eastAsia="Times New Roman" w:hAnsi="Times New Roman" w:cs="Times New Roman"/>
          <w:color w:val="000000"/>
          <w:sz w:val="28"/>
          <w:szCs w:val="28"/>
          <w:lang w:eastAsia="ru-RU"/>
        </w:rPr>
        <w:t>КиО</w:t>
      </w:r>
      <w:proofErr w:type="spellEnd"/>
      <w:r w:rsidRPr="00CF1149">
        <w:rPr>
          <w:rFonts w:ascii="Times New Roman" w:eastAsia="Times New Roman" w:hAnsi="Times New Roman" w:cs="Times New Roman"/>
          <w:color w:val="000000"/>
          <w:sz w:val="28"/>
          <w:szCs w:val="28"/>
          <w:lang w:eastAsia="ru-RU"/>
        </w:rPr>
        <w:t xml:space="preserve"> «Парк Победы». </w:t>
      </w:r>
      <w:r w:rsidR="00895ABF">
        <w:rPr>
          <w:rFonts w:ascii="Times New Roman" w:eastAsia="Times New Roman" w:hAnsi="Times New Roman" w:cs="Times New Roman"/>
          <w:color w:val="000000"/>
          <w:sz w:val="28"/>
          <w:szCs w:val="28"/>
          <w:lang w:eastAsia="ru-RU"/>
        </w:rPr>
        <w:t xml:space="preserve"> </w:t>
      </w:r>
      <w:r w:rsidRPr="00CF1149">
        <w:rPr>
          <w:rFonts w:ascii="Times New Roman" w:eastAsia="Times New Roman" w:hAnsi="Times New Roman" w:cs="Times New Roman"/>
          <w:color w:val="000000"/>
          <w:sz w:val="28"/>
          <w:szCs w:val="28"/>
          <w:lang w:eastAsia="ru-RU"/>
        </w:rPr>
        <w:t>А также совершили возложение цветов к памятнику «</w:t>
      </w:r>
      <w:proofErr w:type="spellStart"/>
      <w:r w:rsidRPr="00CF1149">
        <w:rPr>
          <w:rFonts w:ascii="Times New Roman" w:eastAsia="Times New Roman" w:hAnsi="Times New Roman" w:cs="Times New Roman"/>
          <w:color w:val="000000"/>
          <w:sz w:val="28"/>
          <w:szCs w:val="28"/>
          <w:lang w:eastAsia="ru-RU"/>
        </w:rPr>
        <w:t>Ульяновцам</w:t>
      </w:r>
      <w:proofErr w:type="spellEnd"/>
      <w:r w:rsidRPr="00CF1149">
        <w:rPr>
          <w:rFonts w:ascii="Times New Roman" w:eastAsia="Times New Roman" w:hAnsi="Times New Roman" w:cs="Times New Roman"/>
          <w:color w:val="000000"/>
          <w:sz w:val="28"/>
          <w:szCs w:val="28"/>
          <w:lang w:eastAsia="ru-RU"/>
        </w:rPr>
        <w:t xml:space="preserve">-танкистам» в МУП </w:t>
      </w:r>
      <w:proofErr w:type="spellStart"/>
      <w:r w:rsidRPr="00CF1149">
        <w:rPr>
          <w:rFonts w:ascii="Times New Roman" w:eastAsia="Times New Roman" w:hAnsi="Times New Roman" w:cs="Times New Roman"/>
          <w:color w:val="000000"/>
          <w:sz w:val="28"/>
          <w:szCs w:val="28"/>
          <w:lang w:eastAsia="ru-RU"/>
        </w:rPr>
        <w:t>КиО</w:t>
      </w:r>
      <w:proofErr w:type="spellEnd"/>
      <w:r w:rsidRPr="00CF1149">
        <w:rPr>
          <w:rFonts w:ascii="Times New Roman" w:eastAsia="Times New Roman" w:hAnsi="Times New Roman" w:cs="Times New Roman"/>
          <w:color w:val="000000"/>
          <w:sz w:val="28"/>
          <w:szCs w:val="28"/>
          <w:lang w:eastAsia="ru-RU"/>
        </w:rPr>
        <w:t xml:space="preserve"> «Парк Победы», возложение цветов к памятнику В.И. Ленина на площади им. В.И. Ленина. Поздравили ветеранов микрорайона с праздником Победы, оказали хозяйственно-бытовую помощь пожилым людям, разбили цветник на территории школы, провели круглый стол с участником ВОВ полковников Емельяновым В.В.</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lastRenderedPageBreak/>
        <w:t>В МБОУ СОШ №63 г. Ульяновска (400 добровольцев) провели акцию «Бумажный лист спасёт зелёный», направленный на сбор макулатуры. Было собрано более 1 тонны маку</w:t>
      </w:r>
      <w:r w:rsidR="00895ABF">
        <w:rPr>
          <w:rFonts w:ascii="Times New Roman" w:eastAsia="Times New Roman" w:hAnsi="Times New Roman" w:cs="Times New Roman"/>
          <w:color w:val="000000"/>
          <w:sz w:val="28"/>
          <w:szCs w:val="28"/>
          <w:lang w:eastAsia="ru-RU"/>
        </w:rPr>
        <w:t>латуры. Средства от сбора пошли</w:t>
      </w:r>
      <w:r w:rsidRPr="00CF1149">
        <w:rPr>
          <w:rFonts w:ascii="Times New Roman" w:eastAsia="Times New Roman" w:hAnsi="Times New Roman" w:cs="Times New Roman"/>
          <w:color w:val="000000"/>
          <w:sz w:val="28"/>
          <w:szCs w:val="28"/>
          <w:lang w:eastAsia="ru-RU"/>
        </w:rPr>
        <w:t xml:space="preserve"> на благоустройство памятной композиции, посвященной Герою Советского Союза – </w:t>
      </w:r>
      <w:proofErr w:type="spellStart"/>
      <w:r w:rsidRPr="00CF1149">
        <w:rPr>
          <w:rFonts w:ascii="Times New Roman" w:eastAsia="Times New Roman" w:hAnsi="Times New Roman" w:cs="Times New Roman"/>
          <w:color w:val="000000"/>
          <w:sz w:val="28"/>
          <w:szCs w:val="28"/>
          <w:lang w:eastAsia="ru-RU"/>
        </w:rPr>
        <w:t>И.М.Будилину</w:t>
      </w:r>
      <w:proofErr w:type="spellEnd"/>
      <w:r w:rsidRPr="00CF1149">
        <w:rPr>
          <w:rFonts w:ascii="Times New Roman" w:eastAsia="Times New Roman" w:hAnsi="Times New Roman" w:cs="Times New Roman"/>
          <w:color w:val="000000"/>
          <w:sz w:val="28"/>
          <w:szCs w:val="28"/>
          <w:lang w:eastAsia="ru-RU"/>
        </w:rPr>
        <w:t>, размещённой на территории школы.</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МКОУ ООШ с. </w:t>
      </w:r>
      <w:proofErr w:type="spellStart"/>
      <w:r w:rsidRPr="00CF1149">
        <w:rPr>
          <w:rFonts w:ascii="Times New Roman" w:eastAsia="Times New Roman" w:hAnsi="Times New Roman" w:cs="Times New Roman"/>
          <w:color w:val="000000"/>
          <w:sz w:val="28"/>
          <w:szCs w:val="28"/>
          <w:lang w:eastAsia="ru-RU"/>
        </w:rPr>
        <w:t>Ерыклинск</w:t>
      </w:r>
      <w:proofErr w:type="spellEnd"/>
      <w:r w:rsidRPr="00CF1149">
        <w:rPr>
          <w:rFonts w:ascii="Times New Roman" w:eastAsia="Times New Roman" w:hAnsi="Times New Roman" w:cs="Times New Roman"/>
          <w:color w:val="000000"/>
          <w:sz w:val="28"/>
          <w:szCs w:val="28"/>
          <w:lang w:eastAsia="ru-RU"/>
        </w:rPr>
        <w:t xml:space="preserve"> </w:t>
      </w:r>
      <w:proofErr w:type="spellStart"/>
      <w:r w:rsidRPr="00CF1149">
        <w:rPr>
          <w:rFonts w:ascii="Times New Roman" w:eastAsia="Times New Roman" w:hAnsi="Times New Roman" w:cs="Times New Roman"/>
          <w:color w:val="000000"/>
          <w:sz w:val="28"/>
          <w:szCs w:val="28"/>
          <w:lang w:eastAsia="ru-RU"/>
        </w:rPr>
        <w:t>Мелекесского</w:t>
      </w:r>
      <w:proofErr w:type="spellEnd"/>
      <w:r w:rsidRPr="00CF1149">
        <w:rPr>
          <w:rFonts w:ascii="Times New Roman" w:eastAsia="Times New Roman" w:hAnsi="Times New Roman" w:cs="Times New Roman"/>
          <w:color w:val="000000"/>
          <w:sz w:val="28"/>
          <w:szCs w:val="28"/>
          <w:lang w:eastAsia="ru-RU"/>
        </w:rPr>
        <w:t xml:space="preserve"> района Ульяновской области 17 добровольцев 19 апреля 2015 года оказали помощь ветерану войны Моисееву Фёдору Кузьмичу: покрасили дом, забор, окна, крылечко, навели порядок в палисаднике, посадили яблоньку. У ветерана педагогического труда </w:t>
      </w:r>
      <w:proofErr w:type="spellStart"/>
      <w:r w:rsidRPr="00CF1149">
        <w:rPr>
          <w:rFonts w:ascii="Times New Roman" w:eastAsia="Times New Roman" w:hAnsi="Times New Roman" w:cs="Times New Roman"/>
          <w:color w:val="000000"/>
          <w:sz w:val="28"/>
          <w:szCs w:val="28"/>
          <w:lang w:eastAsia="ru-RU"/>
        </w:rPr>
        <w:t>Шухлинской</w:t>
      </w:r>
      <w:proofErr w:type="spellEnd"/>
      <w:r w:rsidRPr="00CF1149">
        <w:rPr>
          <w:rFonts w:ascii="Times New Roman" w:eastAsia="Times New Roman" w:hAnsi="Times New Roman" w:cs="Times New Roman"/>
          <w:color w:val="000000"/>
          <w:sz w:val="28"/>
          <w:szCs w:val="28"/>
          <w:lang w:eastAsia="ru-RU"/>
        </w:rPr>
        <w:t xml:space="preserve"> Валентины Ивановны 30 апреля 2015 года убрали территорию около дома, обрезали сирень. </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20 апреля 2015 года благоустроили территорию памятника погибшим воинам, высадили первоцветы у памятника, посадили яблони в саду у ветерана войны Моисеева Фёдора Кузьмича, проживающего в  селе </w:t>
      </w:r>
      <w:proofErr w:type="spellStart"/>
      <w:r w:rsidRPr="00CF1149">
        <w:rPr>
          <w:rFonts w:ascii="Times New Roman" w:eastAsia="Times New Roman" w:hAnsi="Times New Roman" w:cs="Times New Roman"/>
          <w:color w:val="000000"/>
          <w:sz w:val="28"/>
          <w:szCs w:val="28"/>
          <w:lang w:eastAsia="ru-RU"/>
        </w:rPr>
        <w:t>Ерыклинск</w:t>
      </w:r>
      <w:proofErr w:type="spellEnd"/>
      <w:r w:rsidRPr="00CF1149">
        <w:rPr>
          <w:rFonts w:ascii="Times New Roman" w:eastAsia="Times New Roman" w:hAnsi="Times New Roman" w:cs="Times New Roman"/>
          <w:color w:val="000000"/>
          <w:sz w:val="28"/>
          <w:szCs w:val="28"/>
          <w:lang w:eastAsia="ru-RU"/>
        </w:rPr>
        <w:t xml:space="preserve"> (25 добровольцев).</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22 апреля 2015 года благоустроили святой источник во имя иконы Казанской Божьей Матери в </w:t>
      </w:r>
      <w:proofErr w:type="spellStart"/>
      <w:r w:rsidRPr="00CF1149">
        <w:rPr>
          <w:rFonts w:ascii="Times New Roman" w:eastAsia="Times New Roman" w:hAnsi="Times New Roman" w:cs="Times New Roman"/>
          <w:color w:val="000000"/>
          <w:sz w:val="28"/>
          <w:szCs w:val="28"/>
          <w:lang w:eastAsia="ru-RU"/>
        </w:rPr>
        <w:t>Ерыклинске</w:t>
      </w:r>
      <w:proofErr w:type="spellEnd"/>
      <w:r w:rsidRPr="00CF1149">
        <w:rPr>
          <w:rFonts w:ascii="Times New Roman" w:eastAsia="Times New Roman" w:hAnsi="Times New Roman" w:cs="Times New Roman"/>
          <w:color w:val="000000"/>
          <w:sz w:val="28"/>
          <w:szCs w:val="28"/>
          <w:lang w:eastAsia="ru-RU"/>
        </w:rPr>
        <w:t xml:space="preserve"> в рамках Всемирного дня Земли (15 добровольцев).</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С 20 апреля 2015 года 55 добровольцев провели реставрацию территории, где установлена памятная доска </w:t>
      </w:r>
      <w:proofErr w:type="spellStart"/>
      <w:r w:rsidRPr="00CF1149">
        <w:rPr>
          <w:rFonts w:ascii="Times New Roman" w:eastAsia="Times New Roman" w:hAnsi="Times New Roman" w:cs="Times New Roman"/>
          <w:color w:val="000000"/>
          <w:sz w:val="28"/>
          <w:szCs w:val="28"/>
          <w:lang w:eastAsia="ru-RU"/>
        </w:rPr>
        <w:t>Скрипову</w:t>
      </w:r>
      <w:proofErr w:type="spellEnd"/>
      <w:r w:rsidRPr="00CF1149">
        <w:rPr>
          <w:rFonts w:ascii="Times New Roman" w:eastAsia="Times New Roman" w:hAnsi="Times New Roman" w:cs="Times New Roman"/>
          <w:color w:val="000000"/>
          <w:sz w:val="28"/>
          <w:szCs w:val="28"/>
          <w:lang w:eastAsia="ru-RU"/>
        </w:rPr>
        <w:t xml:space="preserve"> Владимиру, погибшему в 2000 г. в </w:t>
      </w:r>
      <w:proofErr w:type="spellStart"/>
      <w:r w:rsidRPr="00CF1149">
        <w:rPr>
          <w:rFonts w:ascii="Times New Roman" w:eastAsia="Times New Roman" w:hAnsi="Times New Roman" w:cs="Times New Roman"/>
          <w:color w:val="000000"/>
          <w:sz w:val="28"/>
          <w:szCs w:val="28"/>
          <w:lang w:eastAsia="ru-RU"/>
        </w:rPr>
        <w:t>респ</w:t>
      </w:r>
      <w:proofErr w:type="gramStart"/>
      <w:r w:rsidRPr="00CF1149">
        <w:rPr>
          <w:rFonts w:ascii="Times New Roman" w:eastAsia="Times New Roman" w:hAnsi="Times New Roman" w:cs="Times New Roman"/>
          <w:color w:val="000000"/>
          <w:sz w:val="28"/>
          <w:szCs w:val="28"/>
          <w:lang w:eastAsia="ru-RU"/>
        </w:rPr>
        <w:t>.Ч</w:t>
      </w:r>
      <w:proofErr w:type="gramEnd"/>
      <w:r w:rsidRPr="00CF1149">
        <w:rPr>
          <w:rFonts w:ascii="Times New Roman" w:eastAsia="Times New Roman" w:hAnsi="Times New Roman" w:cs="Times New Roman"/>
          <w:color w:val="000000"/>
          <w:sz w:val="28"/>
          <w:szCs w:val="28"/>
          <w:lang w:eastAsia="ru-RU"/>
        </w:rPr>
        <w:t>ечня</w:t>
      </w:r>
      <w:proofErr w:type="spellEnd"/>
      <w:r w:rsidRPr="00CF1149">
        <w:rPr>
          <w:rFonts w:ascii="Times New Roman" w:eastAsia="Times New Roman" w:hAnsi="Times New Roman" w:cs="Times New Roman"/>
          <w:color w:val="000000"/>
          <w:sz w:val="28"/>
          <w:szCs w:val="28"/>
          <w:lang w:eastAsia="ru-RU"/>
        </w:rPr>
        <w:t xml:space="preserve">. 22 апреля 2015 года (в день его рождения) провели митинг, посвященный памяти Володи, подарили его маме цветы и подарок. </w:t>
      </w:r>
    </w:p>
    <w:p w:rsidR="003E6896" w:rsidRPr="00CF1149" w:rsidRDefault="003E6896" w:rsidP="00AC61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Некоммерческое партнерство Ульяновская региональная ассоциация средних медицинских работников с 22 по 26 апреля 2015 года провели акцию «Лучик весеннего солнца». В рамках акции    была оказана  адресная помощь ветеранам и участникам Великой отечественной войны, которые были медицинскими сестрами в госпиталях и на фронте. А также медицинским сестрам – ветеранам труда, которые начинали свою трудовую деятельность в учреждениях  здравоохранения в послевоенное время. Члены ассоциации и студенты Ульяновского фармацевтического колледжа  организовали уборки в домах ветеранов, почистили окна. Двум ветеранам организованы услуги парикмахера. Так же ветеранам   оказана помощь в виде продуктового набора (средняя стоимость  по 1000 рублей).</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ИНФОРМАЦИОННОЕ СОПРОВОЖДЕНИЕ «ВЕСЕННЕЙ НЕДЕЛИ ДОБРА-2015» В УЛЬЯНОВСКЕ:</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Информационное сопровождение «Весенней Недели Добра-2015» в Ульяновске осуществлялось следующим образом: </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Региональные ресурсы:</w:t>
      </w:r>
    </w:p>
    <w:p w:rsidR="003E6896" w:rsidRPr="00CF1149" w:rsidRDefault="003E6896" w:rsidP="00D94AC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F1149">
        <w:rPr>
          <w:rFonts w:ascii="Times New Roman" w:eastAsia="Times New Roman" w:hAnsi="Times New Roman" w:cs="Times New Roman"/>
          <w:color w:val="000000"/>
          <w:sz w:val="28"/>
          <w:szCs w:val="28"/>
          <w:lang w:eastAsia="ru-RU"/>
        </w:rPr>
        <w:t xml:space="preserve">Сайт Общественной палаты Ульяновской области (http://www.opuo.ru/), сайт администрации г. Ульяновска (http://ulmeria.ru/ru/news/20150325/70283), сайт Ульяновской Городской думы http://ugd.ru/general/main_news/0/17378/2/, сайт Правительства Ульяновской области </w:t>
      </w:r>
      <w:r w:rsidRPr="00CF1149">
        <w:rPr>
          <w:rFonts w:ascii="Times New Roman" w:eastAsia="Times New Roman" w:hAnsi="Times New Roman" w:cs="Times New Roman"/>
          <w:color w:val="000000"/>
          <w:sz w:val="28"/>
          <w:szCs w:val="28"/>
          <w:lang w:eastAsia="ru-RU"/>
        </w:rPr>
        <w:lastRenderedPageBreak/>
        <w:t xml:space="preserve">http://ulgov.ru/page/index/permlink/id/6618/, сайт Уполномоченного по правам ребенка в Ульяновской области http://deti-73.ru/page/ob-uchastii-v-obshherossijskoj-dobrovolcheskoj-akcii-vesennjaja-nedelja-dobra, </w:t>
      </w:r>
      <w:proofErr w:type="gramEnd"/>
    </w:p>
    <w:p w:rsidR="003E6896" w:rsidRPr="00CF1149" w:rsidRDefault="003E6896" w:rsidP="00D94ACD">
      <w:pPr>
        <w:shd w:val="clear" w:color="auto" w:fill="FFFFFF"/>
        <w:spacing w:after="0" w:line="240" w:lineRule="auto"/>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Остальные ресурсы: группа в </w:t>
      </w:r>
      <w:proofErr w:type="spellStart"/>
      <w:r w:rsidRPr="00CF1149">
        <w:rPr>
          <w:rFonts w:ascii="Times New Roman" w:eastAsia="Times New Roman" w:hAnsi="Times New Roman" w:cs="Times New Roman"/>
          <w:color w:val="000000"/>
          <w:sz w:val="28"/>
          <w:szCs w:val="28"/>
          <w:lang w:eastAsia="ru-RU"/>
        </w:rPr>
        <w:t>facebook</w:t>
      </w:r>
      <w:proofErr w:type="spellEnd"/>
      <w:r w:rsidRPr="00CF1149">
        <w:rPr>
          <w:rFonts w:ascii="Times New Roman" w:eastAsia="Times New Roman" w:hAnsi="Times New Roman" w:cs="Times New Roman"/>
          <w:color w:val="000000"/>
          <w:sz w:val="28"/>
          <w:szCs w:val="28"/>
          <w:lang w:eastAsia="ru-RU"/>
        </w:rPr>
        <w:t xml:space="preserve"> https://www.facebook.com/groups/377925648933235/, https://www.facebook.com/groups/1385757128353938/, сайт </w:t>
      </w:r>
      <w:proofErr w:type="spellStart"/>
      <w:r w:rsidRPr="00CF1149">
        <w:rPr>
          <w:rFonts w:ascii="Times New Roman" w:eastAsia="Times New Roman" w:hAnsi="Times New Roman" w:cs="Times New Roman"/>
          <w:color w:val="000000"/>
          <w:sz w:val="28"/>
          <w:szCs w:val="28"/>
          <w:lang w:eastAsia="ru-RU"/>
        </w:rPr>
        <w:t>Улпресса</w:t>
      </w:r>
      <w:proofErr w:type="spellEnd"/>
      <w:r w:rsidRPr="00CF1149">
        <w:rPr>
          <w:rFonts w:ascii="Times New Roman" w:eastAsia="Times New Roman" w:hAnsi="Times New Roman" w:cs="Times New Roman"/>
          <w:color w:val="000000"/>
          <w:sz w:val="28"/>
          <w:szCs w:val="28"/>
          <w:lang w:eastAsia="ru-RU"/>
        </w:rPr>
        <w:t xml:space="preserve"> http://ulpressa.ru/2015/03/25/v-ulyanovske-proydet-vesennyaya-nedelya-dobra-2015/, сайт АиФ Ульяновск  http://www.ul.aif.ru/society/1474876, сайт регионального информационного агентства Медиа73 http://media73.ru/2013/22491-vesennyaya-nedelya-dobra-sobiraet-dobrovolcev, </w:t>
      </w:r>
    </w:p>
    <w:p w:rsidR="003E6896" w:rsidRPr="00CF1149" w:rsidRDefault="003E6896" w:rsidP="00D94ACD">
      <w:pPr>
        <w:shd w:val="clear" w:color="auto" w:fill="FFFFFF"/>
        <w:spacing w:after="0" w:line="240" w:lineRule="auto"/>
        <w:rPr>
          <w:rFonts w:ascii="Times New Roman" w:eastAsia="Times New Roman" w:hAnsi="Times New Roman" w:cs="Times New Roman"/>
          <w:color w:val="000000"/>
          <w:sz w:val="28"/>
          <w:szCs w:val="28"/>
          <w:lang w:eastAsia="ru-RU"/>
        </w:rPr>
      </w:pP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F1149">
        <w:rPr>
          <w:rFonts w:ascii="Times New Roman" w:eastAsia="Times New Roman" w:hAnsi="Times New Roman" w:cs="Times New Roman"/>
          <w:color w:val="000000"/>
          <w:sz w:val="28"/>
          <w:szCs w:val="28"/>
          <w:lang w:eastAsia="ru-RU"/>
        </w:rPr>
        <w:t xml:space="preserve">Прочие ресурсы: сайт Государственного архива Ульяновской области http://www.ogugauo.ru/597-vesennyaya-nedelya-dobra, сайт Ульяновского фармацевтического колледжа http://pharmcol.ru/295-itogi-vesenney-nedeli-dobra.html, сайт наркологического реабилитационного центра «Вершина» http://reabilitaciya-ulyanovsk.ru/article.html?id=267, сайт </w:t>
      </w:r>
      <w:proofErr w:type="spellStart"/>
      <w:r w:rsidRPr="00CF1149">
        <w:rPr>
          <w:rFonts w:ascii="Times New Roman" w:eastAsia="Times New Roman" w:hAnsi="Times New Roman" w:cs="Times New Roman"/>
          <w:color w:val="000000"/>
          <w:sz w:val="28"/>
          <w:szCs w:val="28"/>
          <w:lang w:eastAsia="ru-RU"/>
        </w:rPr>
        <w:t>Безформата</w:t>
      </w:r>
      <w:proofErr w:type="spellEnd"/>
      <w:r w:rsidRPr="00CF1149">
        <w:rPr>
          <w:rFonts w:ascii="Times New Roman" w:eastAsia="Times New Roman" w:hAnsi="Times New Roman" w:cs="Times New Roman"/>
          <w:color w:val="000000"/>
          <w:sz w:val="28"/>
          <w:szCs w:val="28"/>
          <w:lang w:eastAsia="ru-RU"/>
        </w:rPr>
        <w:t xml:space="preserve"> http://uliyanovsk.bezformata.ru/listnews/projdet-vesennyaya-nedelya-dobra/30972454/, сайт </w:t>
      </w:r>
      <w:proofErr w:type="spellStart"/>
      <w:r w:rsidRPr="00CF1149">
        <w:rPr>
          <w:rFonts w:ascii="Times New Roman" w:eastAsia="Times New Roman" w:hAnsi="Times New Roman" w:cs="Times New Roman"/>
          <w:color w:val="000000"/>
          <w:sz w:val="28"/>
          <w:szCs w:val="28"/>
          <w:lang w:eastAsia="ru-RU"/>
        </w:rPr>
        <w:t>Улсити</w:t>
      </w:r>
      <w:proofErr w:type="spellEnd"/>
      <w:r w:rsidRPr="00CF1149">
        <w:rPr>
          <w:rFonts w:ascii="Times New Roman" w:eastAsia="Times New Roman" w:hAnsi="Times New Roman" w:cs="Times New Roman"/>
          <w:color w:val="000000"/>
          <w:sz w:val="28"/>
          <w:szCs w:val="28"/>
          <w:lang w:eastAsia="ru-RU"/>
        </w:rPr>
        <w:t xml:space="preserve"> http://ulyanovskcity.ru/novosti/obschestvo/-vesennjaja-nedelja-dobra-proidyot-v-ulj.html, сайт Городской портал http://gorodskoyportal.ru/ulianovsk/news/official</w:t>
      </w:r>
      <w:proofErr w:type="gramEnd"/>
      <w:r w:rsidRPr="00CF1149">
        <w:rPr>
          <w:rFonts w:ascii="Times New Roman" w:eastAsia="Times New Roman" w:hAnsi="Times New Roman" w:cs="Times New Roman"/>
          <w:color w:val="000000"/>
          <w:sz w:val="28"/>
          <w:szCs w:val="28"/>
          <w:lang w:eastAsia="ru-RU"/>
        </w:rPr>
        <w:t xml:space="preserve">/13133367/, портал </w:t>
      </w:r>
      <w:proofErr w:type="spellStart"/>
      <w:r w:rsidRPr="00CF1149">
        <w:rPr>
          <w:rFonts w:ascii="Times New Roman" w:eastAsia="Times New Roman" w:hAnsi="Times New Roman" w:cs="Times New Roman"/>
          <w:color w:val="000000"/>
          <w:sz w:val="28"/>
          <w:szCs w:val="28"/>
          <w:lang w:eastAsia="ru-RU"/>
        </w:rPr>
        <w:t>СимбирскСити</w:t>
      </w:r>
      <w:proofErr w:type="spellEnd"/>
      <w:r w:rsidRPr="00CF1149">
        <w:rPr>
          <w:rFonts w:ascii="Times New Roman" w:eastAsia="Times New Roman" w:hAnsi="Times New Roman" w:cs="Times New Roman"/>
          <w:color w:val="000000"/>
          <w:sz w:val="28"/>
          <w:szCs w:val="28"/>
          <w:lang w:eastAsia="ru-RU"/>
        </w:rPr>
        <w:t xml:space="preserve"> http://simbirsk.city/2015/04/21/vesennyaya-nedelya-dobra-v-ulyanovske/, молодежный портал </w:t>
      </w:r>
      <w:proofErr w:type="spellStart"/>
      <w:r w:rsidRPr="00CF1149">
        <w:rPr>
          <w:rFonts w:ascii="Times New Roman" w:eastAsia="Times New Roman" w:hAnsi="Times New Roman" w:cs="Times New Roman"/>
          <w:color w:val="000000"/>
          <w:sz w:val="28"/>
          <w:szCs w:val="28"/>
          <w:lang w:eastAsia="ru-RU"/>
        </w:rPr>
        <w:t>Симкат</w:t>
      </w:r>
      <w:proofErr w:type="spellEnd"/>
      <w:r w:rsidRPr="00CF1149">
        <w:rPr>
          <w:rFonts w:ascii="Times New Roman" w:eastAsia="Times New Roman" w:hAnsi="Times New Roman" w:cs="Times New Roman"/>
          <w:color w:val="000000"/>
          <w:sz w:val="28"/>
          <w:szCs w:val="28"/>
          <w:lang w:eastAsia="ru-RU"/>
        </w:rPr>
        <w:t xml:space="preserve"> http://www.simcat.ru/news/24272, сайт газеты </w:t>
      </w:r>
      <w:proofErr w:type="spellStart"/>
      <w:r w:rsidRPr="00CF1149">
        <w:rPr>
          <w:rFonts w:ascii="Times New Roman" w:eastAsia="Times New Roman" w:hAnsi="Times New Roman" w:cs="Times New Roman"/>
          <w:color w:val="000000"/>
          <w:sz w:val="28"/>
          <w:szCs w:val="28"/>
          <w:lang w:eastAsia="ru-RU"/>
        </w:rPr>
        <w:t>Вешкаймские</w:t>
      </w:r>
      <w:proofErr w:type="spellEnd"/>
      <w:r w:rsidRPr="00CF1149">
        <w:rPr>
          <w:rFonts w:ascii="Times New Roman" w:eastAsia="Times New Roman" w:hAnsi="Times New Roman" w:cs="Times New Roman"/>
          <w:color w:val="000000"/>
          <w:sz w:val="28"/>
          <w:szCs w:val="28"/>
          <w:lang w:eastAsia="ru-RU"/>
        </w:rPr>
        <w:t xml:space="preserve"> вести http://vesti-veshkaima.ru/4758-vesennyaya-nedelya-dobra.html,  сайт Молодежного информационного центра http://vesti-veshkaima.ru/4758-vesennyaya-nedelya-dobra.html, сайт Ульяновского торгово-экономического техникума http://www.utet.ru/novosti/soobseniebezzagolovka, </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Всего материалов, вышедших в областных СМИ: </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Электронные: не менее 50.</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Печатные: не менее 10.</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Например, информация размещена:</w:t>
      </w:r>
    </w:p>
    <w:p w:rsidR="003E6896" w:rsidRPr="00CF1149" w:rsidRDefault="003E6896"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49">
        <w:rPr>
          <w:rFonts w:ascii="Times New Roman" w:eastAsia="Times New Roman" w:hAnsi="Times New Roman" w:cs="Times New Roman"/>
          <w:color w:val="000000"/>
          <w:sz w:val="28"/>
          <w:szCs w:val="28"/>
          <w:lang w:eastAsia="ru-RU"/>
        </w:rPr>
        <w:t xml:space="preserve">Агентство Социальной информации: </w:t>
      </w:r>
    </w:p>
    <w:p w:rsidR="003E6896" w:rsidRDefault="00B71F2B" w:rsidP="003E6896">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11" w:history="1">
        <w:r w:rsidR="00004A3F" w:rsidRPr="001D3882">
          <w:rPr>
            <w:rStyle w:val="ae"/>
            <w:rFonts w:ascii="Times New Roman" w:eastAsia="Times New Roman" w:hAnsi="Times New Roman" w:cs="Times New Roman"/>
            <w:sz w:val="28"/>
            <w:szCs w:val="28"/>
            <w:lang w:eastAsia="ru-RU"/>
          </w:rPr>
          <w:t>http://www.asi.org.ru/news/zhitelej-ulyanovskoj-oblasti-priglashayut-na-obshherossijskuyu-dobrovolcheskuyu-aktsiyu-vesennyaya-nedelya-dobra/</w:t>
        </w:r>
      </w:hyperlink>
      <w:r w:rsidR="003E6896" w:rsidRPr="00CF1149">
        <w:rPr>
          <w:rFonts w:ascii="Times New Roman" w:eastAsia="Times New Roman" w:hAnsi="Times New Roman" w:cs="Times New Roman"/>
          <w:color w:val="000000"/>
          <w:sz w:val="28"/>
          <w:szCs w:val="28"/>
          <w:lang w:eastAsia="ru-RU"/>
        </w:rPr>
        <w:t xml:space="preserve"> </w:t>
      </w:r>
    </w:p>
    <w:p w:rsidR="003E6896" w:rsidRPr="002C6EDF" w:rsidRDefault="003E6896" w:rsidP="00565B63">
      <w:pPr>
        <w:shd w:val="clear" w:color="auto" w:fill="FFFFFF"/>
        <w:spacing w:after="0" w:line="240" w:lineRule="auto"/>
        <w:jc w:val="both"/>
        <w:rPr>
          <w:rFonts w:ascii="Times New Roman" w:eastAsia="Times New Roman" w:hAnsi="Times New Roman" w:cs="Times New Roman"/>
          <w:color w:val="000000"/>
          <w:sz w:val="28"/>
          <w:szCs w:val="28"/>
          <w:highlight w:val="lightGray"/>
          <w:lang w:eastAsia="ru-RU"/>
        </w:rPr>
      </w:pPr>
    </w:p>
    <w:p w:rsidR="00F64D63" w:rsidRPr="00CF1149" w:rsidRDefault="00F64D63" w:rsidP="00565B63">
      <w:pPr>
        <w:spacing w:after="0" w:line="240" w:lineRule="auto"/>
        <w:ind w:firstLine="709"/>
        <w:contextualSpacing/>
        <w:jc w:val="center"/>
        <w:rPr>
          <w:rFonts w:ascii="Times New Roman" w:eastAsia="Times New Roman" w:hAnsi="Times New Roman" w:cs="Times New Roman"/>
          <w:b/>
          <w:sz w:val="28"/>
          <w:szCs w:val="28"/>
        </w:rPr>
      </w:pPr>
      <w:r w:rsidRPr="00CF1149">
        <w:rPr>
          <w:rFonts w:ascii="Times New Roman" w:eastAsia="Times New Roman" w:hAnsi="Times New Roman" w:cs="Times New Roman"/>
          <w:b/>
          <w:sz w:val="28"/>
          <w:szCs w:val="28"/>
        </w:rPr>
        <w:t>«Благотворительный фестиваль «Добрый Ульяновск»</w:t>
      </w:r>
    </w:p>
    <w:p w:rsidR="00AC616C" w:rsidRPr="00CF1149" w:rsidRDefault="00AC616C" w:rsidP="00565B63">
      <w:pPr>
        <w:spacing w:after="0" w:line="240" w:lineRule="auto"/>
        <w:ind w:firstLine="709"/>
        <w:rPr>
          <w:rFonts w:ascii="Times New Roman" w:hAnsi="Times New Roman" w:cs="Times New Roman"/>
          <w:sz w:val="28"/>
          <w:szCs w:val="28"/>
        </w:rPr>
      </w:pPr>
    </w:p>
    <w:p w:rsidR="009E22FB" w:rsidRPr="00CF1149" w:rsidRDefault="002E1EB8"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Предварительная</w:t>
      </w:r>
      <w:r w:rsidR="009E22FB" w:rsidRPr="00CF1149">
        <w:rPr>
          <w:rFonts w:ascii="Times New Roman" w:hAnsi="Times New Roman" w:cs="Times New Roman"/>
          <w:sz w:val="28"/>
          <w:szCs w:val="28"/>
        </w:rPr>
        <w:t xml:space="preserve"> работа: Подготовка писем для филиал</w:t>
      </w:r>
      <w:proofErr w:type="gramStart"/>
      <w:r w:rsidR="009E22FB" w:rsidRPr="00CF1149">
        <w:rPr>
          <w:rFonts w:ascii="Times New Roman" w:hAnsi="Times New Roman" w:cs="Times New Roman"/>
          <w:sz w:val="28"/>
          <w:szCs w:val="28"/>
        </w:rPr>
        <w:t>а ООО</w:t>
      </w:r>
      <w:proofErr w:type="gramEnd"/>
      <w:r w:rsidR="009E22FB" w:rsidRPr="00CF1149">
        <w:rPr>
          <w:rFonts w:ascii="Times New Roman" w:hAnsi="Times New Roman" w:cs="Times New Roman"/>
          <w:sz w:val="28"/>
          <w:szCs w:val="28"/>
        </w:rPr>
        <w:t xml:space="preserve"> «</w:t>
      </w:r>
      <w:proofErr w:type="spellStart"/>
      <w:r w:rsidR="009E22FB" w:rsidRPr="00CF1149">
        <w:rPr>
          <w:rFonts w:ascii="Times New Roman" w:hAnsi="Times New Roman" w:cs="Times New Roman"/>
          <w:sz w:val="28"/>
          <w:szCs w:val="28"/>
        </w:rPr>
        <w:t>Синема</w:t>
      </w:r>
      <w:proofErr w:type="spellEnd"/>
      <w:r w:rsidR="009E22FB" w:rsidRPr="00CF1149">
        <w:rPr>
          <w:rFonts w:ascii="Times New Roman" w:hAnsi="Times New Roman" w:cs="Times New Roman"/>
          <w:sz w:val="28"/>
          <w:szCs w:val="28"/>
        </w:rPr>
        <w:t xml:space="preserve"> парк», ЦДТ №6 по организации фестиваля «Добрый Ульяновск». Рассылка писем о проведении благотворительного фестиваля «Добрый Ульяновск». Прием заявок на участие. Разработка макета афиши для благотворительного фестиваля «Добрый Ульяновск», размещение афиши в </w:t>
      </w:r>
      <w:proofErr w:type="spellStart"/>
      <w:r w:rsidR="009E22FB" w:rsidRPr="00CF1149">
        <w:rPr>
          <w:rFonts w:ascii="Times New Roman" w:hAnsi="Times New Roman" w:cs="Times New Roman"/>
          <w:sz w:val="28"/>
          <w:szCs w:val="28"/>
        </w:rPr>
        <w:t>соцсетях</w:t>
      </w:r>
      <w:proofErr w:type="spellEnd"/>
      <w:r w:rsidR="009E22FB" w:rsidRPr="00CF1149">
        <w:rPr>
          <w:rFonts w:ascii="Times New Roman" w:hAnsi="Times New Roman" w:cs="Times New Roman"/>
          <w:sz w:val="28"/>
          <w:szCs w:val="28"/>
        </w:rPr>
        <w:t xml:space="preserve"> и отправка в типографию. Подготовка благодарственных писем для участников благотворительного фестиваля «Добрый Ульяновск». Переговоры с ООО «</w:t>
      </w:r>
      <w:proofErr w:type="spellStart"/>
      <w:r w:rsidR="009E22FB" w:rsidRPr="00CF1149">
        <w:rPr>
          <w:rFonts w:ascii="Times New Roman" w:hAnsi="Times New Roman" w:cs="Times New Roman"/>
          <w:sz w:val="28"/>
          <w:szCs w:val="28"/>
        </w:rPr>
        <w:t>Синема</w:t>
      </w:r>
      <w:proofErr w:type="spellEnd"/>
      <w:r w:rsidR="009E22FB" w:rsidRPr="00CF1149">
        <w:rPr>
          <w:rFonts w:ascii="Times New Roman" w:hAnsi="Times New Roman" w:cs="Times New Roman"/>
          <w:sz w:val="28"/>
          <w:szCs w:val="28"/>
        </w:rPr>
        <w:t xml:space="preserve"> парк»  по организации фестиваля «Добрый Ульяновск». </w:t>
      </w:r>
      <w:r w:rsidR="009E22FB" w:rsidRPr="00CF1149">
        <w:rPr>
          <w:rFonts w:ascii="Times New Roman" w:hAnsi="Times New Roman" w:cs="Times New Roman"/>
          <w:sz w:val="28"/>
          <w:szCs w:val="28"/>
        </w:rPr>
        <w:lastRenderedPageBreak/>
        <w:t xml:space="preserve">Организация встречи рабочей группы по подготовке благотворительного фестиваля  «Добрый Ульяновск»,  приглашение потенциальных участников. Подготовка к проведению благотворительного фестиваля «Добрый Ульяновск»: разработка и уточнение сценария для проведения благотворительного фестиваля; размещение афиши благотворительного фестиваля «Добрый Ульяновск» в </w:t>
      </w:r>
      <w:proofErr w:type="spellStart"/>
      <w:r w:rsidR="009E22FB" w:rsidRPr="00CF1149">
        <w:rPr>
          <w:rFonts w:ascii="Times New Roman" w:hAnsi="Times New Roman" w:cs="Times New Roman"/>
          <w:sz w:val="28"/>
          <w:szCs w:val="28"/>
        </w:rPr>
        <w:t>соцсетях</w:t>
      </w:r>
      <w:proofErr w:type="spellEnd"/>
      <w:r w:rsidR="009E22FB" w:rsidRPr="00CF1149">
        <w:rPr>
          <w:rFonts w:ascii="Times New Roman" w:hAnsi="Times New Roman" w:cs="Times New Roman"/>
          <w:sz w:val="28"/>
          <w:szCs w:val="28"/>
        </w:rPr>
        <w:t>; подготовка благодарственных писем для участников благотворительного фестиваля «Добрый Ульяновск»; подготовка списков; подготовка оборудования – столы, стулья, стойки, баннеры и т.п. Рассылка приглашений участникам ВНД на благотворительный фестиваль «Добрый Ульяновск». Прием отчетов о проведении благотворительного фестиваля «Добрый Ульяновск».</w:t>
      </w:r>
    </w:p>
    <w:p w:rsidR="009E22FB" w:rsidRPr="00CF1149" w:rsidRDefault="009E22FB" w:rsidP="00D94ACD">
      <w:pPr>
        <w:spacing w:after="0" w:line="240" w:lineRule="auto"/>
        <w:ind w:firstLine="709"/>
        <w:jc w:val="both"/>
        <w:rPr>
          <w:rFonts w:ascii="Times New Roman" w:hAnsi="Times New Roman" w:cs="Times New Roman"/>
          <w:sz w:val="28"/>
          <w:szCs w:val="28"/>
        </w:rPr>
      </w:pPr>
    </w:p>
    <w:p w:rsidR="009E22FB" w:rsidRPr="00CF1149" w:rsidRDefault="009E22FB"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Описание события: </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26 апреля 2015 года в МТРК «Аквамолл» прошел благотворительный фестиваль «Добрый Ульяновск», который являлся завершением Весенней недели добра в Ульяновской области. В рамках мероприятия активные некоммерческие организации получили возможность рассказать горожанам о своей работе, привлечь единомышленников и собрать благотворительные пожертвования на реализацию социально значимых проектов.</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Фестиваль «Добрый Ульяновск» был организован силами Ульяновского Клуба лидеров НКО и Центра развития НКО при Общественной палате Ульяновской области. Он стал завершающим событием Общероссийской добровольческой акции «Весенняя неделя добра», проходившей в нашем регионе с 18 по 26 апреля 2015 г. и направленной на популяризацию и продвижение идей, ценностей и практики добровольчества.</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Ровно в полдень в «</w:t>
      </w:r>
      <w:proofErr w:type="spellStart"/>
      <w:r w:rsidRPr="00CF1149">
        <w:rPr>
          <w:rFonts w:ascii="Times New Roman" w:hAnsi="Times New Roman" w:cs="Times New Roman"/>
          <w:sz w:val="28"/>
          <w:szCs w:val="28"/>
        </w:rPr>
        <w:t>Аквамолле</w:t>
      </w:r>
      <w:proofErr w:type="spellEnd"/>
      <w:r w:rsidRPr="00CF1149">
        <w:rPr>
          <w:rFonts w:ascii="Times New Roman" w:hAnsi="Times New Roman" w:cs="Times New Roman"/>
          <w:sz w:val="28"/>
          <w:szCs w:val="28"/>
        </w:rPr>
        <w:t>» открылись площадки фестиваля, принять участие в работе которых общественники приглашали всех заинтересованных посетителей торгово-развлекательного центра.</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Региональный информационно-ресурсный фонд представил акцию «Чемодан чепухи», в рамках которой всего за 100 рублей можно было приобрести интересные книги, украшения и приятные мелочи, - вырученные средства будут направлены на нужды семейного центра помощи детям с двигательными нарушениями «Солнце». Активисты АНО «Агентство социально-культурных проектов» организовали благотворительную продажу изделий, изготовленных руками детей-инвалидов из сообщества «Солнышко», что в Новоульяновске. Волонтеры регионального отделения «Российского детского фонда» и Центра социального обслуживания «Парус надежды» из р.п. Кузоватово собирали средства на организацию летних палаточных лагерей для семей, где воспитываются ребята с ограниченными возможностями.</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НП «Центр иппотерапии «Лучик» при поддержке АНО «Клуб деловых старух» предлагал добровольным благотворителям помочь приобрести корм для лошадей, задействованных в проекте «Мой верный </w:t>
      </w:r>
      <w:r w:rsidRPr="00CF1149">
        <w:rPr>
          <w:rFonts w:ascii="Times New Roman" w:hAnsi="Times New Roman" w:cs="Times New Roman"/>
          <w:sz w:val="28"/>
          <w:szCs w:val="28"/>
        </w:rPr>
        <w:lastRenderedPageBreak/>
        <w:t>конь спешит на помощь», направленном на реабилитацию детей с ограниченными возможностями.</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Большой популярностью у маленьких </w:t>
      </w:r>
      <w:proofErr w:type="spellStart"/>
      <w:r w:rsidRPr="00CF1149">
        <w:rPr>
          <w:rFonts w:ascii="Times New Roman" w:hAnsi="Times New Roman" w:cs="Times New Roman"/>
          <w:sz w:val="28"/>
          <w:szCs w:val="28"/>
        </w:rPr>
        <w:t>ульяновцев</w:t>
      </w:r>
      <w:proofErr w:type="spellEnd"/>
      <w:r w:rsidRPr="00CF1149">
        <w:rPr>
          <w:rFonts w:ascii="Times New Roman" w:hAnsi="Times New Roman" w:cs="Times New Roman"/>
          <w:sz w:val="28"/>
          <w:szCs w:val="28"/>
        </w:rPr>
        <w:t xml:space="preserve"> пользовались площадки Ульяновской областной общественной организации защиты животных «Надежда» и благотворительного фонда «</w:t>
      </w:r>
      <w:proofErr w:type="spellStart"/>
      <w:r w:rsidRPr="00CF1149">
        <w:rPr>
          <w:rFonts w:ascii="Times New Roman" w:hAnsi="Times New Roman" w:cs="Times New Roman"/>
          <w:sz w:val="28"/>
          <w:szCs w:val="28"/>
        </w:rPr>
        <w:t>Садака</w:t>
      </w:r>
      <w:proofErr w:type="spellEnd"/>
      <w:r w:rsidRPr="00CF1149">
        <w:rPr>
          <w:rFonts w:ascii="Times New Roman" w:hAnsi="Times New Roman" w:cs="Times New Roman"/>
          <w:sz w:val="28"/>
          <w:szCs w:val="28"/>
        </w:rPr>
        <w:t xml:space="preserve"> и </w:t>
      </w:r>
      <w:proofErr w:type="spellStart"/>
      <w:r w:rsidRPr="00CF1149">
        <w:rPr>
          <w:rFonts w:ascii="Times New Roman" w:hAnsi="Times New Roman" w:cs="Times New Roman"/>
          <w:sz w:val="28"/>
          <w:szCs w:val="28"/>
        </w:rPr>
        <w:t>закят</w:t>
      </w:r>
      <w:proofErr w:type="spellEnd"/>
      <w:r w:rsidRPr="00CF1149">
        <w:rPr>
          <w:rFonts w:ascii="Times New Roman" w:hAnsi="Times New Roman" w:cs="Times New Roman"/>
          <w:sz w:val="28"/>
          <w:szCs w:val="28"/>
        </w:rPr>
        <w:t xml:space="preserve">», где совершенно бесплатно работали мастера </w:t>
      </w:r>
      <w:proofErr w:type="spellStart"/>
      <w:r w:rsidRPr="00CF1149">
        <w:rPr>
          <w:rFonts w:ascii="Times New Roman" w:hAnsi="Times New Roman" w:cs="Times New Roman"/>
          <w:sz w:val="28"/>
          <w:szCs w:val="28"/>
        </w:rPr>
        <w:t>аквагрима</w:t>
      </w:r>
      <w:proofErr w:type="spellEnd"/>
      <w:r w:rsidRPr="00CF1149">
        <w:rPr>
          <w:rFonts w:ascii="Times New Roman" w:hAnsi="Times New Roman" w:cs="Times New Roman"/>
          <w:sz w:val="28"/>
          <w:szCs w:val="28"/>
        </w:rPr>
        <w:t>. Активисты Союза пенсионеров Заволжского района г. Ульяновска приготовили для ребят другую забаву – своими руками лепить из соленого теста фигурки и раскрашивать их во все цвета радуги.</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Люди постарше предпочитали проверить здоровье: за столом Ульяновской региональной общественной организации инвалидов и членов их семей «Диабетическое объединение» все желающие могли оперативно узнать свой уровень сахара в крови, а представители Ульяновского регионального центра оздоровительного питания предлагали горожанам пройти бесплатную диагностику организма.</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В организации фестиваля «Добрый Ульяновск» большую помощь оказали волонтеры Ульяновской городской общественной организации «Социально-информационный центр «Здоровое поколение» и молодежного движения «Равный - </w:t>
      </w:r>
      <w:proofErr w:type="gramStart"/>
      <w:r w:rsidRPr="00CF1149">
        <w:rPr>
          <w:rFonts w:ascii="Times New Roman" w:hAnsi="Times New Roman" w:cs="Times New Roman"/>
          <w:sz w:val="28"/>
          <w:szCs w:val="28"/>
        </w:rPr>
        <w:t>равному</w:t>
      </w:r>
      <w:proofErr w:type="gramEnd"/>
      <w:r w:rsidRPr="00CF1149">
        <w:rPr>
          <w:rFonts w:ascii="Times New Roman" w:hAnsi="Times New Roman" w:cs="Times New Roman"/>
          <w:sz w:val="28"/>
          <w:szCs w:val="28"/>
        </w:rPr>
        <w:t>».</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В мероприятии приняли участие и особенные гости. Члены клубов инвалидов с особенностями интеллектуального и психического развития «Пион» и «Солнечный» не только с удовольствием осмотрели все площадки, но и с помощью кураторов из регионального отделения общественной организации «Новые возможности» организовали </w:t>
      </w:r>
      <w:proofErr w:type="gramStart"/>
      <w:r w:rsidRPr="00CF1149">
        <w:rPr>
          <w:rFonts w:ascii="Times New Roman" w:hAnsi="Times New Roman" w:cs="Times New Roman"/>
          <w:sz w:val="28"/>
          <w:szCs w:val="28"/>
        </w:rPr>
        <w:t>собственную</w:t>
      </w:r>
      <w:proofErr w:type="gramEnd"/>
      <w:r w:rsidRPr="00CF1149">
        <w:rPr>
          <w:rFonts w:ascii="Times New Roman" w:hAnsi="Times New Roman" w:cs="Times New Roman"/>
          <w:sz w:val="28"/>
          <w:szCs w:val="28"/>
        </w:rPr>
        <w:t xml:space="preserve">. Своими руками они делали игрушки из воздушных шаров и гофрированной бумаги и дарили проходившим мимо малышам. Настоящий праздник был подготовлен силами «Агентства социально-культурных проектов» для членов клуба общения инвалидов-колясочников «Властелины колес» - в рамках фестиваля они протестировали «Аквамолл» на предмет наличия </w:t>
      </w:r>
      <w:proofErr w:type="spellStart"/>
      <w:r w:rsidRPr="00CF1149">
        <w:rPr>
          <w:rFonts w:ascii="Times New Roman" w:hAnsi="Times New Roman" w:cs="Times New Roman"/>
          <w:sz w:val="28"/>
          <w:szCs w:val="28"/>
        </w:rPr>
        <w:t>безбарьерной</w:t>
      </w:r>
      <w:proofErr w:type="spellEnd"/>
      <w:r w:rsidRPr="00CF1149">
        <w:rPr>
          <w:rFonts w:ascii="Times New Roman" w:hAnsi="Times New Roman" w:cs="Times New Roman"/>
          <w:sz w:val="28"/>
          <w:szCs w:val="28"/>
        </w:rPr>
        <w:t xml:space="preserve"> среды и бесплатно посмотрели кино в «</w:t>
      </w:r>
      <w:proofErr w:type="spellStart"/>
      <w:r w:rsidRPr="00CF1149">
        <w:rPr>
          <w:rFonts w:ascii="Times New Roman" w:hAnsi="Times New Roman" w:cs="Times New Roman"/>
          <w:sz w:val="28"/>
          <w:szCs w:val="28"/>
        </w:rPr>
        <w:t>Синема</w:t>
      </w:r>
      <w:proofErr w:type="spellEnd"/>
      <w:r w:rsidRPr="00CF1149">
        <w:rPr>
          <w:rFonts w:ascii="Times New Roman" w:hAnsi="Times New Roman" w:cs="Times New Roman"/>
          <w:sz w:val="28"/>
          <w:szCs w:val="28"/>
        </w:rPr>
        <w:t>-парке».</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Параллельно с работой площадок НКО вниманию участников и гостей «Доброго Ульяновска» была представлена концертная программа с участием известных творческих коллективов города: вокальных студий «Соловушка» и «Премьера», цирковой студии «Калейдоскоп» ДК «Руслан», воспитанники которой недавно с победой вернулись с конкурса в Париже, танцевальных ансамблей «Вариант» и «</w:t>
      </w:r>
      <w:proofErr w:type="spellStart"/>
      <w:r w:rsidRPr="00CF1149">
        <w:rPr>
          <w:rFonts w:ascii="Times New Roman" w:hAnsi="Times New Roman" w:cs="Times New Roman"/>
          <w:sz w:val="28"/>
          <w:szCs w:val="28"/>
        </w:rPr>
        <w:t>Ситивижн</w:t>
      </w:r>
      <w:proofErr w:type="spellEnd"/>
      <w:r w:rsidRPr="00CF1149">
        <w:rPr>
          <w:rFonts w:ascii="Times New Roman" w:hAnsi="Times New Roman" w:cs="Times New Roman"/>
          <w:sz w:val="28"/>
          <w:szCs w:val="28"/>
        </w:rPr>
        <w:t>». Особенно поразили зрителей артисты коллектива танца на инвалидных колясках «Вдохновение» из г. Димитровграда, представившие сразу несколько ярких номеров.</w:t>
      </w:r>
    </w:p>
    <w:p w:rsidR="00AC616C" w:rsidRPr="00CF1149"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От имени членов Общественной палаты Ульяновской области руководитель Аппарата ОП УО Сергей Терехин поблагодарил всех представителей некоммерческих организаций, поддержавших проведение в регионе «Весенней недели добра». «Отрадно, что с каждым годом число участников акции, которую завершает сегодняшний праздник, увеличивается. В этом году более 130 ульяновских учреждений образования и здравоохранения, центров творчества, школ искусств, некоммерческих </w:t>
      </w:r>
      <w:r w:rsidRPr="00CF1149">
        <w:rPr>
          <w:rFonts w:ascii="Times New Roman" w:hAnsi="Times New Roman" w:cs="Times New Roman"/>
          <w:sz w:val="28"/>
          <w:szCs w:val="28"/>
        </w:rPr>
        <w:lastRenderedPageBreak/>
        <w:t>организаций, объединений гражданских активистов провели порядка 650 социально значимых мероприятий. Хотелось бы поблагодарить всех их организаторов, участников и добровольцев за неравнодушие и активную гражданскую позицию», - отметил он. Сергей Терехин также вручил грамоты молодым волонтерам, участвовавшим в сборе средств на лечение маленькой жительницы Ульяновска Алеси Савиновой, страдающей тяжелым онкологическим заболеванием.</w:t>
      </w:r>
    </w:p>
    <w:p w:rsidR="00AC616C" w:rsidRDefault="00AC616C" w:rsidP="00D94ACD">
      <w:pPr>
        <w:spacing w:after="0" w:line="240" w:lineRule="auto"/>
        <w:ind w:firstLine="709"/>
        <w:jc w:val="both"/>
        <w:rPr>
          <w:rFonts w:ascii="Times New Roman" w:hAnsi="Times New Roman" w:cs="Times New Roman"/>
          <w:sz w:val="28"/>
          <w:szCs w:val="28"/>
        </w:rPr>
      </w:pPr>
      <w:r w:rsidRPr="00CF1149">
        <w:rPr>
          <w:rFonts w:ascii="Times New Roman" w:hAnsi="Times New Roman" w:cs="Times New Roman"/>
          <w:sz w:val="28"/>
          <w:szCs w:val="28"/>
        </w:rPr>
        <w:t xml:space="preserve">     Организаторов и НКО-участников «Доброго Ульяновска» благодарственными письмами наградила руководитель Центра развития НКО при Общественной палате Ульяновской области Елена Шпоркина. </w:t>
      </w:r>
    </w:p>
    <w:p w:rsidR="00004A3F" w:rsidRDefault="00004A3F" w:rsidP="00D94ACD">
      <w:pPr>
        <w:spacing w:after="0" w:line="240" w:lineRule="auto"/>
        <w:ind w:firstLine="709"/>
        <w:jc w:val="both"/>
        <w:rPr>
          <w:rFonts w:ascii="Times New Roman" w:hAnsi="Times New Roman" w:cs="Times New Roman"/>
          <w:sz w:val="28"/>
          <w:szCs w:val="28"/>
        </w:rPr>
      </w:pPr>
    </w:p>
    <w:p w:rsidR="00004A3F" w:rsidRPr="00004A3F" w:rsidRDefault="00004A3F" w:rsidP="00004A3F">
      <w:pPr>
        <w:spacing w:after="0" w:line="240" w:lineRule="auto"/>
        <w:jc w:val="center"/>
        <w:rPr>
          <w:rFonts w:ascii="Times New Roman" w:hAnsi="Times New Roman" w:cs="Times New Roman"/>
          <w:b/>
          <w:sz w:val="28"/>
          <w:szCs w:val="28"/>
        </w:rPr>
      </w:pPr>
      <w:r w:rsidRPr="00004A3F">
        <w:rPr>
          <w:rFonts w:ascii="Times New Roman" w:hAnsi="Times New Roman" w:cs="Times New Roman"/>
          <w:b/>
          <w:sz w:val="28"/>
          <w:szCs w:val="28"/>
        </w:rPr>
        <w:t xml:space="preserve">Ярмарка социальных проектов </w:t>
      </w:r>
    </w:p>
    <w:p w:rsidR="00004A3F" w:rsidRDefault="00004A3F" w:rsidP="00004A3F">
      <w:pPr>
        <w:spacing w:after="0" w:line="240" w:lineRule="auto"/>
        <w:ind w:firstLine="709"/>
        <w:jc w:val="center"/>
        <w:rPr>
          <w:rFonts w:ascii="Times New Roman" w:hAnsi="Times New Roman" w:cs="Times New Roman"/>
          <w:sz w:val="28"/>
          <w:szCs w:val="28"/>
        </w:rPr>
      </w:pPr>
    </w:p>
    <w:p w:rsidR="00C05432" w:rsidRPr="00C05432" w:rsidRDefault="009B102B" w:rsidP="00C05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r w:rsidR="00C05432" w:rsidRPr="00C05432">
        <w:rPr>
          <w:rFonts w:ascii="Times New Roman" w:hAnsi="Times New Roman" w:cs="Times New Roman"/>
          <w:sz w:val="28"/>
          <w:szCs w:val="28"/>
        </w:rPr>
        <w:t>Подготовка и рассылка писем органам власти, НКО с приглашением на участие в Ярмарке социальных проектов.</w:t>
      </w:r>
    </w:p>
    <w:p w:rsidR="00C05432" w:rsidRDefault="00C05432" w:rsidP="00C05432">
      <w:pPr>
        <w:spacing w:after="0" w:line="240" w:lineRule="auto"/>
        <w:jc w:val="both"/>
        <w:rPr>
          <w:rFonts w:ascii="Times New Roman" w:hAnsi="Times New Roman" w:cs="Times New Roman"/>
          <w:sz w:val="28"/>
          <w:szCs w:val="28"/>
        </w:rPr>
      </w:pPr>
      <w:r w:rsidRPr="00C05432">
        <w:rPr>
          <w:rFonts w:ascii="Times New Roman" w:hAnsi="Times New Roman" w:cs="Times New Roman"/>
          <w:sz w:val="28"/>
          <w:szCs w:val="28"/>
        </w:rPr>
        <w:t>Подготовка материалов для выставки и каталога к Ярмарке социальных проектов.</w:t>
      </w:r>
    </w:p>
    <w:p w:rsidR="00C05432" w:rsidRDefault="00C05432" w:rsidP="009B102B">
      <w:pPr>
        <w:spacing w:after="0" w:line="240" w:lineRule="auto"/>
        <w:jc w:val="both"/>
        <w:rPr>
          <w:rFonts w:ascii="Times New Roman" w:hAnsi="Times New Roman" w:cs="Times New Roman"/>
          <w:sz w:val="28"/>
          <w:szCs w:val="28"/>
        </w:rPr>
      </w:pPr>
      <w:r w:rsidRPr="00C05432">
        <w:rPr>
          <w:rFonts w:ascii="Times New Roman" w:hAnsi="Times New Roman" w:cs="Times New Roman"/>
          <w:sz w:val="28"/>
          <w:szCs w:val="28"/>
        </w:rPr>
        <w:t xml:space="preserve">Проведение переговоров с потенциальными ведущими площадок и семинаров на Ярмарке социальных проектов, корректировка Положения о Ярмарке, разработка формы подачи заявки от потенциальных участников, планирование работы площадок и др. орг. </w:t>
      </w:r>
    </w:p>
    <w:p w:rsidR="00C05432" w:rsidRPr="00C05432" w:rsidRDefault="00C05432" w:rsidP="00C05432">
      <w:pPr>
        <w:spacing w:after="0" w:line="240" w:lineRule="auto"/>
        <w:jc w:val="both"/>
        <w:rPr>
          <w:rFonts w:ascii="Times New Roman" w:hAnsi="Times New Roman" w:cs="Times New Roman"/>
          <w:sz w:val="28"/>
          <w:szCs w:val="28"/>
        </w:rPr>
      </w:pPr>
      <w:r w:rsidRPr="00C05432">
        <w:rPr>
          <w:rFonts w:ascii="Times New Roman" w:hAnsi="Times New Roman" w:cs="Times New Roman"/>
          <w:sz w:val="28"/>
          <w:szCs w:val="28"/>
        </w:rPr>
        <w:t xml:space="preserve">Подготовка визуальных  конструкций к Ярмарке.  Оформление помещения Ярмарки. </w:t>
      </w:r>
    </w:p>
    <w:p w:rsidR="00C05432" w:rsidRPr="00C05432" w:rsidRDefault="00C05432" w:rsidP="00C05432">
      <w:pPr>
        <w:spacing w:after="0" w:line="240" w:lineRule="auto"/>
        <w:jc w:val="both"/>
        <w:rPr>
          <w:rFonts w:ascii="Times New Roman" w:hAnsi="Times New Roman" w:cs="Times New Roman"/>
          <w:sz w:val="28"/>
          <w:szCs w:val="28"/>
        </w:rPr>
      </w:pPr>
      <w:r w:rsidRPr="00C05432">
        <w:rPr>
          <w:rFonts w:ascii="Times New Roman" w:hAnsi="Times New Roman" w:cs="Times New Roman"/>
          <w:sz w:val="28"/>
          <w:szCs w:val="28"/>
        </w:rPr>
        <w:t>Подготовка инструкции для участников Ярмарки.</w:t>
      </w:r>
    </w:p>
    <w:p w:rsidR="00C05432" w:rsidRPr="00C05432" w:rsidRDefault="00C05432" w:rsidP="00C05432">
      <w:pPr>
        <w:spacing w:after="0" w:line="240" w:lineRule="auto"/>
        <w:jc w:val="both"/>
        <w:rPr>
          <w:rFonts w:ascii="Times New Roman" w:hAnsi="Times New Roman" w:cs="Times New Roman"/>
          <w:sz w:val="28"/>
          <w:szCs w:val="28"/>
        </w:rPr>
      </w:pPr>
      <w:r w:rsidRPr="00C05432">
        <w:rPr>
          <w:rFonts w:ascii="Times New Roman" w:hAnsi="Times New Roman" w:cs="Times New Roman"/>
          <w:sz w:val="28"/>
          <w:szCs w:val="28"/>
        </w:rPr>
        <w:t xml:space="preserve">Подготовка списков участников тренинга. Решение </w:t>
      </w:r>
      <w:proofErr w:type="spellStart"/>
      <w:r w:rsidRPr="00C05432">
        <w:rPr>
          <w:rFonts w:ascii="Times New Roman" w:hAnsi="Times New Roman" w:cs="Times New Roman"/>
          <w:sz w:val="28"/>
          <w:szCs w:val="28"/>
        </w:rPr>
        <w:t>оргвопросов</w:t>
      </w:r>
      <w:proofErr w:type="spellEnd"/>
      <w:r w:rsidRPr="00C05432">
        <w:rPr>
          <w:rFonts w:ascii="Times New Roman" w:hAnsi="Times New Roman" w:cs="Times New Roman"/>
          <w:sz w:val="28"/>
          <w:szCs w:val="28"/>
        </w:rPr>
        <w:t xml:space="preserve"> по организации тренинга. </w:t>
      </w:r>
    </w:p>
    <w:p w:rsidR="00C05432" w:rsidRDefault="00C05432" w:rsidP="00C05432">
      <w:pPr>
        <w:spacing w:after="0" w:line="240" w:lineRule="auto"/>
        <w:jc w:val="both"/>
        <w:rPr>
          <w:rFonts w:ascii="Times New Roman" w:hAnsi="Times New Roman" w:cs="Times New Roman"/>
          <w:sz w:val="28"/>
          <w:szCs w:val="28"/>
        </w:rPr>
      </w:pPr>
      <w:bookmarkStart w:id="1" w:name="_GoBack"/>
      <w:bookmarkEnd w:id="1"/>
      <w:r w:rsidRPr="00C05432">
        <w:rPr>
          <w:rFonts w:ascii="Times New Roman" w:hAnsi="Times New Roman" w:cs="Times New Roman"/>
          <w:sz w:val="28"/>
          <w:szCs w:val="28"/>
        </w:rPr>
        <w:t>Подготовка благодарственных писем за участие в региональной ярмарке социальных проектов представителям органов государственной власти, партнерам, волонтерам.</w:t>
      </w:r>
    </w:p>
    <w:p w:rsidR="009B102B" w:rsidRDefault="00C05432" w:rsidP="009B1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B102B">
        <w:rPr>
          <w:rFonts w:ascii="Times New Roman" w:hAnsi="Times New Roman" w:cs="Times New Roman"/>
          <w:sz w:val="28"/>
          <w:szCs w:val="28"/>
        </w:rPr>
        <w:t xml:space="preserve">ыл разработан и выпущен Каталог проектов, в который были включены проекты, участвующие в текущем конкурсе субсидий </w:t>
      </w:r>
      <w:proofErr w:type="gramStart"/>
      <w:r w:rsidR="009B102B">
        <w:rPr>
          <w:rFonts w:ascii="Times New Roman" w:hAnsi="Times New Roman" w:cs="Times New Roman"/>
          <w:sz w:val="28"/>
          <w:szCs w:val="28"/>
        </w:rPr>
        <w:t>для</w:t>
      </w:r>
      <w:proofErr w:type="gramEnd"/>
      <w:r w:rsidR="009B102B">
        <w:rPr>
          <w:rFonts w:ascii="Times New Roman" w:hAnsi="Times New Roman" w:cs="Times New Roman"/>
          <w:sz w:val="28"/>
          <w:szCs w:val="28"/>
        </w:rPr>
        <w:t xml:space="preserve"> </w:t>
      </w:r>
      <w:proofErr w:type="gramStart"/>
      <w:r w:rsidR="009B102B">
        <w:rPr>
          <w:rFonts w:ascii="Times New Roman" w:hAnsi="Times New Roman" w:cs="Times New Roman"/>
          <w:sz w:val="28"/>
          <w:szCs w:val="28"/>
        </w:rPr>
        <w:t>СО</w:t>
      </w:r>
      <w:proofErr w:type="gramEnd"/>
      <w:r w:rsidR="009B102B">
        <w:rPr>
          <w:rFonts w:ascii="Times New Roman" w:hAnsi="Times New Roman" w:cs="Times New Roman"/>
          <w:sz w:val="28"/>
          <w:szCs w:val="28"/>
        </w:rPr>
        <w:t xml:space="preserve"> НКО администрации Ульяновской области.</w:t>
      </w:r>
    </w:p>
    <w:p w:rsidR="009B102B" w:rsidRDefault="009B102B" w:rsidP="009B102B">
      <w:pPr>
        <w:spacing w:after="0" w:line="240" w:lineRule="auto"/>
        <w:jc w:val="both"/>
        <w:rPr>
          <w:rFonts w:ascii="Times New Roman" w:hAnsi="Times New Roman" w:cs="Times New Roman"/>
          <w:sz w:val="28"/>
          <w:szCs w:val="28"/>
        </w:rPr>
      </w:pPr>
    </w:p>
    <w:p w:rsidR="009B102B" w:rsidRDefault="009B102B" w:rsidP="009B1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мероприятия:</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 xml:space="preserve">Региональная Ярмарка социальных проектов прошла 22 апреля </w:t>
      </w:r>
      <w:r w:rsidR="009B102B">
        <w:rPr>
          <w:rFonts w:ascii="Times New Roman" w:hAnsi="Times New Roman" w:cs="Times New Roman"/>
          <w:sz w:val="28"/>
          <w:szCs w:val="28"/>
        </w:rPr>
        <w:t xml:space="preserve">2015 года </w:t>
      </w:r>
      <w:r w:rsidRPr="00004A3F">
        <w:rPr>
          <w:rFonts w:ascii="Times New Roman" w:hAnsi="Times New Roman" w:cs="Times New Roman"/>
          <w:sz w:val="28"/>
          <w:szCs w:val="28"/>
        </w:rPr>
        <w:t>в Ульяновске. Мероприятие объединило представителей органов власти, бизнеса и некоммерческих организаций с целью налаживания между ними партнерства для реализации социально значимых проектов, направленных на развитие региона. Главными героями Ярмарки стали участники конкурса на получение субсидий социально ориентированным некоммерческим организациям из средств областного бюджета Ульяновской области 2015 года.</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 xml:space="preserve">Глава региона напомнил, что в 2015 г. из областного бюджета на поддержку некоммерческого сектора выделена значительная сумма. </w:t>
      </w:r>
      <w:proofErr w:type="gramStart"/>
      <w:r w:rsidRPr="00004A3F">
        <w:rPr>
          <w:rFonts w:ascii="Times New Roman" w:hAnsi="Times New Roman" w:cs="Times New Roman"/>
          <w:sz w:val="28"/>
          <w:szCs w:val="28"/>
        </w:rPr>
        <w:t xml:space="preserve">Помимо 7 миллионов рублей, которые будут разыграны уже в июне в рамках </w:t>
      </w:r>
      <w:r w:rsidRPr="00004A3F">
        <w:rPr>
          <w:rFonts w:ascii="Times New Roman" w:hAnsi="Times New Roman" w:cs="Times New Roman"/>
          <w:sz w:val="28"/>
          <w:szCs w:val="28"/>
        </w:rPr>
        <w:lastRenderedPageBreak/>
        <w:t xml:space="preserve">регионального </w:t>
      </w:r>
      <w:proofErr w:type="spellStart"/>
      <w:r w:rsidRPr="00004A3F">
        <w:rPr>
          <w:rFonts w:ascii="Times New Roman" w:hAnsi="Times New Roman" w:cs="Times New Roman"/>
          <w:sz w:val="28"/>
          <w:szCs w:val="28"/>
        </w:rPr>
        <w:t>грантового</w:t>
      </w:r>
      <w:proofErr w:type="spellEnd"/>
      <w:r w:rsidRPr="00004A3F">
        <w:rPr>
          <w:rFonts w:ascii="Times New Roman" w:hAnsi="Times New Roman" w:cs="Times New Roman"/>
          <w:sz w:val="28"/>
          <w:szCs w:val="28"/>
        </w:rPr>
        <w:t xml:space="preserve"> конкурса, Ульяновская область получила федеральное софинансирование на сумму 9,687 млн. руб., и еще почти 30 млн. руб. будут распределены в рамках конкурсов субсидий для СО НКО из бюджетов муниципальных образований.</w:t>
      </w:r>
      <w:proofErr w:type="gramEnd"/>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В своем приветственном слове председатель Общественной палаты Ульяновской области Тамара Девяткина напомнила собравшимся, что впервые идея проведения Ярмарки была озвучена Губернатором порядка 10 лет назад, при этом свое воплощение в обновленном формате она получила только сейчас.</w:t>
      </w:r>
    </w:p>
    <w:p w:rsidR="00004A3F" w:rsidRPr="00004A3F" w:rsidRDefault="00004A3F" w:rsidP="00004A3F">
      <w:pPr>
        <w:spacing w:after="0" w:line="240" w:lineRule="auto"/>
        <w:ind w:firstLine="709"/>
        <w:jc w:val="both"/>
        <w:rPr>
          <w:rFonts w:ascii="Times New Roman" w:hAnsi="Times New Roman" w:cs="Times New Roman"/>
          <w:sz w:val="28"/>
          <w:szCs w:val="28"/>
        </w:rPr>
      </w:pPr>
      <w:proofErr w:type="gramStart"/>
      <w:r w:rsidRPr="00004A3F">
        <w:rPr>
          <w:rFonts w:ascii="Times New Roman" w:hAnsi="Times New Roman" w:cs="Times New Roman"/>
          <w:sz w:val="28"/>
          <w:szCs w:val="28"/>
        </w:rPr>
        <w:t>Собравшихся</w:t>
      </w:r>
      <w:proofErr w:type="gramEnd"/>
      <w:r w:rsidRPr="00004A3F">
        <w:rPr>
          <w:rFonts w:ascii="Times New Roman" w:hAnsi="Times New Roman" w:cs="Times New Roman"/>
          <w:sz w:val="28"/>
          <w:szCs w:val="28"/>
        </w:rPr>
        <w:t xml:space="preserve"> поприветствовал и руководитель фракции «Единая Россия» в региональном Законодательном Собрании Ростислав </w:t>
      </w:r>
      <w:proofErr w:type="spellStart"/>
      <w:r w:rsidRPr="00004A3F">
        <w:rPr>
          <w:rFonts w:ascii="Times New Roman" w:hAnsi="Times New Roman" w:cs="Times New Roman"/>
          <w:sz w:val="28"/>
          <w:szCs w:val="28"/>
        </w:rPr>
        <w:t>Эдварс</w:t>
      </w:r>
      <w:proofErr w:type="spellEnd"/>
      <w:r w:rsidRPr="00004A3F">
        <w:rPr>
          <w:rFonts w:ascii="Times New Roman" w:hAnsi="Times New Roman" w:cs="Times New Roman"/>
          <w:sz w:val="28"/>
          <w:szCs w:val="28"/>
        </w:rPr>
        <w:t xml:space="preserve">. По его словам, Ярмарка социальных проектов является оптимальной формой налаживания сотрудничества между органами власти, представителями бизнеса и общественностью. «От имени фракции «Единая Россия» в ЗСО мы намерены обратиться к Губернатору с призывом в случае наличия финансовых возможностей выделить дополнительные средства на поддержку социально ориентированных НКО в конце 2015 года», — это заявление Ростислава </w:t>
      </w:r>
      <w:proofErr w:type="spellStart"/>
      <w:r w:rsidRPr="00004A3F">
        <w:rPr>
          <w:rFonts w:ascii="Times New Roman" w:hAnsi="Times New Roman" w:cs="Times New Roman"/>
          <w:sz w:val="28"/>
          <w:szCs w:val="28"/>
        </w:rPr>
        <w:t>Эдварса</w:t>
      </w:r>
      <w:proofErr w:type="spellEnd"/>
      <w:r w:rsidRPr="00004A3F">
        <w:rPr>
          <w:rFonts w:ascii="Times New Roman" w:hAnsi="Times New Roman" w:cs="Times New Roman"/>
          <w:sz w:val="28"/>
          <w:szCs w:val="28"/>
        </w:rPr>
        <w:t xml:space="preserve"> было дружно поддержано общественниками.</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 xml:space="preserve">По завершении церемонии открытия свою работу начали три площадки Ярмарки. В рамках первой была организована публичная защита проектов представителей социально ориентированных некоммерческих организаций, ставших участниками конкурса на право получения субсидий из областного бюджета, по направлениям: «Гражданско-патриотическое и духовно-нравственное воспитание, сохранение и популяризация отечественного исторического и культурного наследия и развитие межнационального сотрудничества» и «Оказание юридической помощи на безвозмездной основе гражданам и некоммерческим организациям и участие в правовом просвещении населения». Представители НКО выступали с презентациями своих проектов, а также отвечали на вопросы членов экспертной комиссии, сформированной с целью оценки заявок, поступивших в это году на региональный </w:t>
      </w:r>
      <w:proofErr w:type="spellStart"/>
      <w:r w:rsidRPr="00004A3F">
        <w:rPr>
          <w:rFonts w:ascii="Times New Roman" w:hAnsi="Times New Roman" w:cs="Times New Roman"/>
          <w:sz w:val="28"/>
          <w:szCs w:val="28"/>
        </w:rPr>
        <w:t>грантовый</w:t>
      </w:r>
      <w:proofErr w:type="spellEnd"/>
      <w:r w:rsidRPr="00004A3F">
        <w:rPr>
          <w:rFonts w:ascii="Times New Roman" w:hAnsi="Times New Roman" w:cs="Times New Roman"/>
          <w:sz w:val="28"/>
          <w:szCs w:val="28"/>
        </w:rPr>
        <w:t xml:space="preserve"> конкурс.</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Аналогичным образом проходила презентация проектов и в ходе работы других двух площадок. Одна из них была посвящена рассмотрению заявок в следующей сфере: «Развитие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молодежи».</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 xml:space="preserve">На </w:t>
      </w:r>
      <w:proofErr w:type="gramStart"/>
      <w:r w:rsidRPr="00004A3F">
        <w:rPr>
          <w:rFonts w:ascii="Times New Roman" w:hAnsi="Times New Roman" w:cs="Times New Roman"/>
          <w:sz w:val="28"/>
          <w:szCs w:val="28"/>
        </w:rPr>
        <w:t>другой</w:t>
      </w:r>
      <w:proofErr w:type="gramEnd"/>
      <w:r w:rsidRPr="00004A3F">
        <w:rPr>
          <w:rFonts w:ascii="Times New Roman" w:hAnsi="Times New Roman" w:cs="Times New Roman"/>
          <w:sz w:val="28"/>
          <w:szCs w:val="28"/>
        </w:rPr>
        <w:t xml:space="preserve"> собрались НКО, разработавшие проекты по направлениям: «Повышение качества жизни пожилых людей», «Профилактика социального сиротства, поддержка материнства и детства», «Трудоустройство инвалидов и закрепление их на рабочих местах, социальная адаптация инвалидов и членов их семей» и «Оказание содействия в обеспечении занятости населения, а также в деятельности по защите прав и свобод человека и гражданина». Здесь же работал так называемый «Открытый микрофон» — лидеры НКО, чьи организации в этом году не принимают участие в региональном </w:t>
      </w:r>
      <w:proofErr w:type="spellStart"/>
      <w:r w:rsidRPr="00004A3F">
        <w:rPr>
          <w:rFonts w:ascii="Times New Roman" w:hAnsi="Times New Roman" w:cs="Times New Roman"/>
          <w:sz w:val="28"/>
          <w:szCs w:val="28"/>
        </w:rPr>
        <w:t>грантовом</w:t>
      </w:r>
      <w:proofErr w:type="spellEnd"/>
      <w:r w:rsidRPr="00004A3F">
        <w:rPr>
          <w:rFonts w:ascii="Times New Roman" w:hAnsi="Times New Roman" w:cs="Times New Roman"/>
          <w:sz w:val="28"/>
          <w:szCs w:val="28"/>
        </w:rPr>
        <w:t xml:space="preserve"> конкурсе, тоже получили возможность представить </w:t>
      </w:r>
      <w:r w:rsidRPr="00004A3F">
        <w:rPr>
          <w:rFonts w:ascii="Times New Roman" w:hAnsi="Times New Roman" w:cs="Times New Roman"/>
          <w:sz w:val="28"/>
          <w:szCs w:val="28"/>
        </w:rPr>
        <w:lastRenderedPageBreak/>
        <w:t>проекты в присутствии коллег-общественников, экспертов, чиновников и бизнесменов, чтобы вызвать их интерес к своим идеям, найти организационную и финансовую поддержку.</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 xml:space="preserve">Каждая из площадок проходила в формате 40-минутных сессий. В перерывах между ними участников приглашали на коммуникационные площадки «Лицом к лицу». </w:t>
      </w:r>
      <w:r w:rsidR="009B102B">
        <w:rPr>
          <w:rFonts w:ascii="Times New Roman" w:hAnsi="Times New Roman" w:cs="Times New Roman"/>
          <w:sz w:val="28"/>
          <w:szCs w:val="28"/>
        </w:rPr>
        <w:t xml:space="preserve">Их ведущей </w:t>
      </w:r>
      <w:proofErr w:type="gramStart"/>
      <w:r w:rsidRPr="00004A3F">
        <w:rPr>
          <w:rFonts w:ascii="Times New Roman" w:hAnsi="Times New Roman" w:cs="Times New Roman"/>
          <w:sz w:val="28"/>
          <w:szCs w:val="28"/>
        </w:rPr>
        <w:t>выступила</w:t>
      </w:r>
      <w:proofErr w:type="gramEnd"/>
      <w:r w:rsidRPr="00004A3F">
        <w:rPr>
          <w:rFonts w:ascii="Times New Roman" w:hAnsi="Times New Roman" w:cs="Times New Roman"/>
          <w:sz w:val="28"/>
          <w:szCs w:val="28"/>
        </w:rPr>
        <w:t xml:space="preserve"> бизнес-тренер ООО «Смарт-Тим» Ирина Сальникова, организовавшая для участников серию трехминутных экспресс-знакомств, по результатам которых представители НКО, исполнительных органов власти и бизнеса смогли наладить контакты, предложить друг другу партнерство и обменяться интересными идеями. Особенно значимым стало присутствие на сессиях «Лицом к лицу» сотрудников администраций муниципальных образований Ульяновской области – они предлагали общественникам принять участие в недавно стартовавших конкурсах субсидий из муниципальных бюджетов. В этом году направлять на них заявки могут не только некоммерческие организации, зарегистрированные на территории данного МО, но и все региональные НКО, проекты которых направлены на развитие территории.</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С не</w:t>
      </w:r>
      <w:r w:rsidR="009B102B">
        <w:rPr>
          <w:rFonts w:ascii="Times New Roman" w:hAnsi="Times New Roman" w:cs="Times New Roman"/>
          <w:sz w:val="28"/>
          <w:szCs w:val="28"/>
        </w:rPr>
        <w:t xml:space="preserve"> </w:t>
      </w:r>
      <w:r w:rsidRPr="00004A3F">
        <w:rPr>
          <w:rFonts w:ascii="Times New Roman" w:hAnsi="Times New Roman" w:cs="Times New Roman"/>
          <w:sz w:val="28"/>
          <w:szCs w:val="28"/>
        </w:rPr>
        <w:t xml:space="preserve">меньшим интересом участники и гости рассматривали экспозицию, разместившуюся в читальном зале главного корпуса </w:t>
      </w:r>
      <w:proofErr w:type="spellStart"/>
      <w:r w:rsidRPr="00004A3F">
        <w:rPr>
          <w:rFonts w:ascii="Times New Roman" w:hAnsi="Times New Roman" w:cs="Times New Roman"/>
          <w:sz w:val="28"/>
          <w:szCs w:val="28"/>
        </w:rPr>
        <w:t>УлГПУ</w:t>
      </w:r>
      <w:proofErr w:type="spellEnd"/>
      <w:r w:rsidRPr="00004A3F">
        <w:rPr>
          <w:rFonts w:ascii="Times New Roman" w:hAnsi="Times New Roman" w:cs="Times New Roman"/>
          <w:sz w:val="28"/>
          <w:szCs w:val="28"/>
        </w:rPr>
        <w:t xml:space="preserve"> имени И.Н. Ульянова, где и проходила Ярмарка социальных проектов. У входа были расположены два стенда: «Ищу партнеров» и «Предлагаю партнерство», на которые любой желающий мог прикрепить специальный </w:t>
      </w:r>
      <w:proofErr w:type="spellStart"/>
      <w:r w:rsidRPr="00004A3F">
        <w:rPr>
          <w:rFonts w:ascii="Times New Roman" w:hAnsi="Times New Roman" w:cs="Times New Roman"/>
          <w:sz w:val="28"/>
          <w:szCs w:val="28"/>
        </w:rPr>
        <w:t>стикер</w:t>
      </w:r>
      <w:proofErr w:type="spellEnd"/>
      <w:r w:rsidRPr="00004A3F">
        <w:rPr>
          <w:rFonts w:ascii="Times New Roman" w:hAnsi="Times New Roman" w:cs="Times New Roman"/>
          <w:sz w:val="28"/>
          <w:szCs w:val="28"/>
        </w:rPr>
        <w:t xml:space="preserve"> со своими просьбами и предложениями, соответственно.</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Неподалеку расположились Доска объявлений, столы, сидевшие за которыми профессиональные юристы, бухгалтеры, специалисты по инновациям и банковскому обслуживанию готовы были проконсультировать всех общественников, кто в этом нуждается, а также стенды с информацией о каждом презентуемом на Ярмарке социальном проекте. Они были оборудованы с целью проведения голосования на лучшую проектную идею, предложенную на Ярмарке. При регистрации каждый ее участник получал специальный жетон – его нужно было опустить в конвер</w:t>
      </w:r>
      <w:proofErr w:type="gramStart"/>
      <w:r w:rsidRPr="00004A3F">
        <w:rPr>
          <w:rFonts w:ascii="Times New Roman" w:hAnsi="Times New Roman" w:cs="Times New Roman"/>
          <w:sz w:val="28"/>
          <w:szCs w:val="28"/>
        </w:rPr>
        <w:t>т-</w:t>
      </w:r>
      <w:proofErr w:type="gramEnd"/>
      <w:r w:rsidRPr="00004A3F">
        <w:rPr>
          <w:rFonts w:ascii="Times New Roman" w:hAnsi="Times New Roman" w:cs="Times New Roman"/>
          <w:sz w:val="28"/>
          <w:szCs w:val="28"/>
        </w:rPr>
        <w:t>«кармашек» того проекта, который он находит наиболее интересным и перспективным.</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 xml:space="preserve">Итоги голосования были подведены в ходе церемонии закрытия Ярмарки социальных проектов. Лучшим, по мнению </w:t>
      </w:r>
      <w:proofErr w:type="gramStart"/>
      <w:r w:rsidRPr="00004A3F">
        <w:rPr>
          <w:rFonts w:ascii="Times New Roman" w:hAnsi="Times New Roman" w:cs="Times New Roman"/>
          <w:sz w:val="28"/>
          <w:szCs w:val="28"/>
        </w:rPr>
        <w:t>собравшихся</w:t>
      </w:r>
      <w:proofErr w:type="gramEnd"/>
      <w:r w:rsidRPr="00004A3F">
        <w:rPr>
          <w:rFonts w:ascii="Times New Roman" w:hAnsi="Times New Roman" w:cs="Times New Roman"/>
          <w:sz w:val="28"/>
          <w:szCs w:val="28"/>
        </w:rPr>
        <w:t>, был признан проект «Дети России – будущее России!» Ульяновской региональной общественной организации «Обновление». Он направлен на разработку комплексной региональной программы нравственно-патриотического воспитания дошкольников средствами краеведения и создание центра дополнительного образования, ориентированного на организационно-методическое сопровождение этого процесса. Представитель УРОО «Обновление» получила из рук Тамары Девяткиной сертификат на 10 тысяч рублей для развития идеи.</w:t>
      </w:r>
    </w:p>
    <w:p w:rsidR="00004A3F" w:rsidRPr="00004A3F" w:rsidRDefault="00004A3F" w:rsidP="00004A3F">
      <w:pPr>
        <w:spacing w:after="0" w:line="240" w:lineRule="auto"/>
        <w:ind w:firstLine="709"/>
        <w:jc w:val="both"/>
        <w:rPr>
          <w:rFonts w:ascii="Times New Roman" w:hAnsi="Times New Roman" w:cs="Times New Roman"/>
          <w:sz w:val="28"/>
          <w:szCs w:val="28"/>
        </w:rPr>
      </w:pPr>
      <w:r w:rsidRPr="00004A3F">
        <w:rPr>
          <w:rFonts w:ascii="Times New Roman" w:hAnsi="Times New Roman" w:cs="Times New Roman"/>
          <w:sz w:val="28"/>
          <w:szCs w:val="28"/>
        </w:rPr>
        <w:t xml:space="preserve">Приятным сюрпризом в финале Ярмарки стало подписание соглашения о сотрудничестве между ЗАО «ФИА-БАНК» </w:t>
      </w:r>
      <w:proofErr w:type="spellStart"/>
      <w:r w:rsidRPr="00004A3F">
        <w:rPr>
          <w:rFonts w:ascii="Times New Roman" w:hAnsi="Times New Roman" w:cs="Times New Roman"/>
          <w:sz w:val="28"/>
          <w:szCs w:val="28"/>
        </w:rPr>
        <w:t>вУльяновске</w:t>
      </w:r>
      <w:proofErr w:type="spellEnd"/>
      <w:r w:rsidRPr="00004A3F">
        <w:rPr>
          <w:rFonts w:ascii="Times New Roman" w:hAnsi="Times New Roman" w:cs="Times New Roman"/>
          <w:sz w:val="28"/>
          <w:szCs w:val="28"/>
        </w:rPr>
        <w:t xml:space="preserve"> и региональным отделением «Российского Союза Молодежи». «Проекты и мероприятия, </w:t>
      </w:r>
      <w:r w:rsidRPr="00004A3F">
        <w:rPr>
          <w:rFonts w:ascii="Times New Roman" w:hAnsi="Times New Roman" w:cs="Times New Roman"/>
          <w:sz w:val="28"/>
          <w:szCs w:val="28"/>
        </w:rPr>
        <w:lastRenderedPageBreak/>
        <w:t>реализуемые РСМ, порой требуют привлечения значительных средств. Мы долго изучали различные варианты работы с банками и теперь решили открыть расчетный счет в «ФИА-</w:t>
      </w:r>
      <w:proofErr w:type="spellStart"/>
      <w:r w:rsidRPr="00004A3F">
        <w:rPr>
          <w:rFonts w:ascii="Times New Roman" w:hAnsi="Times New Roman" w:cs="Times New Roman"/>
          <w:sz w:val="28"/>
          <w:szCs w:val="28"/>
        </w:rPr>
        <w:t>БАНКе</w:t>
      </w:r>
      <w:proofErr w:type="spellEnd"/>
      <w:r w:rsidRPr="00004A3F">
        <w:rPr>
          <w:rFonts w:ascii="Times New Roman" w:hAnsi="Times New Roman" w:cs="Times New Roman"/>
          <w:sz w:val="28"/>
          <w:szCs w:val="28"/>
        </w:rPr>
        <w:t>». Он будет обслуживаться бесплатно, а это очень важно, поскольку любой процент потери на обслуживание счета для некоммерческих организаций существен. Кроме того, банк предлагает для НКО пакет бесплатных приложений, которые могут заинтересовать многих», — подчеркнул Председатель Ульяновской областной организац</w:t>
      </w:r>
      <w:proofErr w:type="gramStart"/>
      <w:r w:rsidRPr="00004A3F">
        <w:rPr>
          <w:rFonts w:ascii="Times New Roman" w:hAnsi="Times New Roman" w:cs="Times New Roman"/>
          <w:sz w:val="28"/>
          <w:szCs w:val="28"/>
        </w:rPr>
        <w:t>ии ООО</w:t>
      </w:r>
      <w:proofErr w:type="gramEnd"/>
      <w:r w:rsidRPr="00004A3F">
        <w:rPr>
          <w:rFonts w:ascii="Times New Roman" w:hAnsi="Times New Roman" w:cs="Times New Roman"/>
          <w:sz w:val="28"/>
          <w:szCs w:val="28"/>
        </w:rPr>
        <w:t xml:space="preserve"> «Российский Союз Молодежи» Александр Луконин.</w:t>
      </w:r>
    </w:p>
    <w:p w:rsidR="00004A3F" w:rsidRPr="00004A3F" w:rsidRDefault="00004A3F" w:rsidP="00004A3F">
      <w:pPr>
        <w:spacing w:after="0" w:line="240" w:lineRule="auto"/>
        <w:ind w:firstLine="709"/>
        <w:jc w:val="both"/>
        <w:rPr>
          <w:rFonts w:ascii="Times New Roman" w:hAnsi="Times New Roman" w:cs="Times New Roman"/>
          <w:sz w:val="28"/>
          <w:szCs w:val="28"/>
        </w:rPr>
      </w:pPr>
    </w:p>
    <w:p w:rsidR="00CF1149" w:rsidRDefault="00CF1149" w:rsidP="00CF1149">
      <w:pPr>
        <w:spacing w:after="0" w:line="240" w:lineRule="auto"/>
        <w:jc w:val="center"/>
        <w:rPr>
          <w:rFonts w:ascii="Times New Roman" w:hAnsi="Times New Roman" w:cs="Times New Roman"/>
          <w:b/>
          <w:sz w:val="28"/>
          <w:szCs w:val="28"/>
        </w:rPr>
      </w:pPr>
      <w:r w:rsidRPr="00CF1149">
        <w:rPr>
          <w:rFonts w:ascii="Times New Roman" w:hAnsi="Times New Roman" w:cs="Times New Roman"/>
          <w:b/>
          <w:sz w:val="28"/>
          <w:szCs w:val="28"/>
        </w:rPr>
        <w:t>Фестиваль городских сообществ</w:t>
      </w:r>
    </w:p>
    <w:p w:rsidR="00CF1149" w:rsidRDefault="00CF1149" w:rsidP="00CF1149">
      <w:pPr>
        <w:spacing w:after="0" w:line="240" w:lineRule="auto"/>
        <w:jc w:val="both"/>
        <w:rPr>
          <w:rFonts w:ascii="Times New Roman" w:hAnsi="Times New Roman" w:cs="Times New Roman"/>
          <w:sz w:val="28"/>
          <w:szCs w:val="28"/>
        </w:rPr>
      </w:pPr>
    </w:p>
    <w:p w:rsidR="00CF1149" w:rsidRDefault="00CF1149" w:rsidP="00CF11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r w:rsidR="0057260C" w:rsidRPr="0057260C">
        <w:rPr>
          <w:rFonts w:ascii="Times New Roman" w:hAnsi="Times New Roman" w:cs="Times New Roman"/>
          <w:sz w:val="28"/>
          <w:szCs w:val="28"/>
        </w:rPr>
        <w:t xml:space="preserve">Рассылка писем о проведении </w:t>
      </w:r>
      <w:r w:rsidR="0057260C">
        <w:rPr>
          <w:rFonts w:ascii="Times New Roman" w:hAnsi="Times New Roman" w:cs="Times New Roman"/>
          <w:sz w:val="28"/>
          <w:szCs w:val="28"/>
        </w:rPr>
        <w:t>Ф</w:t>
      </w:r>
      <w:r w:rsidR="0057260C" w:rsidRPr="0057260C">
        <w:rPr>
          <w:rFonts w:ascii="Times New Roman" w:hAnsi="Times New Roman" w:cs="Times New Roman"/>
          <w:sz w:val="28"/>
          <w:szCs w:val="28"/>
        </w:rPr>
        <w:t xml:space="preserve">естиваля </w:t>
      </w:r>
      <w:r w:rsidR="0057260C">
        <w:rPr>
          <w:rFonts w:ascii="Times New Roman" w:hAnsi="Times New Roman" w:cs="Times New Roman"/>
          <w:sz w:val="28"/>
          <w:szCs w:val="28"/>
        </w:rPr>
        <w:t xml:space="preserve">городских сообществ </w:t>
      </w:r>
      <w:r w:rsidR="0057260C" w:rsidRPr="0057260C">
        <w:rPr>
          <w:rFonts w:ascii="Times New Roman" w:hAnsi="Times New Roman" w:cs="Times New Roman"/>
          <w:sz w:val="28"/>
          <w:szCs w:val="28"/>
        </w:rPr>
        <w:t>«Добрый Ульяновск». Прием заявок на участие.</w:t>
      </w:r>
      <w:r w:rsidR="0057260C">
        <w:rPr>
          <w:rFonts w:ascii="Times New Roman" w:hAnsi="Times New Roman" w:cs="Times New Roman"/>
          <w:sz w:val="28"/>
          <w:szCs w:val="28"/>
        </w:rPr>
        <w:t xml:space="preserve"> </w:t>
      </w:r>
      <w:r w:rsidRPr="00CF1149">
        <w:rPr>
          <w:rFonts w:ascii="Times New Roman" w:hAnsi="Times New Roman" w:cs="Times New Roman"/>
          <w:sz w:val="28"/>
          <w:szCs w:val="28"/>
        </w:rPr>
        <w:t>Подготовка и проведение «Фестиваля Городских сообществ» (составление списков участников, программы, приказа, печатных материалов, оформление залов и  т.п.).</w:t>
      </w:r>
    </w:p>
    <w:p w:rsidR="00CF1149" w:rsidRDefault="00CF1149" w:rsidP="00CF1149">
      <w:pPr>
        <w:spacing w:after="0" w:line="240" w:lineRule="auto"/>
        <w:jc w:val="both"/>
        <w:rPr>
          <w:rFonts w:ascii="Times New Roman" w:hAnsi="Times New Roman" w:cs="Times New Roman"/>
          <w:sz w:val="28"/>
          <w:szCs w:val="28"/>
        </w:rPr>
      </w:pPr>
    </w:p>
    <w:p w:rsidR="0057260C" w:rsidRDefault="0057260C" w:rsidP="00CF11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мероприятия:</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5 декабря 2015 года в областном центре впервые прошел Фестиваль городских сообществ «Добрый Ульяновск</w:t>
      </w:r>
      <w:r w:rsidR="0057260C">
        <w:rPr>
          <w:rFonts w:ascii="Times New Roman" w:hAnsi="Times New Roman" w:cs="Times New Roman"/>
          <w:sz w:val="28"/>
          <w:szCs w:val="28"/>
        </w:rPr>
        <w:t>»</w:t>
      </w:r>
      <w:r w:rsidRPr="00CF1149">
        <w:rPr>
          <w:rFonts w:ascii="Times New Roman" w:hAnsi="Times New Roman" w:cs="Times New Roman"/>
          <w:sz w:val="28"/>
          <w:szCs w:val="28"/>
        </w:rPr>
        <w:t>. На мероприятии, организованном Общественной палатой региона совместно с Ульяновским Клубом лидеров НКО, региональным отделением общероссийской общественной организации «Союз дизайнеров России» и Региональным информационно-ресурсный Фондом, собрались представители НКО, неформальных сообществ и инициативных групп, а также гражданские активисты – всего более 80 человек. Разбившись на команды по направлениям деятельности, они за короткое время разработали ряд предложений по улучшению городской среды, а затем презентовали их приглашенным экспертам из числа представителей органов власти, бизнеса и общественности.</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Первая часть фестиваля «Добрый Ульяновск» была посвящена составлению карт городских инициатив. Разбившись на группы, участники сначала познакомились между собой, затем нанесли на карты значки, отмечая, в каких районах города они уже осуществляют общественно полезную деятельность, и – далее – места, где, по их мнению, необходимо и еще только предстоит реализовать гражданские инициативы. Активные </w:t>
      </w:r>
      <w:proofErr w:type="spellStart"/>
      <w:r w:rsidRPr="00CF1149">
        <w:rPr>
          <w:rFonts w:ascii="Times New Roman" w:hAnsi="Times New Roman" w:cs="Times New Roman"/>
          <w:sz w:val="28"/>
          <w:szCs w:val="28"/>
        </w:rPr>
        <w:t>ульяновцы</w:t>
      </w:r>
      <w:proofErr w:type="spellEnd"/>
      <w:r w:rsidRPr="00CF1149">
        <w:rPr>
          <w:rFonts w:ascii="Times New Roman" w:hAnsi="Times New Roman" w:cs="Times New Roman"/>
          <w:sz w:val="28"/>
          <w:szCs w:val="28"/>
        </w:rPr>
        <w:t xml:space="preserve"> сразу же попытались сформулировать и совместно обсудить свои идеи по улучшению городской среды в направлениях развития образования, здравоохранения, культуры, благоустройства территории, благотворительности и добровольчества, создания доступной среды для людей и ограниченными возможностями, информационных и </w:t>
      </w:r>
      <w:proofErr w:type="gramStart"/>
      <w:r w:rsidRPr="00CF1149">
        <w:rPr>
          <w:rFonts w:ascii="Times New Roman" w:hAnsi="Times New Roman" w:cs="Times New Roman"/>
          <w:sz w:val="28"/>
          <w:szCs w:val="28"/>
        </w:rPr>
        <w:t>бизнес-технологий</w:t>
      </w:r>
      <w:proofErr w:type="gramEnd"/>
      <w:r w:rsidRPr="00CF1149">
        <w:rPr>
          <w:rFonts w:ascii="Times New Roman" w:hAnsi="Times New Roman" w:cs="Times New Roman"/>
          <w:sz w:val="28"/>
          <w:szCs w:val="28"/>
        </w:rPr>
        <w:t>.</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Параллельно с каждой группой работали эксперты, которые не только давали полезные советы, но и активно участвовали в разработке идей и дискуссиях. </w:t>
      </w:r>
    </w:p>
    <w:p w:rsidR="0052519E"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lastRenderedPageBreak/>
        <w:t xml:space="preserve">Составив каждый в своей группе карту городских инициатив, участники мероприятия публично озвучили их в присутствии экспертов, к которым присоединились депутаты Ульяновской Городской Думы Алсу </w:t>
      </w:r>
      <w:proofErr w:type="spellStart"/>
      <w:r w:rsidRPr="00CF1149">
        <w:rPr>
          <w:rFonts w:ascii="Times New Roman" w:hAnsi="Times New Roman" w:cs="Times New Roman"/>
          <w:sz w:val="28"/>
          <w:szCs w:val="28"/>
        </w:rPr>
        <w:t>Айзатуллина</w:t>
      </w:r>
      <w:proofErr w:type="spellEnd"/>
      <w:r w:rsidRPr="00CF1149">
        <w:rPr>
          <w:rFonts w:ascii="Times New Roman" w:hAnsi="Times New Roman" w:cs="Times New Roman"/>
          <w:sz w:val="28"/>
          <w:szCs w:val="28"/>
        </w:rPr>
        <w:t xml:space="preserve">, Роман Королев, Тамара Петраш и Сергей Гулькин. В направлении «Век живи – век учись» был представлен проект организации программ дополнительного образования на базе средних школ с целью повышения правовой, компьютерной, финансовой, гражданской, коммуникативной, родительской грамотности горожан всех возрастов, а также обучения иностранным языкам и ведения </w:t>
      </w:r>
      <w:proofErr w:type="spellStart"/>
      <w:r w:rsidRPr="00CF1149">
        <w:rPr>
          <w:rFonts w:ascii="Times New Roman" w:hAnsi="Times New Roman" w:cs="Times New Roman"/>
          <w:sz w:val="28"/>
          <w:szCs w:val="28"/>
        </w:rPr>
        <w:t>профориентационной</w:t>
      </w:r>
      <w:proofErr w:type="spellEnd"/>
      <w:r w:rsidRPr="00CF1149">
        <w:rPr>
          <w:rFonts w:ascii="Times New Roman" w:hAnsi="Times New Roman" w:cs="Times New Roman"/>
          <w:sz w:val="28"/>
          <w:szCs w:val="28"/>
        </w:rPr>
        <w:t xml:space="preserve"> работы. </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Команда, занявшаяся вопросами здоровья, поставила перед собой цель сформировать у </w:t>
      </w:r>
      <w:proofErr w:type="spellStart"/>
      <w:r w:rsidRPr="00CF1149">
        <w:rPr>
          <w:rFonts w:ascii="Times New Roman" w:hAnsi="Times New Roman" w:cs="Times New Roman"/>
          <w:sz w:val="28"/>
          <w:szCs w:val="28"/>
        </w:rPr>
        <w:t>ульяновцев</w:t>
      </w:r>
      <w:proofErr w:type="spellEnd"/>
      <w:r w:rsidRPr="00CF1149">
        <w:rPr>
          <w:rFonts w:ascii="Times New Roman" w:hAnsi="Times New Roman" w:cs="Times New Roman"/>
          <w:sz w:val="28"/>
          <w:szCs w:val="28"/>
        </w:rPr>
        <w:t xml:space="preserve"> привычку к ведению здорового образа жизни. Первым шагом, по мнению авторов, должно стать создание </w:t>
      </w:r>
      <w:proofErr w:type="gramStart"/>
      <w:r w:rsidRPr="00CF1149">
        <w:rPr>
          <w:rFonts w:ascii="Times New Roman" w:hAnsi="Times New Roman" w:cs="Times New Roman"/>
          <w:sz w:val="28"/>
          <w:szCs w:val="28"/>
        </w:rPr>
        <w:t>интернет-портала</w:t>
      </w:r>
      <w:proofErr w:type="gramEnd"/>
      <w:r w:rsidRPr="00CF1149">
        <w:rPr>
          <w:rFonts w:ascii="Times New Roman" w:hAnsi="Times New Roman" w:cs="Times New Roman"/>
          <w:sz w:val="28"/>
          <w:szCs w:val="28"/>
        </w:rPr>
        <w:t>, где будут собраны и обобщены все возможности для граждан заниматься спортом, начиная от посещения секций до участия в собраниях любительских групп.</w:t>
      </w:r>
    </w:p>
    <w:p w:rsidR="0052519E"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Представители сообщества геймеров обратились к депутатам Гордумы и бизнесменам за содействием в приобретении оборудования для компьютерного клуба. Они уверены, что участие в чемпионатах по </w:t>
      </w:r>
      <w:proofErr w:type="spellStart"/>
      <w:r w:rsidRPr="00CF1149">
        <w:rPr>
          <w:rFonts w:ascii="Times New Roman" w:hAnsi="Times New Roman" w:cs="Times New Roman"/>
          <w:sz w:val="28"/>
          <w:szCs w:val="28"/>
        </w:rPr>
        <w:t>киберспорту</w:t>
      </w:r>
      <w:proofErr w:type="spellEnd"/>
      <w:r w:rsidRPr="00CF1149">
        <w:rPr>
          <w:rFonts w:ascii="Times New Roman" w:hAnsi="Times New Roman" w:cs="Times New Roman"/>
          <w:sz w:val="28"/>
          <w:szCs w:val="28"/>
        </w:rPr>
        <w:t xml:space="preserve"> сможет объединить подростков и молодежь, «вытащить» их от персональных домашних компьютеров и объединить в реальное, а не виртуальное сообщество. </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Сторонники </w:t>
      </w:r>
      <w:proofErr w:type="gramStart"/>
      <w:r w:rsidRPr="00CF1149">
        <w:rPr>
          <w:rFonts w:ascii="Times New Roman" w:hAnsi="Times New Roman" w:cs="Times New Roman"/>
          <w:sz w:val="28"/>
          <w:szCs w:val="28"/>
        </w:rPr>
        <w:t>бизнес-проектов</w:t>
      </w:r>
      <w:proofErr w:type="gramEnd"/>
      <w:r w:rsidRPr="00CF1149">
        <w:rPr>
          <w:rFonts w:ascii="Times New Roman" w:hAnsi="Times New Roman" w:cs="Times New Roman"/>
          <w:sz w:val="28"/>
          <w:szCs w:val="28"/>
        </w:rPr>
        <w:t xml:space="preserve"> проявили интерес к сфере туризма, предложив разработать уникальные, ранее не изведанные экскурсионные маршруты по Ульяновску и водить по ним как российск</w:t>
      </w:r>
      <w:r w:rsidR="00846FEC">
        <w:rPr>
          <w:rFonts w:ascii="Times New Roman" w:hAnsi="Times New Roman" w:cs="Times New Roman"/>
          <w:sz w:val="28"/>
          <w:szCs w:val="28"/>
        </w:rPr>
        <w:t>их, так и иностранных туристов.</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Ряд полезных инициатив в сфере оснащения городских объектов пандусами, строительства парковок, а также трудоустройства и организации тренингов для людей с ограниченными возможностями здоровья представила команда «Особые люди». </w:t>
      </w:r>
      <w:proofErr w:type="gramStart"/>
      <w:r w:rsidRPr="00CF1149">
        <w:rPr>
          <w:rFonts w:ascii="Times New Roman" w:hAnsi="Times New Roman" w:cs="Times New Roman"/>
          <w:sz w:val="28"/>
          <w:szCs w:val="28"/>
        </w:rPr>
        <w:t>Активисты, выбравшие объектом своей деятельности сферу культуры, отметили необходимость открытия театров, выставочных центров, концертных залов в отдельных районах Ульяновска, таких как Верхняя терраса, микрорайоны вокруг ул. Репина и Отрадная,</w:t>
      </w:r>
      <w:r w:rsidR="00846FEC">
        <w:rPr>
          <w:rFonts w:ascii="Times New Roman" w:hAnsi="Times New Roman" w:cs="Times New Roman"/>
          <w:sz w:val="28"/>
          <w:szCs w:val="28"/>
        </w:rPr>
        <w:t xml:space="preserve"> территория Речного порта и др.</w:t>
      </w:r>
      <w:proofErr w:type="gramEnd"/>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Группа по вопросам создания в областном центре комфортной среды обратила внимание на важность восстановления тротуаров и бордюров, а также благоустройства зеленых зон и мест отдыха в Новом городе, а горожане, для которых небезразлична тема добровольчества и </w:t>
      </w:r>
      <w:proofErr w:type="spellStart"/>
      <w:r w:rsidRPr="00CF1149">
        <w:rPr>
          <w:rFonts w:ascii="Times New Roman" w:hAnsi="Times New Roman" w:cs="Times New Roman"/>
          <w:sz w:val="28"/>
          <w:szCs w:val="28"/>
        </w:rPr>
        <w:t>волонтерства</w:t>
      </w:r>
      <w:proofErr w:type="spellEnd"/>
      <w:r w:rsidRPr="00CF1149">
        <w:rPr>
          <w:rFonts w:ascii="Times New Roman" w:hAnsi="Times New Roman" w:cs="Times New Roman"/>
          <w:sz w:val="28"/>
          <w:szCs w:val="28"/>
        </w:rPr>
        <w:t>, выступили с упомянутым ранее проектом «Благотворительный магазин».</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Эксперты активно комментировали все выступления. Особую активность проявили </w:t>
      </w:r>
      <w:proofErr w:type="gramStart"/>
      <w:r w:rsidRPr="00CF1149">
        <w:rPr>
          <w:rFonts w:ascii="Times New Roman" w:hAnsi="Times New Roman" w:cs="Times New Roman"/>
          <w:sz w:val="28"/>
          <w:szCs w:val="28"/>
        </w:rPr>
        <w:t>бизнес-консультанты</w:t>
      </w:r>
      <w:proofErr w:type="gramEnd"/>
      <w:r w:rsidRPr="00CF1149">
        <w:rPr>
          <w:rFonts w:ascii="Times New Roman" w:hAnsi="Times New Roman" w:cs="Times New Roman"/>
          <w:sz w:val="28"/>
          <w:szCs w:val="28"/>
        </w:rPr>
        <w:t xml:space="preserve">: исполнительный директор ООО «Алекто» Алексей </w:t>
      </w:r>
      <w:proofErr w:type="spellStart"/>
      <w:r w:rsidRPr="00CF1149">
        <w:rPr>
          <w:rFonts w:ascii="Times New Roman" w:hAnsi="Times New Roman" w:cs="Times New Roman"/>
          <w:sz w:val="28"/>
          <w:szCs w:val="28"/>
        </w:rPr>
        <w:t>Ховрин</w:t>
      </w:r>
      <w:proofErr w:type="spellEnd"/>
      <w:r w:rsidRPr="00CF1149">
        <w:rPr>
          <w:rFonts w:ascii="Times New Roman" w:hAnsi="Times New Roman" w:cs="Times New Roman"/>
          <w:sz w:val="28"/>
          <w:szCs w:val="28"/>
        </w:rPr>
        <w:t xml:space="preserve"> и директор ООО «ВС-Групп» Вадим </w:t>
      </w:r>
      <w:proofErr w:type="spellStart"/>
      <w:r w:rsidRPr="00CF1149">
        <w:rPr>
          <w:rFonts w:ascii="Times New Roman" w:hAnsi="Times New Roman" w:cs="Times New Roman"/>
          <w:sz w:val="28"/>
          <w:szCs w:val="28"/>
        </w:rPr>
        <w:t>Сагель</w:t>
      </w:r>
      <w:proofErr w:type="spellEnd"/>
      <w:r w:rsidRPr="00CF1149">
        <w:rPr>
          <w:rFonts w:ascii="Times New Roman" w:hAnsi="Times New Roman" w:cs="Times New Roman"/>
          <w:sz w:val="28"/>
          <w:szCs w:val="28"/>
        </w:rPr>
        <w:t xml:space="preserve">. По словам последнего, задавая наводящие вопросы, </w:t>
      </w:r>
      <w:proofErr w:type="gramStart"/>
      <w:r w:rsidRPr="00CF1149">
        <w:rPr>
          <w:rFonts w:ascii="Times New Roman" w:hAnsi="Times New Roman" w:cs="Times New Roman"/>
          <w:sz w:val="28"/>
          <w:szCs w:val="28"/>
        </w:rPr>
        <w:t>эксперты</w:t>
      </w:r>
      <w:proofErr w:type="gramEnd"/>
      <w:r w:rsidRPr="00CF1149">
        <w:rPr>
          <w:rFonts w:ascii="Times New Roman" w:hAnsi="Times New Roman" w:cs="Times New Roman"/>
          <w:sz w:val="28"/>
          <w:szCs w:val="28"/>
        </w:rPr>
        <w:t xml:space="preserve"> ставили перед собой цель не выступить оппонентами, а помочь авторам инициатив подро</w:t>
      </w:r>
      <w:r w:rsidR="00846FEC">
        <w:rPr>
          <w:rFonts w:ascii="Times New Roman" w:hAnsi="Times New Roman" w:cs="Times New Roman"/>
          <w:sz w:val="28"/>
          <w:szCs w:val="28"/>
        </w:rPr>
        <w:t>бно и четко раскрыть свои идеи.</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По завершении деловой части фестиваля «Добрый Ульяновск» желающие продолжили работу и общение. Для них состоялись семинар «Защита прав на </w:t>
      </w:r>
      <w:r w:rsidRPr="00CF1149">
        <w:rPr>
          <w:rFonts w:ascii="Times New Roman" w:hAnsi="Times New Roman" w:cs="Times New Roman"/>
          <w:sz w:val="28"/>
          <w:szCs w:val="28"/>
        </w:rPr>
        <w:lastRenderedPageBreak/>
        <w:t xml:space="preserve">интеллектуальную собственность», мастер-классы: «Тайм менеджмент. Как спланировать свой день» Центра кадрового менеджмента «РОСТ», «Китай, чем он может быть интересен </w:t>
      </w:r>
      <w:proofErr w:type="spellStart"/>
      <w:r w:rsidRPr="00CF1149">
        <w:rPr>
          <w:rFonts w:ascii="Times New Roman" w:hAnsi="Times New Roman" w:cs="Times New Roman"/>
          <w:sz w:val="28"/>
          <w:szCs w:val="28"/>
        </w:rPr>
        <w:t>ульяновцу</w:t>
      </w:r>
      <w:proofErr w:type="spellEnd"/>
      <w:r w:rsidRPr="00CF1149">
        <w:rPr>
          <w:rFonts w:ascii="Times New Roman" w:hAnsi="Times New Roman" w:cs="Times New Roman"/>
          <w:sz w:val="28"/>
          <w:szCs w:val="28"/>
        </w:rPr>
        <w:t xml:space="preserve">?» Академии </w:t>
      </w:r>
      <w:proofErr w:type="spellStart"/>
      <w:r w:rsidRPr="00CF1149">
        <w:rPr>
          <w:rFonts w:ascii="Times New Roman" w:hAnsi="Times New Roman" w:cs="Times New Roman"/>
          <w:sz w:val="28"/>
          <w:szCs w:val="28"/>
        </w:rPr>
        <w:t>цигун</w:t>
      </w:r>
      <w:proofErr w:type="spellEnd"/>
      <w:r w:rsidRPr="00CF1149">
        <w:rPr>
          <w:rFonts w:ascii="Times New Roman" w:hAnsi="Times New Roman" w:cs="Times New Roman"/>
          <w:sz w:val="28"/>
          <w:szCs w:val="28"/>
        </w:rPr>
        <w:t xml:space="preserve"> и </w:t>
      </w:r>
      <w:proofErr w:type="spellStart"/>
      <w:r w:rsidRPr="00CF1149">
        <w:rPr>
          <w:rFonts w:ascii="Times New Roman" w:hAnsi="Times New Roman" w:cs="Times New Roman"/>
          <w:sz w:val="28"/>
          <w:szCs w:val="28"/>
        </w:rPr>
        <w:t>тайцзицюань</w:t>
      </w:r>
      <w:proofErr w:type="spellEnd"/>
      <w:r w:rsidRPr="00CF1149">
        <w:rPr>
          <w:rFonts w:ascii="Times New Roman" w:hAnsi="Times New Roman" w:cs="Times New Roman"/>
          <w:sz w:val="28"/>
          <w:szCs w:val="28"/>
        </w:rPr>
        <w:t>, «</w:t>
      </w:r>
      <w:proofErr w:type="spellStart"/>
      <w:r w:rsidRPr="00CF1149">
        <w:rPr>
          <w:rFonts w:ascii="Times New Roman" w:hAnsi="Times New Roman" w:cs="Times New Roman"/>
          <w:sz w:val="28"/>
          <w:szCs w:val="28"/>
        </w:rPr>
        <w:t>Киберспорт</w:t>
      </w:r>
      <w:proofErr w:type="spellEnd"/>
      <w:r w:rsidRPr="00CF1149">
        <w:rPr>
          <w:rFonts w:ascii="Times New Roman" w:hAnsi="Times New Roman" w:cs="Times New Roman"/>
          <w:sz w:val="28"/>
          <w:szCs w:val="28"/>
        </w:rPr>
        <w:t>. Как сделать увлечение компьютерными играми полезным» Федерации компьютерного спорта Ульяновской области, «Как написать сценарий к Вашему событию» от Молодежного инициативного центра, «Проектный менеджмент — делегируй или умри», подготовленный фондом «Ульяновск — культурная столица», а также мастерская по изготовлению дизайнерских елок от регионального отделения «Ассоциации дизайнеров России».</w:t>
      </w:r>
    </w:p>
    <w:p w:rsidR="00CF1149" w:rsidRP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 xml:space="preserve">Параллельно некоммерческие организации Ульяновска представили свои перспективные проекты: </w:t>
      </w:r>
      <w:proofErr w:type="gramStart"/>
      <w:r w:rsidRPr="00CF1149">
        <w:rPr>
          <w:rFonts w:ascii="Times New Roman" w:hAnsi="Times New Roman" w:cs="Times New Roman"/>
          <w:sz w:val="28"/>
          <w:szCs w:val="28"/>
        </w:rPr>
        <w:t>АНО «Клуб деловых старух» — книгу «Бизнес для ржавых чайников», АНО «Агентство социально-культурных проектов – идеи создания салона красоты и дизайнерских показов для граждан с ограниченными возможностями «Мода без стереотипов», НП «Клуб книголюбов Симбирска – инициативу «Букинист — проект социальный», УРО ООО «Союз дизайнеров России» — проект «Город «Под сукном» и др.</w:t>
      </w:r>
      <w:proofErr w:type="gramEnd"/>
    </w:p>
    <w:p w:rsidR="00CF1149" w:rsidRDefault="00CF1149" w:rsidP="00CF1149">
      <w:pPr>
        <w:spacing w:after="0" w:line="240" w:lineRule="auto"/>
        <w:jc w:val="both"/>
        <w:rPr>
          <w:rFonts w:ascii="Times New Roman" w:hAnsi="Times New Roman" w:cs="Times New Roman"/>
          <w:sz w:val="28"/>
          <w:szCs w:val="28"/>
        </w:rPr>
      </w:pPr>
      <w:r w:rsidRPr="00CF1149">
        <w:rPr>
          <w:rFonts w:ascii="Times New Roman" w:hAnsi="Times New Roman" w:cs="Times New Roman"/>
          <w:sz w:val="28"/>
          <w:szCs w:val="28"/>
        </w:rPr>
        <w:t>По окончании Фестиваля городских сообществ «Добрый Ульяновск» его организаторы и участники поделились впечатлениями.</w:t>
      </w:r>
    </w:p>
    <w:p w:rsidR="00140A92" w:rsidRPr="00CF1149" w:rsidRDefault="00140A92" w:rsidP="00CF1149">
      <w:pPr>
        <w:spacing w:after="0" w:line="240" w:lineRule="auto"/>
        <w:jc w:val="both"/>
        <w:rPr>
          <w:rFonts w:ascii="Times New Roman" w:hAnsi="Times New Roman" w:cs="Times New Roman"/>
          <w:sz w:val="28"/>
          <w:szCs w:val="28"/>
        </w:rPr>
      </w:pPr>
    </w:p>
    <w:p w:rsidR="00CF1149" w:rsidRDefault="00895ABF" w:rsidP="00CF114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6217920" cy="2438400"/>
                <wp:effectExtent l="0" t="0" r="11430" b="19050"/>
                <wp:docPr id="3" name="Прямоугольник 3"/>
                <wp:cNvGraphicFramePr/>
                <a:graphic xmlns:a="http://schemas.openxmlformats.org/drawingml/2006/main">
                  <a:graphicData uri="http://schemas.microsoft.com/office/word/2010/wordprocessingShape">
                    <wps:wsp>
                      <wps:cNvSpPr/>
                      <wps:spPr>
                        <a:xfrm>
                          <a:off x="0" y="0"/>
                          <a:ext cx="6217920" cy="243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B" w:rsidRDefault="009B102B" w:rsidP="00895ABF">
                            <w:pPr>
                              <w:jc w:val="center"/>
                            </w:pPr>
                            <w:r w:rsidRPr="00895ABF">
                              <w:t xml:space="preserve">Тамара Девяткина, председатель Общественной палаты Ульяновской области: Считаю, что сегодня мы достигли намеченной цели собрать неравнодушных людей, которых объединяет стремление сделать среду родного города более комфортной. Ни один из озвученных сегодня проектов не будет оставлен без внимания и методического сопровождения. Как ректор </w:t>
                            </w:r>
                            <w:proofErr w:type="spellStart"/>
                            <w:r w:rsidRPr="00895ABF">
                              <w:t>УлГПУ</w:t>
                            </w:r>
                            <w:proofErr w:type="spellEnd"/>
                            <w:r w:rsidRPr="00895ABF">
                              <w:t xml:space="preserve"> имени И.Н. Ульянова, я предложу учащимся нашего вуза заняться двумя из них в качестве курсовых или дипломных работ. Студенты факультета физической культуры и спорта могут составить базу данных спортивных секций и сообществ любителей, действующих в Ульяновске, а кафедра культурологии и музееведения – заняться разработкой необычных туристических маршрутов.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 o:spid="_x0000_s1026" style="width:489.6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56ogIAAFYFAAAOAAAAZHJzL2Uyb0RvYy54bWysVEtu2zAQ3RfoHQjuG8mO8zMiB4aDFAWC&#10;JGhSZE1TZCSAv5K0JXdVoNsCPUIP0U3RT84g36hDSlaMJOiiqBf0jGbmzYdveHxSS4GWzLpSqwwP&#10;dlKMmKI6L9Vdht/dnL06xMh5onIitGIZXjGHTyYvXxxXZsyGutAiZxYBiHLjymS48N6Mk8TRgkni&#10;drRhCoxcW0k8qPYuyS2pAF2KZJim+0mlbW6spsw5+HraGvEk4nPOqL/k3DGPRIahNh9PG895OJPJ&#10;MRnfWWKKknZlkH+oQpJSQdIe6pR4gha2fAIlS2q109zvUC0TzXlJWewBuhmkj7q5LohhsRcYjjP9&#10;mNz/g6UXyyuLyjzDuxgpIuGKmq/rj+svza/mfv2p+dbcNz/Xn5vfzffmB9oN86qMG0PYtbmyneZA&#10;DM3X3MrwD22hOs541c+Y1R5R+Lg/HBwcDeEqKNiGo93DURpvIXkIN9b510xLFIQMW7jEOFuyPHce&#10;UoLrxgWUUE5bQJT8SrBQg1BvGYfGIOUwRkdKsZmwaEmADIRSpvygNRUkZ+3nvRR+oUtI0kdELQIG&#10;ZF4K0WN3AIGuT7FbmM4/hLLIyD44/VthbXAfETNr5ftgWSptnwMQ0FWXufXfDKkdTZiSr+c1uARx&#10;rvMVMMDqdjWcoWcljP2cOH9FLOwCXBXst7+EgwtdZVh3EkaFth+e+x78gaJgxaiC3cqwe78glmEk&#10;3igg79FgNArLGJXR3kGgg922zLctaiFnGm5sAC+JoVEM/l5sRG61vIVnYBqygokoCrkzTL3dKDPf&#10;7jw8JJRNp9ENFtAQf66uDQ3gYcCBVjf1LbGm454H2l7ozR6S8SMKtr4hUunpwmteRn4+zLUbPSxv&#10;5FD30ITXYVuPXg/P4eQPAAAA//8DAFBLAwQUAAYACAAAACEA6hkwiNwAAAAFAQAADwAAAGRycy9k&#10;b3ducmV2LnhtbEyPwU7DMBBE70j9B2srcaNOS0XTkE1VISEkLoiWD3DjJQm115HtNIGvx3CBy0qj&#10;Gc28LXeTNeJCPnSOEZaLDARx7XTHDcLb8fEmBxGiYq2MY0L4pAC7anZVqkK7kV/pcoiNSCUcCoXQ&#10;xtgXUoa6JavCwvXEyXt33qqYpG+k9mpM5dbIVZbdSas6Tgut6umhpfp8GCyCW77E5+O4HphG/5R3&#10;H7X52uSI1/Npfw8i0hT/wvCDn9ChSkwnN7AOwiCkR+LvTd52s12BOCHc5usMZFXK//TVNwAAAP//&#10;AwBQSwECLQAUAAYACAAAACEAtoM4kv4AAADhAQAAEwAAAAAAAAAAAAAAAAAAAAAAW0NvbnRlbnRf&#10;VHlwZXNdLnhtbFBLAQItABQABgAIAAAAIQA4/SH/1gAAAJQBAAALAAAAAAAAAAAAAAAAAC8BAABf&#10;cmVscy8ucmVsc1BLAQItABQABgAIAAAAIQDAA156ogIAAFYFAAAOAAAAAAAAAAAAAAAAAC4CAABk&#10;cnMvZTJvRG9jLnhtbFBLAQItABQABgAIAAAAIQDqGTCI3AAAAAUBAAAPAAAAAAAAAAAAAAAAAPwE&#10;AABkcnMvZG93bnJldi54bWxQSwUGAAAAAAQABADzAAAABQYAAAAA&#10;" fillcolor="#4f81bd [3204]" strokecolor="#243f60 [1604]" strokeweight="2pt">
                <v:textbox>
                  <w:txbxContent>
                    <w:p w:rsidR="009B102B" w:rsidRDefault="009B102B" w:rsidP="00895ABF">
                      <w:pPr>
                        <w:jc w:val="center"/>
                      </w:pPr>
                      <w:r w:rsidRPr="00895ABF">
                        <w:t xml:space="preserve">Тамара Девяткина, председатель Общественной палаты Ульяновской области: Считаю, что сегодня мы достигли намеченной цели собрать неравнодушных людей, которых объединяет стремление сделать среду родного города более комфортной. Ни один из озвученных сегодня проектов не будет оставлен без внимания и методического сопровождения. Как ректор </w:t>
                      </w:r>
                      <w:proofErr w:type="spellStart"/>
                      <w:r w:rsidRPr="00895ABF">
                        <w:t>УлГПУ</w:t>
                      </w:r>
                      <w:proofErr w:type="spellEnd"/>
                      <w:r w:rsidRPr="00895ABF">
                        <w:t xml:space="preserve"> имени И.Н. Ульянова, я предложу учащимся нашего вуза заняться двумя из них в качестве курсовых или дипломных работ. Студенты факультета физической культуры и спорта могут составить базу данных спортивных секций и сообществ любителей, действующих в Ульяновске, а кафедра культурологии и музееведения – заняться разработкой необычных туристических маршрутов.</w:t>
                      </w:r>
                    </w:p>
                  </w:txbxContent>
                </v:textbox>
                <w10:anchorlock/>
              </v:rect>
            </w:pict>
          </mc:Fallback>
        </mc:AlternateContent>
      </w:r>
    </w:p>
    <w:p w:rsidR="00895ABF" w:rsidRDefault="00895ABF" w:rsidP="00CF1149">
      <w:pPr>
        <w:spacing w:after="0" w:line="240" w:lineRule="auto"/>
        <w:jc w:val="both"/>
        <w:rPr>
          <w:rFonts w:ascii="Times New Roman" w:hAnsi="Times New Roman" w:cs="Times New Roman"/>
          <w:sz w:val="28"/>
          <w:szCs w:val="28"/>
          <w:highlight w:val="yellow"/>
        </w:rPr>
      </w:pPr>
    </w:p>
    <w:p w:rsidR="00895ABF" w:rsidRDefault="00140A92" w:rsidP="00CF1149">
      <w:pPr>
        <w:spacing w:after="0" w:line="240" w:lineRule="auto"/>
        <w:jc w:val="both"/>
        <w:rPr>
          <w:rFonts w:ascii="Times New Roman" w:hAnsi="Times New Roman" w:cs="Times New Roman"/>
          <w:sz w:val="28"/>
          <w:szCs w:val="28"/>
          <w:highlight w:val="yellow"/>
        </w:rPr>
      </w:pPr>
      <w:r>
        <w:rPr>
          <w:rFonts w:ascii="Times New Roman" w:hAnsi="Times New Roman" w:cs="Times New Roman"/>
          <w:noProof/>
          <w:sz w:val="28"/>
          <w:szCs w:val="28"/>
          <w:lang w:eastAsia="ru-RU"/>
        </w:rPr>
        <mc:AlternateContent>
          <mc:Choice Requires="wps">
            <w:drawing>
              <wp:inline distT="0" distB="0" distL="0" distR="0">
                <wp:extent cx="6217920" cy="2065020"/>
                <wp:effectExtent l="0" t="0" r="11430" b="11430"/>
                <wp:docPr id="4" name="Прямоугольник 4"/>
                <wp:cNvGraphicFramePr/>
                <a:graphic xmlns:a="http://schemas.openxmlformats.org/drawingml/2006/main">
                  <a:graphicData uri="http://schemas.microsoft.com/office/word/2010/wordprocessingShape">
                    <wps:wsp>
                      <wps:cNvSpPr/>
                      <wps:spPr>
                        <a:xfrm>
                          <a:off x="0" y="0"/>
                          <a:ext cx="6217920" cy="2065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B" w:rsidRDefault="009B102B" w:rsidP="00895ABF">
                            <w:pPr>
                              <w:jc w:val="center"/>
                            </w:pPr>
                            <w:r w:rsidRPr="00895ABF">
                              <w:t xml:space="preserve">Ольга Титова, представитель благотворительного фонда «Рука помощи»: Я очень рада, что побывала на фестивале «Добрый Ульяновск», т.к. здесь увидела, насколько у нас небезразличное общество. Было интересно узнать, чем дышит город в сфере благотворительности, чем </w:t>
                            </w:r>
                            <w:proofErr w:type="spellStart"/>
                            <w:r w:rsidRPr="00895ABF">
                              <w:t>ульяновцы</w:t>
                            </w:r>
                            <w:proofErr w:type="spellEnd"/>
                            <w:r w:rsidRPr="00895ABF">
                              <w:t xml:space="preserve"> уже занимаются и в каких сферах хотят осуществить свои проекты. Сегодня услышала о множестве перспективных задумок коллег: кто-то хочет построить социальную гостиницу для женщин, которые подверглись насилию, другие готовы помогать многодетным семьям.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 o:spid="_x0000_s1027" style="width:489.6pt;height:16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pOogIAAF0FAAAOAAAAZHJzL2Uyb0RvYy54bWysVM1q3DAQvhf6DkL3xt5lkzRLvGFJSCmE&#10;NDQpOWtlKTbIGlXSrr09FXot9BH6EL2U/uQZvG/Ukex1QhJ6KPVBljQzn+bnmzk8aipFVsK6EnRG&#10;RzspJUJzyEt9k9F3V6cvXlLiPNM5U6BFRtfC0aPZ82eHtZmKMRSgcmEJgmg3rU1GC+/NNEkcL0TF&#10;3A4YoVEowVbM49HeJLllNaJXKhmn6V5Sg82NBS6cw9uTTkhnEV9Kwf0bKZ3wRGUUffNxtXFdhDWZ&#10;HbLpjWWmKHnvBvsHLypWanx0gDphnpGlLR9BVSW34ED6HQ5VAlKWXMQYMJpR+iCay4IZEWPB5Dgz&#10;pMn9P1h+vrqwpMwzOqFEswpL1H7dfNx8aX+1t5tP7bf2tv25+dz+br+3P8gk5Ks2bopml+bC9ieH&#10;2xB8I20V/hgWaWKO10OOReMJx8u98Wj/YIyl4Cgbp3u7KR4QJ7kzN9b5VwIqEjYZtVjEmFu2OnO+&#10;U92qoF1wp3Mg7vxaieCD0m+FxMDwyXG0jpQSx8qSFUMyMM6F9qNOVLBcdNe7KX69P4NF9C4CBmRZ&#10;KjVg9wCBro+xO197/WAqIiMH4/RvjnXGg0V8GbQfjKtSg30KQGFU/cud/jZJXWpClnyzaGLRo2a4&#10;WUC+RiJY6DrEGX5aYvbPmPMXzGJLYMWwzf0bXKSCOqPQ7ygpwH546j7oI1NRSkmNLZZR937JrKBE&#10;vdbI4YPRZBJ6Mh4mu/uBFfa+ZHFfopfVMWDhRjhQDI/boO/VdistVNc4DebhVRQxzfHtjHJvt4dj&#10;37U+zhMu5vOohn1omD/Tl4YH8JDnwK6r5ppZ01PQI3vPYduObPqAiZ1usNQwX3qQZaTpXV77CmAP&#10;Ryr18yYMifvnqHU3FWd/AAAA//8DAFBLAwQUAAYACAAAACEAVizVWNwAAAAFAQAADwAAAGRycy9k&#10;b3ducmV2LnhtbEyPzU7DMBCE70i8g7VI3KjT8NM0jVMhJITEBdHyAG68TQL2OrKdJvD0LFzgstJo&#10;RjPfVtvZWXHCEHtPCpaLDARS401PrYK3/eNVASImTUZbT6jgEyNs6/OzSpfGT/SKp11qBZdQLLWC&#10;LqWhlDI2HTodF35AYu/og9OJZWilCXricmdlnmV30umeeKHTAz502HzsRqfAL1/S8366GQmn8FT0&#10;7439WhVKXV7M9xsQCef0F4YffEaHmpkOfiQThVXAj6Tfy956tc5BHBRc57c5yLqS/+nrbwAAAP//&#10;AwBQSwECLQAUAAYACAAAACEAtoM4kv4AAADhAQAAEwAAAAAAAAAAAAAAAAAAAAAAW0NvbnRlbnRf&#10;VHlwZXNdLnhtbFBLAQItABQABgAIAAAAIQA4/SH/1gAAAJQBAAALAAAAAAAAAAAAAAAAAC8BAABf&#10;cmVscy8ucmVsc1BLAQItABQABgAIAAAAIQArinpOogIAAF0FAAAOAAAAAAAAAAAAAAAAAC4CAABk&#10;cnMvZTJvRG9jLnhtbFBLAQItABQABgAIAAAAIQBWLNVY3AAAAAUBAAAPAAAAAAAAAAAAAAAAAPwE&#10;AABkcnMvZG93bnJldi54bWxQSwUGAAAAAAQABADzAAAABQYAAAAA&#10;" fillcolor="#4f81bd [3204]" strokecolor="#243f60 [1604]" strokeweight="2pt">
                <v:textbox>
                  <w:txbxContent>
                    <w:p w:rsidR="009B102B" w:rsidRDefault="009B102B" w:rsidP="00895ABF">
                      <w:pPr>
                        <w:jc w:val="center"/>
                      </w:pPr>
                      <w:r w:rsidRPr="00895ABF">
                        <w:t xml:space="preserve">Ольга Титова, представитель благотворительного фонда «Рука помощи»: Я очень рада, что побывала на фестивале «Добрый Ульяновск», т.к. здесь увидела, насколько у нас небезразличное общество. Было интересно узнать, чем дышит город в сфере благотворительности, чем </w:t>
                      </w:r>
                      <w:proofErr w:type="spellStart"/>
                      <w:r w:rsidRPr="00895ABF">
                        <w:t>ульяновцы</w:t>
                      </w:r>
                      <w:proofErr w:type="spellEnd"/>
                      <w:r w:rsidRPr="00895ABF">
                        <w:t xml:space="preserve"> уже занимаются и в каких сферах хотят осуществить свои проекты. Сегодня услышала о множестве перспективных задумок коллег: кто-то хочет построить социальную гостиницу для женщин, которые подверглись насилию, другие готовы помогать многодетным семьям.</w:t>
                      </w:r>
                    </w:p>
                  </w:txbxContent>
                </v:textbox>
                <w10:anchorlock/>
              </v:rect>
            </w:pict>
          </mc:Fallback>
        </mc:AlternateContent>
      </w:r>
    </w:p>
    <w:p w:rsidR="00895ABF" w:rsidRDefault="00895ABF" w:rsidP="00CF1149">
      <w:pPr>
        <w:spacing w:after="0" w:line="240" w:lineRule="auto"/>
        <w:jc w:val="both"/>
        <w:rPr>
          <w:rFonts w:ascii="Times New Roman" w:hAnsi="Times New Roman" w:cs="Times New Roman"/>
          <w:sz w:val="28"/>
          <w:szCs w:val="28"/>
          <w:highlight w:val="yellow"/>
        </w:rPr>
      </w:pPr>
    </w:p>
    <w:p w:rsidR="00895ABF" w:rsidRDefault="00140A92" w:rsidP="00CF1149">
      <w:pPr>
        <w:spacing w:after="0" w:line="240" w:lineRule="auto"/>
        <w:jc w:val="both"/>
        <w:rPr>
          <w:rFonts w:ascii="Times New Roman" w:hAnsi="Times New Roman" w:cs="Times New Roman"/>
          <w:sz w:val="28"/>
          <w:szCs w:val="28"/>
          <w:highlight w:val="yellow"/>
        </w:rPr>
      </w:pPr>
      <w:r>
        <w:rPr>
          <w:rFonts w:ascii="Times New Roman" w:hAnsi="Times New Roman" w:cs="Times New Roman"/>
          <w:noProof/>
          <w:sz w:val="28"/>
          <w:szCs w:val="28"/>
          <w:lang w:eastAsia="ru-RU"/>
        </w:rPr>
        <w:lastRenderedPageBreak/>
        <mc:AlternateContent>
          <mc:Choice Requires="wps">
            <w:drawing>
              <wp:inline distT="0" distB="0" distL="0" distR="0">
                <wp:extent cx="6217920" cy="1341120"/>
                <wp:effectExtent l="0" t="0" r="11430" b="11430"/>
                <wp:docPr id="5" name="Прямоугольник 5"/>
                <wp:cNvGraphicFramePr/>
                <a:graphic xmlns:a="http://schemas.openxmlformats.org/drawingml/2006/main">
                  <a:graphicData uri="http://schemas.microsoft.com/office/word/2010/wordprocessingShape">
                    <wps:wsp>
                      <wps:cNvSpPr/>
                      <wps:spPr>
                        <a:xfrm>
                          <a:off x="0" y="0"/>
                          <a:ext cx="6217920" cy="134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B" w:rsidRDefault="009B102B" w:rsidP="00895ABF">
                            <w:pPr>
                              <w:jc w:val="center"/>
                            </w:pPr>
                            <w:r w:rsidRPr="00895ABF">
                              <w:t>Надежда Логунова, член сообщества родителей, воспитывающих детей с ДЦП, «Солнце для всех»: Целью моего участия в фестивале стало получение новой информации и обмен опытом. Особенно полезно, что здесь общественники освоили технику картирования городских инициатив – попробовали за короткое время разработать и представить социальные проекты, научились правильно формулировать свои цели и задачи, видеть потенциальные результаты.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 o:spid="_x0000_s1028" style="width:489.6pt;height:10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JowIAAF0FAAAOAAAAZHJzL2Uyb0RvYy54bWysVEtu2zAQ3RfoHQjuG1munTRG5MBwkKJA&#10;kARNiqxpiowE8FeStuSuCnRboEfoIbop+skZ5Bt1SMmKkQRdFNWCIjkzj/N5M0fHtRRoxawrtcpw&#10;ujfAiCmq81LdZvjd9emLVxg5T1ROhFYsw2vm8PH0+bOjykzYUBda5MwiAFFuUpkMF96bSZI4WjBJ&#10;3J42TIGQayuJh6O9TXJLKkCXIhkOBvtJpW1urKbMObg9aYV4GvE5Z9RfcO6YRyLD4JuPq43rIqzJ&#10;9IhMbi0xRUk7N8g/eCFJqeDRHuqEeIKWtnwEJUtqtdPc71EtE815SVmMAaJJBw+iuSqIYTEWSI4z&#10;fZrc/4Ol56tLi8o8w2OMFJFQoubr5uPmS/Orudt8ar41d83Pzefmd/O9+YHGIV+VcRMwuzKXtjs5&#10;2Ibga25l+ENYqI45Xvc5ZrVHFC73h+nB4RBKQUGWvhylKRwAJ7k3N9b510xLFDYZtlDEmFuyOnO+&#10;Vd2qgF1wp3Ug7vxasOCDUG8Zh8DgyWG0jpRic2HRigAZCKVM+bQVFSRn7fV4AF/nT28RvYuAAZmX&#10;QvTYHUCg62Ps1tdOP5iyyMjeePA3x1rj3iK+rJXvjWWptH0KQEBU3cut/jZJbWpClny9qGPRh0Ez&#10;3Cx0vgYiWN12iDP0tITsnxHnL4mFloCKQZv7C1i40FWGdbfDqND2w1P3QR+YClKMKmixDLv3S2IZ&#10;RuKNAg4fpqNR6Ml4GI0PAivsrmSxK1FLOddQuBQGiqFxG/S92G651fIGpsEsvAoioii8nWHq7fYw&#10;923rwzyhbDaLatCHhvgzdWVoAA95Duy6rm+INR0FPbD3XG/bkUweMLHVDZZKz5Ze8zLS9D6vXQWg&#10;hyOVunkThsTuOWrdT8XpHwAAAP//AwBQSwMEFAAGAAgAAAAhACwhDnrbAAAABQEAAA8AAABkcnMv&#10;ZG93bnJldi54bWxMj0FLxDAQhe+C/yGM4M1NW8Tt1qaLCCJ4EXf9AbPN2HY3mZQk3VZ/vdGLXgYe&#10;7/HeN/V2sUacyYfBsYJ8lYEgbp0euFPwvn+6KUGEiKzROCYFnxRg21xe1FhpN/MbnXexE6mEQ4UK&#10;+hjHSsrQ9mQxrNxInLwP5y3GJH0ntcc5lVsjiyy7kxYHTgs9jvTYU3vaTVaBy1/jy36+nZhm/1wO&#10;x9Z8rUulrq+Wh3sQkZb4F4Yf/IQOTWI6uIl1EEZBeiT+3uRt1psCxEFBkecFyKaW/+mbbwAAAP//&#10;AwBQSwECLQAUAAYACAAAACEAtoM4kv4AAADhAQAAEwAAAAAAAAAAAAAAAAAAAAAAW0NvbnRlbnRf&#10;VHlwZXNdLnhtbFBLAQItABQABgAIAAAAIQA4/SH/1gAAAJQBAAALAAAAAAAAAAAAAAAAAC8BAABf&#10;cmVscy8ucmVsc1BLAQItABQABgAIAAAAIQD+ZQ4JowIAAF0FAAAOAAAAAAAAAAAAAAAAAC4CAABk&#10;cnMvZTJvRG9jLnhtbFBLAQItABQABgAIAAAAIQAsIQ562wAAAAUBAAAPAAAAAAAAAAAAAAAAAP0E&#10;AABkcnMvZG93bnJldi54bWxQSwUGAAAAAAQABADzAAAABQYAAAAA&#10;" fillcolor="#4f81bd [3204]" strokecolor="#243f60 [1604]" strokeweight="2pt">
                <v:textbox>
                  <w:txbxContent>
                    <w:p w:rsidR="009B102B" w:rsidRDefault="009B102B" w:rsidP="00895ABF">
                      <w:pPr>
                        <w:jc w:val="center"/>
                      </w:pPr>
                      <w:r w:rsidRPr="00895ABF">
                        <w:t>Надежда Логунова, член сообщества родителей, воспитывающих детей с ДЦП, «Солнце для всех»: Целью моего участия в фестивале стало получение новой информации и обмен опытом. Особенно полезно, что здесь общественники освоили технику картирования городских инициатив – попробовали за короткое время разработать и представить социальные проекты, научились правильно формулировать свои цели и задачи, видеть потенциальные результаты.</w:t>
                      </w:r>
                    </w:p>
                  </w:txbxContent>
                </v:textbox>
                <w10:anchorlock/>
              </v:rect>
            </w:pict>
          </mc:Fallback>
        </mc:AlternateContent>
      </w:r>
    </w:p>
    <w:p w:rsidR="00CF1149" w:rsidRPr="0052519E" w:rsidRDefault="00CF1149" w:rsidP="00565B63">
      <w:pPr>
        <w:spacing w:after="0" w:line="240" w:lineRule="auto"/>
        <w:rPr>
          <w:rFonts w:ascii="Times New Roman" w:hAnsi="Times New Roman" w:cs="Times New Roman"/>
          <w:b/>
          <w:sz w:val="28"/>
          <w:szCs w:val="28"/>
        </w:rPr>
      </w:pPr>
    </w:p>
    <w:p w:rsidR="0052519E" w:rsidRPr="0052519E" w:rsidRDefault="0052519E" w:rsidP="00565B63">
      <w:pPr>
        <w:spacing w:after="0" w:line="240" w:lineRule="auto"/>
        <w:rPr>
          <w:rFonts w:ascii="Times New Roman" w:hAnsi="Times New Roman" w:cs="Times New Roman"/>
          <w:b/>
          <w:sz w:val="28"/>
          <w:szCs w:val="28"/>
        </w:rPr>
      </w:pPr>
    </w:p>
    <w:p w:rsidR="0052519E" w:rsidRPr="0052519E" w:rsidRDefault="0052519E" w:rsidP="0052519E">
      <w:pPr>
        <w:spacing w:after="0" w:line="240" w:lineRule="auto"/>
        <w:jc w:val="center"/>
        <w:rPr>
          <w:rFonts w:ascii="Times New Roman" w:hAnsi="Times New Roman" w:cs="Times New Roman"/>
          <w:b/>
          <w:sz w:val="28"/>
          <w:szCs w:val="28"/>
        </w:rPr>
      </w:pPr>
      <w:r w:rsidRPr="0052519E">
        <w:rPr>
          <w:rFonts w:ascii="Times New Roman" w:hAnsi="Times New Roman" w:cs="Times New Roman"/>
          <w:b/>
          <w:sz w:val="28"/>
          <w:szCs w:val="28"/>
        </w:rPr>
        <w:t>Декада НКО</w:t>
      </w:r>
    </w:p>
    <w:p w:rsidR="00AC616C" w:rsidRDefault="00AC616C" w:rsidP="00565B63">
      <w:pPr>
        <w:spacing w:after="0" w:line="240" w:lineRule="auto"/>
        <w:rPr>
          <w:rFonts w:ascii="Times New Roman" w:hAnsi="Times New Roman" w:cs="Times New Roman"/>
          <w:b/>
          <w:sz w:val="28"/>
          <w:szCs w:val="28"/>
        </w:rPr>
      </w:pPr>
    </w:p>
    <w:p w:rsidR="0052519E" w:rsidRPr="0052519E" w:rsidRDefault="0052519E" w:rsidP="0052519E">
      <w:pPr>
        <w:spacing w:after="0" w:line="240" w:lineRule="auto"/>
        <w:jc w:val="both"/>
        <w:rPr>
          <w:rFonts w:ascii="Times New Roman" w:hAnsi="Times New Roman" w:cs="Times New Roman"/>
          <w:sz w:val="28"/>
          <w:szCs w:val="28"/>
        </w:rPr>
      </w:pPr>
      <w:r w:rsidRPr="0052519E">
        <w:rPr>
          <w:rFonts w:ascii="Times New Roman" w:hAnsi="Times New Roman" w:cs="Times New Roman"/>
          <w:sz w:val="28"/>
          <w:szCs w:val="28"/>
        </w:rPr>
        <w:t xml:space="preserve">В Ульяновской области </w:t>
      </w:r>
      <w:r>
        <w:rPr>
          <w:rFonts w:ascii="Times New Roman" w:hAnsi="Times New Roman" w:cs="Times New Roman"/>
          <w:sz w:val="28"/>
          <w:szCs w:val="28"/>
        </w:rPr>
        <w:t xml:space="preserve">с 10 по 20 ноября 2015 года проходила </w:t>
      </w:r>
      <w:r w:rsidRPr="0052519E">
        <w:rPr>
          <w:rFonts w:ascii="Times New Roman" w:hAnsi="Times New Roman" w:cs="Times New Roman"/>
          <w:sz w:val="28"/>
          <w:szCs w:val="28"/>
        </w:rPr>
        <w:t>Декада НКО. Декада, организованная Общественной палатой Ульяновской области при поддержке Управления внутренней политики администрации Губернатора, оказалась очень насыщенной событиями – в ее рамках состоялись обучающие семинары для представителей некоммерческих организаций, также встречи лидеров «третьего сектора» с руководителями исполнительных органов власти и презентационные мероприятия НКО для СМИ и жителей региона.</w:t>
      </w:r>
    </w:p>
    <w:p w:rsidR="0052519E" w:rsidRPr="0052519E" w:rsidRDefault="0052519E" w:rsidP="0052519E">
      <w:pPr>
        <w:spacing w:after="0" w:line="240" w:lineRule="auto"/>
        <w:jc w:val="both"/>
        <w:rPr>
          <w:rFonts w:ascii="Times New Roman" w:hAnsi="Times New Roman" w:cs="Times New Roman"/>
          <w:sz w:val="28"/>
          <w:szCs w:val="28"/>
        </w:rPr>
      </w:pPr>
    </w:p>
    <w:p w:rsidR="0052519E" w:rsidRPr="0052519E" w:rsidRDefault="0052519E" w:rsidP="0052519E">
      <w:pPr>
        <w:spacing w:after="0" w:line="240" w:lineRule="auto"/>
        <w:jc w:val="both"/>
        <w:rPr>
          <w:rFonts w:ascii="Times New Roman" w:hAnsi="Times New Roman" w:cs="Times New Roman"/>
          <w:sz w:val="28"/>
          <w:szCs w:val="28"/>
        </w:rPr>
      </w:pPr>
      <w:r w:rsidRPr="0052519E">
        <w:rPr>
          <w:rFonts w:ascii="Times New Roman" w:hAnsi="Times New Roman" w:cs="Times New Roman"/>
          <w:sz w:val="28"/>
          <w:szCs w:val="28"/>
        </w:rPr>
        <w:t>«Проведение декады НКО было задумано с целью привлечения внимания представителей власти и общественности к деятельности некоммерческих организаций, а также популяризации их работы среди населения, — отметила председатель Общественной палаты региона Тамара Девяткина. — Мы ощущаем и высоко ценим то значительное внимание, которое на сегодняшний день уделяется Правительством Ульяновской области р</w:t>
      </w:r>
      <w:r>
        <w:rPr>
          <w:rFonts w:ascii="Times New Roman" w:hAnsi="Times New Roman" w:cs="Times New Roman"/>
          <w:sz w:val="28"/>
          <w:szCs w:val="28"/>
        </w:rPr>
        <w:t>азвитию некоммерческого сектора</w:t>
      </w:r>
      <w:r w:rsidRPr="0052519E">
        <w:rPr>
          <w:rFonts w:ascii="Times New Roman" w:hAnsi="Times New Roman" w:cs="Times New Roman"/>
          <w:sz w:val="28"/>
          <w:szCs w:val="28"/>
        </w:rPr>
        <w:t>».</w:t>
      </w:r>
    </w:p>
    <w:p w:rsidR="0052519E" w:rsidRPr="0052519E" w:rsidRDefault="0052519E" w:rsidP="0052519E">
      <w:pPr>
        <w:spacing w:after="0" w:line="240" w:lineRule="auto"/>
        <w:jc w:val="both"/>
        <w:rPr>
          <w:rFonts w:ascii="Times New Roman" w:hAnsi="Times New Roman" w:cs="Times New Roman"/>
          <w:sz w:val="28"/>
          <w:szCs w:val="28"/>
        </w:rPr>
      </w:pPr>
    </w:p>
    <w:p w:rsidR="0052519E" w:rsidRDefault="0052519E" w:rsidP="0052519E">
      <w:pPr>
        <w:spacing w:after="0" w:line="240" w:lineRule="auto"/>
        <w:jc w:val="both"/>
        <w:rPr>
          <w:rFonts w:ascii="Times New Roman" w:hAnsi="Times New Roman" w:cs="Times New Roman"/>
          <w:sz w:val="28"/>
          <w:szCs w:val="28"/>
        </w:rPr>
      </w:pPr>
      <w:proofErr w:type="gramStart"/>
      <w:r w:rsidRPr="0052519E">
        <w:rPr>
          <w:rFonts w:ascii="Times New Roman" w:hAnsi="Times New Roman" w:cs="Times New Roman"/>
          <w:sz w:val="28"/>
          <w:szCs w:val="28"/>
        </w:rPr>
        <w:t>Декада НКО открылась 10 ноября онлайн-конференцией «СО НКО Поволжья», в которой приняли участие представители органов власти, некоммерческих организаций и ресурсных центров для НКО из 14 субъектов Приволжского федерального округа.</w:t>
      </w:r>
      <w:proofErr w:type="gramEnd"/>
      <w:r w:rsidRPr="0052519E">
        <w:rPr>
          <w:rFonts w:ascii="Times New Roman" w:hAnsi="Times New Roman" w:cs="Times New Roman"/>
          <w:sz w:val="28"/>
          <w:szCs w:val="28"/>
        </w:rPr>
        <w:t xml:space="preserve"> Далее в Центре развития НКО при Общественной палате Ульяновской области состоялся обучающий семинар «Эмоциональный интеллект», в ходе которого слушатели учились контролировать свои эмоции и справляться с психологически сложными ситуациями. Практическая часть включала просмотр и разбор видеороликов о техниках и механизмах разрешения конфликтов. Еще од</w:t>
      </w:r>
      <w:r>
        <w:rPr>
          <w:rFonts w:ascii="Times New Roman" w:hAnsi="Times New Roman" w:cs="Times New Roman"/>
          <w:sz w:val="28"/>
          <w:szCs w:val="28"/>
        </w:rPr>
        <w:t>ин тренинг, прошедший в рамках Д</w:t>
      </w:r>
      <w:r w:rsidRPr="0052519E">
        <w:rPr>
          <w:rFonts w:ascii="Times New Roman" w:hAnsi="Times New Roman" w:cs="Times New Roman"/>
          <w:sz w:val="28"/>
          <w:szCs w:val="28"/>
        </w:rPr>
        <w:t>екады</w:t>
      </w:r>
      <w:r>
        <w:rPr>
          <w:rFonts w:ascii="Times New Roman" w:hAnsi="Times New Roman" w:cs="Times New Roman"/>
          <w:sz w:val="28"/>
          <w:szCs w:val="28"/>
        </w:rPr>
        <w:t xml:space="preserve"> – 18 ноября</w:t>
      </w:r>
      <w:r w:rsidRPr="0052519E">
        <w:rPr>
          <w:rFonts w:ascii="Times New Roman" w:hAnsi="Times New Roman" w:cs="Times New Roman"/>
          <w:sz w:val="28"/>
          <w:szCs w:val="28"/>
        </w:rPr>
        <w:t>, был посвящен не менее важной для общественников теме — технологиям лидерства.</w:t>
      </w:r>
    </w:p>
    <w:p w:rsidR="00140A92" w:rsidRDefault="00140A92" w:rsidP="0052519E">
      <w:pPr>
        <w:spacing w:after="0" w:line="240" w:lineRule="auto"/>
        <w:jc w:val="both"/>
        <w:rPr>
          <w:rFonts w:ascii="Times New Roman" w:hAnsi="Times New Roman" w:cs="Times New Roman"/>
          <w:sz w:val="28"/>
          <w:szCs w:val="28"/>
        </w:rPr>
      </w:pPr>
    </w:p>
    <w:p w:rsidR="00895ABF" w:rsidRDefault="00895ABF" w:rsidP="0052519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inline distT="0" distB="0" distL="0" distR="0">
                <wp:extent cx="5943600" cy="1798320"/>
                <wp:effectExtent l="0" t="0" r="19050" b="11430"/>
                <wp:docPr id="6" name="Прямоугольник 6"/>
                <wp:cNvGraphicFramePr/>
                <a:graphic xmlns:a="http://schemas.openxmlformats.org/drawingml/2006/main">
                  <a:graphicData uri="http://schemas.microsoft.com/office/word/2010/wordprocessingShape">
                    <wps:wsp>
                      <wps:cNvSpPr/>
                      <wps:spPr>
                        <a:xfrm>
                          <a:off x="0" y="0"/>
                          <a:ext cx="5943600" cy="1798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B" w:rsidRDefault="009B102B" w:rsidP="00895ABF">
                            <w:pPr>
                              <w:jc w:val="center"/>
                            </w:pPr>
                            <w:r w:rsidRPr="00895ABF">
                              <w:t>«Я с удовольствием посещаю все семинары, которые проводит Центр развития НКО при Общественной палате Ульяновской области». Они всегда актуальны, полезны и дают очень многое для конкретной работы. Занятия проходят на высоком уровне, ведут их настоящие профессионалы. По итогам подобных встреч я каждый раз делаю определенные выводы, по-новому анализирую свою работу, и это очень помогает», — отметила постоянный участник обучающих программ для НКО, представитель Ульяновской региональной общественной организации «</w:t>
                            </w:r>
                            <w:proofErr w:type="spellStart"/>
                            <w:r w:rsidRPr="00895ABF">
                              <w:t>Рериховский</w:t>
                            </w:r>
                            <w:proofErr w:type="spellEnd"/>
                            <w:r w:rsidRPr="00895ABF">
                              <w:t xml:space="preserve"> центр духовной культуры» Лариса Лукашова.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6" o:spid="_x0000_s1029" style="width:468pt;height:14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PLpgIAAF0FAAAOAAAAZHJzL2Uyb0RvYy54bWysVM1OGzEQvlfqO1i+l92EECBigyIQVSUE&#10;UaHi7HhtdiX/1Xaym54q9Vqpj9CH6KXqD8+weaOOvZsFAeqhag6OZ2fmm79vfHRcS4FWzLpSqwwP&#10;dlKMmKI6L9Vtht9dn706wMh5onIitGIZXjOHj6cvXxxVZsKGutAiZxYBiHKTymS48N5MksTRgkni&#10;drRhCpRcW0k8iPY2yS2pAF2KZJim46TSNjdWU+YcfD1tlXga8Tln1F9y7phHIsOQm4+njecinMn0&#10;iExuLTFFSbs0yD9kIUmpIGgPdUo8QUtbPoGSJbXaae53qJaJ5rykLNYA1QzSR9VcFcSwWAs0x5m+&#10;Te7/wdKL1dyiMs/wGCNFJIyo+br5uPnS/GruNp+ab81d83PzufndfG9+oHHoV2XcBNyuzNx2koNr&#10;KL7mVoZ/KAvVscfrvses9ojCx73D0e44hVFQ0A32Dw92h3EKyb27sc6/ZlqicMmwhSHG3pLVufMQ&#10;Eky3JiCEdNoE4s2vBQs5CPWWcSgMQg6jd6QUOxEWrQiQgVDKlB+0qoLkrP28l8IvVAlBeo8oRcCA&#10;zEsheuwOIND1KXYL09kHVxYZ2Tunf0usde49YmStfO8sS6XtcwACquoit/bbJrWtCV3y9aKOQ9/d&#10;DnSh8zUQwep2Q5yhZyV0/5w4PycWVgImBmvuL+HgQlcZ1t0No0LbD899D/bAVNBiVMGKZdi9XxLL&#10;MBJvFHD4cDAahZ2MwmhvH4iA7EPN4qFGLeWJhsEN4EExNF6DvRfbK7da3sBrMAtRQUUUhdgZpt5u&#10;hRPfrj68J5TNZtEM9tAQf66uDA3goc+BXdf1DbGmo6AH9l7o7TqSySMmtrbBU+nZ0mteRpqGTrd9&#10;7SYAOxyp1L034ZF4KEer+1dx+gcAAP//AwBQSwMEFAAGAAgAAAAhAE1nuqTaAAAABQEAAA8AAABk&#10;cnMvZG93bnJldi54bWxMj8FOwzAQRO9I/IO1SNyo0xSVkMapEBJC4oJo+QA3XpIUex3ZThP4ehYu&#10;9DLSaFYzb6vt7Kw4YYi9JwXLRQYCqfGmp1bB+/7ppgARkyajrSdU8IURtvXlRaVL4yd6w9MutYJL&#10;KJZaQZfSUEoZmw6djgs/IHH24YPTiW1opQl64nJnZZ5la+l0T7zQ6QEfO2w+d6NT4Jev6WU/3Y6E&#10;U3gu+mNjv+8Kpa6v5ocNiIRz+j+GX3xGh5qZDn4kE4VVwI+kP+XsfrVme1CQF6scZF3Jc/r6BwAA&#10;//8DAFBLAQItABQABgAIAAAAIQC2gziS/gAAAOEBAAATAAAAAAAAAAAAAAAAAAAAAABbQ29udGVu&#10;dF9UeXBlc10ueG1sUEsBAi0AFAAGAAgAAAAhADj9If/WAAAAlAEAAAsAAAAAAAAAAAAAAAAALwEA&#10;AF9yZWxzLy5yZWxzUEsBAi0AFAAGAAgAAAAhAA1lY8umAgAAXQUAAA4AAAAAAAAAAAAAAAAALgIA&#10;AGRycy9lMm9Eb2MueG1sUEsBAi0AFAAGAAgAAAAhAE1nuqTaAAAABQEAAA8AAAAAAAAAAAAAAAAA&#10;AAUAAGRycy9kb3ducmV2LnhtbFBLBQYAAAAABAAEAPMAAAAHBgAAAAA=&#10;" fillcolor="#4f81bd [3204]" strokecolor="#243f60 [1604]" strokeweight="2pt">
                <v:textbox>
                  <w:txbxContent>
                    <w:p w:rsidR="009B102B" w:rsidRDefault="009B102B" w:rsidP="00895ABF">
                      <w:pPr>
                        <w:jc w:val="center"/>
                      </w:pPr>
                      <w:r w:rsidRPr="00895ABF">
                        <w:t>«Я с удовольствием посещаю все семинары, которые проводит Центр развития НКО при Общественной палате Ульяновской области». Они всегда актуальны, полезны и дают очень многое для конкретной работы. Занятия проходят на высоком уровне, ведут их настоящие профессионалы. По итогам подобных встреч я каждый раз делаю определенные выводы, по-новому анализирую свою работу, и это очень помогает», — отметила постоянный участник обучающих программ для НКО, представитель Ульяновской региональной общественной организации «</w:t>
                      </w:r>
                      <w:proofErr w:type="spellStart"/>
                      <w:r w:rsidRPr="00895ABF">
                        <w:t>Рериховский</w:t>
                      </w:r>
                      <w:proofErr w:type="spellEnd"/>
                      <w:r w:rsidRPr="00895ABF">
                        <w:t xml:space="preserve"> центр духовной культуры» Лариса Лукашова.</w:t>
                      </w:r>
                    </w:p>
                  </w:txbxContent>
                </v:textbox>
                <w10:anchorlock/>
              </v:rect>
            </w:pict>
          </mc:Fallback>
        </mc:AlternateContent>
      </w:r>
    </w:p>
    <w:p w:rsidR="00895ABF" w:rsidRDefault="00895ABF" w:rsidP="0052519E">
      <w:pPr>
        <w:spacing w:after="0" w:line="240" w:lineRule="auto"/>
        <w:jc w:val="both"/>
        <w:rPr>
          <w:rFonts w:ascii="Times New Roman" w:hAnsi="Times New Roman" w:cs="Times New Roman"/>
          <w:sz w:val="28"/>
          <w:szCs w:val="28"/>
          <w:highlight w:val="yellow"/>
        </w:rPr>
      </w:pPr>
    </w:p>
    <w:p w:rsidR="0052519E" w:rsidRPr="0052519E" w:rsidRDefault="0052519E" w:rsidP="0052519E">
      <w:pPr>
        <w:spacing w:after="0" w:line="240" w:lineRule="auto"/>
        <w:jc w:val="both"/>
        <w:rPr>
          <w:rFonts w:ascii="Times New Roman" w:hAnsi="Times New Roman" w:cs="Times New Roman"/>
          <w:sz w:val="28"/>
          <w:szCs w:val="28"/>
        </w:rPr>
      </w:pPr>
      <w:proofErr w:type="gramStart"/>
      <w:r w:rsidRPr="0052519E">
        <w:rPr>
          <w:rFonts w:ascii="Times New Roman" w:hAnsi="Times New Roman" w:cs="Times New Roman"/>
          <w:sz w:val="28"/>
          <w:szCs w:val="28"/>
        </w:rPr>
        <w:t>Центральными событиями Декады НКО стали Дни открытых дверей ИОГВ — серия встреч представителей некоммерческих организаций с руководителями региональных исполнительных органов власти. 12 ноября общественники посетили Министерство здравоохранения Ульяновской области, Министерство физической культуры и спорта и Главное управления труда, занятости и социального благополучия. 19 ноября их ждали в Министерстве образования и науки региона, Министерстве искусства и культурной политики и Управлении по семейной</w:t>
      </w:r>
      <w:proofErr w:type="gramEnd"/>
      <w:r w:rsidRPr="0052519E">
        <w:rPr>
          <w:rFonts w:ascii="Times New Roman" w:hAnsi="Times New Roman" w:cs="Times New Roman"/>
          <w:sz w:val="28"/>
          <w:szCs w:val="28"/>
        </w:rPr>
        <w:t xml:space="preserve"> и демографической политике администрации Г</w:t>
      </w:r>
      <w:r w:rsidR="00846FEC">
        <w:rPr>
          <w:rFonts w:ascii="Times New Roman" w:hAnsi="Times New Roman" w:cs="Times New Roman"/>
          <w:sz w:val="28"/>
          <w:szCs w:val="28"/>
        </w:rPr>
        <w:t>убернатора Ульяновской области.</w:t>
      </w:r>
    </w:p>
    <w:p w:rsidR="0052519E" w:rsidRDefault="0052519E" w:rsidP="0052519E">
      <w:pPr>
        <w:spacing w:after="0" w:line="240" w:lineRule="auto"/>
        <w:jc w:val="both"/>
        <w:rPr>
          <w:rFonts w:ascii="Times New Roman" w:hAnsi="Times New Roman" w:cs="Times New Roman"/>
          <w:sz w:val="28"/>
          <w:szCs w:val="28"/>
        </w:rPr>
      </w:pPr>
      <w:r w:rsidRPr="0052519E">
        <w:rPr>
          <w:rFonts w:ascii="Times New Roman" w:hAnsi="Times New Roman" w:cs="Times New Roman"/>
          <w:sz w:val="28"/>
          <w:szCs w:val="28"/>
        </w:rPr>
        <w:t xml:space="preserve">В формате свободной дискуссии стороны обсудили актуальные вопросы и наметили перспективы взаимодействия. Активисты «третьего сектора» получили от представителей власти информацию о грантовых конкурсах, намеченных на 2016 год. Речь заходила и о возможности для НКО принимать участие в государственных тендерах и </w:t>
      </w:r>
      <w:proofErr w:type="spellStart"/>
      <w:r w:rsidRPr="0052519E">
        <w:rPr>
          <w:rFonts w:ascii="Times New Roman" w:hAnsi="Times New Roman" w:cs="Times New Roman"/>
          <w:sz w:val="28"/>
          <w:szCs w:val="28"/>
        </w:rPr>
        <w:t>госзакупках</w:t>
      </w:r>
      <w:proofErr w:type="spellEnd"/>
      <w:r w:rsidRPr="0052519E">
        <w:rPr>
          <w:rFonts w:ascii="Times New Roman" w:hAnsi="Times New Roman" w:cs="Times New Roman"/>
          <w:sz w:val="28"/>
          <w:szCs w:val="28"/>
        </w:rPr>
        <w:t>. Несмотря на то, что при проведении подобных конкурсов приоритет дается субъектам малого предпринимательства и социально ориентированным НКО, последние пока не особенно активно</w:t>
      </w:r>
      <w:r w:rsidR="00846FEC">
        <w:rPr>
          <w:rFonts w:ascii="Times New Roman" w:hAnsi="Times New Roman" w:cs="Times New Roman"/>
          <w:sz w:val="28"/>
          <w:szCs w:val="28"/>
        </w:rPr>
        <w:t xml:space="preserve"> используют данную возможность.</w:t>
      </w:r>
    </w:p>
    <w:p w:rsidR="00140A92" w:rsidRDefault="00140A92" w:rsidP="0052519E">
      <w:pPr>
        <w:spacing w:after="0" w:line="240" w:lineRule="auto"/>
        <w:jc w:val="both"/>
        <w:rPr>
          <w:rFonts w:ascii="Times New Roman" w:hAnsi="Times New Roman" w:cs="Times New Roman"/>
          <w:sz w:val="28"/>
          <w:szCs w:val="28"/>
        </w:rPr>
      </w:pPr>
    </w:p>
    <w:p w:rsidR="00895ABF" w:rsidRDefault="00895ABF" w:rsidP="0052519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5989320" cy="2034540"/>
                <wp:effectExtent l="0" t="0" r="11430" b="22860"/>
                <wp:docPr id="7" name="Прямоугольник 7"/>
                <wp:cNvGraphicFramePr/>
                <a:graphic xmlns:a="http://schemas.openxmlformats.org/drawingml/2006/main">
                  <a:graphicData uri="http://schemas.microsoft.com/office/word/2010/wordprocessingShape">
                    <wps:wsp>
                      <wps:cNvSpPr/>
                      <wps:spPr>
                        <a:xfrm>
                          <a:off x="0" y="0"/>
                          <a:ext cx="5989320" cy="2034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B" w:rsidRDefault="009B102B" w:rsidP="00895ABF">
                            <w:pPr>
                              <w:jc w:val="center"/>
                            </w:pPr>
                            <w:r w:rsidRPr="00895ABF">
                              <w:t xml:space="preserve">«В рамках Декады НКО я впервые встретилась с представителями региональных органов власти в подобном формате. Складывается приятное впечатление, что в последнее время министерства и ведомства Правительства области стали более открытым. Наша организация планирует реализовать несколько новых проектов, при этом потребуется </w:t>
                            </w:r>
                            <w:proofErr w:type="gramStart"/>
                            <w:r w:rsidRPr="00895ABF">
                              <w:t>содействие</w:t>
                            </w:r>
                            <w:proofErr w:type="gramEnd"/>
                            <w:r w:rsidRPr="00895ABF">
                              <w:t xml:space="preserve"> по меньшей мере двух министерств: здравоохранения и образования, а также Главного управления труда, занятости и социального благополучия. Надеюсь, что сработаться у нас получится», — заявила председатель Ульяновской региональной Общественной организации «Клуб активных родителей» Анна Немоляева.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 o:spid="_x0000_s1030" style="width:471.6pt;height:16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ZNpgIAAF0FAAAOAAAAZHJzL2Uyb0RvYy54bWysVM1OGzEQvlfqO1i+l92EpEDEBkUgqkoI&#10;okLF2fHa7Er+q+1kNz1V6hWpj9CH6KXqD8+weaOOvZsFAeqhag6OZ2fmm79vfHhUS4FWzLpSqwwP&#10;dlKMmKI6L9VNht9fnb7ax8h5onIitGIZXjOHj6YvXxxWZsKGutAiZxYBiHKTymS48N5MksTRgkni&#10;drRhCpRcW0k8iPYmyS2pAF2KZJimr5NK29xYTZlz8PWkVeJpxOecUX/BuWMeiQxDbj6eNp6LcCbT&#10;QzK5scQUJe3SIP+QhSSlgqA91AnxBC1t+QRKltRqp7nfoVommvOSslgDVDNIH1VzWRDDYi3QHGf6&#10;Nrn/B0vPV3OLyjzDexgpImFEzdfNp82X5ldzt/ncfGvump+b2+Z38735gfZCvyrjJuB2aea2kxxc&#10;Q/E1tzL8Q1mojj1e9z1mtUcUPo4P9g92hzAKCrphujsaj+IUknt3Y51/w7RE4ZJhC0OMvSWrM+ch&#10;JJhuTUAI6bQJxJtfCxZyEOod41AYhBxG70gpdiwsWhEgA6GUKT9oVQXJWft5nMIvVAlBeo8oRcCA&#10;zEsheuwOIND1KXYL09kHVxYZ2Tunf0usde49YmStfO8sS6XtcwACquoit/bbJrWtCV3y9aKOQx9t&#10;B7rQ+RqIYHW7Ic7Q0xK6f0acnxMLKwETgzX3F3BwoasM6+6GUaHtx+e+B3tgKmgxqmDFMuw+LIll&#10;GIm3Cjh8MBjB7JGPwmi8F1hhH2oWDzVqKY81DG4AD4qh8RrsvdheudXyGl6DWYgKKqIoxM4w9XYr&#10;HPt29eE9oWw2i2awh4b4M3VpaAAPfQ7suqqviTUdBT2w91xv15FMHjGxtQ2eSs+WXvMy0jR0uu1r&#10;NwHY4Uil7r0Jj8RDOVrdv4rTPwAAAP//AwBQSwMEFAAGAAgAAAAhAKil8cLbAAAABQEAAA8AAABk&#10;cnMvZG93bnJldi54bWxMj0FLxDAQhe+C/yGM4M1Nt1u01qaLCCJ4EXf9AbPN2FaTSUnSbfXXG724&#10;l4HHe7z3Tb1drBFH8mFwrGC9ykAQt04P3Cl42z9elSBCRNZoHJOCLwqwbc7Paqy0m/mVjrvYiVTC&#10;oUIFfYxjJWVoe7IYVm4kTt678xZjkr6T2uOcyq2ReZZdS4sDp4UeR3roqf3cTVaBW7/E5/1cTEyz&#10;fyqHj9Z835RKXV4s93cgIi3xPwy/+AkdmsR0cBPrIIyC9Ej8u8m7LTY5iIOCTZ4VIJtantI3PwAA&#10;AP//AwBQSwECLQAUAAYACAAAACEAtoM4kv4AAADhAQAAEwAAAAAAAAAAAAAAAAAAAAAAW0NvbnRl&#10;bnRfVHlwZXNdLnhtbFBLAQItABQABgAIAAAAIQA4/SH/1gAAAJQBAAALAAAAAAAAAAAAAAAAAC8B&#10;AABfcmVscy8ucmVsc1BLAQItABQABgAIAAAAIQBmAfZNpgIAAF0FAAAOAAAAAAAAAAAAAAAAAC4C&#10;AABkcnMvZTJvRG9jLnhtbFBLAQItABQABgAIAAAAIQCopfHC2wAAAAUBAAAPAAAAAAAAAAAAAAAA&#10;AAAFAABkcnMvZG93bnJldi54bWxQSwUGAAAAAAQABADzAAAACAYAAAAA&#10;" fillcolor="#4f81bd [3204]" strokecolor="#243f60 [1604]" strokeweight="2pt">
                <v:textbox>
                  <w:txbxContent>
                    <w:p w:rsidR="009B102B" w:rsidRDefault="009B102B" w:rsidP="00895ABF">
                      <w:pPr>
                        <w:jc w:val="center"/>
                      </w:pPr>
                      <w:r w:rsidRPr="00895ABF">
                        <w:t xml:space="preserve">«В рамках Декады НКО я впервые встретилась с представителями региональных органов власти в подобном формате. Складывается приятное впечатление, что в последнее время министерства и ведомства Правительства области стали более открытым. Наша организация планирует реализовать несколько новых проектов, при этом потребуется </w:t>
                      </w:r>
                      <w:proofErr w:type="gramStart"/>
                      <w:r w:rsidRPr="00895ABF">
                        <w:t>содействие</w:t>
                      </w:r>
                      <w:proofErr w:type="gramEnd"/>
                      <w:r w:rsidRPr="00895ABF">
                        <w:t xml:space="preserve"> по меньшей мере двух министерств: здравоохранения и образования, а также Главного управления труда, занятости и социального благополучия. Надеюсь, что сработаться у нас получится», — заявила председатель Ульяновской региональной Общественной организации «Клуб активных родителей» Анна Немоляева.</w:t>
                      </w:r>
                    </w:p>
                  </w:txbxContent>
                </v:textbox>
                <w10:anchorlock/>
              </v:rect>
            </w:pict>
          </mc:Fallback>
        </mc:AlternateContent>
      </w:r>
    </w:p>
    <w:p w:rsidR="0052519E" w:rsidRPr="0052519E" w:rsidRDefault="0052519E" w:rsidP="0052519E">
      <w:pPr>
        <w:spacing w:after="0" w:line="240" w:lineRule="auto"/>
        <w:jc w:val="both"/>
        <w:rPr>
          <w:rFonts w:ascii="Times New Roman" w:hAnsi="Times New Roman" w:cs="Times New Roman"/>
          <w:sz w:val="28"/>
          <w:szCs w:val="28"/>
        </w:rPr>
      </w:pPr>
    </w:p>
    <w:p w:rsidR="0052519E" w:rsidRDefault="0052519E" w:rsidP="0052519E">
      <w:pPr>
        <w:spacing w:after="0" w:line="240" w:lineRule="auto"/>
        <w:jc w:val="both"/>
        <w:rPr>
          <w:rFonts w:ascii="Times New Roman" w:hAnsi="Times New Roman" w:cs="Times New Roman"/>
          <w:sz w:val="28"/>
          <w:szCs w:val="28"/>
        </w:rPr>
      </w:pPr>
      <w:r w:rsidRPr="0052519E">
        <w:rPr>
          <w:rFonts w:ascii="Times New Roman" w:hAnsi="Times New Roman" w:cs="Times New Roman"/>
          <w:sz w:val="28"/>
          <w:szCs w:val="28"/>
        </w:rPr>
        <w:t xml:space="preserve">Чтобы привлечь внимание большого числа </w:t>
      </w:r>
      <w:proofErr w:type="spellStart"/>
      <w:r w:rsidRPr="0052519E">
        <w:rPr>
          <w:rFonts w:ascii="Times New Roman" w:hAnsi="Times New Roman" w:cs="Times New Roman"/>
          <w:sz w:val="28"/>
          <w:szCs w:val="28"/>
        </w:rPr>
        <w:t>ульяновцев</w:t>
      </w:r>
      <w:proofErr w:type="spellEnd"/>
      <w:r w:rsidRPr="0052519E">
        <w:rPr>
          <w:rFonts w:ascii="Times New Roman" w:hAnsi="Times New Roman" w:cs="Times New Roman"/>
          <w:sz w:val="28"/>
          <w:szCs w:val="28"/>
        </w:rPr>
        <w:t xml:space="preserve"> и ознакомить их с деятельностью НКО, 13 ноября для общего доступа открылась </w:t>
      </w:r>
      <w:proofErr w:type="gramStart"/>
      <w:r w:rsidRPr="0052519E">
        <w:rPr>
          <w:rFonts w:ascii="Times New Roman" w:hAnsi="Times New Roman" w:cs="Times New Roman"/>
          <w:sz w:val="28"/>
          <w:szCs w:val="28"/>
        </w:rPr>
        <w:t>выставка фотографий о проектах</w:t>
      </w:r>
      <w:proofErr w:type="gramEnd"/>
      <w:r w:rsidRPr="0052519E">
        <w:rPr>
          <w:rFonts w:ascii="Times New Roman" w:hAnsi="Times New Roman" w:cs="Times New Roman"/>
          <w:sz w:val="28"/>
          <w:szCs w:val="28"/>
        </w:rPr>
        <w:t xml:space="preserve"> некоммерческих организаций региона «Гражданская «сушка». В холле третьего этажа Общественно-политического центра Ленинского Мемориала расположились подвесные стенды с прикрепленными к ним фотографиями, наиболее ярко отражающими миссию </w:t>
      </w:r>
      <w:r w:rsidRPr="0052519E">
        <w:rPr>
          <w:rFonts w:ascii="Times New Roman" w:hAnsi="Times New Roman" w:cs="Times New Roman"/>
          <w:sz w:val="28"/>
          <w:szCs w:val="28"/>
        </w:rPr>
        <w:lastRenderedPageBreak/>
        <w:t xml:space="preserve">и направления работы НКО-участников экспозиции, а также их социально значимые проекты, реализованные в 2015 году. «Я очень благодарен общественникам за креативный подход к сбору и размещению экспозиции. Надеюсь, что выставка «Гражданская «сушка» будет работать долго, и все, кто приходит в Ленинский Мемориал, увидят фотографии НКО, узнают о региональных общественных организациях и их проектах, что послужит дальнейшему развитию гражданского общества в Ульяновской области», — подчеркнул на открытии выставки руководитель Аппарата региональной Общественной палаты Сергей Терехин. </w:t>
      </w:r>
    </w:p>
    <w:p w:rsidR="0052519E" w:rsidRPr="0052519E" w:rsidRDefault="0052519E" w:rsidP="0052519E">
      <w:pPr>
        <w:spacing w:after="0" w:line="240" w:lineRule="auto"/>
        <w:jc w:val="both"/>
        <w:rPr>
          <w:rFonts w:ascii="Times New Roman" w:hAnsi="Times New Roman" w:cs="Times New Roman"/>
          <w:sz w:val="28"/>
          <w:szCs w:val="28"/>
        </w:rPr>
      </w:pPr>
    </w:p>
    <w:p w:rsidR="0052519E" w:rsidRPr="0052519E" w:rsidRDefault="0052519E" w:rsidP="0052519E">
      <w:pPr>
        <w:spacing w:after="0" w:line="240" w:lineRule="auto"/>
        <w:jc w:val="both"/>
        <w:rPr>
          <w:rFonts w:ascii="Times New Roman" w:hAnsi="Times New Roman" w:cs="Times New Roman"/>
          <w:sz w:val="28"/>
          <w:szCs w:val="28"/>
        </w:rPr>
      </w:pPr>
      <w:r w:rsidRPr="0052519E">
        <w:rPr>
          <w:rFonts w:ascii="Times New Roman" w:hAnsi="Times New Roman" w:cs="Times New Roman"/>
          <w:sz w:val="28"/>
          <w:szCs w:val="28"/>
        </w:rPr>
        <w:t xml:space="preserve">Наконец, в течение Декады НКО в сеть Интернет ежедневно выкладывались подготовленные специально к событию презентационные видеоролики, рассказывающие об областных некоммерческих организациях и направлениях их работы. Особенностью проекта «НКО – людям!» стало то, что героями большинства видео стали обычные </w:t>
      </w:r>
      <w:proofErr w:type="spellStart"/>
      <w:r w:rsidRPr="0052519E">
        <w:rPr>
          <w:rFonts w:ascii="Times New Roman" w:hAnsi="Times New Roman" w:cs="Times New Roman"/>
          <w:sz w:val="28"/>
          <w:szCs w:val="28"/>
        </w:rPr>
        <w:t>ульяновцы</w:t>
      </w:r>
      <w:proofErr w:type="spellEnd"/>
      <w:r w:rsidRPr="0052519E">
        <w:rPr>
          <w:rFonts w:ascii="Times New Roman" w:hAnsi="Times New Roman" w:cs="Times New Roman"/>
          <w:sz w:val="28"/>
          <w:szCs w:val="28"/>
        </w:rPr>
        <w:t xml:space="preserve">, обратившиеся со своими проблемами в некоммерческие организации, которые успешно помогли их решить либо оказали гражданам полезные услуги. Снятые на сегодняшний день ролики все желающие могут посмотреть в Интернете – они опубликованы на канале Общественной палаты Ульяновской области в </w:t>
      </w:r>
      <w:proofErr w:type="spellStart"/>
      <w:r w:rsidRPr="0052519E">
        <w:rPr>
          <w:rFonts w:ascii="Times New Roman" w:hAnsi="Times New Roman" w:cs="Times New Roman"/>
          <w:sz w:val="28"/>
          <w:szCs w:val="28"/>
        </w:rPr>
        <w:t>Youtube</w:t>
      </w:r>
      <w:proofErr w:type="spellEnd"/>
      <w:r w:rsidRPr="0052519E">
        <w:rPr>
          <w:rFonts w:ascii="Times New Roman" w:hAnsi="Times New Roman" w:cs="Times New Roman"/>
          <w:sz w:val="28"/>
          <w:szCs w:val="28"/>
        </w:rPr>
        <w:t xml:space="preserve">: </w:t>
      </w:r>
      <w:hyperlink r:id="rId12" w:history="1">
        <w:r w:rsidR="00846FEC" w:rsidRPr="0093599E">
          <w:rPr>
            <w:rStyle w:val="ae"/>
            <w:rFonts w:ascii="Times New Roman" w:hAnsi="Times New Roman" w:cs="Times New Roman"/>
            <w:sz w:val="28"/>
            <w:szCs w:val="28"/>
          </w:rPr>
          <w:t>http://www.youtube.com/channel/UCAyktG4mQL-pbJysA9lJwjA</w:t>
        </w:r>
      </w:hyperlink>
      <w:r w:rsidR="00846FEC">
        <w:rPr>
          <w:rFonts w:ascii="Times New Roman" w:hAnsi="Times New Roman" w:cs="Times New Roman"/>
          <w:sz w:val="28"/>
          <w:szCs w:val="28"/>
        </w:rPr>
        <w:t>,</w:t>
      </w:r>
      <w:r w:rsidRPr="0052519E">
        <w:rPr>
          <w:rFonts w:ascii="Times New Roman" w:hAnsi="Times New Roman" w:cs="Times New Roman"/>
          <w:sz w:val="28"/>
          <w:szCs w:val="28"/>
        </w:rPr>
        <w:t xml:space="preserve"> а также на официальных страницах Палаты в </w:t>
      </w:r>
      <w:proofErr w:type="spellStart"/>
      <w:r w:rsidRPr="0052519E">
        <w:rPr>
          <w:rFonts w:ascii="Times New Roman" w:hAnsi="Times New Roman" w:cs="Times New Roman"/>
          <w:sz w:val="28"/>
          <w:szCs w:val="28"/>
        </w:rPr>
        <w:t>Facebook</w:t>
      </w:r>
      <w:proofErr w:type="spellEnd"/>
      <w:r w:rsidRPr="0052519E">
        <w:rPr>
          <w:rFonts w:ascii="Times New Roman" w:hAnsi="Times New Roman" w:cs="Times New Roman"/>
          <w:sz w:val="28"/>
          <w:szCs w:val="28"/>
        </w:rPr>
        <w:t xml:space="preserve">, </w:t>
      </w:r>
      <w:proofErr w:type="spellStart"/>
      <w:r w:rsidRPr="0052519E">
        <w:rPr>
          <w:rFonts w:ascii="Times New Roman" w:hAnsi="Times New Roman" w:cs="Times New Roman"/>
          <w:sz w:val="28"/>
          <w:szCs w:val="28"/>
        </w:rPr>
        <w:t>VKontate</w:t>
      </w:r>
      <w:proofErr w:type="spellEnd"/>
      <w:r w:rsidRPr="0052519E">
        <w:rPr>
          <w:rFonts w:ascii="Times New Roman" w:hAnsi="Times New Roman" w:cs="Times New Roman"/>
          <w:sz w:val="28"/>
          <w:szCs w:val="28"/>
        </w:rPr>
        <w:t xml:space="preserve"> и </w:t>
      </w:r>
      <w:proofErr w:type="spellStart"/>
      <w:r w:rsidRPr="0052519E">
        <w:rPr>
          <w:rFonts w:ascii="Times New Roman" w:hAnsi="Times New Roman" w:cs="Times New Roman"/>
          <w:sz w:val="28"/>
          <w:szCs w:val="28"/>
        </w:rPr>
        <w:t>Twitter</w:t>
      </w:r>
      <w:proofErr w:type="spellEnd"/>
      <w:r w:rsidRPr="0052519E">
        <w:rPr>
          <w:rFonts w:ascii="Times New Roman" w:hAnsi="Times New Roman" w:cs="Times New Roman"/>
          <w:sz w:val="28"/>
          <w:szCs w:val="28"/>
        </w:rPr>
        <w:t>.</w:t>
      </w:r>
    </w:p>
    <w:p w:rsidR="0052519E" w:rsidRPr="0052519E" w:rsidRDefault="0052519E" w:rsidP="0052519E">
      <w:pPr>
        <w:spacing w:after="0" w:line="240" w:lineRule="auto"/>
        <w:jc w:val="both"/>
        <w:rPr>
          <w:rFonts w:ascii="Times New Roman" w:hAnsi="Times New Roman" w:cs="Times New Roman"/>
          <w:sz w:val="28"/>
          <w:szCs w:val="28"/>
        </w:rPr>
      </w:pPr>
    </w:p>
    <w:p w:rsidR="0052519E" w:rsidRDefault="0052519E" w:rsidP="0052519E">
      <w:pPr>
        <w:spacing w:after="0" w:line="240" w:lineRule="auto"/>
        <w:jc w:val="both"/>
        <w:rPr>
          <w:rFonts w:ascii="Times New Roman" w:hAnsi="Times New Roman" w:cs="Times New Roman"/>
          <w:sz w:val="28"/>
          <w:szCs w:val="28"/>
        </w:rPr>
      </w:pPr>
      <w:r w:rsidRPr="0052519E">
        <w:rPr>
          <w:rFonts w:ascii="Times New Roman" w:hAnsi="Times New Roman" w:cs="Times New Roman"/>
          <w:sz w:val="28"/>
          <w:szCs w:val="28"/>
        </w:rPr>
        <w:t xml:space="preserve">Участие в Декаде НКО приняли представители более 50 некоммерческих организаций Ульяновской области. В эти дни многие из них организовали свои презентационные мероприятия. К примеру, 10 ноября Ассоциация рестораторов Ульяновской области организовала IV ежегодную дискуссионную площадку для рестораторов, </w:t>
      </w:r>
      <w:proofErr w:type="spellStart"/>
      <w:r w:rsidRPr="0052519E">
        <w:rPr>
          <w:rFonts w:ascii="Times New Roman" w:hAnsi="Times New Roman" w:cs="Times New Roman"/>
          <w:sz w:val="28"/>
          <w:szCs w:val="28"/>
        </w:rPr>
        <w:t>отельеров</w:t>
      </w:r>
      <w:proofErr w:type="spellEnd"/>
      <w:r w:rsidRPr="0052519E">
        <w:rPr>
          <w:rFonts w:ascii="Times New Roman" w:hAnsi="Times New Roman" w:cs="Times New Roman"/>
          <w:sz w:val="28"/>
          <w:szCs w:val="28"/>
        </w:rPr>
        <w:t xml:space="preserve"> и ценителей гостеприимной отрасли «Ульяновск Гостеприимный – 2015». Ульяновская областная мордовская национально-культурная автономия 12 ноября провела I Областной мордовский молодежный форум, а в Центре иппотерапии «Лучик» 17 ноября состоялся праздник для воспитанников реабилитационного центра «Причал надежды».</w:t>
      </w:r>
    </w:p>
    <w:p w:rsidR="00140A92" w:rsidRDefault="00140A92" w:rsidP="0052519E">
      <w:pPr>
        <w:spacing w:after="0" w:line="240" w:lineRule="auto"/>
        <w:jc w:val="both"/>
        <w:rPr>
          <w:rFonts w:ascii="Times New Roman" w:hAnsi="Times New Roman" w:cs="Times New Roman"/>
          <w:sz w:val="28"/>
          <w:szCs w:val="28"/>
        </w:rPr>
      </w:pPr>
    </w:p>
    <w:p w:rsidR="00895ABF" w:rsidRDefault="00895ABF" w:rsidP="0052519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6004560" cy="2186940"/>
                <wp:effectExtent l="0" t="0" r="15240" b="22860"/>
                <wp:docPr id="8" name="Прямоугольник 8"/>
                <wp:cNvGraphicFramePr/>
                <a:graphic xmlns:a="http://schemas.openxmlformats.org/drawingml/2006/main">
                  <a:graphicData uri="http://schemas.microsoft.com/office/word/2010/wordprocessingShape">
                    <wps:wsp>
                      <wps:cNvSpPr/>
                      <wps:spPr>
                        <a:xfrm>
                          <a:off x="0" y="0"/>
                          <a:ext cx="6004560" cy="2186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B" w:rsidRDefault="009B102B" w:rsidP="00895ABF">
                            <w:pPr>
                              <w:jc w:val="center"/>
                            </w:pPr>
                            <w:r w:rsidRPr="00895ABF">
                              <w:t>«Участие в Декаде НКО стало для меня и моих коллег-общественников отличной возможностью получить новые знания на обучающих семинарах, наладить контакты с органами власти, средствами массовой информации и друг с другом, представить свою работу на выставке фотографий «Гражданская сушка» и принять участие в съемках видеороликов в рамках проекта «НКО – людям!». Подобные события очень полезны – они способствуют тому, чтобы больше людей узнали о деятельности некоммерческих организаций, и помогают нам показать, что ульяновские НКО, открыты, прозрачны и готовы к сотрудничеству», — отметила директор Регионального информационно-ресурсного Фонда Надежда Дерябина.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8" o:spid="_x0000_s1031" style="width:472.8pt;height:17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wFpgIAAF0FAAAOAAAAZHJzL2Uyb0RvYy54bWysVM1u2zAMvg/YOwi6r3aCJGuDOkXQosOA&#10;oi2WDj0rslQb0N8kJXZ2GrDrgD7CHmKXYT99BueNRsmOW7TFDsNyUEST/Eh+JHV4VEuB1sy6UqsM&#10;D/ZSjJiiOi/VTYbfX52+2sfIeaJyIrRiGd4wh49mL18cVmbKhrrQImcWAYhy08pkuPDeTJPE0YJJ&#10;4va0YQqUXFtJPIj2JsktqQBdimSYppOk0jY3VlPmHHw9aZV4FvE5Z9RfcO6YRyLDkJuPp43nMpzJ&#10;7JBMbywxRUm7NMg/ZCFJqSBoD3VCPEErWz6BkiW12mnu96iWiea8pCzWANUM0kfVLApiWKwFyHGm&#10;p8n9P1h6vr60qMwzDI1SREKLmq/bT9vb5ldzt/3cfGvump/bL83v5nvzA+0HvirjpuC2MJe2kxxc&#10;Q/E1tzL8Q1mojhxveo5Z7RGFj5M0HY0n0AoKuuFgf3Iwil1I7t2Ndf4N0xKFS4YtNDFyS9ZnzkNI&#10;MN2ZgBDSaROIN78RLOQg1DvGoTAIOYzecaTYsbBoTWAYCKVM+UGrKkjO2s/jFH6hSgjSe0QpAgZk&#10;XgrRY3cAYVyfYrcwnX1wZXEie+f0b4m1zr1HjKyV751lqbR9DkBAVV3k1n5HUktNYMnXyzo2fbxr&#10;6FLnGxgEq9sNcYaelsD+GXH+klhYCegYrLm/gIMLXWVYdzeMCm0/Pvc92MOkghajClYsw+7DiliG&#10;kXirYIYPBiPoPfJRGI1fD0GwDzXLhxq1kscaGjeAB8XQeA32Xuyu3Gp5Da/BPEQFFVEUYmeYersT&#10;jn27+vCeUDafRzPYQ0P8mVoYGsADz2G6ruprYk03gh6m91zv1pFMH01iaxs8lZ6vvOZlHNPAdMtr&#10;1wHY4ThK3XsTHomHcrS6fxVnfwAAAP//AwBQSwMEFAAGAAgAAAAhANpvl+3cAAAABQEAAA8AAABk&#10;cnMvZG93bnJldi54bWxMj8FOwzAQRO9I/IO1SNyo02JKSONUFRJC4oLa8gFuvE3S2uvIdprA12O4&#10;wGWl0Yxm3pbryRp2QR86RxLmswwYUu10R42Ej/3LXQ4sREVaGUco4RMDrKvrq1IV2o20xcsuNiyV&#10;UCiUhDbGvuA81C1aFWauR0re0XmrYpK+4dqrMZVbwxdZtuRWdZQWWtXjc4v1eTdYCW7+Ht/2oxgI&#10;R/+ad6fafD3mUt7eTJsVsIhT/AvDD35ChyoxHdxAOjAjIT0Sf2/ynsTDEthBwr0QAnhV8v/01TcA&#10;AAD//wMAUEsBAi0AFAAGAAgAAAAhALaDOJL+AAAA4QEAABMAAAAAAAAAAAAAAAAAAAAAAFtDb250&#10;ZW50X1R5cGVzXS54bWxQSwECLQAUAAYACAAAACEAOP0h/9YAAACUAQAACwAAAAAAAAAAAAAAAAAv&#10;AQAAX3JlbHMvLnJlbHNQSwECLQAUAAYACAAAACEA4wucBaYCAABdBQAADgAAAAAAAAAAAAAAAAAu&#10;AgAAZHJzL2Uyb0RvYy54bWxQSwECLQAUAAYACAAAACEA2m+X7dwAAAAFAQAADwAAAAAAAAAAAAAA&#10;AAAABQAAZHJzL2Rvd25yZXYueG1sUEsFBgAAAAAEAAQA8wAAAAkGAAAAAA==&#10;" fillcolor="#4f81bd [3204]" strokecolor="#243f60 [1604]" strokeweight="2pt">
                <v:textbox>
                  <w:txbxContent>
                    <w:p w:rsidR="009B102B" w:rsidRDefault="009B102B" w:rsidP="00895ABF">
                      <w:pPr>
                        <w:jc w:val="center"/>
                      </w:pPr>
                      <w:r w:rsidRPr="00895ABF">
                        <w:t>«Участие в Декаде НКО стало для меня и моих коллег-общественников отличной возможностью получить новые знания на обучающих семинарах, наладить контакты с органами власти, средствами массовой информации и друг с другом, представить свою работу на выставке фотографий «Гражданская сушка» и принять участие в съемках видеороликов в рамках проекта «НКО – людям!». Подобные события очень полезны – они способствуют тому, чтобы больше людей узнали о деятельности некоммерческих организаций, и помогают нам показать, что ульяновские НКО, открыты, прозрачны и готовы к сотрудничеству», — отметила директор Регионального информационно-ресурсного Фонда Надежда Дерябина.</w:t>
                      </w:r>
                    </w:p>
                  </w:txbxContent>
                </v:textbox>
                <w10:anchorlock/>
              </v:rect>
            </w:pict>
          </mc:Fallback>
        </mc:AlternateContent>
      </w:r>
    </w:p>
    <w:p w:rsidR="0052519E" w:rsidRPr="00107AB9" w:rsidRDefault="0052519E" w:rsidP="00565B63">
      <w:pPr>
        <w:spacing w:after="0" w:line="240" w:lineRule="auto"/>
        <w:rPr>
          <w:rFonts w:ascii="Times New Roman" w:hAnsi="Times New Roman" w:cs="Times New Roman"/>
          <w:b/>
          <w:sz w:val="28"/>
          <w:szCs w:val="28"/>
        </w:rPr>
      </w:pPr>
    </w:p>
    <w:p w:rsidR="0002176F" w:rsidRPr="00107AB9" w:rsidRDefault="00F96485" w:rsidP="00565B63">
      <w:pPr>
        <w:spacing w:after="0" w:line="240" w:lineRule="auto"/>
        <w:jc w:val="center"/>
        <w:rPr>
          <w:rFonts w:ascii="Times New Roman" w:hAnsi="Times New Roman" w:cs="Times New Roman"/>
          <w:b/>
          <w:sz w:val="28"/>
          <w:szCs w:val="28"/>
        </w:rPr>
      </w:pPr>
      <w:r w:rsidRPr="00107AB9">
        <w:rPr>
          <w:rFonts w:ascii="Times New Roman" w:hAnsi="Times New Roman" w:cs="Times New Roman"/>
          <w:b/>
          <w:sz w:val="28"/>
          <w:szCs w:val="28"/>
        </w:rPr>
        <w:lastRenderedPageBreak/>
        <w:t>Другие м</w:t>
      </w:r>
      <w:r w:rsidR="00DA2483" w:rsidRPr="00107AB9">
        <w:rPr>
          <w:rFonts w:ascii="Times New Roman" w:hAnsi="Times New Roman" w:cs="Times New Roman"/>
          <w:b/>
          <w:sz w:val="28"/>
          <w:szCs w:val="28"/>
        </w:rPr>
        <w:t>ероприятия</w:t>
      </w:r>
    </w:p>
    <w:p w:rsidR="002E1EB8" w:rsidRPr="00107AB9" w:rsidRDefault="002E1EB8" w:rsidP="00565B63">
      <w:pPr>
        <w:spacing w:after="0" w:line="240" w:lineRule="auto"/>
        <w:jc w:val="center"/>
        <w:rPr>
          <w:rFonts w:ascii="Times New Roman" w:hAnsi="Times New Roman" w:cs="Times New Roman"/>
          <w:b/>
          <w:sz w:val="28"/>
          <w:szCs w:val="28"/>
        </w:rPr>
      </w:pP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14  января</w:t>
      </w:r>
      <w:r w:rsidRPr="00107AB9">
        <w:rPr>
          <w:rFonts w:ascii="Times New Roman" w:hAnsi="Times New Roman"/>
          <w:sz w:val="28"/>
          <w:szCs w:val="28"/>
        </w:rPr>
        <w:t xml:space="preserve"> – участие в совещании по реализации дорожной карты «Поддержка доступа негосударственных организаций к предоставлению услуг в государственной сфере».</w:t>
      </w:r>
    </w:p>
    <w:p w:rsidR="00107AB9" w:rsidRPr="00107AB9" w:rsidRDefault="00107AB9" w:rsidP="002E1EB8">
      <w:pPr>
        <w:spacing w:after="0" w:line="240" w:lineRule="auto"/>
        <w:jc w:val="both"/>
        <w:rPr>
          <w:rFonts w:ascii="Times New Roman" w:hAnsi="Times New Roman"/>
          <w:b/>
          <w:sz w:val="28"/>
          <w:szCs w:val="28"/>
        </w:rPr>
      </w:pPr>
      <w:r w:rsidRPr="00107AB9">
        <w:rPr>
          <w:rFonts w:ascii="Times New Roman" w:hAnsi="Times New Roman" w:cs="Times New Roman"/>
          <w:b/>
          <w:sz w:val="28"/>
          <w:szCs w:val="28"/>
        </w:rPr>
        <w:t>22 января</w:t>
      </w:r>
      <w:r w:rsidRPr="00107AB9">
        <w:rPr>
          <w:rFonts w:ascii="Times New Roman" w:hAnsi="Times New Roman" w:cs="Times New Roman"/>
          <w:sz w:val="28"/>
          <w:szCs w:val="28"/>
        </w:rPr>
        <w:t xml:space="preserve"> – участие в работе  Комиссии по развитию информационного общества, СМИ и общественного контроля Общественной палаты Ульяновской области.</w:t>
      </w:r>
      <w:r w:rsidRPr="00107AB9">
        <w:rPr>
          <w:rFonts w:ascii="Times New Roman" w:hAnsi="Times New Roman"/>
          <w:b/>
          <w:sz w:val="28"/>
          <w:szCs w:val="28"/>
        </w:rPr>
        <w:t xml:space="preserve"> </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23 января</w:t>
      </w:r>
      <w:r w:rsidRPr="00107AB9">
        <w:rPr>
          <w:rFonts w:ascii="Times New Roman" w:hAnsi="Times New Roman"/>
          <w:sz w:val="28"/>
          <w:szCs w:val="28"/>
        </w:rPr>
        <w:t xml:space="preserve"> – участие в совещании по реализации дорожной карты «Поддержка доступа негосударственных организаций к предоставлению услуг в государственной сфере».</w:t>
      </w:r>
    </w:p>
    <w:p w:rsidR="00107AB9" w:rsidRPr="00107AB9" w:rsidRDefault="002E1EB8"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23 января</w:t>
      </w:r>
      <w:r w:rsidRPr="00107AB9">
        <w:rPr>
          <w:rFonts w:ascii="Times New Roman" w:hAnsi="Times New Roman" w:cs="Times New Roman"/>
          <w:sz w:val="28"/>
          <w:szCs w:val="28"/>
        </w:rPr>
        <w:t xml:space="preserve"> – участие  в мастер-классе для жен глав муниципальны</w:t>
      </w:r>
      <w:r w:rsidR="00107AB9" w:rsidRPr="00107AB9">
        <w:rPr>
          <w:rFonts w:ascii="Times New Roman" w:hAnsi="Times New Roman" w:cs="Times New Roman"/>
          <w:sz w:val="28"/>
          <w:szCs w:val="28"/>
        </w:rPr>
        <w:t>х образований «О роли</w:t>
      </w:r>
      <w:r w:rsidRPr="00107AB9">
        <w:rPr>
          <w:rFonts w:ascii="Times New Roman" w:hAnsi="Times New Roman" w:cs="Times New Roman"/>
          <w:sz w:val="28"/>
          <w:szCs w:val="28"/>
        </w:rPr>
        <w:t xml:space="preserve"> жен глав муниципальных образов</w:t>
      </w:r>
      <w:r w:rsidR="00107AB9">
        <w:rPr>
          <w:rFonts w:ascii="Times New Roman" w:hAnsi="Times New Roman" w:cs="Times New Roman"/>
          <w:sz w:val="28"/>
          <w:szCs w:val="28"/>
        </w:rPr>
        <w:t xml:space="preserve">аний в сотрудничестве с НКО».  </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27 января</w:t>
      </w:r>
      <w:r w:rsidRPr="00107AB9">
        <w:rPr>
          <w:rFonts w:ascii="Times New Roman" w:hAnsi="Times New Roman" w:cs="Times New Roman"/>
          <w:sz w:val="28"/>
          <w:szCs w:val="28"/>
        </w:rPr>
        <w:t xml:space="preserve"> – участие в он-</w:t>
      </w:r>
      <w:proofErr w:type="spellStart"/>
      <w:r w:rsidRPr="00107AB9">
        <w:rPr>
          <w:rFonts w:ascii="Times New Roman" w:hAnsi="Times New Roman" w:cs="Times New Roman"/>
          <w:sz w:val="28"/>
          <w:szCs w:val="28"/>
        </w:rPr>
        <w:t>лайн</w:t>
      </w:r>
      <w:proofErr w:type="spellEnd"/>
      <w:r w:rsidRPr="00107AB9">
        <w:rPr>
          <w:rFonts w:ascii="Times New Roman" w:hAnsi="Times New Roman" w:cs="Times New Roman"/>
          <w:sz w:val="28"/>
          <w:szCs w:val="28"/>
        </w:rPr>
        <w:t xml:space="preserve">  совещании ресурсных центров ПФО. </w:t>
      </w:r>
    </w:p>
    <w:p w:rsidR="00107AB9" w:rsidRPr="002E1EB8" w:rsidRDefault="00107AB9" w:rsidP="00107AB9">
      <w:pPr>
        <w:spacing w:after="0" w:line="240" w:lineRule="auto"/>
        <w:jc w:val="both"/>
        <w:rPr>
          <w:rFonts w:ascii="Times New Roman" w:hAnsi="Times New Roman" w:cs="Times New Roman"/>
          <w:sz w:val="28"/>
          <w:szCs w:val="28"/>
          <w:highlight w:val="lightGray"/>
        </w:rPr>
      </w:pPr>
      <w:r w:rsidRPr="00107AB9">
        <w:rPr>
          <w:rFonts w:ascii="Times New Roman" w:hAnsi="Times New Roman" w:cs="Times New Roman"/>
          <w:b/>
          <w:sz w:val="28"/>
          <w:szCs w:val="28"/>
        </w:rPr>
        <w:t>29 января</w:t>
      </w:r>
      <w:r w:rsidRPr="00107AB9">
        <w:rPr>
          <w:rFonts w:ascii="Times New Roman" w:hAnsi="Times New Roman" w:cs="Times New Roman"/>
          <w:sz w:val="28"/>
          <w:szCs w:val="28"/>
        </w:rPr>
        <w:t xml:space="preserve"> – участие в совете Общественной палаты УО, в том числе по структуре Доклада Общественной палаты и о проведении конкурса «Общественное признание».</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 xml:space="preserve">03 февраля – </w:t>
      </w:r>
      <w:r w:rsidRPr="00107AB9">
        <w:rPr>
          <w:rFonts w:ascii="Times New Roman" w:hAnsi="Times New Roman"/>
          <w:sz w:val="28"/>
          <w:szCs w:val="28"/>
        </w:rPr>
        <w:t>участие в</w:t>
      </w:r>
      <w:r w:rsidRPr="00107AB9">
        <w:rPr>
          <w:rFonts w:ascii="Times New Roman" w:hAnsi="Times New Roman"/>
          <w:b/>
          <w:sz w:val="28"/>
          <w:szCs w:val="28"/>
        </w:rPr>
        <w:t xml:space="preserve"> </w:t>
      </w:r>
      <w:r w:rsidRPr="00107AB9">
        <w:rPr>
          <w:rFonts w:ascii="Times New Roman" w:hAnsi="Times New Roman"/>
          <w:sz w:val="28"/>
          <w:szCs w:val="28"/>
        </w:rPr>
        <w:t>заседании рабочей группы по разработке «Стандарта благоприятного делового климата для НКО».</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 xml:space="preserve">05 февраля </w:t>
      </w:r>
      <w:r w:rsidRPr="00107AB9">
        <w:rPr>
          <w:rFonts w:ascii="Times New Roman" w:hAnsi="Times New Roman"/>
          <w:sz w:val="28"/>
          <w:szCs w:val="28"/>
        </w:rPr>
        <w:t>– участие в работе экспертной комиссии конкурса на получение государственной поддержки (грантов) коллективов самодеятельного художественного творчества и творческих проектов в сфере социально-культурной деятельности «Ульяновская область – творческий регион».</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12 февраля</w:t>
      </w:r>
      <w:r w:rsidRPr="00107AB9">
        <w:rPr>
          <w:rFonts w:ascii="Times New Roman" w:hAnsi="Times New Roman"/>
          <w:sz w:val="28"/>
          <w:szCs w:val="28"/>
        </w:rPr>
        <w:t xml:space="preserve"> – участие в рабочей группе по проекту дорожной карты «Поддержка доступа негосударственных организаций к предоставлению услуг в социальной сфере».</w:t>
      </w:r>
    </w:p>
    <w:p w:rsidR="00107AB9" w:rsidRPr="00107AB9" w:rsidRDefault="00107AB9" w:rsidP="00107AB9">
      <w:pPr>
        <w:spacing w:after="0" w:line="240" w:lineRule="auto"/>
        <w:jc w:val="both"/>
        <w:rPr>
          <w:rFonts w:ascii="Times New Roman" w:hAnsi="Times New Roman"/>
          <w:sz w:val="28"/>
          <w:szCs w:val="28"/>
        </w:rPr>
      </w:pPr>
      <w:r w:rsidRPr="00107AB9">
        <w:rPr>
          <w:rFonts w:ascii="Times New Roman" w:hAnsi="Times New Roman"/>
          <w:b/>
          <w:sz w:val="28"/>
          <w:szCs w:val="28"/>
        </w:rPr>
        <w:t>12 февраля</w:t>
      </w:r>
      <w:r w:rsidRPr="00107AB9">
        <w:rPr>
          <w:rFonts w:ascii="Times New Roman" w:hAnsi="Times New Roman"/>
          <w:sz w:val="28"/>
          <w:szCs w:val="28"/>
        </w:rPr>
        <w:t xml:space="preserve"> – участие в рабочей группе по продвижения моделей  фондов  целевого капитала и фондов  местного сообщества.</w:t>
      </w:r>
    </w:p>
    <w:p w:rsidR="00107AB9" w:rsidRPr="00107AB9" w:rsidRDefault="00107AB9" w:rsidP="00107AB9">
      <w:pPr>
        <w:spacing w:after="0" w:line="240" w:lineRule="auto"/>
        <w:jc w:val="both"/>
        <w:rPr>
          <w:rFonts w:ascii="Times New Roman" w:hAnsi="Times New Roman"/>
          <w:sz w:val="28"/>
          <w:szCs w:val="28"/>
        </w:rPr>
      </w:pPr>
      <w:r w:rsidRPr="00107AB9">
        <w:rPr>
          <w:rFonts w:ascii="Times New Roman" w:hAnsi="Times New Roman"/>
          <w:b/>
          <w:sz w:val="28"/>
          <w:szCs w:val="28"/>
        </w:rPr>
        <w:t>17 февраля</w:t>
      </w:r>
      <w:r w:rsidRPr="00107AB9">
        <w:rPr>
          <w:rFonts w:ascii="Times New Roman" w:hAnsi="Times New Roman"/>
          <w:sz w:val="28"/>
          <w:szCs w:val="28"/>
        </w:rPr>
        <w:t xml:space="preserve"> - организация заседания  Комиссии по проблемам безопасности граждан, взаимодействию с ветеранскими организациями и системой судебно-правоохранительных органов Общественной палаты Ульяновской области.</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18 февраля</w:t>
      </w:r>
      <w:r w:rsidRPr="00107AB9">
        <w:rPr>
          <w:rFonts w:ascii="Times New Roman" w:hAnsi="Times New Roman"/>
          <w:sz w:val="28"/>
          <w:szCs w:val="28"/>
        </w:rPr>
        <w:t xml:space="preserve"> – участие  в  заседании рабочей группы по проекту дорожной карты «Поддержка доступа негосударственных организаций к предоставлению услуг в социальной сфере».</w:t>
      </w:r>
    </w:p>
    <w:p w:rsidR="00107AB9" w:rsidRPr="002E1EB8" w:rsidRDefault="00107AB9" w:rsidP="00107AB9">
      <w:pPr>
        <w:spacing w:after="0" w:line="240" w:lineRule="auto"/>
        <w:jc w:val="both"/>
        <w:rPr>
          <w:rFonts w:ascii="Times New Roman" w:hAnsi="Times New Roman"/>
          <w:sz w:val="28"/>
          <w:szCs w:val="28"/>
          <w:highlight w:val="lightGray"/>
        </w:rPr>
      </w:pPr>
      <w:r w:rsidRPr="00107AB9">
        <w:rPr>
          <w:rFonts w:ascii="Times New Roman" w:hAnsi="Times New Roman"/>
          <w:b/>
          <w:sz w:val="28"/>
          <w:szCs w:val="28"/>
        </w:rPr>
        <w:t>24 февраля</w:t>
      </w:r>
      <w:r w:rsidRPr="00107AB9">
        <w:rPr>
          <w:rFonts w:ascii="Times New Roman" w:hAnsi="Times New Roman"/>
          <w:sz w:val="28"/>
          <w:szCs w:val="28"/>
        </w:rPr>
        <w:t xml:space="preserve"> – участие в он-</w:t>
      </w:r>
      <w:proofErr w:type="spellStart"/>
      <w:r w:rsidRPr="00107AB9">
        <w:rPr>
          <w:rFonts w:ascii="Times New Roman" w:hAnsi="Times New Roman"/>
          <w:sz w:val="28"/>
          <w:szCs w:val="28"/>
        </w:rPr>
        <w:t>лайн</w:t>
      </w:r>
      <w:proofErr w:type="spellEnd"/>
      <w:r w:rsidRPr="00107AB9">
        <w:rPr>
          <w:rFonts w:ascii="Times New Roman" w:hAnsi="Times New Roman"/>
          <w:sz w:val="28"/>
          <w:szCs w:val="28"/>
        </w:rPr>
        <w:t xml:space="preserve"> совещании  ресурсных центров СО НКО ПФО.</w:t>
      </w:r>
    </w:p>
    <w:p w:rsidR="00107AB9" w:rsidRPr="00107AB9" w:rsidRDefault="00107AB9" w:rsidP="00107AB9">
      <w:pPr>
        <w:spacing w:after="0" w:line="240" w:lineRule="auto"/>
        <w:jc w:val="both"/>
        <w:rPr>
          <w:rFonts w:ascii="Times New Roman" w:hAnsi="Times New Roman"/>
          <w:sz w:val="28"/>
          <w:szCs w:val="28"/>
        </w:rPr>
      </w:pPr>
      <w:r w:rsidRPr="00107AB9">
        <w:rPr>
          <w:rFonts w:ascii="Times New Roman" w:hAnsi="Times New Roman"/>
          <w:b/>
          <w:sz w:val="28"/>
          <w:szCs w:val="28"/>
        </w:rPr>
        <w:t>04 марта</w:t>
      </w:r>
      <w:r w:rsidRPr="00107AB9">
        <w:rPr>
          <w:rFonts w:ascii="Times New Roman" w:hAnsi="Times New Roman"/>
          <w:sz w:val="28"/>
          <w:szCs w:val="28"/>
        </w:rPr>
        <w:t xml:space="preserve"> – участие в он-</w:t>
      </w:r>
      <w:proofErr w:type="spellStart"/>
      <w:r w:rsidRPr="00107AB9">
        <w:rPr>
          <w:rFonts w:ascii="Times New Roman" w:hAnsi="Times New Roman"/>
          <w:sz w:val="28"/>
          <w:szCs w:val="28"/>
        </w:rPr>
        <w:t>лайн</w:t>
      </w:r>
      <w:proofErr w:type="spellEnd"/>
      <w:r w:rsidRPr="00107AB9">
        <w:rPr>
          <w:rFonts w:ascii="Times New Roman" w:hAnsi="Times New Roman"/>
          <w:sz w:val="28"/>
          <w:szCs w:val="28"/>
        </w:rPr>
        <w:t xml:space="preserve">  конференции ресурсных центров ПФО.</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05 марта</w:t>
      </w:r>
      <w:r w:rsidRPr="00107AB9">
        <w:rPr>
          <w:rFonts w:ascii="Times New Roman" w:hAnsi="Times New Roman"/>
          <w:sz w:val="28"/>
          <w:szCs w:val="28"/>
        </w:rPr>
        <w:t xml:space="preserve"> – участие в заседании конкурсной комиссии  конкурса «Летний Меридиан» Министерства образования и науки Ульяновской области.</w:t>
      </w:r>
    </w:p>
    <w:p w:rsidR="002E1EB8" w:rsidRPr="00107AB9" w:rsidRDefault="002E1EB8" w:rsidP="002E1EB8">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12 марта</w:t>
      </w:r>
      <w:r w:rsidRPr="00107AB9">
        <w:rPr>
          <w:rFonts w:ascii="Times New Roman" w:hAnsi="Times New Roman" w:cs="Times New Roman"/>
          <w:sz w:val="28"/>
          <w:szCs w:val="28"/>
        </w:rPr>
        <w:t xml:space="preserve"> – проведение семинара для специалистов муниципальных образований, отвечающих за  местные конкурсы </w:t>
      </w:r>
      <w:proofErr w:type="gramStart"/>
      <w:r w:rsidRPr="00107AB9">
        <w:rPr>
          <w:rFonts w:ascii="Times New Roman" w:hAnsi="Times New Roman" w:cs="Times New Roman"/>
          <w:sz w:val="28"/>
          <w:szCs w:val="28"/>
        </w:rPr>
        <w:t>для</w:t>
      </w:r>
      <w:proofErr w:type="gramEnd"/>
      <w:r w:rsidRPr="00107AB9">
        <w:rPr>
          <w:rFonts w:ascii="Times New Roman" w:hAnsi="Times New Roman" w:cs="Times New Roman"/>
          <w:sz w:val="28"/>
          <w:szCs w:val="28"/>
        </w:rPr>
        <w:t xml:space="preserve"> СО НКО. Участники:  22 человека. </w:t>
      </w:r>
    </w:p>
    <w:p w:rsidR="00107AB9" w:rsidRPr="00107AB9" w:rsidRDefault="00107AB9" w:rsidP="00107AB9">
      <w:pPr>
        <w:spacing w:after="0" w:line="240" w:lineRule="auto"/>
        <w:jc w:val="both"/>
        <w:rPr>
          <w:rFonts w:ascii="Times New Roman" w:hAnsi="Times New Roman"/>
          <w:sz w:val="28"/>
          <w:szCs w:val="28"/>
        </w:rPr>
      </w:pPr>
      <w:r w:rsidRPr="00107AB9">
        <w:rPr>
          <w:rFonts w:ascii="Times New Roman" w:hAnsi="Times New Roman"/>
          <w:b/>
          <w:sz w:val="28"/>
          <w:szCs w:val="28"/>
        </w:rPr>
        <w:lastRenderedPageBreak/>
        <w:t>13 марта</w:t>
      </w:r>
      <w:r w:rsidRPr="00107AB9">
        <w:rPr>
          <w:rFonts w:ascii="Times New Roman" w:hAnsi="Times New Roman"/>
          <w:sz w:val="28"/>
          <w:szCs w:val="28"/>
        </w:rPr>
        <w:t xml:space="preserve"> – командировка в г. Тольятти с целью изучения опыта  ГБФ «Фонд Тольятти» по созданию  и продвижению модели фонда местного сообщества, а также по организации поддержки НКО в муниципальном образовании, на примере Городской думы г. Тольятти. </w:t>
      </w:r>
    </w:p>
    <w:p w:rsidR="002E1EB8" w:rsidRPr="00107AB9" w:rsidRDefault="002E1EB8" w:rsidP="002E1EB8">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16 марта</w:t>
      </w:r>
      <w:r w:rsidRPr="00107AB9">
        <w:rPr>
          <w:rFonts w:ascii="Times New Roman" w:hAnsi="Times New Roman" w:cs="Times New Roman"/>
          <w:sz w:val="28"/>
          <w:szCs w:val="28"/>
        </w:rPr>
        <w:t xml:space="preserve"> – участие в пресс-конференции фонда «Ульяновск – культурная столица» об итогах конкурса «Ульяновская область – творческий регион».</w:t>
      </w:r>
    </w:p>
    <w:p w:rsidR="00107AB9" w:rsidRPr="00107AB9" w:rsidRDefault="00107AB9" w:rsidP="00107AB9">
      <w:pPr>
        <w:spacing w:after="0" w:line="240" w:lineRule="auto"/>
        <w:jc w:val="both"/>
        <w:rPr>
          <w:rFonts w:ascii="Times New Roman" w:hAnsi="Times New Roman"/>
          <w:sz w:val="28"/>
          <w:szCs w:val="28"/>
        </w:rPr>
      </w:pPr>
      <w:r w:rsidRPr="00107AB9">
        <w:rPr>
          <w:rFonts w:ascii="Times New Roman" w:hAnsi="Times New Roman"/>
          <w:b/>
          <w:sz w:val="28"/>
          <w:szCs w:val="28"/>
        </w:rPr>
        <w:t>25 марта</w:t>
      </w:r>
      <w:r w:rsidRPr="00107AB9">
        <w:rPr>
          <w:rFonts w:ascii="Times New Roman" w:hAnsi="Times New Roman"/>
          <w:sz w:val="28"/>
          <w:szCs w:val="28"/>
        </w:rPr>
        <w:t xml:space="preserve"> – проведение заседания Комиссии по безопасности граждан  ОП УО.</w:t>
      </w:r>
    </w:p>
    <w:p w:rsidR="002E1EB8"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26-27 марта</w:t>
      </w:r>
      <w:r w:rsidRPr="00107AB9">
        <w:rPr>
          <w:rFonts w:ascii="Times New Roman" w:hAnsi="Times New Roman"/>
          <w:sz w:val="28"/>
          <w:szCs w:val="28"/>
        </w:rPr>
        <w:t xml:space="preserve"> – участие в Форуме Общественной палаты Российской Федерации  «Сообщество» в г. Нижний Новгород.</w:t>
      </w:r>
    </w:p>
    <w:p w:rsidR="002E1EB8" w:rsidRPr="00107AB9" w:rsidRDefault="002E1EB8" w:rsidP="002E1EB8">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02 апреля</w:t>
      </w:r>
      <w:r w:rsidRPr="00107AB9">
        <w:rPr>
          <w:rFonts w:ascii="Times New Roman" w:hAnsi="Times New Roman" w:cs="Times New Roman"/>
          <w:sz w:val="28"/>
          <w:szCs w:val="28"/>
        </w:rPr>
        <w:t xml:space="preserve"> – участие в работе комиссии по проведению конкурсного отбора СО НКО с целью предоставления субсидий из бюджета муниципального образования «г. Ульяновск».</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07 апреля</w:t>
      </w:r>
      <w:r w:rsidRPr="00107AB9">
        <w:rPr>
          <w:rFonts w:ascii="Times New Roman" w:hAnsi="Times New Roman"/>
          <w:sz w:val="28"/>
          <w:szCs w:val="28"/>
        </w:rPr>
        <w:t xml:space="preserve"> – организация заседания конкурсной комиссии по подведению итогов конкурса «Общественное признание».</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08 апреля</w:t>
      </w:r>
      <w:r w:rsidRPr="00107AB9">
        <w:rPr>
          <w:rFonts w:ascii="Times New Roman" w:hAnsi="Times New Roman"/>
          <w:sz w:val="28"/>
          <w:szCs w:val="28"/>
        </w:rPr>
        <w:t xml:space="preserve"> – участие  в совещании по вопросу проведения «Ярмарки социальных проектов».</w:t>
      </w:r>
    </w:p>
    <w:p w:rsidR="002E1EB8" w:rsidRPr="00107AB9" w:rsidRDefault="002E1EB8" w:rsidP="002E1EB8">
      <w:pPr>
        <w:spacing w:after="0" w:line="240" w:lineRule="auto"/>
        <w:jc w:val="both"/>
        <w:rPr>
          <w:rFonts w:ascii="Times New Roman" w:hAnsi="Times New Roman"/>
          <w:sz w:val="28"/>
          <w:szCs w:val="28"/>
        </w:rPr>
      </w:pPr>
      <w:r w:rsidRPr="00107AB9">
        <w:rPr>
          <w:rFonts w:ascii="Times New Roman" w:hAnsi="Times New Roman"/>
          <w:b/>
          <w:sz w:val="28"/>
          <w:szCs w:val="28"/>
        </w:rPr>
        <w:t>09 апреля</w:t>
      </w:r>
      <w:r w:rsidRPr="00107AB9">
        <w:rPr>
          <w:rFonts w:ascii="Times New Roman" w:hAnsi="Times New Roman"/>
          <w:sz w:val="28"/>
          <w:szCs w:val="28"/>
        </w:rPr>
        <w:t xml:space="preserve"> – участие в пленарном заседании Общественной палаты Ульяновской области, подготовка  части, связанной с награждением лауреатов премии «Общественное признание».</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10 апреля</w:t>
      </w:r>
      <w:r w:rsidRPr="00107AB9">
        <w:rPr>
          <w:rFonts w:ascii="Times New Roman" w:hAnsi="Times New Roman" w:cs="Times New Roman"/>
          <w:sz w:val="28"/>
          <w:szCs w:val="28"/>
        </w:rPr>
        <w:t xml:space="preserve"> – проведение рабочей группы по подготовке благотворительного фестиваля  «Добрый Ульяновск».</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11 апреля</w:t>
      </w:r>
      <w:r w:rsidRPr="00107AB9">
        <w:rPr>
          <w:rFonts w:ascii="Times New Roman" w:hAnsi="Times New Roman" w:cs="Times New Roman"/>
          <w:sz w:val="28"/>
          <w:szCs w:val="28"/>
        </w:rPr>
        <w:t xml:space="preserve"> – участие в круглом столе, посвященном созданию Школьной спортивной лиги с выступлением о процедуре создания попечительских советов, как одного из инструментов поддержки и развития школьного спортивного клуба.</w:t>
      </w:r>
    </w:p>
    <w:p w:rsidR="002E1EB8" w:rsidRPr="00107AB9" w:rsidRDefault="002E1EB8" w:rsidP="002E1EB8">
      <w:pPr>
        <w:spacing w:after="0" w:line="240" w:lineRule="auto"/>
        <w:jc w:val="both"/>
        <w:rPr>
          <w:rFonts w:ascii="Times New Roman" w:hAnsi="Times New Roman"/>
          <w:b/>
          <w:sz w:val="28"/>
          <w:szCs w:val="28"/>
        </w:rPr>
      </w:pPr>
      <w:r w:rsidRPr="00107AB9">
        <w:rPr>
          <w:rFonts w:ascii="Times New Roman" w:hAnsi="Times New Roman"/>
          <w:b/>
          <w:sz w:val="28"/>
          <w:szCs w:val="28"/>
        </w:rPr>
        <w:t xml:space="preserve">14 апреля – </w:t>
      </w:r>
      <w:r w:rsidRPr="00107AB9">
        <w:rPr>
          <w:rFonts w:ascii="Times New Roman" w:hAnsi="Times New Roman"/>
          <w:sz w:val="28"/>
          <w:szCs w:val="28"/>
        </w:rPr>
        <w:t>участие в совещании в Управлении внутренней политики по поводу события 23 апреля (встреча с Шадриным А.Е.).</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14 апреля</w:t>
      </w:r>
      <w:r w:rsidRPr="00107AB9">
        <w:rPr>
          <w:rFonts w:ascii="Times New Roman" w:hAnsi="Times New Roman" w:cs="Times New Roman"/>
          <w:sz w:val="28"/>
          <w:szCs w:val="28"/>
        </w:rPr>
        <w:t xml:space="preserve"> – встреча в УлГУ с кафедрой социальной работы.</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14 апреля</w:t>
      </w:r>
      <w:r w:rsidRPr="00107AB9">
        <w:rPr>
          <w:rFonts w:ascii="Times New Roman" w:hAnsi="Times New Roman" w:cs="Times New Roman"/>
          <w:sz w:val="28"/>
          <w:szCs w:val="28"/>
        </w:rPr>
        <w:t xml:space="preserve"> – выступление на встрече со старшеклассниками 62- й школы о структуре некоммерческого сектора, деятельности НКО и Центра развития НКО (20 участников).</w:t>
      </w:r>
    </w:p>
    <w:p w:rsidR="002E1EB8" w:rsidRDefault="002E1EB8" w:rsidP="002E1EB8">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23 апреля</w:t>
      </w:r>
      <w:r w:rsidRPr="00107AB9">
        <w:rPr>
          <w:rFonts w:ascii="Times New Roman" w:hAnsi="Times New Roman" w:cs="Times New Roman"/>
          <w:sz w:val="28"/>
          <w:szCs w:val="28"/>
        </w:rPr>
        <w:t xml:space="preserve"> – участие в первой сессии совета при Губернаторе Ульяновской области по развитию гражданского общества и правам человека по теме: «За доступную и качественную медицину».</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26 апреля</w:t>
      </w:r>
      <w:r w:rsidRPr="00107AB9">
        <w:rPr>
          <w:rFonts w:ascii="Times New Roman" w:hAnsi="Times New Roman" w:cs="Times New Roman"/>
          <w:sz w:val="28"/>
          <w:szCs w:val="28"/>
        </w:rPr>
        <w:t xml:space="preserve"> – организация и проведение благотворительного фестиваля «Добрый Ульяновск».</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27-30  апреля</w:t>
      </w:r>
      <w:r w:rsidRPr="00107AB9">
        <w:rPr>
          <w:rFonts w:ascii="Times New Roman" w:hAnsi="Times New Roman" w:cs="Times New Roman"/>
          <w:sz w:val="28"/>
          <w:szCs w:val="28"/>
        </w:rPr>
        <w:t xml:space="preserve"> – участие в конференции «Общественно-ориентированное образование в России» (г. Тамбов).</w:t>
      </w:r>
    </w:p>
    <w:p w:rsidR="002E1EB8" w:rsidRPr="00107AB9" w:rsidRDefault="002E1EB8" w:rsidP="002E1EB8">
      <w:pPr>
        <w:spacing w:after="0" w:line="240" w:lineRule="auto"/>
        <w:jc w:val="both"/>
        <w:rPr>
          <w:rFonts w:ascii="Times New Roman" w:hAnsi="Times New Roman" w:cs="Times New Roman"/>
          <w:b/>
          <w:sz w:val="28"/>
          <w:szCs w:val="28"/>
        </w:rPr>
      </w:pPr>
      <w:r w:rsidRPr="00107AB9">
        <w:rPr>
          <w:rFonts w:ascii="Times New Roman" w:hAnsi="Times New Roman" w:cs="Times New Roman"/>
          <w:b/>
          <w:sz w:val="28"/>
          <w:szCs w:val="28"/>
        </w:rPr>
        <w:t xml:space="preserve">06 мая – </w:t>
      </w:r>
      <w:r w:rsidRPr="00107AB9">
        <w:rPr>
          <w:rFonts w:ascii="Times New Roman" w:hAnsi="Times New Roman" w:cs="Times New Roman"/>
          <w:sz w:val="28"/>
          <w:szCs w:val="28"/>
        </w:rPr>
        <w:t>совещание со специалистами Управления внутренней политики по проведению Ярмарки социальных проектов</w:t>
      </w:r>
      <w:r w:rsidRPr="00107AB9">
        <w:rPr>
          <w:rFonts w:ascii="Times New Roman" w:hAnsi="Times New Roman" w:cs="Times New Roman"/>
          <w:b/>
          <w:sz w:val="28"/>
          <w:szCs w:val="28"/>
        </w:rPr>
        <w:t>.</w:t>
      </w:r>
    </w:p>
    <w:p w:rsidR="002E1EB8" w:rsidRPr="00107AB9" w:rsidRDefault="002E1EB8" w:rsidP="002E1EB8">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 xml:space="preserve">06 мая – </w:t>
      </w:r>
      <w:r w:rsidRPr="00107AB9">
        <w:rPr>
          <w:rFonts w:ascii="Times New Roman" w:hAnsi="Times New Roman" w:cs="Times New Roman"/>
          <w:sz w:val="28"/>
          <w:szCs w:val="28"/>
        </w:rPr>
        <w:t>расширенное совещание по проведению Ярмарки социальных проектов со специалистами Управления внутренней политики, Департамента развития предпринимательства, Департамента инновационного развития.</w:t>
      </w:r>
    </w:p>
    <w:p w:rsidR="002E1EB8" w:rsidRPr="00107AB9" w:rsidRDefault="002E1EB8" w:rsidP="002E1EB8">
      <w:pPr>
        <w:spacing w:after="0" w:line="240" w:lineRule="auto"/>
        <w:jc w:val="both"/>
        <w:rPr>
          <w:rFonts w:ascii="Times New Roman" w:hAnsi="Times New Roman" w:cs="Times New Roman"/>
          <w:b/>
          <w:sz w:val="28"/>
          <w:szCs w:val="28"/>
        </w:rPr>
      </w:pPr>
      <w:r w:rsidRPr="00107AB9">
        <w:rPr>
          <w:rFonts w:ascii="Times New Roman" w:hAnsi="Times New Roman" w:cs="Times New Roman"/>
          <w:b/>
          <w:sz w:val="28"/>
          <w:szCs w:val="28"/>
        </w:rPr>
        <w:t xml:space="preserve">13 мая – </w:t>
      </w:r>
      <w:r w:rsidRPr="00107AB9">
        <w:rPr>
          <w:rFonts w:ascii="Times New Roman" w:hAnsi="Times New Roman" w:cs="Times New Roman"/>
          <w:sz w:val="28"/>
          <w:szCs w:val="28"/>
        </w:rPr>
        <w:t>участие в  заседании оргкомитета Ярмарки.</w:t>
      </w:r>
    </w:p>
    <w:p w:rsidR="00107AB9" w:rsidRPr="00107AB9" w:rsidRDefault="00107AB9" w:rsidP="00107AB9">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lastRenderedPageBreak/>
        <w:t>17 мая</w:t>
      </w:r>
      <w:r w:rsidRPr="00107AB9">
        <w:rPr>
          <w:rFonts w:ascii="Times New Roman" w:hAnsi="Times New Roman" w:cs="Times New Roman"/>
          <w:sz w:val="28"/>
          <w:szCs w:val="28"/>
        </w:rPr>
        <w:t xml:space="preserve"> – участие в фестивале «Добрый Ульяновск» в парке 40-летия ВЛКСМ.</w:t>
      </w:r>
    </w:p>
    <w:p w:rsidR="002E1EB8" w:rsidRPr="00107AB9" w:rsidRDefault="002E1EB8" w:rsidP="002E1EB8">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 xml:space="preserve">18 мая </w:t>
      </w:r>
      <w:r w:rsidRPr="00107AB9">
        <w:rPr>
          <w:rFonts w:ascii="Times New Roman" w:hAnsi="Times New Roman" w:cs="Times New Roman"/>
          <w:sz w:val="28"/>
          <w:szCs w:val="28"/>
        </w:rPr>
        <w:t xml:space="preserve">– участие в заседании конкурсной комиссии по оценке программ (проектов) – участников областного конкурса СО НКО, проведение семинара по оценке проектных заявок.  </w:t>
      </w:r>
    </w:p>
    <w:p w:rsidR="002E1EB8" w:rsidRPr="00107AB9" w:rsidRDefault="002E1EB8" w:rsidP="002E1EB8">
      <w:pPr>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22 мая</w:t>
      </w:r>
      <w:r w:rsidRPr="00107AB9">
        <w:rPr>
          <w:rFonts w:ascii="Times New Roman" w:hAnsi="Times New Roman" w:cs="Times New Roman"/>
          <w:sz w:val="28"/>
          <w:szCs w:val="28"/>
        </w:rPr>
        <w:t xml:space="preserve"> – организация работы Ярмарки социальных проектов.  Предварительно - Проведение переговоров с потенциальными ведущими площадок и семинаров на Ярмарке социальных проектов, корректировка Положения о Ярмарке, разработка формы подачи заявки от потенциальных участников, планирование работы площадок и др. орг. вопросы. Подготовка и рассылка писем органам власти, НКО с приглашением на участие в Ярмарке социальных проектов. Подготовка материалов для выставки и каталога к Ярмарке социальных проектов. Подготовка визуальных  конструкций к Ярмарке.  Оформление помещения Ярмарки. Подготовка инструкции для участников Ярмарки. Подготовка благодарственных писем за участие в региональной ярмарке социальных проектов представителям органов государственной власти, партнерам, волонтерам.</w:t>
      </w:r>
    </w:p>
    <w:p w:rsidR="002E1EB8" w:rsidRPr="002E1EB8" w:rsidRDefault="00107AB9" w:rsidP="00107AB9">
      <w:pPr>
        <w:spacing w:after="0" w:line="240" w:lineRule="auto"/>
        <w:jc w:val="both"/>
        <w:rPr>
          <w:rFonts w:ascii="Times New Roman" w:hAnsi="Times New Roman" w:cs="Times New Roman"/>
          <w:sz w:val="28"/>
          <w:szCs w:val="28"/>
          <w:highlight w:val="lightGray"/>
        </w:rPr>
      </w:pPr>
      <w:r w:rsidRPr="00107AB9">
        <w:rPr>
          <w:rFonts w:ascii="Times New Roman" w:hAnsi="Times New Roman" w:cs="Times New Roman"/>
          <w:b/>
          <w:sz w:val="28"/>
          <w:szCs w:val="28"/>
        </w:rPr>
        <w:t>31 мая</w:t>
      </w:r>
      <w:r w:rsidRPr="00107AB9">
        <w:rPr>
          <w:rFonts w:ascii="Times New Roman" w:hAnsi="Times New Roman" w:cs="Times New Roman"/>
          <w:sz w:val="28"/>
          <w:szCs w:val="28"/>
        </w:rPr>
        <w:t xml:space="preserve"> – участие в «Параде Колясок» - мероприятии УРОО «Клуб активных родителей».</w:t>
      </w:r>
    </w:p>
    <w:p w:rsidR="00107AB9" w:rsidRPr="00107AB9" w:rsidRDefault="00107AB9" w:rsidP="00107AB9">
      <w:pPr>
        <w:tabs>
          <w:tab w:val="center" w:pos="4677"/>
          <w:tab w:val="left" w:pos="7860"/>
        </w:tabs>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07 июня</w:t>
      </w:r>
      <w:r w:rsidRPr="00107AB9">
        <w:rPr>
          <w:rFonts w:ascii="Times New Roman" w:hAnsi="Times New Roman" w:cs="Times New Roman"/>
          <w:sz w:val="28"/>
          <w:szCs w:val="28"/>
        </w:rPr>
        <w:t xml:space="preserve"> – участие в благотворительном марафоне «Добрые сердца» (парк Победы) – мероприятии инициативной группы помощи животным г. Ульяновска.</w:t>
      </w:r>
    </w:p>
    <w:p w:rsidR="00107AB9" w:rsidRPr="00107AB9" w:rsidRDefault="00107AB9" w:rsidP="00107AB9">
      <w:pPr>
        <w:spacing w:after="0" w:line="240" w:lineRule="auto"/>
        <w:jc w:val="both"/>
        <w:rPr>
          <w:rFonts w:ascii="Times New Roman" w:hAnsi="Times New Roman"/>
          <w:sz w:val="28"/>
          <w:szCs w:val="28"/>
        </w:rPr>
      </w:pPr>
      <w:r w:rsidRPr="00107AB9">
        <w:rPr>
          <w:rFonts w:ascii="Times New Roman" w:hAnsi="Times New Roman"/>
          <w:b/>
          <w:sz w:val="28"/>
          <w:szCs w:val="28"/>
        </w:rPr>
        <w:t>26 июня</w:t>
      </w:r>
      <w:r w:rsidRPr="00107AB9">
        <w:rPr>
          <w:rFonts w:ascii="Times New Roman" w:hAnsi="Times New Roman"/>
          <w:sz w:val="28"/>
          <w:szCs w:val="28"/>
        </w:rPr>
        <w:t xml:space="preserve"> – участие  в совещании с победителями областного конкурса на предоставление субсидий СО НКО в Правительстве Ульяновской области.</w:t>
      </w:r>
    </w:p>
    <w:p w:rsidR="00107AB9" w:rsidRDefault="00107AB9" w:rsidP="00107AB9">
      <w:pPr>
        <w:tabs>
          <w:tab w:val="center" w:pos="4677"/>
          <w:tab w:val="left" w:pos="7860"/>
        </w:tabs>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28 июня</w:t>
      </w:r>
      <w:r w:rsidRPr="00107AB9">
        <w:rPr>
          <w:rFonts w:ascii="Times New Roman" w:hAnsi="Times New Roman" w:cs="Times New Roman"/>
          <w:sz w:val="28"/>
          <w:szCs w:val="28"/>
        </w:rPr>
        <w:t xml:space="preserve"> – участие в благотворительном марафоне «Верные сердца» (парк Прибрежный) – мероприятии инициативной группы помощи животным г. Ульяновска.</w:t>
      </w:r>
    </w:p>
    <w:p w:rsidR="00107AB9" w:rsidRDefault="00107AB9" w:rsidP="00107AB9">
      <w:pPr>
        <w:tabs>
          <w:tab w:val="center" w:pos="4677"/>
          <w:tab w:val="left" w:pos="7860"/>
        </w:tabs>
        <w:spacing w:after="0" w:line="240" w:lineRule="auto"/>
        <w:jc w:val="both"/>
        <w:rPr>
          <w:rFonts w:ascii="Times New Roman" w:hAnsi="Times New Roman" w:cs="Times New Roman"/>
          <w:sz w:val="28"/>
          <w:szCs w:val="28"/>
        </w:rPr>
      </w:pPr>
      <w:r w:rsidRPr="00107AB9">
        <w:rPr>
          <w:rFonts w:ascii="Times New Roman" w:hAnsi="Times New Roman" w:cs="Times New Roman"/>
          <w:b/>
          <w:sz w:val="28"/>
          <w:szCs w:val="28"/>
        </w:rPr>
        <w:t>07 июля</w:t>
      </w:r>
      <w:r w:rsidRPr="00107AB9">
        <w:rPr>
          <w:rFonts w:ascii="Times New Roman" w:hAnsi="Times New Roman" w:cs="Times New Roman"/>
          <w:sz w:val="28"/>
          <w:szCs w:val="28"/>
        </w:rPr>
        <w:t xml:space="preserve"> – выступление на радио по итогам  областного конкурса предоставления субсидий </w:t>
      </w:r>
      <w:proofErr w:type="gramStart"/>
      <w:r w:rsidRPr="00107AB9">
        <w:rPr>
          <w:rFonts w:ascii="Times New Roman" w:hAnsi="Times New Roman" w:cs="Times New Roman"/>
          <w:sz w:val="28"/>
          <w:szCs w:val="28"/>
        </w:rPr>
        <w:t>для</w:t>
      </w:r>
      <w:proofErr w:type="gramEnd"/>
      <w:r w:rsidRPr="00107AB9">
        <w:rPr>
          <w:rFonts w:ascii="Times New Roman" w:hAnsi="Times New Roman" w:cs="Times New Roman"/>
          <w:sz w:val="28"/>
          <w:szCs w:val="28"/>
        </w:rPr>
        <w:t xml:space="preserve"> СО НКО</w:t>
      </w:r>
      <w:r>
        <w:rPr>
          <w:rFonts w:ascii="Times New Roman" w:hAnsi="Times New Roman" w:cs="Times New Roman"/>
          <w:sz w:val="28"/>
          <w:szCs w:val="28"/>
        </w:rPr>
        <w:t>.</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09 июля</w:t>
      </w:r>
      <w:r w:rsidRPr="00BC129A">
        <w:rPr>
          <w:rFonts w:ascii="Times New Roman" w:hAnsi="Times New Roman" w:cs="Times New Roman"/>
          <w:sz w:val="28"/>
          <w:szCs w:val="28"/>
        </w:rPr>
        <w:t xml:space="preserve"> – участие в </w:t>
      </w:r>
      <w:proofErr w:type="spellStart"/>
      <w:r w:rsidRPr="00BC129A">
        <w:rPr>
          <w:rFonts w:ascii="Times New Roman" w:hAnsi="Times New Roman" w:cs="Times New Roman"/>
          <w:sz w:val="28"/>
          <w:szCs w:val="28"/>
        </w:rPr>
        <w:t>вебинаре</w:t>
      </w:r>
      <w:proofErr w:type="spellEnd"/>
      <w:r w:rsidRPr="00BC129A">
        <w:rPr>
          <w:rFonts w:ascii="Times New Roman" w:hAnsi="Times New Roman" w:cs="Times New Roman"/>
          <w:sz w:val="28"/>
          <w:szCs w:val="28"/>
        </w:rPr>
        <w:t xml:space="preserve"> «Стратегическая сессия своими силами»</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21 июля</w:t>
      </w:r>
      <w:r w:rsidRPr="00BC129A">
        <w:rPr>
          <w:rFonts w:ascii="Times New Roman" w:hAnsi="Times New Roman" w:cs="Times New Roman"/>
          <w:sz w:val="28"/>
          <w:szCs w:val="28"/>
        </w:rPr>
        <w:t xml:space="preserve"> – участие в совещании о реализации проекта «Автопробег Ульяновск - Крым» в Управлении внутренней политики. </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21 июля</w:t>
      </w:r>
      <w:r w:rsidRPr="00BC129A">
        <w:rPr>
          <w:rFonts w:ascii="Times New Roman" w:hAnsi="Times New Roman" w:cs="Times New Roman"/>
          <w:sz w:val="28"/>
          <w:szCs w:val="28"/>
        </w:rPr>
        <w:t xml:space="preserve"> – выступление на радио с информацией о текущих конкурсах  </w:t>
      </w:r>
      <w:proofErr w:type="gramStart"/>
      <w:r w:rsidRPr="00BC129A">
        <w:rPr>
          <w:rFonts w:ascii="Times New Roman" w:hAnsi="Times New Roman" w:cs="Times New Roman"/>
          <w:sz w:val="28"/>
          <w:szCs w:val="28"/>
        </w:rPr>
        <w:t>для</w:t>
      </w:r>
      <w:proofErr w:type="gramEnd"/>
      <w:r w:rsidRPr="00BC129A">
        <w:rPr>
          <w:rFonts w:ascii="Times New Roman" w:hAnsi="Times New Roman" w:cs="Times New Roman"/>
          <w:sz w:val="28"/>
          <w:szCs w:val="28"/>
        </w:rPr>
        <w:t xml:space="preserve"> СО НКО</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t xml:space="preserve">23 июля </w:t>
      </w:r>
      <w:r w:rsidRPr="00BC129A">
        <w:rPr>
          <w:rFonts w:ascii="Times New Roman" w:hAnsi="Times New Roman" w:cs="Times New Roman"/>
          <w:sz w:val="28"/>
          <w:szCs w:val="28"/>
        </w:rPr>
        <w:t>–  просмотр «нулевых чтений» проекта Федерального закона «О внесении изменения в статьи 31.1 и 31.3 Федерального закона «О некоммерческих организациях».</w:t>
      </w:r>
    </w:p>
    <w:p w:rsid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28 июля</w:t>
      </w:r>
      <w:r w:rsidRPr="00BC129A">
        <w:rPr>
          <w:rFonts w:ascii="Times New Roman" w:hAnsi="Times New Roman" w:cs="Times New Roman"/>
          <w:sz w:val="28"/>
          <w:szCs w:val="28"/>
        </w:rPr>
        <w:t xml:space="preserve"> – участие в семинаре «Территория развития» (г. Самара, фонд «Самарская Губерния»). 3 человека от ульяновской области. </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t xml:space="preserve">1 августа – </w:t>
      </w:r>
      <w:r w:rsidRPr="00BC129A">
        <w:rPr>
          <w:rFonts w:ascii="Times New Roman" w:hAnsi="Times New Roman" w:cs="Times New Roman"/>
          <w:sz w:val="28"/>
          <w:szCs w:val="28"/>
        </w:rPr>
        <w:t xml:space="preserve">участие в МИТАПЕ «По следам </w:t>
      </w:r>
      <w:proofErr w:type="spellStart"/>
      <w:r w:rsidRPr="00BC129A">
        <w:rPr>
          <w:rFonts w:ascii="Times New Roman" w:hAnsi="Times New Roman" w:cs="Times New Roman"/>
          <w:sz w:val="28"/>
          <w:szCs w:val="28"/>
        </w:rPr>
        <w:t>Хакатона</w:t>
      </w:r>
      <w:proofErr w:type="spellEnd"/>
      <w:r w:rsidRPr="00BC129A">
        <w:rPr>
          <w:rFonts w:ascii="Times New Roman" w:hAnsi="Times New Roman" w:cs="Times New Roman"/>
          <w:sz w:val="28"/>
          <w:szCs w:val="28"/>
        </w:rPr>
        <w:t xml:space="preserve"> К-</w:t>
      </w:r>
      <w:proofErr w:type="spellStart"/>
      <w:r w:rsidRPr="00BC129A">
        <w:rPr>
          <w:rFonts w:ascii="Times New Roman" w:hAnsi="Times New Roman" w:cs="Times New Roman"/>
          <w:sz w:val="28"/>
          <w:szCs w:val="28"/>
        </w:rPr>
        <w:t>Ульск</w:t>
      </w:r>
      <w:proofErr w:type="spellEnd"/>
      <w:r w:rsidRPr="00BC129A">
        <w:rPr>
          <w:rFonts w:ascii="Times New Roman" w:hAnsi="Times New Roman" w:cs="Times New Roman"/>
          <w:sz w:val="28"/>
          <w:szCs w:val="28"/>
        </w:rPr>
        <w:t>». Консультации гражданских активистов по доработке и реализации социально значимых проектов.</w:t>
      </w:r>
      <w:r w:rsidRPr="00BC129A">
        <w:rPr>
          <w:rFonts w:ascii="Times New Roman" w:hAnsi="Times New Roman" w:cs="Times New Roman"/>
          <w:b/>
          <w:sz w:val="28"/>
          <w:szCs w:val="28"/>
        </w:rPr>
        <w:t xml:space="preserve"> </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t xml:space="preserve">1 августа – </w:t>
      </w:r>
      <w:r w:rsidRPr="00BC129A">
        <w:rPr>
          <w:rFonts w:ascii="Times New Roman" w:hAnsi="Times New Roman" w:cs="Times New Roman"/>
          <w:sz w:val="28"/>
          <w:szCs w:val="28"/>
        </w:rPr>
        <w:t>участие в мероприятии  «</w:t>
      </w:r>
      <w:proofErr w:type="spellStart"/>
      <w:r w:rsidRPr="00BC129A">
        <w:rPr>
          <w:rFonts w:ascii="Times New Roman" w:hAnsi="Times New Roman" w:cs="Times New Roman"/>
          <w:sz w:val="28"/>
          <w:szCs w:val="28"/>
        </w:rPr>
        <w:t>Чудоград</w:t>
      </w:r>
      <w:proofErr w:type="spellEnd"/>
      <w:r w:rsidRPr="00BC129A">
        <w:rPr>
          <w:rFonts w:ascii="Times New Roman" w:hAnsi="Times New Roman" w:cs="Times New Roman"/>
          <w:sz w:val="28"/>
          <w:szCs w:val="28"/>
        </w:rPr>
        <w:t>» УРОО «Клуб активных родителей»</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lastRenderedPageBreak/>
        <w:t>7 августа</w:t>
      </w:r>
      <w:r w:rsidRPr="00BC129A">
        <w:rPr>
          <w:rFonts w:ascii="Times New Roman" w:hAnsi="Times New Roman" w:cs="Times New Roman"/>
          <w:sz w:val="28"/>
          <w:szCs w:val="28"/>
        </w:rPr>
        <w:t xml:space="preserve"> – участие в заседании рабочей группы по состоянию Клуба книголюбов Симбирска в Министерстве искусств и культурной политики УО.</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11 августа</w:t>
      </w:r>
      <w:r w:rsidRPr="00BC129A">
        <w:rPr>
          <w:rFonts w:ascii="Times New Roman" w:hAnsi="Times New Roman" w:cs="Times New Roman"/>
          <w:sz w:val="28"/>
          <w:szCs w:val="28"/>
        </w:rPr>
        <w:t xml:space="preserve"> – проведение  мастер класса по социальному проектированию для участников Международного молодежного юридического Форума «</w:t>
      </w:r>
      <w:proofErr w:type="spellStart"/>
      <w:r w:rsidRPr="00BC129A">
        <w:rPr>
          <w:rFonts w:ascii="Times New Roman" w:hAnsi="Times New Roman" w:cs="Times New Roman"/>
          <w:sz w:val="28"/>
          <w:szCs w:val="28"/>
        </w:rPr>
        <w:t>ЮрВолга</w:t>
      </w:r>
      <w:proofErr w:type="spellEnd"/>
      <w:r w:rsidRPr="00BC129A">
        <w:rPr>
          <w:rFonts w:ascii="Times New Roman" w:hAnsi="Times New Roman" w:cs="Times New Roman"/>
          <w:sz w:val="28"/>
          <w:szCs w:val="28"/>
        </w:rPr>
        <w:t xml:space="preserve">». Участников – 13 человек. </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13 августа</w:t>
      </w:r>
      <w:r w:rsidRPr="00BC129A">
        <w:rPr>
          <w:rFonts w:ascii="Times New Roman" w:hAnsi="Times New Roman" w:cs="Times New Roman"/>
          <w:sz w:val="28"/>
          <w:szCs w:val="28"/>
        </w:rPr>
        <w:t xml:space="preserve"> – участие в круглом столе по социальным услугам в Министерстве  здравоохранения и социального развития.</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sz w:val="28"/>
          <w:szCs w:val="28"/>
        </w:rPr>
        <w:t xml:space="preserve"> </w:t>
      </w:r>
      <w:r w:rsidRPr="00BC129A">
        <w:rPr>
          <w:rFonts w:ascii="Times New Roman" w:hAnsi="Times New Roman" w:cs="Times New Roman"/>
          <w:b/>
          <w:sz w:val="28"/>
          <w:szCs w:val="28"/>
        </w:rPr>
        <w:t xml:space="preserve">17 августа – </w:t>
      </w:r>
      <w:r w:rsidRPr="00BC129A">
        <w:rPr>
          <w:rFonts w:ascii="Times New Roman" w:hAnsi="Times New Roman" w:cs="Times New Roman"/>
          <w:sz w:val="28"/>
          <w:szCs w:val="28"/>
        </w:rPr>
        <w:t>участие в заседании конкурсной комиссии по предоставлению субсидий СО НКО  адм. Г. Ульяновска</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t xml:space="preserve">19 августа – </w:t>
      </w:r>
      <w:r w:rsidRPr="00BC129A">
        <w:rPr>
          <w:rFonts w:ascii="Times New Roman" w:hAnsi="Times New Roman" w:cs="Times New Roman"/>
          <w:sz w:val="28"/>
          <w:szCs w:val="28"/>
        </w:rPr>
        <w:t xml:space="preserve">участие в </w:t>
      </w:r>
      <w:proofErr w:type="spellStart"/>
      <w:r w:rsidRPr="00BC129A">
        <w:rPr>
          <w:rFonts w:ascii="Times New Roman" w:hAnsi="Times New Roman" w:cs="Times New Roman"/>
          <w:sz w:val="28"/>
          <w:szCs w:val="28"/>
        </w:rPr>
        <w:t>вебинаре</w:t>
      </w:r>
      <w:proofErr w:type="spellEnd"/>
      <w:r w:rsidRPr="00BC129A">
        <w:rPr>
          <w:rFonts w:ascii="Times New Roman" w:hAnsi="Times New Roman" w:cs="Times New Roman"/>
          <w:sz w:val="28"/>
          <w:szCs w:val="28"/>
        </w:rPr>
        <w:t xml:space="preserve"> «Спиральная динамика»</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27-28 августа</w:t>
      </w:r>
      <w:r w:rsidRPr="00BC129A">
        <w:rPr>
          <w:rFonts w:ascii="Times New Roman" w:hAnsi="Times New Roman" w:cs="Times New Roman"/>
          <w:sz w:val="28"/>
          <w:szCs w:val="28"/>
        </w:rPr>
        <w:t xml:space="preserve"> – участие в семинаре «Юридические аспекты взаимодействия с властью, бизнесом и благотворителями» от Ассоциации юристов за гражданское общество.</w:t>
      </w:r>
    </w:p>
    <w:p w:rsid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 xml:space="preserve">29 августа – </w:t>
      </w:r>
      <w:r w:rsidRPr="00BC129A">
        <w:rPr>
          <w:rFonts w:ascii="Times New Roman" w:hAnsi="Times New Roman" w:cs="Times New Roman"/>
          <w:sz w:val="28"/>
          <w:szCs w:val="28"/>
        </w:rPr>
        <w:t xml:space="preserve">участие в заседании Губернского совета по развитию молодежи. </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t xml:space="preserve">04 сентября – </w:t>
      </w:r>
      <w:r w:rsidRPr="00BC129A">
        <w:rPr>
          <w:rFonts w:ascii="Times New Roman" w:hAnsi="Times New Roman" w:cs="Times New Roman"/>
          <w:sz w:val="28"/>
          <w:szCs w:val="28"/>
        </w:rPr>
        <w:t>участие в конференции «РИФ».</w:t>
      </w:r>
      <w:r w:rsidRPr="00BC129A">
        <w:rPr>
          <w:rFonts w:ascii="Times New Roman" w:hAnsi="Times New Roman" w:cs="Times New Roman"/>
          <w:b/>
          <w:sz w:val="28"/>
          <w:szCs w:val="28"/>
        </w:rPr>
        <w:t xml:space="preserve"> </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05 сентября</w:t>
      </w:r>
      <w:r w:rsidRPr="00BC129A">
        <w:rPr>
          <w:rFonts w:ascii="Times New Roman" w:hAnsi="Times New Roman" w:cs="Times New Roman"/>
          <w:sz w:val="28"/>
          <w:szCs w:val="28"/>
        </w:rPr>
        <w:t xml:space="preserve"> – участие во встрече участников X</w:t>
      </w:r>
      <w:r>
        <w:rPr>
          <w:rFonts w:ascii="Times New Roman" w:hAnsi="Times New Roman" w:cs="Times New Roman"/>
          <w:sz w:val="28"/>
          <w:szCs w:val="28"/>
        </w:rPr>
        <w:t xml:space="preserve"> Всероссийской </w:t>
      </w:r>
      <w:proofErr w:type="gramStart"/>
      <w:r>
        <w:rPr>
          <w:rFonts w:ascii="Times New Roman" w:hAnsi="Times New Roman" w:cs="Times New Roman"/>
          <w:sz w:val="28"/>
          <w:szCs w:val="28"/>
        </w:rPr>
        <w:t>информационно-</w:t>
      </w:r>
      <w:r w:rsidRPr="00BC129A">
        <w:rPr>
          <w:rFonts w:ascii="Times New Roman" w:hAnsi="Times New Roman" w:cs="Times New Roman"/>
          <w:sz w:val="28"/>
          <w:szCs w:val="28"/>
        </w:rPr>
        <w:t>пропагандисткой</w:t>
      </w:r>
      <w:proofErr w:type="gramEnd"/>
      <w:r w:rsidRPr="00BC129A">
        <w:rPr>
          <w:rFonts w:ascii="Times New Roman" w:hAnsi="Times New Roman" w:cs="Times New Roman"/>
          <w:sz w:val="28"/>
          <w:szCs w:val="28"/>
        </w:rPr>
        <w:t xml:space="preserve"> оздоровительной акции «Волна здоровья» с общественными организациями региона.</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 xml:space="preserve">07 сентября  - </w:t>
      </w:r>
      <w:r w:rsidRPr="00BC129A">
        <w:rPr>
          <w:rFonts w:ascii="Times New Roman" w:hAnsi="Times New Roman" w:cs="Times New Roman"/>
          <w:sz w:val="28"/>
          <w:szCs w:val="28"/>
        </w:rPr>
        <w:t xml:space="preserve">организация мастер-класса «Продвижение НКО в социальных сетях». </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10 сентября</w:t>
      </w:r>
      <w:r w:rsidRPr="00BC129A">
        <w:rPr>
          <w:rFonts w:ascii="Times New Roman" w:hAnsi="Times New Roman" w:cs="Times New Roman"/>
          <w:sz w:val="28"/>
          <w:szCs w:val="28"/>
        </w:rPr>
        <w:t xml:space="preserve"> – участие в работе комиссии Общественной палаты Ульяновской области по вопросу «Об установлении тарифов на социальные услуги, платы получателя за оказание социальных услуг, предоставляемых в форме социального обслуживания на дому»</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10 сентября</w:t>
      </w:r>
      <w:r w:rsidRPr="00BC129A">
        <w:rPr>
          <w:rFonts w:ascii="Times New Roman" w:hAnsi="Times New Roman" w:cs="Times New Roman"/>
          <w:sz w:val="28"/>
          <w:szCs w:val="28"/>
        </w:rPr>
        <w:t xml:space="preserve"> – участие в рабочем совещании по развитию детского и молодежного самоуправления в Ульяновской области, организованного Министерством образования Ульяновской области и с участием Законодательного собрания Ульяновской области.</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11 сентября</w:t>
      </w:r>
      <w:r w:rsidRPr="00BC129A">
        <w:rPr>
          <w:rFonts w:ascii="Times New Roman" w:hAnsi="Times New Roman" w:cs="Times New Roman"/>
          <w:sz w:val="28"/>
          <w:szCs w:val="28"/>
        </w:rPr>
        <w:t xml:space="preserve"> – участие в подписании соглашений между НКО – победителями конкурса и Управлением внутренней политики Ульяновской области</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11-12 сентября</w:t>
      </w:r>
      <w:r w:rsidRPr="00BC129A">
        <w:rPr>
          <w:rFonts w:ascii="Times New Roman" w:hAnsi="Times New Roman" w:cs="Times New Roman"/>
          <w:sz w:val="28"/>
          <w:szCs w:val="28"/>
        </w:rPr>
        <w:t xml:space="preserve"> – участие в работе Международного культурного форума «Креативный регион - сильная страна», в том числе  11 и 12 сентября – Ночь городских сообществ, 12 сентября - семинар «Фонд местного сообщества как эффективный механизм взаимодействия власти, бизнеса и населения для устойчивого развития Ульяновской  области».</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23 сентября</w:t>
      </w:r>
      <w:r w:rsidRPr="00BC129A">
        <w:rPr>
          <w:rFonts w:ascii="Times New Roman" w:hAnsi="Times New Roman" w:cs="Times New Roman"/>
          <w:sz w:val="28"/>
          <w:szCs w:val="28"/>
        </w:rPr>
        <w:t xml:space="preserve"> – участие в совместном заседании Комиссии по развитию образования и науки, поддержке инновационной деятельности Общественной палаты Ульяновской области и Комиссии по проблемам безопасности граждан, взаимодействию с ветеранскими организациями и системой судебно-правоохранительных органов Общественной палаты Ульяновской области.</w:t>
      </w:r>
    </w:p>
    <w:p w:rsid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25 сентября</w:t>
      </w:r>
      <w:r>
        <w:rPr>
          <w:rFonts w:ascii="Times New Roman" w:hAnsi="Times New Roman" w:cs="Times New Roman"/>
          <w:b/>
          <w:sz w:val="28"/>
          <w:szCs w:val="28"/>
        </w:rPr>
        <w:t xml:space="preserve"> </w:t>
      </w:r>
      <w:r w:rsidRPr="00BC129A">
        <w:rPr>
          <w:rFonts w:ascii="Times New Roman" w:hAnsi="Times New Roman" w:cs="Times New Roman"/>
          <w:sz w:val="28"/>
          <w:szCs w:val="28"/>
        </w:rPr>
        <w:t>– участие в открытии Центра профориентации авиационно-технического направления «Икар».</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lastRenderedPageBreak/>
        <w:t>5 октября</w:t>
      </w:r>
      <w:r w:rsidRPr="00BC129A">
        <w:rPr>
          <w:rFonts w:ascii="Times New Roman" w:hAnsi="Times New Roman" w:cs="Times New Roman"/>
          <w:sz w:val="28"/>
          <w:szCs w:val="28"/>
        </w:rPr>
        <w:t xml:space="preserve"> – участие в стратегической сессии Ульяновского Клуба лидеров НКО. </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8 октября</w:t>
      </w:r>
      <w:r w:rsidRPr="00BC129A">
        <w:rPr>
          <w:rFonts w:ascii="Times New Roman" w:hAnsi="Times New Roman" w:cs="Times New Roman"/>
          <w:sz w:val="28"/>
          <w:szCs w:val="28"/>
        </w:rPr>
        <w:t xml:space="preserve"> – проведение лекции для участников Всероссийского семинара-совещания проректоров ВУЗов по работе с молодежью по теме «Социальные технологии в работе с молодежью». </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9 октября</w:t>
      </w:r>
      <w:r w:rsidRPr="00BC129A">
        <w:rPr>
          <w:rFonts w:ascii="Times New Roman" w:hAnsi="Times New Roman" w:cs="Times New Roman"/>
          <w:sz w:val="28"/>
          <w:szCs w:val="28"/>
        </w:rPr>
        <w:t xml:space="preserve"> – участие в совещании по планированию 4 квартала 2015 года (Декады НКО, семинаров и командировок, выездов в муниципальные образования и подготовки к Гражданскому Форуму).</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16 октября</w:t>
      </w:r>
      <w:r w:rsidRPr="00BC129A">
        <w:rPr>
          <w:rFonts w:ascii="Times New Roman" w:hAnsi="Times New Roman" w:cs="Times New Roman"/>
          <w:sz w:val="28"/>
          <w:szCs w:val="28"/>
        </w:rPr>
        <w:t xml:space="preserve"> – участие в III Международном социально-образовательном форуме «Социальная сплочённость. Открытое общество. Равные возможности».</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17 октября</w:t>
      </w:r>
      <w:r w:rsidRPr="00BC129A">
        <w:rPr>
          <w:rFonts w:ascii="Times New Roman" w:hAnsi="Times New Roman" w:cs="Times New Roman"/>
          <w:sz w:val="28"/>
          <w:szCs w:val="28"/>
        </w:rPr>
        <w:t xml:space="preserve"> – участие в </w:t>
      </w:r>
      <w:proofErr w:type="spellStart"/>
      <w:r w:rsidRPr="00BC129A">
        <w:rPr>
          <w:rFonts w:ascii="Times New Roman" w:hAnsi="Times New Roman" w:cs="Times New Roman"/>
          <w:sz w:val="28"/>
          <w:szCs w:val="28"/>
        </w:rPr>
        <w:t>митапе</w:t>
      </w:r>
      <w:proofErr w:type="spellEnd"/>
      <w:r w:rsidRPr="00BC129A">
        <w:rPr>
          <w:rFonts w:ascii="Times New Roman" w:hAnsi="Times New Roman" w:cs="Times New Roman"/>
          <w:sz w:val="28"/>
          <w:szCs w:val="28"/>
        </w:rPr>
        <w:t xml:space="preserve"> по вопросам безопасности НКО в сети Интернет.</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25 октября</w:t>
      </w:r>
      <w:r w:rsidRPr="00BC129A">
        <w:rPr>
          <w:rFonts w:ascii="Times New Roman" w:hAnsi="Times New Roman" w:cs="Times New Roman"/>
          <w:sz w:val="28"/>
          <w:szCs w:val="28"/>
        </w:rPr>
        <w:t xml:space="preserve"> – участие в форуме «Что нам стоит дом построить», проводимый УРОО помощи родителям и детям «Совет родителей». Встреча с инициативной группой по созданию НКО.</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 xml:space="preserve">3 ноября – </w:t>
      </w:r>
      <w:r w:rsidRPr="00BC129A">
        <w:rPr>
          <w:rFonts w:ascii="Times New Roman" w:hAnsi="Times New Roman" w:cs="Times New Roman"/>
          <w:sz w:val="28"/>
          <w:szCs w:val="28"/>
        </w:rPr>
        <w:t>участие в Форуме активных граждан «Сообщество» (г. Москва).</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5 ноября</w:t>
      </w:r>
      <w:r w:rsidRPr="00BC129A">
        <w:rPr>
          <w:rFonts w:ascii="Times New Roman" w:hAnsi="Times New Roman" w:cs="Times New Roman"/>
          <w:sz w:val="28"/>
          <w:szCs w:val="28"/>
        </w:rPr>
        <w:t xml:space="preserve"> – организация и участие в проведении съемок информационной кампании «НКО - людям».</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9 ноября</w:t>
      </w:r>
      <w:r w:rsidRPr="00BC129A">
        <w:rPr>
          <w:rFonts w:ascii="Times New Roman" w:hAnsi="Times New Roman" w:cs="Times New Roman"/>
          <w:sz w:val="28"/>
          <w:szCs w:val="28"/>
        </w:rPr>
        <w:t xml:space="preserve"> – организация и участие в проведении съемок информационной кампании «НКО - людям».</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10 ноября</w:t>
      </w:r>
      <w:r w:rsidRPr="00BC129A">
        <w:rPr>
          <w:rFonts w:ascii="Times New Roman" w:hAnsi="Times New Roman" w:cs="Times New Roman"/>
          <w:sz w:val="28"/>
          <w:szCs w:val="28"/>
        </w:rPr>
        <w:t xml:space="preserve"> – организация и участие в итоговой он-</w:t>
      </w:r>
      <w:proofErr w:type="spellStart"/>
      <w:r w:rsidRPr="00BC129A">
        <w:rPr>
          <w:rFonts w:ascii="Times New Roman" w:hAnsi="Times New Roman" w:cs="Times New Roman"/>
          <w:sz w:val="28"/>
          <w:szCs w:val="28"/>
        </w:rPr>
        <w:t>лайн</w:t>
      </w:r>
      <w:proofErr w:type="spellEnd"/>
      <w:r w:rsidRPr="00BC129A">
        <w:rPr>
          <w:rFonts w:ascii="Times New Roman" w:hAnsi="Times New Roman" w:cs="Times New Roman"/>
          <w:sz w:val="28"/>
          <w:szCs w:val="28"/>
        </w:rPr>
        <w:t xml:space="preserve"> конференции «СО НКО Приволжье».</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 xml:space="preserve">11 ноября </w:t>
      </w:r>
      <w:r w:rsidRPr="00BC129A">
        <w:rPr>
          <w:rFonts w:ascii="Times New Roman" w:hAnsi="Times New Roman" w:cs="Times New Roman"/>
          <w:sz w:val="28"/>
          <w:szCs w:val="28"/>
        </w:rPr>
        <w:t>– участие в заседании комиссии по подведению итогов конкурса Администрации УО.</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12 ноября</w:t>
      </w:r>
      <w:r w:rsidRPr="00BC129A">
        <w:rPr>
          <w:rFonts w:ascii="Times New Roman" w:hAnsi="Times New Roman" w:cs="Times New Roman"/>
          <w:sz w:val="28"/>
          <w:szCs w:val="28"/>
        </w:rPr>
        <w:t xml:space="preserve"> – организация выездов представителей НКО в ИОГВ: Министерство здравоохранения Ульяновской области, Министерство физической культуры и спорта и Главное управления труда, занятости и социального благополучия.</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 xml:space="preserve">13 ноября </w:t>
      </w:r>
      <w:r w:rsidRPr="00BC129A">
        <w:rPr>
          <w:rFonts w:ascii="Times New Roman" w:hAnsi="Times New Roman" w:cs="Times New Roman"/>
          <w:sz w:val="28"/>
          <w:szCs w:val="28"/>
        </w:rPr>
        <w:t xml:space="preserve">– организация и открытие </w:t>
      </w:r>
      <w:proofErr w:type="gramStart"/>
      <w:r w:rsidRPr="00BC129A">
        <w:rPr>
          <w:rFonts w:ascii="Times New Roman" w:hAnsi="Times New Roman" w:cs="Times New Roman"/>
          <w:sz w:val="28"/>
          <w:szCs w:val="28"/>
        </w:rPr>
        <w:t>выставки фотографий о проектах</w:t>
      </w:r>
      <w:proofErr w:type="gramEnd"/>
      <w:r w:rsidRPr="00BC129A">
        <w:rPr>
          <w:rFonts w:ascii="Times New Roman" w:hAnsi="Times New Roman" w:cs="Times New Roman"/>
          <w:sz w:val="28"/>
          <w:szCs w:val="28"/>
        </w:rPr>
        <w:t xml:space="preserve"> некоммерческих организаций региона «Гражданская «сушка».</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18 ноября</w:t>
      </w:r>
      <w:r w:rsidRPr="00BC129A">
        <w:rPr>
          <w:rFonts w:ascii="Times New Roman" w:hAnsi="Times New Roman" w:cs="Times New Roman"/>
          <w:sz w:val="28"/>
          <w:szCs w:val="28"/>
        </w:rPr>
        <w:t xml:space="preserve"> – организация и участие в семинаре «Лидерство в НКО».</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19 ноября</w:t>
      </w:r>
      <w:r w:rsidRPr="00BC129A">
        <w:rPr>
          <w:rFonts w:ascii="Times New Roman" w:hAnsi="Times New Roman" w:cs="Times New Roman"/>
          <w:sz w:val="28"/>
          <w:szCs w:val="28"/>
        </w:rPr>
        <w:t xml:space="preserve"> – организация выездов представителей НКО в ИОГВ:  Министерство образования и науки региона, Министерство искусства и культурной политики и Управление по семейной и демографической политике администрации Губернатора Ульяновской области.</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20-22 ноября</w:t>
      </w:r>
      <w:r w:rsidRPr="00BC129A">
        <w:rPr>
          <w:rFonts w:ascii="Times New Roman" w:hAnsi="Times New Roman" w:cs="Times New Roman"/>
          <w:sz w:val="28"/>
          <w:szCs w:val="28"/>
        </w:rPr>
        <w:t xml:space="preserve"> – участие в Общероссийском гражданском форуме (г. Москва).</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23 ноября</w:t>
      </w:r>
      <w:r w:rsidRPr="00BC129A">
        <w:rPr>
          <w:rFonts w:ascii="Times New Roman" w:hAnsi="Times New Roman" w:cs="Times New Roman"/>
          <w:sz w:val="28"/>
          <w:szCs w:val="28"/>
        </w:rPr>
        <w:t xml:space="preserve"> – организация заседания рабочей группы по проведению дискуссионных площадок к Гражданскому форуму.</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t xml:space="preserve">2 декабря – </w:t>
      </w:r>
      <w:r w:rsidRPr="00BC129A">
        <w:rPr>
          <w:rFonts w:ascii="Times New Roman" w:hAnsi="Times New Roman" w:cs="Times New Roman"/>
          <w:sz w:val="28"/>
          <w:szCs w:val="28"/>
        </w:rPr>
        <w:t>участие в выездном мероприятии в рамках подготовки к Гражданскому форуму 2015 года в Новоспасское.</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5 декабря</w:t>
      </w:r>
      <w:r w:rsidRPr="00BC129A">
        <w:rPr>
          <w:rFonts w:ascii="Times New Roman" w:hAnsi="Times New Roman" w:cs="Times New Roman"/>
          <w:sz w:val="28"/>
          <w:szCs w:val="28"/>
        </w:rPr>
        <w:t xml:space="preserve"> – проведение Фестиваля Городских Сообществ.</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7 декабря</w:t>
      </w:r>
      <w:r w:rsidRPr="00BC129A">
        <w:rPr>
          <w:rFonts w:ascii="Times New Roman" w:hAnsi="Times New Roman" w:cs="Times New Roman"/>
          <w:sz w:val="28"/>
          <w:szCs w:val="28"/>
        </w:rPr>
        <w:t xml:space="preserve"> – выступление на радио ВГТРК «Волга»</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10 декабря</w:t>
      </w:r>
      <w:r w:rsidRPr="00BC129A">
        <w:rPr>
          <w:rFonts w:ascii="Times New Roman" w:hAnsi="Times New Roman" w:cs="Times New Roman"/>
          <w:sz w:val="28"/>
          <w:szCs w:val="28"/>
        </w:rPr>
        <w:t xml:space="preserve"> – участие в выездном мероприятии в рамках подготовки к Гражданскому форуму 2015 года в Карсун.</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lastRenderedPageBreak/>
        <w:t xml:space="preserve">15 декабря – </w:t>
      </w:r>
      <w:r w:rsidRPr="00BC129A">
        <w:rPr>
          <w:rFonts w:ascii="Times New Roman" w:hAnsi="Times New Roman" w:cs="Times New Roman"/>
          <w:sz w:val="28"/>
          <w:szCs w:val="28"/>
        </w:rPr>
        <w:t xml:space="preserve">выступление на  пленарном заседании Общественной палаты муниципального образования </w:t>
      </w:r>
      <w:proofErr w:type="spellStart"/>
      <w:r w:rsidRPr="00BC129A">
        <w:rPr>
          <w:rFonts w:ascii="Times New Roman" w:hAnsi="Times New Roman" w:cs="Times New Roman"/>
          <w:sz w:val="28"/>
          <w:szCs w:val="28"/>
        </w:rPr>
        <w:t>г</w:t>
      </w:r>
      <w:proofErr w:type="gramStart"/>
      <w:r w:rsidRPr="00BC129A">
        <w:rPr>
          <w:rFonts w:ascii="Times New Roman" w:hAnsi="Times New Roman" w:cs="Times New Roman"/>
          <w:sz w:val="28"/>
          <w:szCs w:val="28"/>
        </w:rPr>
        <w:t>.У</w:t>
      </w:r>
      <w:proofErr w:type="gramEnd"/>
      <w:r w:rsidRPr="00BC129A">
        <w:rPr>
          <w:rFonts w:ascii="Times New Roman" w:hAnsi="Times New Roman" w:cs="Times New Roman"/>
          <w:sz w:val="28"/>
          <w:szCs w:val="28"/>
        </w:rPr>
        <w:t>льяновск</w:t>
      </w:r>
      <w:proofErr w:type="spellEnd"/>
      <w:r>
        <w:rPr>
          <w:rFonts w:ascii="Times New Roman" w:hAnsi="Times New Roman" w:cs="Times New Roman"/>
          <w:sz w:val="28"/>
          <w:szCs w:val="28"/>
        </w:rPr>
        <w:t>.</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18 декабря –</w:t>
      </w:r>
      <w:r w:rsidRPr="00BC129A">
        <w:rPr>
          <w:rFonts w:ascii="Times New Roman" w:hAnsi="Times New Roman" w:cs="Times New Roman"/>
          <w:sz w:val="28"/>
          <w:szCs w:val="28"/>
        </w:rPr>
        <w:t xml:space="preserve"> организация </w:t>
      </w:r>
      <w:r w:rsidRPr="00BC129A">
        <w:rPr>
          <w:rFonts w:ascii="Times New Roman" w:hAnsi="Times New Roman" w:cs="Times New Roman"/>
          <w:sz w:val="28"/>
          <w:szCs w:val="28"/>
          <w:lang w:val="en-US"/>
        </w:rPr>
        <w:t>VII</w:t>
      </w:r>
      <w:r w:rsidRPr="00BC129A">
        <w:rPr>
          <w:rFonts w:ascii="Times New Roman" w:hAnsi="Times New Roman" w:cs="Times New Roman"/>
          <w:sz w:val="28"/>
          <w:szCs w:val="28"/>
        </w:rPr>
        <w:t xml:space="preserve"> Гражданского форума Ульяновской области (выставки,  интерактивной площадки, дискуссионной площадки) </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 xml:space="preserve">22 декабря – </w:t>
      </w:r>
      <w:r w:rsidRPr="00BC129A">
        <w:rPr>
          <w:rFonts w:ascii="Times New Roman" w:hAnsi="Times New Roman" w:cs="Times New Roman"/>
          <w:sz w:val="28"/>
          <w:szCs w:val="28"/>
        </w:rPr>
        <w:t>участие в скайп-конференции ресурсных центров СО НКО Приволжья</w:t>
      </w:r>
      <w:r>
        <w:rPr>
          <w:rFonts w:ascii="Times New Roman" w:hAnsi="Times New Roman" w:cs="Times New Roman"/>
          <w:sz w:val="28"/>
          <w:szCs w:val="28"/>
        </w:rPr>
        <w:t>.</w:t>
      </w:r>
    </w:p>
    <w:p w:rsidR="00BC129A" w:rsidRPr="00BC129A" w:rsidRDefault="00BC129A" w:rsidP="00BC129A">
      <w:pPr>
        <w:tabs>
          <w:tab w:val="center" w:pos="4677"/>
          <w:tab w:val="left" w:pos="7860"/>
        </w:tabs>
        <w:spacing w:after="0" w:line="240" w:lineRule="auto"/>
        <w:jc w:val="both"/>
        <w:rPr>
          <w:rFonts w:ascii="Times New Roman" w:hAnsi="Times New Roman" w:cs="Times New Roman"/>
          <w:b/>
          <w:sz w:val="28"/>
          <w:szCs w:val="28"/>
        </w:rPr>
      </w:pPr>
      <w:r w:rsidRPr="00BC129A">
        <w:rPr>
          <w:rFonts w:ascii="Times New Roman" w:hAnsi="Times New Roman" w:cs="Times New Roman"/>
          <w:b/>
          <w:sz w:val="28"/>
          <w:szCs w:val="28"/>
        </w:rPr>
        <w:t xml:space="preserve">24 декабря </w:t>
      </w:r>
      <w:r w:rsidRPr="00BC129A">
        <w:rPr>
          <w:rFonts w:ascii="Times New Roman" w:hAnsi="Times New Roman" w:cs="Times New Roman"/>
          <w:sz w:val="28"/>
          <w:szCs w:val="28"/>
        </w:rPr>
        <w:t>– участие в работе конкурсной комиссии конкурса «Лидер 21 века» среди руководителей и лидеров молодёжных общественных организаций</w:t>
      </w:r>
      <w:r>
        <w:rPr>
          <w:rFonts w:ascii="Times New Roman" w:hAnsi="Times New Roman" w:cs="Times New Roman"/>
          <w:b/>
          <w:sz w:val="28"/>
          <w:szCs w:val="28"/>
        </w:rPr>
        <w:t>.</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 xml:space="preserve">25 декабря – </w:t>
      </w:r>
      <w:r w:rsidRPr="00BC129A">
        <w:rPr>
          <w:rFonts w:ascii="Times New Roman" w:hAnsi="Times New Roman" w:cs="Times New Roman"/>
          <w:sz w:val="28"/>
          <w:szCs w:val="28"/>
        </w:rPr>
        <w:t>участие в заседании общественной палаты муниципального образования «Ульяновский район» по вопросу «Федеральный, региональный и муниципальный опыт в поддержки СО НКО»</w:t>
      </w:r>
      <w:r>
        <w:rPr>
          <w:rFonts w:ascii="Times New Roman" w:hAnsi="Times New Roman" w:cs="Times New Roman"/>
          <w:sz w:val="28"/>
          <w:szCs w:val="28"/>
        </w:rPr>
        <w:t>.</w:t>
      </w:r>
    </w:p>
    <w:p w:rsidR="00BC129A" w:rsidRPr="00BC129A" w:rsidRDefault="00BC129A" w:rsidP="00BC129A">
      <w:pPr>
        <w:tabs>
          <w:tab w:val="center" w:pos="4677"/>
          <w:tab w:val="left" w:pos="7860"/>
        </w:tabs>
        <w:spacing w:after="0" w:line="240" w:lineRule="auto"/>
        <w:jc w:val="both"/>
        <w:rPr>
          <w:rFonts w:ascii="Times New Roman" w:hAnsi="Times New Roman" w:cs="Times New Roman"/>
          <w:sz w:val="28"/>
          <w:szCs w:val="28"/>
        </w:rPr>
      </w:pPr>
      <w:r w:rsidRPr="00BC129A">
        <w:rPr>
          <w:rFonts w:ascii="Times New Roman" w:hAnsi="Times New Roman" w:cs="Times New Roman"/>
          <w:b/>
          <w:sz w:val="28"/>
          <w:szCs w:val="28"/>
        </w:rPr>
        <w:t>28 декабря</w:t>
      </w:r>
      <w:r w:rsidRPr="00BC129A">
        <w:rPr>
          <w:rFonts w:ascii="Times New Roman" w:hAnsi="Times New Roman" w:cs="Times New Roman"/>
          <w:sz w:val="28"/>
          <w:szCs w:val="28"/>
        </w:rPr>
        <w:t xml:space="preserve"> – </w:t>
      </w:r>
      <w:r>
        <w:rPr>
          <w:rFonts w:ascii="Times New Roman" w:hAnsi="Times New Roman" w:cs="Times New Roman"/>
          <w:sz w:val="28"/>
          <w:szCs w:val="28"/>
        </w:rPr>
        <w:t>организация и участие в съемках</w:t>
      </w:r>
      <w:r w:rsidRPr="00BC129A">
        <w:rPr>
          <w:rFonts w:ascii="Times New Roman" w:hAnsi="Times New Roman" w:cs="Times New Roman"/>
          <w:sz w:val="28"/>
          <w:szCs w:val="28"/>
        </w:rPr>
        <w:t xml:space="preserve"> роликов «НКО - людям».</w:t>
      </w:r>
    </w:p>
    <w:p w:rsidR="00B04AF3" w:rsidRPr="002C6EDF" w:rsidRDefault="00B04AF3" w:rsidP="00BC129A">
      <w:pPr>
        <w:tabs>
          <w:tab w:val="center" w:pos="4677"/>
          <w:tab w:val="left" w:pos="7860"/>
        </w:tabs>
        <w:spacing w:after="0" w:line="240" w:lineRule="auto"/>
        <w:rPr>
          <w:rFonts w:ascii="Times New Roman" w:hAnsi="Times New Roman" w:cs="Times New Roman"/>
          <w:b/>
          <w:sz w:val="28"/>
          <w:szCs w:val="28"/>
          <w:highlight w:val="lightGray"/>
        </w:rPr>
      </w:pPr>
    </w:p>
    <w:p w:rsidR="00B04AF3" w:rsidRPr="002C6EDF" w:rsidRDefault="00B04AF3" w:rsidP="00A4132A">
      <w:pPr>
        <w:tabs>
          <w:tab w:val="center" w:pos="4677"/>
          <w:tab w:val="left" w:pos="7860"/>
        </w:tabs>
        <w:spacing w:after="0" w:line="240" w:lineRule="auto"/>
        <w:jc w:val="center"/>
        <w:rPr>
          <w:rFonts w:ascii="Times New Roman" w:hAnsi="Times New Roman" w:cs="Times New Roman"/>
          <w:b/>
          <w:sz w:val="28"/>
          <w:szCs w:val="28"/>
          <w:highlight w:val="lightGray"/>
        </w:rPr>
      </w:pPr>
    </w:p>
    <w:sectPr w:rsidR="00B04AF3" w:rsidRPr="002C6EDF" w:rsidSect="006221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2B" w:rsidRDefault="00B71F2B" w:rsidP="002F7499">
      <w:pPr>
        <w:spacing w:after="0" w:line="240" w:lineRule="auto"/>
      </w:pPr>
      <w:r>
        <w:separator/>
      </w:r>
    </w:p>
  </w:endnote>
  <w:endnote w:type="continuationSeparator" w:id="0">
    <w:p w:rsidR="00B71F2B" w:rsidRDefault="00B71F2B" w:rsidP="002F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2B" w:rsidRDefault="00B71F2B" w:rsidP="002F7499">
      <w:pPr>
        <w:spacing w:after="0" w:line="240" w:lineRule="auto"/>
      </w:pPr>
      <w:r>
        <w:separator/>
      </w:r>
    </w:p>
  </w:footnote>
  <w:footnote w:type="continuationSeparator" w:id="0">
    <w:p w:rsidR="00B71F2B" w:rsidRDefault="00B71F2B" w:rsidP="002F7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5F6"/>
    <w:multiLevelType w:val="hybridMultilevel"/>
    <w:tmpl w:val="AEA230D2"/>
    <w:lvl w:ilvl="0" w:tplc="DFEC1C1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80547F"/>
    <w:multiLevelType w:val="hybridMultilevel"/>
    <w:tmpl w:val="83CC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D2359"/>
    <w:multiLevelType w:val="hybridMultilevel"/>
    <w:tmpl w:val="A3706BBE"/>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B6535"/>
    <w:multiLevelType w:val="hybridMultilevel"/>
    <w:tmpl w:val="F86C0902"/>
    <w:lvl w:ilvl="0" w:tplc="C27458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C8674FC"/>
    <w:multiLevelType w:val="hybridMultilevel"/>
    <w:tmpl w:val="49943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DE7AB9"/>
    <w:multiLevelType w:val="hybridMultilevel"/>
    <w:tmpl w:val="A4422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5563C"/>
    <w:multiLevelType w:val="hybridMultilevel"/>
    <w:tmpl w:val="124A2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DF78B7"/>
    <w:multiLevelType w:val="hybridMultilevel"/>
    <w:tmpl w:val="9A868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264FC"/>
    <w:multiLevelType w:val="hybridMultilevel"/>
    <w:tmpl w:val="642EA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E0D5E"/>
    <w:multiLevelType w:val="hybridMultilevel"/>
    <w:tmpl w:val="1974F7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A9550D3"/>
    <w:multiLevelType w:val="hybridMultilevel"/>
    <w:tmpl w:val="C3EE1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50295"/>
    <w:multiLevelType w:val="hybridMultilevel"/>
    <w:tmpl w:val="FE6C2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E576CF"/>
    <w:multiLevelType w:val="hybridMultilevel"/>
    <w:tmpl w:val="4B52D9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2E9F38BA"/>
    <w:multiLevelType w:val="hybridMultilevel"/>
    <w:tmpl w:val="CD3E69F4"/>
    <w:lvl w:ilvl="0" w:tplc="CE9CBCC8">
      <w:start w:val="1"/>
      <w:numFmt w:val="decimal"/>
      <w:lvlText w:val="%1."/>
      <w:lvlJc w:val="left"/>
      <w:pPr>
        <w:ind w:left="1266" w:hanging="84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31635C27"/>
    <w:multiLevelType w:val="hybridMultilevel"/>
    <w:tmpl w:val="C0E6D5EC"/>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03FC8"/>
    <w:multiLevelType w:val="hybridMultilevel"/>
    <w:tmpl w:val="1E56230E"/>
    <w:lvl w:ilvl="0" w:tplc="00921F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32BE6A70"/>
    <w:multiLevelType w:val="hybridMultilevel"/>
    <w:tmpl w:val="28CEBF3A"/>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C24788"/>
    <w:multiLevelType w:val="hybridMultilevel"/>
    <w:tmpl w:val="B234F128"/>
    <w:lvl w:ilvl="0" w:tplc="C274585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944113"/>
    <w:multiLevelType w:val="hybridMultilevel"/>
    <w:tmpl w:val="E9ECBBB6"/>
    <w:lvl w:ilvl="0" w:tplc="BE681E1A">
      <w:start w:val="1"/>
      <w:numFmt w:val="decimal"/>
      <w:lvlText w:val="%1."/>
      <w:lvlJc w:val="left"/>
      <w:pPr>
        <w:ind w:left="360"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D8E3FF5"/>
    <w:multiLevelType w:val="hybridMultilevel"/>
    <w:tmpl w:val="AF08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1207B"/>
    <w:multiLevelType w:val="hybridMultilevel"/>
    <w:tmpl w:val="A3F43B10"/>
    <w:lvl w:ilvl="0" w:tplc="D1FEB6B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44F44EA"/>
    <w:multiLevelType w:val="hybridMultilevel"/>
    <w:tmpl w:val="A04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4F22EA"/>
    <w:multiLevelType w:val="hybridMultilevel"/>
    <w:tmpl w:val="F9280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16B66"/>
    <w:multiLevelType w:val="hybridMultilevel"/>
    <w:tmpl w:val="03FE7DAE"/>
    <w:lvl w:ilvl="0" w:tplc="04190001">
      <w:start w:val="1"/>
      <w:numFmt w:val="bullet"/>
      <w:lvlText w:val=""/>
      <w:lvlJc w:val="left"/>
      <w:pPr>
        <w:tabs>
          <w:tab w:val="num" w:pos="720"/>
        </w:tabs>
        <w:ind w:left="720" w:hanging="360"/>
      </w:pPr>
      <w:rPr>
        <w:rFonts w:ascii="Symbol" w:hAnsi="Symbol" w:hint="default"/>
      </w:rPr>
    </w:lvl>
    <w:lvl w:ilvl="1" w:tplc="C274585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C00891"/>
    <w:multiLevelType w:val="hybridMultilevel"/>
    <w:tmpl w:val="83CC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D2FAE"/>
    <w:multiLevelType w:val="hybridMultilevel"/>
    <w:tmpl w:val="E99CB154"/>
    <w:lvl w:ilvl="0" w:tplc="D1FEB6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A3E7679"/>
    <w:multiLevelType w:val="hybridMultilevel"/>
    <w:tmpl w:val="D3D66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E71BE2"/>
    <w:multiLevelType w:val="hybridMultilevel"/>
    <w:tmpl w:val="852A32C2"/>
    <w:lvl w:ilvl="0" w:tplc="B3CE8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90518"/>
    <w:multiLevelType w:val="hybridMultilevel"/>
    <w:tmpl w:val="4C12A58E"/>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65191F"/>
    <w:multiLevelType w:val="hybridMultilevel"/>
    <w:tmpl w:val="DB1A0376"/>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D5048D"/>
    <w:multiLevelType w:val="hybridMultilevel"/>
    <w:tmpl w:val="90A46B98"/>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4F1AC3"/>
    <w:multiLevelType w:val="hybridMultilevel"/>
    <w:tmpl w:val="A28C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BF07B5"/>
    <w:multiLevelType w:val="hybridMultilevel"/>
    <w:tmpl w:val="C8DA0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9F2C70"/>
    <w:multiLevelType w:val="hybridMultilevel"/>
    <w:tmpl w:val="048AA0D8"/>
    <w:lvl w:ilvl="0" w:tplc="B1B26EB2">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4D4E81"/>
    <w:multiLevelType w:val="hybridMultilevel"/>
    <w:tmpl w:val="EADC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C02D9E"/>
    <w:multiLevelType w:val="hybridMultilevel"/>
    <w:tmpl w:val="77346B3E"/>
    <w:lvl w:ilvl="0" w:tplc="D1FEB6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B143750"/>
    <w:multiLevelType w:val="hybridMultilevel"/>
    <w:tmpl w:val="9C3671B2"/>
    <w:lvl w:ilvl="0" w:tplc="758262EE">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28175E"/>
    <w:multiLevelType w:val="hybridMultilevel"/>
    <w:tmpl w:val="1974F7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DDC57FA"/>
    <w:multiLevelType w:val="hybridMultilevel"/>
    <w:tmpl w:val="C87C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127A5D"/>
    <w:multiLevelType w:val="hybridMultilevel"/>
    <w:tmpl w:val="050CFAAC"/>
    <w:lvl w:ilvl="0" w:tplc="D1FEB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164B85"/>
    <w:multiLevelType w:val="hybridMultilevel"/>
    <w:tmpl w:val="E4701C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0DD0FE1"/>
    <w:multiLevelType w:val="hybridMultilevel"/>
    <w:tmpl w:val="DB0CD8C6"/>
    <w:lvl w:ilvl="0" w:tplc="D1FEB6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3EB41A6"/>
    <w:multiLevelType w:val="hybridMultilevel"/>
    <w:tmpl w:val="9C1ED5CA"/>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AD51F3"/>
    <w:multiLevelType w:val="hybridMultilevel"/>
    <w:tmpl w:val="99DC1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242BA4"/>
    <w:multiLevelType w:val="hybridMultilevel"/>
    <w:tmpl w:val="4642B898"/>
    <w:lvl w:ilvl="0" w:tplc="B1B26EB2">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8C44D87"/>
    <w:multiLevelType w:val="hybridMultilevel"/>
    <w:tmpl w:val="5016D82E"/>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C57F52"/>
    <w:multiLevelType w:val="hybridMultilevel"/>
    <w:tmpl w:val="6D585764"/>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065C8"/>
    <w:multiLevelType w:val="hybridMultilevel"/>
    <w:tmpl w:val="AF361DC4"/>
    <w:lvl w:ilvl="0" w:tplc="00921F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4"/>
  </w:num>
  <w:num w:numId="2">
    <w:abstractNumId w:val="27"/>
  </w:num>
  <w:num w:numId="3">
    <w:abstractNumId w:val="35"/>
  </w:num>
  <w:num w:numId="4">
    <w:abstractNumId w:val="25"/>
  </w:num>
  <w:num w:numId="5">
    <w:abstractNumId w:val="22"/>
  </w:num>
  <w:num w:numId="6">
    <w:abstractNumId w:val="32"/>
  </w:num>
  <w:num w:numId="7">
    <w:abstractNumId w:val="28"/>
  </w:num>
  <w:num w:numId="8">
    <w:abstractNumId w:val="29"/>
  </w:num>
  <w:num w:numId="9">
    <w:abstractNumId w:val="23"/>
  </w:num>
  <w:num w:numId="10">
    <w:abstractNumId w:val="16"/>
  </w:num>
  <w:num w:numId="11">
    <w:abstractNumId w:val="17"/>
  </w:num>
  <w:num w:numId="12">
    <w:abstractNumId w:val="45"/>
  </w:num>
  <w:num w:numId="13">
    <w:abstractNumId w:val="3"/>
  </w:num>
  <w:num w:numId="14">
    <w:abstractNumId w:val="42"/>
  </w:num>
  <w:num w:numId="15">
    <w:abstractNumId w:val="4"/>
  </w:num>
  <w:num w:numId="16">
    <w:abstractNumId w:val="26"/>
  </w:num>
  <w:num w:numId="17">
    <w:abstractNumId w:val="43"/>
  </w:num>
  <w:num w:numId="18">
    <w:abstractNumId w:val="34"/>
  </w:num>
  <w:num w:numId="19">
    <w:abstractNumId w:val="21"/>
  </w:num>
  <w:num w:numId="20">
    <w:abstractNumId w:val="31"/>
  </w:num>
  <w:num w:numId="21">
    <w:abstractNumId w:val="11"/>
  </w:num>
  <w:num w:numId="22">
    <w:abstractNumId w:val="19"/>
  </w:num>
  <w:num w:numId="23">
    <w:abstractNumId w:val="20"/>
  </w:num>
  <w:num w:numId="24">
    <w:abstractNumId w:val="1"/>
  </w:num>
  <w:num w:numId="25">
    <w:abstractNumId w:val="33"/>
  </w:num>
  <w:num w:numId="26">
    <w:abstractNumId w:val="0"/>
  </w:num>
  <w:num w:numId="27">
    <w:abstractNumId w:val="24"/>
  </w:num>
  <w:num w:numId="28">
    <w:abstractNumId w:val="44"/>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1"/>
  </w:num>
  <w:num w:numId="35">
    <w:abstractNumId w:val="47"/>
  </w:num>
  <w:num w:numId="36">
    <w:abstractNumId w:val="15"/>
  </w:num>
  <w:num w:numId="37">
    <w:abstractNumId w:val="12"/>
  </w:num>
  <w:num w:numId="38">
    <w:abstractNumId w:val="46"/>
  </w:num>
  <w:num w:numId="39">
    <w:abstractNumId w:val="30"/>
  </w:num>
  <w:num w:numId="40">
    <w:abstractNumId w:val="7"/>
  </w:num>
  <w:num w:numId="41">
    <w:abstractNumId w:val="36"/>
  </w:num>
  <w:num w:numId="42">
    <w:abstractNumId w:val="39"/>
  </w:num>
  <w:num w:numId="43">
    <w:abstractNumId w:val="8"/>
  </w:num>
  <w:num w:numId="44">
    <w:abstractNumId w:val="38"/>
  </w:num>
  <w:num w:numId="45">
    <w:abstractNumId w:val="5"/>
  </w:num>
  <w:num w:numId="46">
    <w:abstractNumId w:val="40"/>
  </w:num>
  <w:num w:numId="47">
    <w:abstractNumId w:val="6"/>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6F"/>
    <w:rsid w:val="00004186"/>
    <w:rsid w:val="00004A3F"/>
    <w:rsid w:val="00005F34"/>
    <w:rsid w:val="000171F0"/>
    <w:rsid w:val="0002176F"/>
    <w:rsid w:val="000225A5"/>
    <w:rsid w:val="00047325"/>
    <w:rsid w:val="000516DA"/>
    <w:rsid w:val="0006185D"/>
    <w:rsid w:val="00062B4B"/>
    <w:rsid w:val="00084D3A"/>
    <w:rsid w:val="000910E5"/>
    <w:rsid w:val="000920D9"/>
    <w:rsid w:val="000B6796"/>
    <w:rsid w:val="000C3B11"/>
    <w:rsid w:val="000D454B"/>
    <w:rsid w:val="000D4858"/>
    <w:rsid w:val="000D4A16"/>
    <w:rsid w:val="000E23BA"/>
    <w:rsid w:val="000E697A"/>
    <w:rsid w:val="000E73CB"/>
    <w:rsid w:val="00106E8E"/>
    <w:rsid w:val="00107AB9"/>
    <w:rsid w:val="0012008E"/>
    <w:rsid w:val="00140A92"/>
    <w:rsid w:val="00160431"/>
    <w:rsid w:val="0016073F"/>
    <w:rsid w:val="0018559F"/>
    <w:rsid w:val="00186168"/>
    <w:rsid w:val="00195BED"/>
    <w:rsid w:val="001A07D5"/>
    <w:rsid w:val="001B5846"/>
    <w:rsid w:val="001C7383"/>
    <w:rsid w:val="001E190C"/>
    <w:rsid w:val="001F7595"/>
    <w:rsid w:val="00203F92"/>
    <w:rsid w:val="00217054"/>
    <w:rsid w:val="00233F31"/>
    <w:rsid w:val="00244494"/>
    <w:rsid w:val="00254D18"/>
    <w:rsid w:val="0026452B"/>
    <w:rsid w:val="00264C03"/>
    <w:rsid w:val="002674F3"/>
    <w:rsid w:val="00267C16"/>
    <w:rsid w:val="00287A67"/>
    <w:rsid w:val="00292853"/>
    <w:rsid w:val="002B4B3A"/>
    <w:rsid w:val="002C045E"/>
    <w:rsid w:val="002C2B58"/>
    <w:rsid w:val="002C6EDF"/>
    <w:rsid w:val="002E1EB8"/>
    <w:rsid w:val="002E497E"/>
    <w:rsid w:val="002E6AA0"/>
    <w:rsid w:val="002F7499"/>
    <w:rsid w:val="002F74F8"/>
    <w:rsid w:val="002F7528"/>
    <w:rsid w:val="002F78CE"/>
    <w:rsid w:val="00301343"/>
    <w:rsid w:val="003074FE"/>
    <w:rsid w:val="00314F76"/>
    <w:rsid w:val="00324210"/>
    <w:rsid w:val="00325BD6"/>
    <w:rsid w:val="003430AB"/>
    <w:rsid w:val="00380195"/>
    <w:rsid w:val="0038702A"/>
    <w:rsid w:val="00396EFB"/>
    <w:rsid w:val="003A34F0"/>
    <w:rsid w:val="003A7651"/>
    <w:rsid w:val="003B56A6"/>
    <w:rsid w:val="003C7A96"/>
    <w:rsid w:val="003D1674"/>
    <w:rsid w:val="003D20DB"/>
    <w:rsid w:val="003D70E5"/>
    <w:rsid w:val="003E6896"/>
    <w:rsid w:val="003F6144"/>
    <w:rsid w:val="00406570"/>
    <w:rsid w:val="00407254"/>
    <w:rsid w:val="00411653"/>
    <w:rsid w:val="0042046F"/>
    <w:rsid w:val="00421602"/>
    <w:rsid w:val="00422F86"/>
    <w:rsid w:val="0042637F"/>
    <w:rsid w:val="00431228"/>
    <w:rsid w:val="00432A63"/>
    <w:rsid w:val="00450B5D"/>
    <w:rsid w:val="00450D7F"/>
    <w:rsid w:val="00455E0B"/>
    <w:rsid w:val="00456851"/>
    <w:rsid w:val="00497D28"/>
    <w:rsid w:val="004D04DF"/>
    <w:rsid w:val="004D37C9"/>
    <w:rsid w:val="004D4827"/>
    <w:rsid w:val="004D4F90"/>
    <w:rsid w:val="005009AF"/>
    <w:rsid w:val="00514E16"/>
    <w:rsid w:val="00516F8B"/>
    <w:rsid w:val="0052519E"/>
    <w:rsid w:val="00544BC6"/>
    <w:rsid w:val="005477C1"/>
    <w:rsid w:val="00550849"/>
    <w:rsid w:val="00552EEC"/>
    <w:rsid w:val="005546AC"/>
    <w:rsid w:val="005629D6"/>
    <w:rsid w:val="00565252"/>
    <w:rsid w:val="005653C4"/>
    <w:rsid w:val="00565B63"/>
    <w:rsid w:val="00567799"/>
    <w:rsid w:val="0057260C"/>
    <w:rsid w:val="0058049F"/>
    <w:rsid w:val="00583F20"/>
    <w:rsid w:val="00595D44"/>
    <w:rsid w:val="005A11F1"/>
    <w:rsid w:val="005A7277"/>
    <w:rsid w:val="005B3BAF"/>
    <w:rsid w:val="005C18B4"/>
    <w:rsid w:val="005C7408"/>
    <w:rsid w:val="005D04FD"/>
    <w:rsid w:val="005D3B30"/>
    <w:rsid w:val="005D7140"/>
    <w:rsid w:val="005E07CC"/>
    <w:rsid w:val="005E1F81"/>
    <w:rsid w:val="005F2EF7"/>
    <w:rsid w:val="00600D64"/>
    <w:rsid w:val="00602EE2"/>
    <w:rsid w:val="006101DE"/>
    <w:rsid w:val="00613536"/>
    <w:rsid w:val="006156B1"/>
    <w:rsid w:val="00615E66"/>
    <w:rsid w:val="00622183"/>
    <w:rsid w:val="00627E90"/>
    <w:rsid w:val="0063128F"/>
    <w:rsid w:val="00642103"/>
    <w:rsid w:val="00647C91"/>
    <w:rsid w:val="00655A03"/>
    <w:rsid w:val="006624A0"/>
    <w:rsid w:val="00683403"/>
    <w:rsid w:val="00695502"/>
    <w:rsid w:val="006A193C"/>
    <w:rsid w:val="006A1CD7"/>
    <w:rsid w:val="006C10BE"/>
    <w:rsid w:val="006D77B9"/>
    <w:rsid w:val="006D7C74"/>
    <w:rsid w:val="006E2456"/>
    <w:rsid w:val="007009AE"/>
    <w:rsid w:val="00713D3E"/>
    <w:rsid w:val="00713DB9"/>
    <w:rsid w:val="00717E68"/>
    <w:rsid w:val="007308AA"/>
    <w:rsid w:val="007423ED"/>
    <w:rsid w:val="00765619"/>
    <w:rsid w:val="007811E0"/>
    <w:rsid w:val="0078284C"/>
    <w:rsid w:val="0079129A"/>
    <w:rsid w:val="007960AD"/>
    <w:rsid w:val="0079733D"/>
    <w:rsid w:val="007A45DE"/>
    <w:rsid w:val="007B1658"/>
    <w:rsid w:val="007B6D3A"/>
    <w:rsid w:val="007B7460"/>
    <w:rsid w:val="007C590E"/>
    <w:rsid w:val="007D292C"/>
    <w:rsid w:val="007D6EDA"/>
    <w:rsid w:val="007E32E7"/>
    <w:rsid w:val="007E3E3D"/>
    <w:rsid w:val="007E4E28"/>
    <w:rsid w:val="0080080F"/>
    <w:rsid w:val="00822DE0"/>
    <w:rsid w:val="00825F16"/>
    <w:rsid w:val="00843E31"/>
    <w:rsid w:val="00846FEC"/>
    <w:rsid w:val="0085257B"/>
    <w:rsid w:val="00856E19"/>
    <w:rsid w:val="00875CD1"/>
    <w:rsid w:val="0088025D"/>
    <w:rsid w:val="00884ADB"/>
    <w:rsid w:val="00891C58"/>
    <w:rsid w:val="00895ABF"/>
    <w:rsid w:val="00896D62"/>
    <w:rsid w:val="008A6FC7"/>
    <w:rsid w:val="008D3B85"/>
    <w:rsid w:val="008E51FE"/>
    <w:rsid w:val="008E7538"/>
    <w:rsid w:val="008F002F"/>
    <w:rsid w:val="00905DFC"/>
    <w:rsid w:val="00921E04"/>
    <w:rsid w:val="00922A35"/>
    <w:rsid w:val="00927DA5"/>
    <w:rsid w:val="00933DC3"/>
    <w:rsid w:val="00933E3F"/>
    <w:rsid w:val="009400D4"/>
    <w:rsid w:val="00950A09"/>
    <w:rsid w:val="0095132A"/>
    <w:rsid w:val="00975E56"/>
    <w:rsid w:val="0098662F"/>
    <w:rsid w:val="009A0A2E"/>
    <w:rsid w:val="009A7FA6"/>
    <w:rsid w:val="009B102B"/>
    <w:rsid w:val="009C5A34"/>
    <w:rsid w:val="009E22FB"/>
    <w:rsid w:val="009E5F28"/>
    <w:rsid w:val="00A06183"/>
    <w:rsid w:val="00A27429"/>
    <w:rsid w:val="00A279B9"/>
    <w:rsid w:val="00A4132A"/>
    <w:rsid w:val="00A436DA"/>
    <w:rsid w:val="00A44C88"/>
    <w:rsid w:val="00A52750"/>
    <w:rsid w:val="00A559B8"/>
    <w:rsid w:val="00A675CE"/>
    <w:rsid w:val="00A827B9"/>
    <w:rsid w:val="00A95BDB"/>
    <w:rsid w:val="00A974FF"/>
    <w:rsid w:val="00AC616C"/>
    <w:rsid w:val="00AD2B16"/>
    <w:rsid w:val="00B02614"/>
    <w:rsid w:val="00B04AF3"/>
    <w:rsid w:val="00B16ACA"/>
    <w:rsid w:val="00B17DBE"/>
    <w:rsid w:val="00B25668"/>
    <w:rsid w:val="00B4389A"/>
    <w:rsid w:val="00B45779"/>
    <w:rsid w:val="00B504CA"/>
    <w:rsid w:val="00B51A57"/>
    <w:rsid w:val="00B52079"/>
    <w:rsid w:val="00B603D7"/>
    <w:rsid w:val="00B70635"/>
    <w:rsid w:val="00B71F2B"/>
    <w:rsid w:val="00B74CF6"/>
    <w:rsid w:val="00B83F79"/>
    <w:rsid w:val="00B848B3"/>
    <w:rsid w:val="00B95BA3"/>
    <w:rsid w:val="00BA7656"/>
    <w:rsid w:val="00BB603A"/>
    <w:rsid w:val="00BC129A"/>
    <w:rsid w:val="00BC15BE"/>
    <w:rsid w:val="00BC3D07"/>
    <w:rsid w:val="00BC4A04"/>
    <w:rsid w:val="00BD2E04"/>
    <w:rsid w:val="00BD46E8"/>
    <w:rsid w:val="00BE3E20"/>
    <w:rsid w:val="00C010BB"/>
    <w:rsid w:val="00C05432"/>
    <w:rsid w:val="00C244BD"/>
    <w:rsid w:val="00C259EA"/>
    <w:rsid w:val="00C26624"/>
    <w:rsid w:val="00C26825"/>
    <w:rsid w:val="00C413E3"/>
    <w:rsid w:val="00C55FAA"/>
    <w:rsid w:val="00C649E5"/>
    <w:rsid w:val="00C67955"/>
    <w:rsid w:val="00C92616"/>
    <w:rsid w:val="00CA09B5"/>
    <w:rsid w:val="00CA0E3C"/>
    <w:rsid w:val="00CA2EBC"/>
    <w:rsid w:val="00CA431F"/>
    <w:rsid w:val="00CA626D"/>
    <w:rsid w:val="00CC5E3A"/>
    <w:rsid w:val="00CD4D8B"/>
    <w:rsid w:val="00CE5D92"/>
    <w:rsid w:val="00CE69E0"/>
    <w:rsid w:val="00CF1149"/>
    <w:rsid w:val="00CF6161"/>
    <w:rsid w:val="00CF68A4"/>
    <w:rsid w:val="00CF701D"/>
    <w:rsid w:val="00D2718C"/>
    <w:rsid w:val="00D34029"/>
    <w:rsid w:val="00D514BE"/>
    <w:rsid w:val="00D51957"/>
    <w:rsid w:val="00D52127"/>
    <w:rsid w:val="00D545E1"/>
    <w:rsid w:val="00D6256C"/>
    <w:rsid w:val="00D743F2"/>
    <w:rsid w:val="00D80CA9"/>
    <w:rsid w:val="00D83CE8"/>
    <w:rsid w:val="00D87C11"/>
    <w:rsid w:val="00D91F14"/>
    <w:rsid w:val="00D94ACD"/>
    <w:rsid w:val="00D965A5"/>
    <w:rsid w:val="00DA2483"/>
    <w:rsid w:val="00DB498D"/>
    <w:rsid w:val="00DB565D"/>
    <w:rsid w:val="00DB70F8"/>
    <w:rsid w:val="00DD0DF4"/>
    <w:rsid w:val="00DD2852"/>
    <w:rsid w:val="00DD517B"/>
    <w:rsid w:val="00DE06A0"/>
    <w:rsid w:val="00DF3264"/>
    <w:rsid w:val="00DF4438"/>
    <w:rsid w:val="00E0799D"/>
    <w:rsid w:val="00E1179B"/>
    <w:rsid w:val="00E24DCB"/>
    <w:rsid w:val="00E31E06"/>
    <w:rsid w:val="00E366A5"/>
    <w:rsid w:val="00E47234"/>
    <w:rsid w:val="00E52993"/>
    <w:rsid w:val="00E64017"/>
    <w:rsid w:val="00E70B36"/>
    <w:rsid w:val="00E73138"/>
    <w:rsid w:val="00E8081F"/>
    <w:rsid w:val="00E80BC6"/>
    <w:rsid w:val="00E849BE"/>
    <w:rsid w:val="00E8500F"/>
    <w:rsid w:val="00E85D8F"/>
    <w:rsid w:val="00EA0CAE"/>
    <w:rsid w:val="00EA2379"/>
    <w:rsid w:val="00EB14F5"/>
    <w:rsid w:val="00EB65B9"/>
    <w:rsid w:val="00EC0740"/>
    <w:rsid w:val="00EC6242"/>
    <w:rsid w:val="00ED0B7F"/>
    <w:rsid w:val="00ED4C22"/>
    <w:rsid w:val="00EE35CF"/>
    <w:rsid w:val="00EE4600"/>
    <w:rsid w:val="00EE6E64"/>
    <w:rsid w:val="00EF2709"/>
    <w:rsid w:val="00EF60A9"/>
    <w:rsid w:val="00F0081E"/>
    <w:rsid w:val="00F15B29"/>
    <w:rsid w:val="00F21C44"/>
    <w:rsid w:val="00F22642"/>
    <w:rsid w:val="00F44E1C"/>
    <w:rsid w:val="00F5166B"/>
    <w:rsid w:val="00F64D63"/>
    <w:rsid w:val="00F70647"/>
    <w:rsid w:val="00F714CD"/>
    <w:rsid w:val="00F96485"/>
    <w:rsid w:val="00FB3349"/>
    <w:rsid w:val="00FB7BB7"/>
    <w:rsid w:val="00FC0D4D"/>
    <w:rsid w:val="00FC4DFC"/>
    <w:rsid w:val="00FD530D"/>
    <w:rsid w:val="00FD644B"/>
    <w:rsid w:val="00FE1DEF"/>
    <w:rsid w:val="00FF3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64017"/>
    <w:rPr>
      <w:color w:val="0000FF"/>
      <w:u w:val="single"/>
    </w:rPr>
  </w:style>
  <w:style w:type="paragraph" w:customStyle="1" w:styleId="Default">
    <w:name w:val="Default"/>
    <w:rsid w:val="00896D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uiPriority w:val="59"/>
    <w:rsid w:val="00A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DD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AD2B16"/>
    <w:pPr>
      <w:spacing w:line="240" w:lineRule="auto"/>
    </w:pPr>
    <w:rPr>
      <w:b/>
      <w:bCs/>
      <w:color w:val="4F81BD" w:themeColor="accent1"/>
      <w:sz w:val="18"/>
      <w:szCs w:val="18"/>
    </w:rPr>
  </w:style>
  <w:style w:type="paragraph" w:customStyle="1" w:styleId="10">
    <w:name w:val="Знак Знак1 Знак"/>
    <w:basedOn w:val="a"/>
    <w:rsid w:val="00565B6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basedOn w:val="a1"/>
    <w:next w:val="a4"/>
    <w:uiPriority w:val="59"/>
    <w:rsid w:val="00B04AF3"/>
    <w:pPr>
      <w:spacing w:after="0" w:line="240" w:lineRule="auto"/>
    </w:pPr>
    <w:rPr>
      <w:rFonts w:ascii="Times New Roman" w:eastAsia="Times New Roman" w:hAnsi="Times New Roman" w:cs="Times New Roman"/>
      <w:color w:val="000000"/>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64017"/>
    <w:rPr>
      <w:color w:val="0000FF"/>
      <w:u w:val="single"/>
    </w:rPr>
  </w:style>
  <w:style w:type="paragraph" w:customStyle="1" w:styleId="Default">
    <w:name w:val="Default"/>
    <w:rsid w:val="00896D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uiPriority w:val="59"/>
    <w:rsid w:val="00A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DD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AD2B16"/>
    <w:pPr>
      <w:spacing w:line="240" w:lineRule="auto"/>
    </w:pPr>
    <w:rPr>
      <w:b/>
      <w:bCs/>
      <w:color w:val="4F81BD" w:themeColor="accent1"/>
      <w:sz w:val="18"/>
      <w:szCs w:val="18"/>
    </w:rPr>
  </w:style>
  <w:style w:type="paragraph" w:customStyle="1" w:styleId="10">
    <w:name w:val="Знак Знак1 Знак"/>
    <w:basedOn w:val="a"/>
    <w:rsid w:val="00565B6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basedOn w:val="a1"/>
    <w:next w:val="a4"/>
    <w:uiPriority w:val="59"/>
    <w:rsid w:val="00B04AF3"/>
    <w:pPr>
      <w:spacing w:after="0" w:line="240" w:lineRule="auto"/>
    </w:pPr>
    <w:rPr>
      <w:rFonts w:ascii="Times New Roman" w:eastAsia="Times New Roman" w:hAnsi="Times New Roman" w:cs="Times New Roman"/>
      <w:color w:val="000000"/>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809">
      <w:bodyDiv w:val="1"/>
      <w:marLeft w:val="0"/>
      <w:marRight w:val="0"/>
      <w:marTop w:val="0"/>
      <w:marBottom w:val="0"/>
      <w:divBdr>
        <w:top w:val="none" w:sz="0" w:space="0" w:color="auto"/>
        <w:left w:val="none" w:sz="0" w:space="0" w:color="auto"/>
        <w:bottom w:val="none" w:sz="0" w:space="0" w:color="auto"/>
        <w:right w:val="none" w:sz="0" w:space="0" w:color="auto"/>
      </w:divBdr>
    </w:div>
    <w:div w:id="141315033">
      <w:bodyDiv w:val="1"/>
      <w:marLeft w:val="0"/>
      <w:marRight w:val="0"/>
      <w:marTop w:val="0"/>
      <w:marBottom w:val="0"/>
      <w:divBdr>
        <w:top w:val="none" w:sz="0" w:space="0" w:color="auto"/>
        <w:left w:val="none" w:sz="0" w:space="0" w:color="auto"/>
        <w:bottom w:val="none" w:sz="0" w:space="0" w:color="auto"/>
        <w:right w:val="none" w:sz="0" w:space="0" w:color="auto"/>
      </w:divBdr>
    </w:div>
    <w:div w:id="173424589">
      <w:bodyDiv w:val="1"/>
      <w:marLeft w:val="0"/>
      <w:marRight w:val="0"/>
      <w:marTop w:val="0"/>
      <w:marBottom w:val="0"/>
      <w:divBdr>
        <w:top w:val="none" w:sz="0" w:space="0" w:color="auto"/>
        <w:left w:val="none" w:sz="0" w:space="0" w:color="auto"/>
        <w:bottom w:val="none" w:sz="0" w:space="0" w:color="auto"/>
        <w:right w:val="none" w:sz="0" w:space="0" w:color="auto"/>
      </w:divBdr>
    </w:div>
    <w:div w:id="175073005">
      <w:bodyDiv w:val="1"/>
      <w:marLeft w:val="0"/>
      <w:marRight w:val="0"/>
      <w:marTop w:val="0"/>
      <w:marBottom w:val="0"/>
      <w:divBdr>
        <w:top w:val="none" w:sz="0" w:space="0" w:color="auto"/>
        <w:left w:val="none" w:sz="0" w:space="0" w:color="auto"/>
        <w:bottom w:val="none" w:sz="0" w:space="0" w:color="auto"/>
        <w:right w:val="none" w:sz="0" w:space="0" w:color="auto"/>
      </w:divBdr>
      <w:divsChild>
        <w:div w:id="778571903">
          <w:marLeft w:val="0"/>
          <w:marRight w:val="0"/>
          <w:marTop w:val="0"/>
          <w:marBottom w:val="0"/>
          <w:divBdr>
            <w:top w:val="none" w:sz="0" w:space="0" w:color="auto"/>
            <w:left w:val="none" w:sz="0" w:space="0" w:color="auto"/>
            <w:bottom w:val="none" w:sz="0" w:space="0" w:color="auto"/>
            <w:right w:val="none" w:sz="0" w:space="0" w:color="auto"/>
          </w:divBdr>
        </w:div>
        <w:div w:id="1698576657">
          <w:marLeft w:val="0"/>
          <w:marRight w:val="0"/>
          <w:marTop w:val="0"/>
          <w:marBottom w:val="0"/>
          <w:divBdr>
            <w:top w:val="none" w:sz="0" w:space="0" w:color="auto"/>
            <w:left w:val="none" w:sz="0" w:space="0" w:color="auto"/>
            <w:bottom w:val="none" w:sz="0" w:space="0" w:color="auto"/>
            <w:right w:val="none" w:sz="0" w:space="0" w:color="auto"/>
          </w:divBdr>
        </w:div>
        <w:div w:id="1620801681">
          <w:marLeft w:val="0"/>
          <w:marRight w:val="0"/>
          <w:marTop w:val="0"/>
          <w:marBottom w:val="0"/>
          <w:divBdr>
            <w:top w:val="none" w:sz="0" w:space="0" w:color="auto"/>
            <w:left w:val="none" w:sz="0" w:space="0" w:color="auto"/>
            <w:bottom w:val="none" w:sz="0" w:space="0" w:color="auto"/>
            <w:right w:val="none" w:sz="0" w:space="0" w:color="auto"/>
          </w:divBdr>
        </w:div>
      </w:divsChild>
    </w:div>
    <w:div w:id="212622106">
      <w:bodyDiv w:val="1"/>
      <w:marLeft w:val="0"/>
      <w:marRight w:val="0"/>
      <w:marTop w:val="0"/>
      <w:marBottom w:val="0"/>
      <w:divBdr>
        <w:top w:val="none" w:sz="0" w:space="0" w:color="auto"/>
        <w:left w:val="none" w:sz="0" w:space="0" w:color="auto"/>
        <w:bottom w:val="none" w:sz="0" w:space="0" w:color="auto"/>
        <w:right w:val="none" w:sz="0" w:space="0" w:color="auto"/>
      </w:divBdr>
    </w:div>
    <w:div w:id="317149756">
      <w:bodyDiv w:val="1"/>
      <w:marLeft w:val="0"/>
      <w:marRight w:val="0"/>
      <w:marTop w:val="0"/>
      <w:marBottom w:val="0"/>
      <w:divBdr>
        <w:top w:val="none" w:sz="0" w:space="0" w:color="auto"/>
        <w:left w:val="none" w:sz="0" w:space="0" w:color="auto"/>
        <w:bottom w:val="none" w:sz="0" w:space="0" w:color="auto"/>
        <w:right w:val="none" w:sz="0" w:space="0" w:color="auto"/>
      </w:divBdr>
    </w:div>
    <w:div w:id="358239376">
      <w:bodyDiv w:val="1"/>
      <w:marLeft w:val="0"/>
      <w:marRight w:val="0"/>
      <w:marTop w:val="0"/>
      <w:marBottom w:val="0"/>
      <w:divBdr>
        <w:top w:val="none" w:sz="0" w:space="0" w:color="auto"/>
        <w:left w:val="none" w:sz="0" w:space="0" w:color="auto"/>
        <w:bottom w:val="none" w:sz="0" w:space="0" w:color="auto"/>
        <w:right w:val="none" w:sz="0" w:space="0" w:color="auto"/>
      </w:divBdr>
    </w:div>
    <w:div w:id="362173368">
      <w:bodyDiv w:val="1"/>
      <w:marLeft w:val="0"/>
      <w:marRight w:val="0"/>
      <w:marTop w:val="0"/>
      <w:marBottom w:val="0"/>
      <w:divBdr>
        <w:top w:val="none" w:sz="0" w:space="0" w:color="auto"/>
        <w:left w:val="none" w:sz="0" w:space="0" w:color="auto"/>
        <w:bottom w:val="none" w:sz="0" w:space="0" w:color="auto"/>
        <w:right w:val="none" w:sz="0" w:space="0" w:color="auto"/>
      </w:divBdr>
    </w:div>
    <w:div w:id="369184053">
      <w:bodyDiv w:val="1"/>
      <w:marLeft w:val="0"/>
      <w:marRight w:val="0"/>
      <w:marTop w:val="0"/>
      <w:marBottom w:val="0"/>
      <w:divBdr>
        <w:top w:val="none" w:sz="0" w:space="0" w:color="auto"/>
        <w:left w:val="none" w:sz="0" w:space="0" w:color="auto"/>
        <w:bottom w:val="none" w:sz="0" w:space="0" w:color="auto"/>
        <w:right w:val="none" w:sz="0" w:space="0" w:color="auto"/>
      </w:divBdr>
    </w:div>
    <w:div w:id="519396747">
      <w:bodyDiv w:val="1"/>
      <w:marLeft w:val="0"/>
      <w:marRight w:val="0"/>
      <w:marTop w:val="0"/>
      <w:marBottom w:val="0"/>
      <w:divBdr>
        <w:top w:val="none" w:sz="0" w:space="0" w:color="auto"/>
        <w:left w:val="none" w:sz="0" w:space="0" w:color="auto"/>
        <w:bottom w:val="none" w:sz="0" w:space="0" w:color="auto"/>
        <w:right w:val="none" w:sz="0" w:space="0" w:color="auto"/>
      </w:divBdr>
    </w:div>
    <w:div w:id="534001741">
      <w:bodyDiv w:val="1"/>
      <w:marLeft w:val="0"/>
      <w:marRight w:val="0"/>
      <w:marTop w:val="0"/>
      <w:marBottom w:val="0"/>
      <w:divBdr>
        <w:top w:val="none" w:sz="0" w:space="0" w:color="auto"/>
        <w:left w:val="none" w:sz="0" w:space="0" w:color="auto"/>
        <w:bottom w:val="none" w:sz="0" w:space="0" w:color="auto"/>
        <w:right w:val="none" w:sz="0" w:space="0" w:color="auto"/>
      </w:divBdr>
    </w:div>
    <w:div w:id="587351501">
      <w:bodyDiv w:val="1"/>
      <w:marLeft w:val="0"/>
      <w:marRight w:val="0"/>
      <w:marTop w:val="0"/>
      <w:marBottom w:val="0"/>
      <w:divBdr>
        <w:top w:val="none" w:sz="0" w:space="0" w:color="auto"/>
        <w:left w:val="none" w:sz="0" w:space="0" w:color="auto"/>
        <w:bottom w:val="none" w:sz="0" w:space="0" w:color="auto"/>
        <w:right w:val="none" w:sz="0" w:space="0" w:color="auto"/>
      </w:divBdr>
      <w:divsChild>
        <w:div w:id="686951557">
          <w:marLeft w:val="0"/>
          <w:marRight w:val="0"/>
          <w:marTop w:val="0"/>
          <w:marBottom w:val="0"/>
          <w:divBdr>
            <w:top w:val="none" w:sz="0" w:space="0" w:color="auto"/>
            <w:left w:val="none" w:sz="0" w:space="0" w:color="auto"/>
            <w:bottom w:val="none" w:sz="0" w:space="0" w:color="auto"/>
            <w:right w:val="none" w:sz="0" w:space="0" w:color="auto"/>
          </w:divBdr>
        </w:div>
        <w:div w:id="1296906726">
          <w:marLeft w:val="0"/>
          <w:marRight w:val="0"/>
          <w:marTop w:val="0"/>
          <w:marBottom w:val="0"/>
          <w:divBdr>
            <w:top w:val="none" w:sz="0" w:space="0" w:color="auto"/>
            <w:left w:val="none" w:sz="0" w:space="0" w:color="auto"/>
            <w:bottom w:val="none" w:sz="0" w:space="0" w:color="auto"/>
            <w:right w:val="none" w:sz="0" w:space="0" w:color="auto"/>
          </w:divBdr>
        </w:div>
        <w:div w:id="938027909">
          <w:marLeft w:val="0"/>
          <w:marRight w:val="0"/>
          <w:marTop w:val="0"/>
          <w:marBottom w:val="0"/>
          <w:divBdr>
            <w:top w:val="none" w:sz="0" w:space="0" w:color="auto"/>
            <w:left w:val="none" w:sz="0" w:space="0" w:color="auto"/>
            <w:bottom w:val="none" w:sz="0" w:space="0" w:color="auto"/>
            <w:right w:val="none" w:sz="0" w:space="0" w:color="auto"/>
          </w:divBdr>
        </w:div>
      </w:divsChild>
    </w:div>
    <w:div w:id="598219839">
      <w:bodyDiv w:val="1"/>
      <w:marLeft w:val="0"/>
      <w:marRight w:val="0"/>
      <w:marTop w:val="0"/>
      <w:marBottom w:val="0"/>
      <w:divBdr>
        <w:top w:val="none" w:sz="0" w:space="0" w:color="auto"/>
        <w:left w:val="none" w:sz="0" w:space="0" w:color="auto"/>
        <w:bottom w:val="none" w:sz="0" w:space="0" w:color="auto"/>
        <w:right w:val="none" w:sz="0" w:space="0" w:color="auto"/>
      </w:divBdr>
    </w:div>
    <w:div w:id="649214930">
      <w:bodyDiv w:val="1"/>
      <w:marLeft w:val="0"/>
      <w:marRight w:val="0"/>
      <w:marTop w:val="0"/>
      <w:marBottom w:val="0"/>
      <w:divBdr>
        <w:top w:val="none" w:sz="0" w:space="0" w:color="auto"/>
        <w:left w:val="none" w:sz="0" w:space="0" w:color="auto"/>
        <w:bottom w:val="none" w:sz="0" w:space="0" w:color="auto"/>
        <w:right w:val="none" w:sz="0" w:space="0" w:color="auto"/>
      </w:divBdr>
    </w:div>
    <w:div w:id="730469953">
      <w:bodyDiv w:val="1"/>
      <w:marLeft w:val="0"/>
      <w:marRight w:val="0"/>
      <w:marTop w:val="0"/>
      <w:marBottom w:val="0"/>
      <w:divBdr>
        <w:top w:val="none" w:sz="0" w:space="0" w:color="auto"/>
        <w:left w:val="none" w:sz="0" w:space="0" w:color="auto"/>
        <w:bottom w:val="none" w:sz="0" w:space="0" w:color="auto"/>
        <w:right w:val="none" w:sz="0" w:space="0" w:color="auto"/>
      </w:divBdr>
    </w:div>
    <w:div w:id="764619516">
      <w:bodyDiv w:val="1"/>
      <w:marLeft w:val="0"/>
      <w:marRight w:val="0"/>
      <w:marTop w:val="0"/>
      <w:marBottom w:val="0"/>
      <w:divBdr>
        <w:top w:val="none" w:sz="0" w:space="0" w:color="auto"/>
        <w:left w:val="none" w:sz="0" w:space="0" w:color="auto"/>
        <w:bottom w:val="none" w:sz="0" w:space="0" w:color="auto"/>
        <w:right w:val="none" w:sz="0" w:space="0" w:color="auto"/>
      </w:divBdr>
    </w:div>
    <w:div w:id="922185082">
      <w:bodyDiv w:val="1"/>
      <w:marLeft w:val="0"/>
      <w:marRight w:val="0"/>
      <w:marTop w:val="0"/>
      <w:marBottom w:val="0"/>
      <w:divBdr>
        <w:top w:val="none" w:sz="0" w:space="0" w:color="auto"/>
        <w:left w:val="none" w:sz="0" w:space="0" w:color="auto"/>
        <w:bottom w:val="none" w:sz="0" w:space="0" w:color="auto"/>
        <w:right w:val="none" w:sz="0" w:space="0" w:color="auto"/>
      </w:divBdr>
    </w:div>
    <w:div w:id="951670020">
      <w:bodyDiv w:val="1"/>
      <w:marLeft w:val="0"/>
      <w:marRight w:val="0"/>
      <w:marTop w:val="0"/>
      <w:marBottom w:val="0"/>
      <w:divBdr>
        <w:top w:val="none" w:sz="0" w:space="0" w:color="auto"/>
        <w:left w:val="none" w:sz="0" w:space="0" w:color="auto"/>
        <w:bottom w:val="none" w:sz="0" w:space="0" w:color="auto"/>
        <w:right w:val="none" w:sz="0" w:space="0" w:color="auto"/>
      </w:divBdr>
    </w:div>
    <w:div w:id="1090467437">
      <w:bodyDiv w:val="1"/>
      <w:marLeft w:val="0"/>
      <w:marRight w:val="0"/>
      <w:marTop w:val="0"/>
      <w:marBottom w:val="0"/>
      <w:divBdr>
        <w:top w:val="none" w:sz="0" w:space="0" w:color="auto"/>
        <w:left w:val="none" w:sz="0" w:space="0" w:color="auto"/>
        <w:bottom w:val="none" w:sz="0" w:space="0" w:color="auto"/>
        <w:right w:val="none" w:sz="0" w:space="0" w:color="auto"/>
      </w:divBdr>
    </w:div>
    <w:div w:id="1119953641">
      <w:bodyDiv w:val="1"/>
      <w:marLeft w:val="0"/>
      <w:marRight w:val="0"/>
      <w:marTop w:val="0"/>
      <w:marBottom w:val="0"/>
      <w:divBdr>
        <w:top w:val="none" w:sz="0" w:space="0" w:color="auto"/>
        <w:left w:val="none" w:sz="0" w:space="0" w:color="auto"/>
        <w:bottom w:val="none" w:sz="0" w:space="0" w:color="auto"/>
        <w:right w:val="none" w:sz="0" w:space="0" w:color="auto"/>
      </w:divBdr>
    </w:div>
    <w:div w:id="1293249853">
      <w:bodyDiv w:val="1"/>
      <w:marLeft w:val="0"/>
      <w:marRight w:val="0"/>
      <w:marTop w:val="0"/>
      <w:marBottom w:val="0"/>
      <w:divBdr>
        <w:top w:val="none" w:sz="0" w:space="0" w:color="auto"/>
        <w:left w:val="none" w:sz="0" w:space="0" w:color="auto"/>
        <w:bottom w:val="none" w:sz="0" w:space="0" w:color="auto"/>
        <w:right w:val="none" w:sz="0" w:space="0" w:color="auto"/>
      </w:divBdr>
    </w:div>
    <w:div w:id="1325426768">
      <w:bodyDiv w:val="1"/>
      <w:marLeft w:val="0"/>
      <w:marRight w:val="0"/>
      <w:marTop w:val="0"/>
      <w:marBottom w:val="0"/>
      <w:divBdr>
        <w:top w:val="none" w:sz="0" w:space="0" w:color="auto"/>
        <w:left w:val="none" w:sz="0" w:space="0" w:color="auto"/>
        <w:bottom w:val="none" w:sz="0" w:space="0" w:color="auto"/>
        <w:right w:val="none" w:sz="0" w:space="0" w:color="auto"/>
      </w:divBdr>
    </w:div>
    <w:div w:id="1334920654">
      <w:bodyDiv w:val="1"/>
      <w:marLeft w:val="0"/>
      <w:marRight w:val="0"/>
      <w:marTop w:val="0"/>
      <w:marBottom w:val="0"/>
      <w:divBdr>
        <w:top w:val="none" w:sz="0" w:space="0" w:color="auto"/>
        <w:left w:val="none" w:sz="0" w:space="0" w:color="auto"/>
        <w:bottom w:val="none" w:sz="0" w:space="0" w:color="auto"/>
        <w:right w:val="none" w:sz="0" w:space="0" w:color="auto"/>
      </w:divBdr>
    </w:div>
    <w:div w:id="1415787678">
      <w:bodyDiv w:val="1"/>
      <w:marLeft w:val="0"/>
      <w:marRight w:val="0"/>
      <w:marTop w:val="0"/>
      <w:marBottom w:val="0"/>
      <w:divBdr>
        <w:top w:val="none" w:sz="0" w:space="0" w:color="auto"/>
        <w:left w:val="none" w:sz="0" w:space="0" w:color="auto"/>
        <w:bottom w:val="none" w:sz="0" w:space="0" w:color="auto"/>
        <w:right w:val="none" w:sz="0" w:space="0" w:color="auto"/>
      </w:divBdr>
    </w:div>
    <w:div w:id="1447892554">
      <w:bodyDiv w:val="1"/>
      <w:marLeft w:val="0"/>
      <w:marRight w:val="0"/>
      <w:marTop w:val="0"/>
      <w:marBottom w:val="0"/>
      <w:divBdr>
        <w:top w:val="none" w:sz="0" w:space="0" w:color="auto"/>
        <w:left w:val="none" w:sz="0" w:space="0" w:color="auto"/>
        <w:bottom w:val="none" w:sz="0" w:space="0" w:color="auto"/>
        <w:right w:val="none" w:sz="0" w:space="0" w:color="auto"/>
      </w:divBdr>
    </w:div>
    <w:div w:id="1478885624">
      <w:bodyDiv w:val="1"/>
      <w:marLeft w:val="0"/>
      <w:marRight w:val="0"/>
      <w:marTop w:val="0"/>
      <w:marBottom w:val="0"/>
      <w:divBdr>
        <w:top w:val="none" w:sz="0" w:space="0" w:color="auto"/>
        <w:left w:val="none" w:sz="0" w:space="0" w:color="auto"/>
        <w:bottom w:val="none" w:sz="0" w:space="0" w:color="auto"/>
        <w:right w:val="none" w:sz="0" w:space="0" w:color="auto"/>
      </w:divBdr>
    </w:div>
    <w:div w:id="1533349140">
      <w:bodyDiv w:val="1"/>
      <w:marLeft w:val="0"/>
      <w:marRight w:val="0"/>
      <w:marTop w:val="0"/>
      <w:marBottom w:val="0"/>
      <w:divBdr>
        <w:top w:val="none" w:sz="0" w:space="0" w:color="auto"/>
        <w:left w:val="none" w:sz="0" w:space="0" w:color="auto"/>
        <w:bottom w:val="none" w:sz="0" w:space="0" w:color="auto"/>
        <w:right w:val="none" w:sz="0" w:space="0" w:color="auto"/>
      </w:divBdr>
    </w:div>
    <w:div w:id="1600286308">
      <w:bodyDiv w:val="1"/>
      <w:marLeft w:val="0"/>
      <w:marRight w:val="0"/>
      <w:marTop w:val="0"/>
      <w:marBottom w:val="0"/>
      <w:divBdr>
        <w:top w:val="none" w:sz="0" w:space="0" w:color="auto"/>
        <w:left w:val="none" w:sz="0" w:space="0" w:color="auto"/>
        <w:bottom w:val="none" w:sz="0" w:space="0" w:color="auto"/>
        <w:right w:val="none" w:sz="0" w:space="0" w:color="auto"/>
      </w:divBdr>
    </w:div>
    <w:div w:id="1671369941">
      <w:bodyDiv w:val="1"/>
      <w:marLeft w:val="0"/>
      <w:marRight w:val="0"/>
      <w:marTop w:val="0"/>
      <w:marBottom w:val="0"/>
      <w:divBdr>
        <w:top w:val="none" w:sz="0" w:space="0" w:color="auto"/>
        <w:left w:val="none" w:sz="0" w:space="0" w:color="auto"/>
        <w:bottom w:val="none" w:sz="0" w:space="0" w:color="auto"/>
        <w:right w:val="none" w:sz="0" w:space="0" w:color="auto"/>
      </w:divBdr>
    </w:div>
    <w:div w:id="1734816659">
      <w:bodyDiv w:val="1"/>
      <w:marLeft w:val="0"/>
      <w:marRight w:val="0"/>
      <w:marTop w:val="0"/>
      <w:marBottom w:val="0"/>
      <w:divBdr>
        <w:top w:val="none" w:sz="0" w:space="0" w:color="auto"/>
        <w:left w:val="none" w:sz="0" w:space="0" w:color="auto"/>
        <w:bottom w:val="none" w:sz="0" w:space="0" w:color="auto"/>
        <w:right w:val="none" w:sz="0" w:space="0" w:color="auto"/>
      </w:divBdr>
    </w:div>
    <w:div w:id="1851487910">
      <w:bodyDiv w:val="1"/>
      <w:marLeft w:val="0"/>
      <w:marRight w:val="0"/>
      <w:marTop w:val="0"/>
      <w:marBottom w:val="0"/>
      <w:divBdr>
        <w:top w:val="none" w:sz="0" w:space="0" w:color="auto"/>
        <w:left w:val="none" w:sz="0" w:space="0" w:color="auto"/>
        <w:bottom w:val="none" w:sz="0" w:space="0" w:color="auto"/>
        <w:right w:val="none" w:sz="0" w:space="0" w:color="auto"/>
      </w:divBdr>
    </w:div>
    <w:div w:id="1950771966">
      <w:bodyDiv w:val="1"/>
      <w:marLeft w:val="0"/>
      <w:marRight w:val="0"/>
      <w:marTop w:val="0"/>
      <w:marBottom w:val="0"/>
      <w:divBdr>
        <w:top w:val="none" w:sz="0" w:space="0" w:color="auto"/>
        <w:left w:val="none" w:sz="0" w:space="0" w:color="auto"/>
        <w:bottom w:val="none" w:sz="0" w:space="0" w:color="auto"/>
        <w:right w:val="none" w:sz="0" w:space="0" w:color="auto"/>
      </w:divBdr>
    </w:div>
    <w:div w:id="1953634935">
      <w:bodyDiv w:val="1"/>
      <w:marLeft w:val="0"/>
      <w:marRight w:val="0"/>
      <w:marTop w:val="0"/>
      <w:marBottom w:val="0"/>
      <w:divBdr>
        <w:top w:val="none" w:sz="0" w:space="0" w:color="auto"/>
        <w:left w:val="none" w:sz="0" w:space="0" w:color="auto"/>
        <w:bottom w:val="none" w:sz="0" w:space="0" w:color="auto"/>
        <w:right w:val="none" w:sz="0" w:space="0" w:color="auto"/>
      </w:divBdr>
    </w:div>
    <w:div w:id="2008747035">
      <w:bodyDiv w:val="1"/>
      <w:marLeft w:val="0"/>
      <w:marRight w:val="0"/>
      <w:marTop w:val="0"/>
      <w:marBottom w:val="0"/>
      <w:divBdr>
        <w:top w:val="none" w:sz="0" w:space="0" w:color="auto"/>
        <w:left w:val="none" w:sz="0" w:space="0" w:color="auto"/>
        <w:bottom w:val="none" w:sz="0" w:space="0" w:color="auto"/>
        <w:right w:val="none" w:sz="0" w:space="0" w:color="auto"/>
      </w:divBdr>
    </w:div>
    <w:div w:id="20878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channel/UCAyktG4mQL-pbJysA9lJw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org.ru/news/zhitelej-ulyanovskoj-oblasti-priglashayut-na-obshherossijskuyu-dobrovolcheskuyu-aktsiyu-vesennyaya-nedelya-dobra/"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'[Диаграмма в Microsoft Word]Лист3'!$D$5</c:f>
              <c:strCache>
                <c:ptCount val="1"/>
                <c:pt idx="0">
                  <c:v>По телефону</c:v>
                </c:pt>
              </c:strCache>
            </c:strRef>
          </c:tx>
          <c:invertIfNegative val="0"/>
          <c:cat>
            <c:strRef>
              <c:f>'[Диаграмма в Microsoft Word]Лист3'!$C$6:$C$17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'[Диаграмма в Microsoft Word]Лист3'!$D$6:$D$17</c:f>
              <c:numCache>
                <c:formatCode>General</c:formatCode>
                <c:ptCount val="12"/>
                <c:pt idx="0">
                  <c:v>43</c:v>
                </c:pt>
                <c:pt idx="1">
                  <c:v>76</c:v>
                </c:pt>
                <c:pt idx="2">
                  <c:v>128</c:v>
                </c:pt>
                <c:pt idx="3">
                  <c:v>109</c:v>
                </c:pt>
                <c:pt idx="4">
                  <c:v>98</c:v>
                </c:pt>
                <c:pt idx="5">
                  <c:v>22</c:v>
                </c:pt>
                <c:pt idx="6">
                  <c:v>40</c:v>
                </c:pt>
                <c:pt idx="7">
                  <c:v>59</c:v>
                </c:pt>
                <c:pt idx="8">
                  <c:v>33</c:v>
                </c:pt>
                <c:pt idx="9">
                  <c:v>61</c:v>
                </c:pt>
                <c:pt idx="10">
                  <c:v>85</c:v>
                </c:pt>
                <c:pt idx="11">
                  <c:v>70</c:v>
                </c:pt>
              </c:numCache>
            </c:numRef>
          </c:val>
        </c:ser>
        <c:ser>
          <c:idx val="1"/>
          <c:order val="1"/>
          <c:tx>
            <c:strRef>
              <c:f>'[Диаграмма в Microsoft Word]Лист3'!$E$5</c:f>
              <c:strCache>
                <c:ptCount val="1"/>
                <c:pt idx="0">
                  <c:v>По электронной почте</c:v>
                </c:pt>
              </c:strCache>
            </c:strRef>
          </c:tx>
          <c:invertIfNegative val="0"/>
          <c:cat>
            <c:strRef>
              <c:f>'[Диаграмма в Microsoft Word]Лист3'!$C$6:$C$17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'[Диаграмма в Microsoft Word]Лист3'!$E$6:$E$17</c:f>
              <c:numCache>
                <c:formatCode>General</c:formatCode>
                <c:ptCount val="12"/>
                <c:pt idx="0">
                  <c:v>69</c:v>
                </c:pt>
                <c:pt idx="1">
                  <c:v>137</c:v>
                </c:pt>
                <c:pt idx="2">
                  <c:v>220</c:v>
                </c:pt>
                <c:pt idx="3">
                  <c:v>249</c:v>
                </c:pt>
                <c:pt idx="4">
                  <c:v>297</c:v>
                </c:pt>
                <c:pt idx="5">
                  <c:v>106</c:v>
                </c:pt>
                <c:pt idx="6">
                  <c:v>63</c:v>
                </c:pt>
                <c:pt idx="7">
                  <c:v>106</c:v>
                </c:pt>
                <c:pt idx="8">
                  <c:v>65</c:v>
                </c:pt>
                <c:pt idx="9">
                  <c:v>201</c:v>
                </c:pt>
                <c:pt idx="10">
                  <c:v>211</c:v>
                </c:pt>
                <c:pt idx="11">
                  <c:v>355</c:v>
                </c:pt>
              </c:numCache>
            </c:numRef>
          </c:val>
        </c:ser>
        <c:ser>
          <c:idx val="2"/>
          <c:order val="2"/>
          <c:tx>
            <c:strRef>
              <c:f>'[Диаграмма в Microsoft Word]Лист3'!$F$5</c:f>
              <c:strCache>
                <c:ptCount val="1"/>
                <c:pt idx="0">
                  <c:v>Лично</c:v>
                </c:pt>
              </c:strCache>
            </c:strRef>
          </c:tx>
          <c:invertIfNegative val="0"/>
          <c:cat>
            <c:strRef>
              <c:f>'[Диаграмма в Microsoft Word]Лист3'!$C$6:$C$17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'[Диаграмма в Microsoft Word]Лист3'!$F$6:$F$17</c:f>
              <c:numCache>
                <c:formatCode>General</c:formatCode>
                <c:ptCount val="12"/>
                <c:pt idx="0">
                  <c:v>11</c:v>
                </c:pt>
                <c:pt idx="1">
                  <c:v>38</c:v>
                </c:pt>
                <c:pt idx="2">
                  <c:v>40</c:v>
                </c:pt>
                <c:pt idx="3">
                  <c:v>36</c:v>
                </c:pt>
                <c:pt idx="4">
                  <c:v>23</c:v>
                </c:pt>
                <c:pt idx="5">
                  <c:v>14</c:v>
                </c:pt>
                <c:pt idx="6">
                  <c:v>21</c:v>
                </c:pt>
                <c:pt idx="7">
                  <c:v>27</c:v>
                </c:pt>
                <c:pt idx="8">
                  <c:v>15</c:v>
                </c:pt>
                <c:pt idx="9">
                  <c:v>14</c:v>
                </c:pt>
                <c:pt idx="10">
                  <c:v>28</c:v>
                </c:pt>
                <c:pt idx="11">
                  <c:v>13</c:v>
                </c:pt>
              </c:numCache>
            </c:numRef>
          </c:val>
        </c:ser>
        <c:dLbls>
          <c:showLegendKey val="0"/>
          <c:showVal val="1"/>
          <c:showCatName val="0"/>
          <c:showSerName val="0"/>
          <c:showPercent val="0"/>
          <c:showBubbleSize val="0"/>
        </c:dLbls>
        <c:gapWidth val="75"/>
        <c:shape val="box"/>
        <c:axId val="126409728"/>
        <c:axId val="144009088"/>
        <c:axId val="0"/>
      </c:bar3DChart>
      <c:catAx>
        <c:axId val="126409728"/>
        <c:scaling>
          <c:orientation val="minMax"/>
        </c:scaling>
        <c:delete val="0"/>
        <c:axPos val="l"/>
        <c:majorTickMark val="none"/>
        <c:minorTickMark val="none"/>
        <c:tickLblPos val="nextTo"/>
        <c:crossAx val="144009088"/>
        <c:crosses val="autoZero"/>
        <c:auto val="1"/>
        <c:lblAlgn val="ctr"/>
        <c:lblOffset val="100"/>
        <c:noMultiLvlLbl val="0"/>
      </c:catAx>
      <c:valAx>
        <c:axId val="144009088"/>
        <c:scaling>
          <c:orientation val="minMax"/>
        </c:scaling>
        <c:delete val="0"/>
        <c:axPos val="b"/>
        <c:numFmt formatCode="General" sourceLinked="1"/>
        <c:majorTickMark val="none"/>
        <c:minorTickMark val="none"/>
        <c:tickLblPos val="nextTo"/>
        <c:crossAx val="12640972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E604-7032-460A-ADC6-49F60096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42</Pages>
  <Words>13140</Words>
  <Characters>74902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2011-11-08T10:54:00Z</cp:lastPrinted>
  <dcterms:created xsi:type="dcterms:W3CDTF">2016-01-21T07:57:00Z</dcterms:created>
  <dcterms:modified xsi:type="dcterms:W3CDTF">2016-01-22T09:59:00Z</dcterms:modified>
</cp:coreProperties>
</file>