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959" w:rsidRPr="00651A01" w:rsidRDefault="00B92959" w:rsidP="00B7657A">
      <w:pPr>
        <w:spacing w:after="0" w:line="240" w:lineRule="auto"/>
        <w:ind w:firstLine="709"/>
        <w:jc w:val="both"/>
        <w:rPr>
          <w:rFonts w:ascii="Times New Roman" w:hAnsi="Times New Roman"/>
          <w:b/>
          <w:sz w:val="28"/>
          <w:szCs w:val="28"/>
        </w:rPr>
      </w:pPr>
      <w:bookmarkStart w:id="0" w:name="_GoBack"/>
      <w:bookmarkEnd w:id="0"/>
    </w:p>
    <w:p w:rsidR="00B92959" w:rsidRPr="00651A01" w:rsidRDefault="00B92959" w:rsidP="00B7657A">
      <w:pPr>
        <w:spacing w:after="0" w:line="240" w:lineRule="auto"/>
        <w:ind w:firstLine="709"/>
        <w:jc w:val="right"/>
        <w:rPr>
          <w:rFonts w:ascii="Times New Roman" w:hAnsi="Times New Roman"/>
          <w:b/>
          <w:sz w:val="28"/>
          <w:szCs w:val="28"/>
        </w:rPr>
      </w:pPr>
      <w:r w:rsidRPr="00651A01">
        <w:rPr>
          <w:rFonts w:ascii="Times New Roman" w:hAnsi="Times New Roman"/>
          <w:b/>
          <w:sz w:val="28"/>
          <w:szCs w:val="28"/>
        </w:rPr>
        <w:t>Уба Е.В.</w:t>
      </w:r>
    </w:p>
    <w:p w:rsidR="00B92959" w:rsidRPr="00651A01" w:rsidRDefault="00B92959" w:rsidP="00B7657A">
      <w:pPr>
        <w:spacing w:after="0" w:line="240" w:lineRule="auto"/>
        <w:ind w:firstLine="709"/>
        <w:jc w:val="both"/>
        <w:rPr>
          <w:rFonts w:ascii="Times New Roman" w:hAnsi="Times New Roman"/>
          <w:b/>
          <w:sz w:val="28"/>
          <w:szCs w:val="28"/>
        </w:rPr>
      </w:pPr>
    </w:p>
    <w:p w:rsidR="00B92959" w:rsidRPr="00651A01" w:rsidRDefault="00B92959" w:rsidP="00B7657A">
      <w:pPr>
        <w:spacing w:after="0" w:line="240" w:lineRule="auto"/>
        <w:ind w:firstLine="709"/>
        <w:jc w:val="center"/>
        <w:rPr>
          <w:rFonts w:ascii="Times New Roman" w:hAnsi="Times New Roman"/>
          <w:b/>
          <w:sz w:val="28"/>
          <w:szCs w:val="28"/>
        </w:rPr>
      </w:pPr>
      <w:r w:rsidRPr="00651A01">
        <w:rPr>
          <w:rFonts w:ascii="Times New Roman" w:hAnsi="Times New Roman"/>
          <w:b/>
          <w:sz w:val="28"/>
          <w:szCs w:val="28"/>
        </w:rPr>
        <w:t>Об итогах работы</w:t>
      </w:r>
    </w:p>
    <w:p w:rsidR="00B92959" w:rsidRPr="00651A01" w:rsidRDefault="00B92959" w:rsidP="00B7657A">
      <w:pPr>
        <w:spacing w:after="0" w:line="240" w:lineRule="auto"/>
        <w:ind w:firstLine="709"/>
        <w:jc w:val="center"/>
        <w:rPr>
          <w:rFonts w:ascii="Times New Roman" w:hAnsi="Times New Roman"/>
          <w:b/>
          <w:sz w:val="28"/>
          <w:szCs w:val="28"/>
        </w:rPr>
      </w:pPr>
      <w:r w:rsidRPr="00651A01">
        <w:rPr>
          <w:rFonts w:ascii="Times New Roman" w:hAnsi="Times New Roman"/>
          <w:b/>
          <w:sz w:val="28"/>
          <w:szCs w:val="28"/>
        </w:rPr>
        <w:t>Министерства образования и науки Ульяновской области</w:t>
      </w:r>
    </w:p>
    <w:p w:rsidR="00B92959" w:rsidRPr="00651A01" w:rsidRDefault="00B92959" w:rsidP="00B7657A">
      <w:pPr>
        <w:spacing w:after="0" w:line="240" w:lineRule="auto"/>
        <w:ind w:firstLine="709"/>
        <w:jc w:val="center"/>
        <w:rPr>
          <w:rFonts w:ascii="Times New Roman" w:hAnsi="Times New Roman"/>
          <w:b/>
          <w:sz w:val="28"/>
          <w:szCs w:val="28"/>
        </w:rPr>
      </w:pPr>
      <w:r w:rsidRPr="00651A01">
        <w:rPr>
          <w:rFonts w:ascii="Times New Roman" w:hAnsi="Times New Roman"/>
          <w:b/>
          <w:sz w:val="28"/>
          <w:szCs w:val="28"/>
        </w:rPr>
        <w:t>за 2015 год и задачах на 2016 год</w:t>
      </w:r>
    </w:p>
    <w:p w:rsidR="00B92959" w:rsidRPr="00651A01" w:rsidRDefault="00B92959" w:rsidP="00B7657A">
      <w:pPr>
        <w:spacing w:after="0" w:line="240" w:lineRule="auto"/>
        <w:ind w:firstLine="709"/>
        <w:jc w:val="center"/>
        <w:rPr>
          <w:rFonts w:ascii="Times New Roman" w:hAnsi="Times New Roman"/>
          <w:b/>
          <w:sz w:val="28"/>
          <w:szCs w:val="28"/>
        </w:rPr>
      </w:pPr>
    </w:p>
    <w:p w:rsidR="00B92959" w:rsidRPr="00651A01" w:rsidRDefault="00B92959" w:rsidP="00E40525">
      <w:pPr>
        <w:pStyle w:val="a3"/>
        <w:spacing w:before="0" w:beforeAutospacing="0" w:after="0" w:afterAutospacing="0"/>
        <w:ind w:left="5670" w:firstLine="709"/>
        <w:jc w:val="right"/>
        <w:rPr>
          <w:b/>
          <w:sz w:val="28"/>
          <w:szCs w:val="28"/>
        </w:rPr>
      </w:pPr>
      <w:r w:rsidRPr="00651A01">
        <w:rPr>
          <w:b/>
          <w:sz w:val="28"/>
          <w:szCs w:val="28"/>
        </w:rPr>
        <w:t>«Образование должно стать подлинным общественным благом, служить всем гражданам страны. Нельзя имитировать внимание к людям.  Нельзя имитировать преподавательскую деятельность…»</w:t>
      </w:r>
    </w:p>
    <w:p w:rsidR="00B92959" w:rsidRPr="00651A01" w:rsidRDefault="00B92959" w:rsidP="00350690">
      <w:pPr>
        <w:pStyle w:val="a3"/>
        <w:spacing w:before="0" w:beforeAutospacing="0" w:after="0" w:afterAutospacing="0"/>
        <w:ind w:left="5670" w:firstLine="709"/>
        <w:jc w:val="right"/>
        <w:rPr>
          <w:sz w:val="28"/>
          <w:szCs w:val="28"/>
        </w:rPr>
      </w:pPr>
      <w:r w:rsidRPr="00651A01">
        <w:rPr>
          <w:i/>
        </w:rPr>
        <w:t>Президент России В.В.Путин  с Посланием Федеральному собранию</w:t>
      </w:r>
    </w:p>
    <w:p w:rsidR="00B92959" w:rsidRPr="00651A01" w:rsidRDefault="00B92959" w:rsidP="00350690">
      <w:pPr>
        <w:pStyle w:val="a3"/>
        <w:spacing w:before="0" w:beforeAutospacing="0" w:after="0" w:afterAutospacing="0"/>
        <w:ind w:left="5670" w:firstLine="709"/>
        <w:jc w:val="right"/>
        <w:rPr>
          <w:sz w:val="28"/>
          <w:szCs w:val="28"/>
        </w:rPr>
      </w:pPr>
    </w:p>
    <w:p w:rsidR="00B92959" w:rsidRPr="00651A01" w:rsidRDefault="00B92959" w:rsidP="001D1E15">
      <w:pPr>
        <w:pStyle w:val="a3"/>
        <w:spacing w:before="0" w:beforeAutospacing="0" w:after="0" w:afterAutospacing="0"/>
        <w:ind w:firstLine="709"/>
        <w:jc w:val="both"/>
        <w:rPr>
          <w:sz w:val="28"/>
          <w:szCs w:val="28"/>
        </w:rPr>
      </w:pPr>
      <w:r w:rsidRPr="00651A01">
        <w:rPr>
          <w:sz w:val="28"/>
          <w:szCs w:val="28"/>
        </w:rPr>
        <w:t xml:space="preserve">Мы живём в эпоху больших перемен, быстро меняющегося мира. Меняется структура экономики, структура общества. Жизнь требует больших перемен. Образование - это отрасль, которая не должна отставать от жизни, ему необходимо идти в ногу со временем, даже на несколько шагов опережая время,  надо активно внедрять новые технологии, реформироваться. </w:t>
      </w:r>
    </w:p>
    <w:p w:rsidR="00B92959" w:rsidRPr="00651A01" w:rsidRDefault="00B92959" w:rsidP="001D1E15">
      <w:pPr>
        <w:pStyle w:val="a3"/>
        <w:spacing w:before="0" w:beforeAutospacing="0" w:after="0" w:afterAutospacing="0"/>
        <w:ind w:firstLine="709"/>
        <w:jc w:val="both"/>
        <w:rPr>
          <w:sz w:val="28"/>
          <w:szCs w:val="28"/>
        </w:rPr>
      </w:pPr>
      <w:r w:rsidRPr="00651A01">
        <w:rPr>
          <w:sz w:val="28"/>
          <w:szCs w:val="28"/>
        </w:rPr>
        <w:t xml:space="preserve">Система образования Ульяновской области отражает все процессы, которые происходят в социально-экономическом пространстве страны и нашего региона. </w:t>
      </w:r>
    </w:p>
    <w:p w:rsidR="00B92959" w:rsidRPr="00651A01" w:rsidRDefault="00B92959" w:rsidP="001D1E15">
      <w:pPr>
        <w:pStyle w:val="a3"/>
        <w:spacing w:before="0" w:beforeAutospacing="0" w:after="0" w:afterAutospacing="0"/>
        <w:ind w:firstLine="709"/>
        <w:jc w:val="both"/>
        <w:rPr>
          <w:sz w:val="28"/>
          <w:szCs w:val="28"/>
        </w:rPr>
      </w:pPr>
      <w:r w:rsidRPr="00651A01">
        <w:rPr>
          <w:sz w:val="28"/>
          <w:szCs w:val="28"/>
        </w:rPr>
        <w:t>Сегодня система образования области характеризуется активными инновационными изменениями, связанными с внедрением новых подходов к финансированию образовательных услуг, с привлечением к их предоставлению негосударственного сектора, с реструктуризацией бюджетной сети образовательных учреждений, с переходом на новые Федеральные государственные образовательные стандарты.</w:t>
      </w:r>
    </w:p>
    <w:p w:rsidR="00B92959" w:rsidRPr="00651A01" w:rsidRDefault="00B92959" w:rsidP="001D1E15">
      <w:pPr>
        <w:pStyle w:val="Default"/>
        <w:ind w:firstLine="709"/>
        <w:jc w:val="both"/>
        <w:rPr>
          <w:color w:val="auto"/>
          <w:sz w:val="28"/>
          <w:szCs w:val="28"/>
        </w:rPr>
      </w:pPr>
    </w:p>
    <w:p w:rsidR="00B92959" w:rsidRPr="00651A01" w:rsidRDefault="00B92959" w:rsidP="001D1E15">
      <w:pPr>
        <w:pStyle w:val="Default"/>
        <w:ind w:firstLine="709"/>
        <w:jc w:val="right"/>
        <w:rPr>
          <w:b/>
          <w:bCs/>
          <w:color w:val="auto"/>
          <w:sz w:val="28"/>
          <w:szCs w:val="28"/>
        </w:rPr>
      </w:pPr>
      <w:r w:rsidRPr="00651A01">
        <w:rPr>
          <w:b/>
          <w:bCs/>
          <w:color w:val="auto"/>
          <w:sz w:val="28"/>
          <w:szCs w:val="28"/>
        </w:rPr>
        <w:t>Все мы родом из детства!</w:t>
      </w:r>
    </w:p>
    <w:p w:rsidR="00B92959" w:rsidRPr="00651A01" w:rsidRDefault="00B92959" w:rsidP="001D1E15">
      <w:pPr>
        <w:pStyle w:val="Default"/>
        <w:ind w:firstLine="709"/>
        <w:jc w:val="right"/>
        <w:rPr>
          <w:b/>
          <w:bCs/>
          <w:color w:val="auto"/>
          <w:sz w:val="28"/>
          <w:szCs w:val="28"/>
        </w:rPr>
      </w:pPr>
      <w:r w:rsidRPr="00651A01">
        <w:rPr>
          <w:b/>
          <w:bCs/>
          <w:color w:val="auto"/>
          <w:sz w:val="28"/>
          <w:szCs w:val="28"/>
        </w:rPr>
        <w:t>(дошкольное образование)</w:t>
      </w:r>
    </w:p>
    <w:p w:rsidR="00B92959" w:rsidRDefault="00B92959" w:rsidP="00E40525">
      <w:pPr>
        <w:pStyle w:val="a3"/>
        <w:spacing w:before="0" w:beforeAutospacing="0" w:after="0" w:afterAutospacing="0"/>
        <w:ind w:left="3969"/>
        <w:jc w:val="right"/>
        <w:rPr>
          <w:b/>
          <w:sz w:val="28"/>
          <w:szCs w:val="28"/>
        </w:rPr>
      </w:pPr>
    </w:p>
    <w:p w:rsidR="00B92959" w:rsidRPr="00651A01" w:rsidRDefault="00B92959" w:rsidP="00E40525">
      <w:pPr>
        <w:pStyle w:val="a3"/>
        <w:spacing w:before="0" w:beforeAutospacing="0" w:after="0" w:afterAutospacing="0"/>
        <w:ind w:left="3969"/>
        <w:jc w:val="right"/>
        <w:rPr>
          <w:b/>
          <w:sz w:val="28"/>
          <w:szCs w:val="28"/>
        </w:rPr>
      </w:pPr>
      <w:r w:rsidRPr="00651A01">
        <w:rPr>
          <w:b/>
          <w:sz w:val="28"/>
          <w:szCs w:val="28"/>
        </w:rPr>
        <w:t xml:space="preserve">«..Проблемам укрепления системы дошкольного образования, обеспечения его качества и доступности, повышения социального статуса работников образовательных учреждений государство уделяет приоритетное внимание». </w:t>
      </w:r>
    </w:p>
    <w:p w:rsidR="00B92959" w:rsidRPr="00651A01" w:rsidRDefault="00B92959" w:rsidP="00E40525">
      <w:pPr>
        <w:pStyle w:val="a3"/>
        <w:spacing w:before="0" w:beforeAutospacing="0" w:after="0" w:afterAutospacing="0"/>
        <w:ind w:left="3969"/>
        <w:jc w:val="right"/>
        <w:rPr>
          <w:i/>
        </w:rPr>
      </w:pPr>
      <w:r w:rsidRPr="00651A01">
        <w:rPr>
          <w:i/>
        </w:rPr>
        <w:t>Президент Путин В.В.  на заседании Правительства</w:t>
      </w:r>
    </w:p>
    <w:p w:rsidR="00B92959" w:rsidRPr="00651A01" w:rsidRDefault="00B92959" w:rsidP="00E40525">
      <w:pPr>
        <w:pStyle w:val="a3"/>
        <w:spacing w:before="0" w:beforeAutospacing="0" w:after="0" w:afterAutospacing="0"/>
        <w:ind w:left="3969"/>
        <w:jc w:val="right"/>
        <w:rPr>
          <w:i/>
        </w:rPr>
      </w:pPr>
    </w:p>
    <w:p w:rsidR="00B92959" w:rsidRPr="00651A01" w:rsidRDefault="00B92959" w:rsidP="00FD4104">
      <w:pPr>
        <w:pStyle w:val="a3"/>
        <w:spacing w:before="0" w:beforeAutospacing="0" w:after="0" w:afterAutospacing="0"/>
        <w:ind w:left="3780"/>
        <w:jc w:val="right"/>
        <w:rPr>
          <w:b/>
          <w:sz w:val="28"/>
          <w:szCs w:val="28"/>
        </w:rPr>
      </w:pPr>
      <w:r>
        <w:rPr>
          <w:b/>
          <w:sz w:val="28"/>
          <w:szCs w:val="28"/>
        </w:rPr>
        <w:lastRenderedPageBreak/>
        <w:t xml:space="preserve">«На </w:t>
      </w:r>
      <w:r w:rsidRPr="00651A01">
        <w:rPr>
          <w:b/>
          <w:sz w:val="28"/>
          <w:szCs w:val="28"/>
        </w:rPr>
        <w:t>уровне дошкольного образования мы чётко видим задачи развития инфраструктуры в виде детских садов в новых строящихся районах, привлечения не только бюджетных, но и частных инвестиций в эту сферу – развития частного сектора. Мы видим необходимость интеграции дошкольных и школьных учреждений, внедрения инновационных программ с ранней профориентацией, направленных на развитие интеллекта</w:t>
      </w:r>
      <w:r>
        <w:rPr>
          <w:b/>
          <w:sz w:val="28"/>
          <w:szCs w:val="28"/>
        </w:rPr>
        <w:t xml:space="preserve"> ребятишек. Всё это уже успешно </w:t>
      </w:r>
      <w:r w:rsidRPr="00651A01">
        <w:rPr>
          <w:b/>
          <w:sz w:val="28"/>
          <w:szCs w:val="28"/>
        </w:rPr>
        <w:t xml:space="preserve">реализуется или заложено в планах на 2016 год» </w:t>
      </w:r>
    </w:p>
    <w:p w:rsidR="00B92959" w:rsidRPr="00651A01" w:rsidRDefault="00B92959" w:rsidP="00E40525">
      <w:pPr>
        <w:pStyle w:val="a3"/>
        <w:spacing w:before="0" w:beforeAutospacing="0" w:after="0" w:afterAutospacing="0"/>
        <w:ind w:left="3969"/>
        <w:jc w:val="right"/>
        <w:rPr>
          <w:i/>
        </w:rPr>
      </w:pPr>
      <w:r w:rsidRPr="00651A01">
        <w:rPr>
          <w:i/>
        </w:rPr>
        <w:t xml:space="preserve">Губернатор Ульяновской области С.И.Морозов 2015. Выступление на образовательном Форуме </w:t>
      </w:r>
    </w:p>
    <w:p w:rsidR="00B92959" w:rsidRPr="00651A01" w:rsidRDefault="00B92959" w:rsidP="00E40525">
      <w:pPr>
        <w:pStyle w:val="Default"/>
        <w:ind w:firstLine="709"/>
        <w:jc w:val="right"/>
        <w:rPr>
          <w:b/>
          <w:bCs/>
          <w:color w:val="auto"/>
          <w:sz w:val="28"/>
          <w:szCs w:val="28"/>
        </w:rPr>
      </w:pPr>
    </w:p>
    <w:p w:rsidR="00B92959" w:rsidRPr="00651A01" w:rsidRDefault="00B92959" w:rsidP="001D1E15">
      <w:pPr>
        <w:spacing w:after="0" w:line="240" w:lineRule="auto"/>
        <w:ind w:firstLine="709"/>
        <w:jc w:val="both"/>
        <w:rPr>
          <w:rFonts w:ascii="Times New Roman" w:hAnsi="Times New Roman"/>
          <w:sz w:val="28"/>
          <w:szCs w:val="28"/>
          <w:u w:val="single"/>
          <w:lang w:eastAsia="ru-RU"/>
        </w:rPr>
      </w:pPr>
      <w:r w:rsidRPr="00651A01">
        <w:rPr>
          <w:rFonts w:ascii="Times New Roman" w:hAnsi="Times New Roman"/>
          <w:sz w:val="28"/>
          <w:szCs w:val="28"/>
          <w:u w:val="single"/>
          <w:lang w:eastAsia="ru-RU"/>
        </w:rPr>
        <w:t xml:space="preserve"> «Для того, чтобы дошкольное образование отвечало требованиям времени, стало по-настоящему содержательным и новаторским, необходимо, чтобы усилия государства находили широкую общественную поддержку, были подкреплены активным, заинтересованным участием научных, педагогических, экспертных организаций, средств массовой информации, - уверен президент Путин В.В. – И конечно, нужно в полной мере использовать огромный опыт и замечательные традиции отечественного дошкольного образования, которыми по праву славится наша страна».</w:t>
      </w:r>
    </w:p>
    <w:p w:rsidR="00B92959" w:rsidRPr="00651A01" w:rsidRDefault="00B92959" w:rsidP="001D1E15">
      <w:pPr>
        <w:spacing w:after="0" w:line="240" w:lineRule="auto"/>
        <w:ind w:firstLine="709"/>
        <w:jc w:val="both"/>
        <w:rPr>
          <w:rFonts w:ascii="Times New Roman" w:hAnsi="Times New Roman"/>
          <w:b/>
          <w:bCs/>
          <w:sz w:val="28"/>
          <w:szCs w:val="28"/>
          <w:u w:val="single"/>
          <w:lang w:eastAsia="ru-RU"/>
        </w:rPr>
      </w:pPr>
      <w:r w:rsidRPr="00651A01">
        <w:rPr>
          <w:rFonts w:ascii="Times New Roman" w:hAnsi="Times New Roman"/>
          <w:b/>
          <w:bCs/>
          <w:sz w:val="28"/>
          <w:szCs w:val="28"/>
          <w:u w:val="single"/>
          <w:lang w:eastAsia="ru-RU"/>
        </w:rPr>
        <w:t>2015 год стал годом реализации посылов Президента!</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К концу 2015 года нам удалось на 100% выполнить указ Президента от 07.05.2012 № 599 «О мерах по реализации государственной политики в области образования и науки» и обеспечить достижение к 2016 году 100% доступности дошкольного образования для детей в возрасте от 3 до 7 лет.</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В целях обеспечения доступности услуг в сфере дошкольного образования в Ульяновской области на протяжении нескольких лет реализовывалась программа мероприятий по модернизации региональной системы дошкольного образования.</w:t>
      </w:r>
    </w:p>
    <w:p w:rsidR="00B92959" w:rsidRPr="00651A01" w:rsidRDefault="00B92959" w:rsidP="001D1E15">
      <w:pPr>
        <w:spacing w:after="0" w:line="240" w:lineRule="auto"/>
        <w:ind w:firstLine="709"/>
        <w:jc w:val="both"/>
        <w:rPr>
          <w:rFonts w:ascii="Times New Roman" w:hAnsi="Times New Roman"/>
          <w:b/>
          <w:bCs/>
          <w:sz w:val="28"/>
          <w:szCs w:val="28"/>
          <w:u w:val="single"/>
        </w:rPr>
      </w:pPr>
      <w:r w:rsidRPr="00651A01">
        <w:rPr>
          <w:rFonts w:ascii="Times New Roman" w:hAnsi="Times New Roman"/>
          <w:b/>
          <w:bCs/>
          <w:sz w:val="28"/>
          <w:szCs w:val="28"/>
          <w:u w:val="single"/>
          <w:shd w:val="clear" w:color="auto" w:fill="FFFFFF"/>
        </w:rPr>
        <w:t xml:space="preserve">В 2015 году в Ульяновской области завершились процессы модернизации системы дошкольного образования. За период обновления </w:t>
      </w:r>
      <w:r w:rsidRPr="00651A01">
        <w:rPr>
          <w:rFonts w:ascii="Times New Roman" w:hAnsi="Times New Roman"/>
          <w:b/>
          <w:bCs/>
          <w:sz w:val="28"/>
          <w:szCs w:val="28"/>
          <w:u w:val="single"/>
        </w:rPr>
        <w:t>из бюджетов всех уровней было выделено почти 3 миллиарда рублей, что позволило:</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 xml:space="preserve">– возвратить в действующую сеть 45 детских садов, ранее используемых не по назначению, построить 10 зданий детских садов «под ключ» и отремонтировать, находившихся в аварийном состоянии 28 детских садов; </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 выкупить реконструированное под дошкольную организацию 1 бывшее административное здание.</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 открыть 404 дополнительных групп в действующих дошкольных организациях и при школах.</w:t>
      </w:r>
    </w:p>
    <w:p w:rsidR="00B92959" w:rsidRPr="00651A01" w:rsidRDefault="00B92959" w:rsidP="001D1E15">
      <w:pPr>
        <w:spacing w:after="0" w:line="240" w:lineRule="auto"/>
        <w:ind w:firstLine="709"/>
        <w:jc w:val="both"/>
        <w:rPr>
          <w:rFonts w:ascii="Times New Roman" w:hAnsi="Times New Roman"/>
          <w:b/>
          <w:bCs/>
          <w:sz w:val="28"/>
          <w:szCs w:val="28"/>
        </w:rPr>
      </w:pPr>
      <w:r w:rsidRPr="00651A01">
        <w:rPr>
          <w:rFonts w:ascii="Times New Roman" w:hAnsi="Times New Roman"/>
          <w:b/>
          <w:bCs/>
          <w:sz w:val="28"/>
          <w:szCs w:val="28"/>
        </w:rPr>
        <w:lastRenderedPageBreak/>
        <w:t>Таким образом, в процессе реализации запланированных программных мероприятий создано более 15 000 новых мест для малышей.</w:t>
      </w:r>
    </w:p>
    <w:p w:rsidR="00B92959" w:rsidRPr="00651A01" w:rsidRDefault="00B92959" w:rsidP="001D1E15">
      <w:pPr>
        <w:pStyle w:val="a5"/>
        <w:spacing w:line="240" w:lineRule="auto"/>
        <w:rPr>
          <w:b/>
          <w:bCs/>
          <w:color w:val="auto"/>
          <w:sz w:val="28"/>
          <w:szCs w:val="28"/>
        </w:rPr>
      </w:pPr>
      <w:r w:rsidRPr="00651A01">
        <w:rPr>
          <w:b/>
          <w:bCs/>
          <w:color w:val="auto"/>
          <w:sz w:val="28"/>
          <w:szCs w:val="28"/>
        </w:rPr>
        <w:t xml:space="preserve">Только за 2015 год на развитие дошкольной сети Ульяновской области направлено 266 262,9 тыс. рублей. Объем необходимого софинансирования от региона составляет – 114 112,7 тыс. рублей. </w:t>
      </w:r>
    </w:p>
    <w:p w:rsidR="00B92959" w:rsidRPr="00651A01" w:rsidRDefault="00B92959" w:rsidP="001D1E15">
      <w:pPr>
        <w:pStyle w:val="a5"/>
        <w:spacing w:line="240" w:lineRule="auto"/>
        <w:rPr>
          <w:color w:val="auto"/>
          <w:sz w:val="28"/>
          <w:szCs w:val="28"/>
        </w:rPr>
      </w:pPr>
      <w:r w:rsidRPr="00651A01">
        <w:rPr>
          <w:color w:val="auto"/>
          <w:sz w:val="28"/>
          <w:szCs w:val="28"/>
        </w:rPr>
        <w:t>По итогам выполнения запланированных мероприятий создано 850 новых мест в образовательных организациях для детей дошкольного возраста:</w:t>
      </w:r>
    </w:p>
    <w:p w:rsidR="00B92959" w:rsidRPr="00651A01" w:rsidRDefault="00B92959" w:rsidP="001D1E15">
      <w:pPr>
        <w:pStyle w:val="a5"/>
        <w:spacing w:line="240" w:lineRule="auto"/>
        <w:rPr>
          <w:color w:val="auto"/>
          <w:sz w:val="28"/>
          <w:szCs w:val="28"/>
        </w:rPr>
      </w:pPr>
      <w:r w:rsidRPr="00651A01">
        <w:rPr>
          <w:color w:val="auto"/>
          <w:sz w:val="28"/>
          <w:szCs w:val="28"/>
        </w:rPr>
        <w:t>- завершено строительство пристроя (60 мест) к Отрадненской СОШ в г.Ульяновске</w:t>
      </w:r>
    </w:p>
    <w:p w:rsidR="00B92959" w:rsidRPr="00651A01" w:rsidRDefault="00B92959" w:rsidP="001D1E15">
      <w:pPr>
        <w:pStyle w:val="a5"/>
        <w:spacing w:line="240" w:lineRule="auto"/>
        <w:rPr>
          <w:color w:val="auto"/>
          <w:sz w:val="28"/>
          <w:szCs w:val="28"/>
        </w:rPr>
      </w:pPr>
      <w:r w:rsidRPr="00651A01">
        <w:rPr>
          <w:color w:val="auto"/>
          <w:sz w:val="28"/>
          <w:szCs w:val="28"/>
        </w:rPr>
        <w:t>- построен детский сад на 240 мест в микрорайоне «Запад-2» муниципального образования «г.Ульяновск»;</w:t>
      </w:r>
    </w:p>
    <w:p w:rsidR="00B92959" w:rsidRPr="00651A01" w:rsidRDefault="00B92959" w:rsidP="001D1E15">
      <w:pPr>
        <w:pStyle w:val="a5"/>
        <w:spacing w:line="240" w:lineRule="auto"/>
        <w:rPr>
          <w:color w:val="auto"/>
          <w:sz w:val="28"/>
          <w:szCs w:val="28"/>
        </w:rPr>
      </w:pPr>
      <w:r w:rsidRPr="00651A01">
        <w:rPr>
          <w:color w:val="auto"/>
          <w:sz w:val="28"/>
          <w:szCs w:val="28"/>
        </w:rPr>
        <w:t xml:space="preserve">- построены и выкуплены в муниципальную собственность 3 детских сада по 60 мест каждый в с. Новый Урень Ульяновского района, в р.п. Сурское Сурского района и в с. Средний Сантимир Новомалыклинского района; </w:t>
      </w:r>
    </w:p>
    <w:p w:rsidR="00B92959" w:rsidRPr="00651A01" w:rsidRDefault="00B92959" w:rsidP="001D1E15">
      <w:pPr>
        <w:pStyle w:val="a5"/>
        <w:spacing w:line="240" w:lineRule="auto"/>
        <w:rPr>
          <w:color w:val="auto"/>
          <w:sz w:val="28"/>
          <w:szCs w:val="28"/>
        </w:rPr>
      </w:pPr>
      <w:r w:rsidRPr="00651A01">
        <w:rPr>
          <w:color w:val="auto"/>
          <w:sz w:val="28"/>
          <w:szCs w:val="28"/>
        </w:rPr>
        <w:t>- построен и выкуплен в муниципальную собственность дополнительный корпус к детскому саду «Солнышко» на 50 мест в р.п. Николаевка Николаевского района</w:t>
      </w:r>
    </w:p>
    <w:p w:rsidR="00B92959" w:rsidRPr="00651A01" w:rsidRDefault="00B92959" w:rsidP="001D1E15">
      <w:pPr>
        <w:pStyle w:val="a5"/>
        <w:spacing w:line="240" w:lineRule="auto"/>
        <w:rPr>
          <w:color w:val="auto"/>
          <w:sz w:val="28"/>
          <w:szCs w:val="28"/>
        </w:rPr>
      </w:pPr>
      <w:r w:rsidRPr="00651A01">
        <w:rPr>
          <w:color w:val="auto"/>
          <w:sz w:val="28"/>
          <w:szCs w:val="28"/>
        </w:rPr>
        <w:t>– созданы дошкольные группы в Краснореченской СОШ с. Красная река Старомайнского района (дошкольная группа на 20 мест) и Новодольской ООШ с. Новый Дол Барышского района (дошкольная группа на 20 мест);</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 выполнен капитальный и ремонт зданий детского сада № 125 (140 мест) и детского сада № 135 (140 мест, находящихся в аварийном состоянии  в г. Ульяновске.</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 xml:space="preserve">Несмотря на то, что плановые показатели по общему количеству дошкольных мест достигнуты, в проблемном поле обеспечения услугами дошкольного образования детей региона остаются микрорайоны новых жилищных застроек на территории крупных муниципальных образований. Так, например, начато строительство двух детских садов в г. Барыше </w:t>
      </w:r>
      <w:r w:rsidRPr="00651A01">
        <w:rPr>
          <w:rFonts w:ascii="Times New Roman" w:hAnsi="Times New Roman"/>
          <w:sz w:val="28"/>
          <w:szCs w:val="28"/>
        </w:rPr>
        <w:br/>
        <w:t>и г. Димитровграде. Для завершения данных объектов в 2016 необходимо порядка 270 млн.руб. При условии финансирования данные объекты строительства будут завершены, что позволит обеспечить доступными и качественными услугами дошкольного образования детей с раннего возраста, а также удовлетворить потребность населения в услугах коррекционного дошкольного образования и создать условия для инклюзивного дошкольного образования детей-инвалидов.</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Невозможно обойти вниманием и процессы в сфере образования, связанные с ориентацией её на интеграцию педагогический теории и практики, сетевое взаимодействие, основанное на развитии инноваций.</w:t>
      </w:r>
      <w:r w:rsidRPr="00651A01">
        <w:rPr>
          <w:rFonts w:ascii="Times New Roman" w:hAnsi="Times New Roman"/>
          <w:b/>
          <w:bCs/>
          <w:sz w:val="28"/>
          <w:szCs w:val="28"/>
          <w:u w:val="single"/>
        </w:rPr>
        <w:t xml:space="preserve"> В этой связи обращаем внимание, что в 2015 году на базе ФГБОУ ВПО «УлГПУ им. И.Н. Ульянова» была создана дошкольная образовательная организация «У-Знайки».</w:t>
      </w:r>
      <w:r w:rsidRPr="00651A01">
        <w:rPr>
          <w:rFonts w:ascii="Times New Roman" w:hAnsi="Times New Roman"/>
          <w:sz w:val="28"/>
          <w:szCs w:val="28"/>
        </w:rPr>
        <w:t xml:space="preserve"> Детский сад уникален в своем роде, поскольку помимо своих основных образовательных функций, он выполняет и другие задачи, а именно:</w:t>
      </w:r>
    </w:p>
    <w:p w:rsidR="00B92959" w:rsidRPr="00651A01" w:rsidRDefault="00B92959" w:rsidP="001D1E15">
      <w:pPr>
        <w:pStyle w:val="11"/>
        <w:spacing w:after="0" w:line="240" w:lineRule="auto"/>
        <w:ind w:left="0" w:firstLine="709"/>
        <w:jc w:val="both"/>
        <w:rPr>
          <w:rFonts w:ascii="Times New Roman" w:hAnsi="Times New Roman"/>
          <w:sz w:val="28"/>
          <w:szCs w:val="28"/>
        </w:rPr>
      </w:pPr>
      <w:r w:rsidRPr="00651A01">
        <w:rPr>
          <w:rFonts w:ascii="Times New Roman" w:hAnsi="Times New Roman"/>
          <w:sz w:val="28"/>
          <w:szCs w:val="28"/>
        </w:rPr>
        <w:lastRenderedPageBreak/>
        <w:t>–детский сад является неотъемлемым компонентом непрерывной практической подготовки студентов УлГПУ (то есть постоянная площадка для педагогических наблюдений и педагогической практики);</w:t>
      </w:r>
    </w:p>
    <w:p w:rsidR="00B92959" w:rsidRPr="00651A01" w:rsidRDefault="00B92959" w:rsidP="001D1E15">
      <w:pPr>
        <w:pStyle w:val="11"/>
        <w:spacing w:after="0" w:line="240" w:lineRule="auto"/>
        <w:ind w:left="0" w:firstLine="709"/>
        <w:jc w:val="both"/>
        <w:rPr>
          <w:rFonts w:ascii="Times New Roman" w:hAnsi="Times New Roman"/>
          <w:sz w:val="28"/>
          <w:szCs w:val="28"/>
        </w:rPr>
      </w:pPr>
      <w:r w:rsidRPr="00651A01">
        <w:rPr>
          <w:rFonts w:ascii="Times New Roman" w:hAnsi="Times New Roman"/>
          <w:sz w:val="28"/>
          <w:szCs w:val="28"/>
        </w:rPr>
        <w:t>– в детском саду будут созданы условия для реализации научно-исследовательских проектов, разработанных на базе аспирантуры и магистратуры при УлГПУ им. И.Н.Ульянова;</w:t>
      </w:r>
    </w:p>
    <w:p w:rsidR="00B92959" w:rsidRPr="00651A01" w:rsidRDefault="00B92959" w:rsidP="001D1E15">
      <w:pPr>
        <w:pStyle w:val="11"/>
        <w:spacing w:after="0" w:line="240" w:lineRule="auto"/>
        <w:ind w:left="0" w:firstLine="709"/>
        <w:jc w:val="both"/>
        <w:rPr>
          <w:rFonts w:ascii="Times New Roman" w:hAnsi="Times New Roman"/>
          <w:sz w:val="28"/>
          <w:szCs w:val="28"/>
        </w:rPr>
      </w:pPr>
      <w:r w:rsidRPr="00651A01">
        <w:rPr>
          <w:rFonts w:ascii="Times New Roman" w:hAnsi="Times New Roman"/>
          <w:sz w:val="28"/>
          <w:szCs w:val="28"/>
        </w:rPr>
        <w:t>– детский сад является важнейшей составляющей в системе повышения квалификации и переподготовки кадров;</w:t>
      </w:r>
    </w:p>
    <w:p w:rsidR="00B92959" w:rsidRPr="00651A01" w:rsidRDefault="00B92959" w:rsidP="001D1E15">
      <w:pPr>
        <w:pStyle w:val="11"/>
        <w:spacing w:after="0" w:line="240" w:lineRule="auto"/>
        <w:ind w:left="0" w:firstLine="709"/>
        <w:jc w:val="both"/>
        <w:rPr>
          <w:rFonts w:ascii="Times New Roman" w:hAnsi="Times New Roman"/>
          <w:sz w:val="28"/>
          <w:szCs w:val="28"/>
        </w:rPr>
      </w:pPr>
      <w:r w:rsidRPr="00651A01">
        <w:rPr>
          <w:rFonts w:ascii="Times New Roman" w:hAnsi="Times New Roman"/>
          <w:sz w:val="28"/>
          <w:szCs w:val="28"/>
        </w:rPr>
        <w:t>– детский сад представляет собой центр распространения и трансляции инноваций в области дошкольного образования.</w:t>
      </w:r>
    </w:p>
    <w:p w:rsidR="00B92959" w:rsidRPr="00651A01" w:rsidRDefault="00B92959" w:rsidP="001D1E15">
      <w:pPr>
        <w:pStyle w:val="11"/>
        <w:spacing w:after="0" w:line="240" w:lineRule="auto"/>
        <w:ind w:left="0" w:firstLine="709"/>
        <w:jc w:val="both"/>
        <w:rPr>
          <w:rFonts w:ascii="Times New Roman" w:hAnsi="Times New Roman"/>
          <w:sz w:val="28"/>
          <w:szCs w:val="28"/>
        </w:rPr>
      </w:pPr>
      <w:r w:rsidRPr="00651A01">
        <w:rPr>
          <w:rFonts w:ascii="Times New Roman" w:hAnsi="Times New Roman"/>
          <w:sz w:val="28"/>
          <w:szCs w:val="28"/>
        </w:rPr>
        <w:t>Кроме того, модель двухгруппового детского сада, размещенного в приспособленном помещении с учётом всех норм и правил, рассматривается нами как пилотный проект для организации частных и муниципальных детских садов на территории малонаселенных пунктов в рамках МРСДО, осуществляющих образовательный процесс на основе современных технологий и методик, инноваций, что, в конечном итоге, позитивно меняет образовательную среду региона.</w:t>
      </w:r>
    </w:p>
    <w:p w:rsidR="00B92959" w:rsidRPr="00651A01" w:rsidRDefault="00B92959" w:rsidP="001D1E15">
      <w:pPr>
        <w:pStyle w:val="11"/>
        <w:spacing w:after="0" w:line="240" w:lineRule="auto"/>
        <w:ind w:left="0" w:firstLine="709"/>
        <w:jc w:val="both"/>
        <w:rPr>
          <w:rFonts w:ascii="Times New Roman" w:hAnsi="Times New Roman"/>
          <w:sz w:val="28"/>
          <w:szCs w:val="28"/>
        </w:rPr>
      </w:pPr>
      <w:r w:rsidRPr="00651A01">
        <w:rPr>
          <w:rFonts w:ascii="Times New Roman" w:hAnsi="Times New Roman"/>
          <w:b/>
          <w:bCs/>
          <w:sz w:val="28"/>
          <w:szCs w:val="28"/>
          <w:u w:val="single"/>
        </w:rPr>
        <w:t>Еще один уникальный проект – это завершающий строительство детский сад в микрорайне «Запад-2».</w:t>
      </w:r>
      <w:r w:rsidRPr="00651A01">
        <w:rPr>
          <w:rFonts w:ascii="Times New Roman" w:hAnsi="Times New Roman"/>
          <w:sz w:val="28"/>
          <w:szCs w:val="28"/>
        </w:rPr>
        <w:t xml:space="preserve"> Модель развития данной дошкольной организации основана на идее развития детей в аспекте становления профессионально-ориентированного сознания, что невозможно без связи дошкольной образовательной организации с учреждениями производственной сферы. Детский сад является первой ступенью общего образования в составе регионального авиационного кластера, а его образовательная деятельность направлена на профессиональное становление личности, начиная уже с дошкольного возраста, посредством развития инженерного мышления (ТРИЗ - технологии). В связи с этим, программа развития детского сада предполагает не только ориентацию на АО «Авиастар-СП», территориально расположенный рядом с образовательным учреждением, но и связь с Ульяновским государственном техническим университетом, что определяет профильную направленность организации обучения на всех ступенях образования в реализуемой модели.</w:t>
      </w:r>
    </w:p>
    <w:p w:rsidR="00B92959" w:rsidRPr="00651A01" w:rsidRDefault="00B92959" w:rsidP="001D1E15">
      <w:pPr>
        <w:spacing w:after="0" w:line="240" w:lineRule="auto"/>
        <w:ind w:firstLine="709"/>
        <w:jc w:val="both"/>
        <w:rPr>
          <w:rFonts w:ascii="Times New Roman" w:hAnsi="Times New Roman"/>
          <w:b/>
          <w:bCs/>
          <w:sz w:val="28"/>
          <w:szCs w:val="28"/>
          <w:u w:val="single"/>
        </w:rPr>
      </w:pPr>
      <w:r w:rsidRPr="00651A01">
        <w:rPr>
          <w:rFonts w:ascii="Times New Roman" w:hAnsi="Times New Roman"/>
          <w:b/>
          <w:bCs/>
          <w:sz w:val="28"/>
          <w:szCs w:val="28"/>
          <w:u w:val="single"/>
        </w:rPr>
        <w:t>На декабрь 2015 года регион на 100% исполнил Указ Президента Российской Федерации В.В.Путина от 07.05.2012 № 599 и обеспечить услугами в сфере дошкольного образования детей всех нуждающихся в местах детей в возрасте от 3 до 7 лет.</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b/>
          <w:bCs/>
          <w:sz w:val="28"/>
          <w:szCs w:val="28"/>
          <w:u w:val="single"/>
        </w:rPr>
        <w:t>Важнейшее направление 2015 года - обеспечение доступности дошкольного образования для детей с ОВЗ и детей-инвалидов.</w:t>
      </w:r>
      <w:r w:rsidRPr="00651A01">
        <w:rPr>
          <w:rFonts w:ascii="Times New Roman" w:hAnsi="Times New Roman"/>
          <w:sz w:val="28"/>
          <w:szCs w:val="28"/>
        </w:rPr>
        <w:t xml:space="preserve"> На территории региона сегодня функционирует ряд уникальных дошкольных образовательных организаций, в которых реализуются модели инклюзивного образования детей, что выводит содержание дошкольного образования региона на качественно новый уровень. А именно: детский сад № 80 «Аист» (2 корпус), детский сад № 6/2 «Белоснежный Мишка», детский сад № 186 «Волгарик». </w:t>
      </w:r>
    </w:p>
    <w:p w:rsidR="00B92959" w:rsidRPr="00651A01" w:rsidRDefault="00B92959" w:rsidP="001D1E15">
      <w:pPr>
        <w:pStyle w:val="ListParagraph1"/>
        <w:spacing w:after="0" w:line="240" w:lineRule="auto"/>
        <w:ind w:left="0" w:firstLine="709"/>
        <w:jc w:val="both"/>
        <w:rPr>
          <w:rFonts w:ascii="Times New Roman" w:hAnsi="Times New Roman" w:cs="Times New Roman"/>
          <w:sz w:val="28"/>
          <w:szCs w:val="28"/>
        </w:rPr>
      </w:pPr>
      <w:r w:rsidRPr="00651A01">
        <w:rPr>
          <w:rFonts w:ascii="Times New Roman" w:hAnsi="Times New Roman" w:cs="Times New Roman"/>
          <w:sz w:val="28"/>
          <w:szCs w:val="28"/>
        </w:rPr>
        <w:lastRenderedPageBreak/>
        <w:t xml:space="preserve">В указанных образовательных организациях вместе с детьми без ограничений воспитываются дети дошкольного возраста с особыми образовательными потребностями. На базе данных организаций воспитываются дети дошкольного возраста с диагнозами ДЦП </w:t>
      </w:r>
      <w:r w:rsidRPr="00651A01">
        <w:rPr>
          <w:rFonts w:ascii="Times New Roman" w:hAnsi="Times New Roman" w:cs="Times New Roman"/>
          <w:i/>
          <w:iCs/>
          <w:sz w:val="28"/>
          <w:szCs w:val="28"/>
        </w:rPr>
        <w:t>(детский церебральный паралич)</w:t>
      </w:r>
      <w:r w:rsidRPr="00651A01">
        <w:rPr>
          <w:rFonts w:ascii="Times New Roman" w:hAnsi="Times New Roman" w:cs="Times New Roman"/>
          <w:sz w:val="28"/>
          <w:szCs w:val="28"/>
        </w:rPr>
        <w:t xml:space="preserve">, РДА </w:t>
      </w:r>
      <w:r w:rsidRPr="00651A01">
        <w:rPr>
          <w:rFonts w:ascii="Times New Roman" w:hAnsi="Times New Roman" w:cs="Times New Roman"/>
          <w:i/>
          <w:iCs/>
          <w:sz w:val="28"/>
          <w:szCs w:val="28"/>
        </w:rPr>
        <w:t>(</w:t>
      </w:r>
      <w:hyperlink r:id="rId8" w:tgtFrame="_blank" w:history="1">
        <w:r w:rsidRPr="00651A01">
          <w:rPr>
            <w:rStyle w:val="a6"/>
            <w:rFonts w:ascii="Times New Roman" w:hAnsi="Times New Roman"/>
            <w:color w:val="auto"/>
          </w:rPr>
          <w:t>ранний детский аутизм</w:t>
        </w:r>
      </w:hyperlink>
      <w:r w:rsidRPr="00651A01">
        <w:rPr>
          <w:rFonts w:ascii="Times New Roman" w:hAnsi="Times New Roman" w:cs="Times New Roman"/>
          <w:i/>
          <w:iCs/>
          <w:sz w:val="28"/>
          <w:szCs w:val="28"/>
        </w:rPr>
        <w:t>)</w:t>
      </w:r>
      <w:r w:rsidRPr="00651A01">
        <w:rPr>
          <w:rFonts w:ascii="Times New Roman" w:hAnsi="Times New Roman" w:cs="Times New Roman"/>
          <w:sz w:val="28"/>
          <w:szCs w:val="28"/>
        </w:rPr>
        <w:t>, дети–аллергики.</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 xml:space="preserve">В этих детских садах создана адекватная диагнозу предметно-развивающая среда для детей, включающая в себя не только особые методические условия (развивающие игры, пособия), но и специально оборудованные бассейны, малые физкультурные залы, массажные кабинеты, кабинеты ЛФК. В этой связи данные организации раскрывают себя как площадки для реализации модели, в состав которой входит инклюзивный компонент образования дошкольников. Кроме того, сегодня в 10% ДОО области созданы условия для получения детьми-инвалидами качественного образования, в 2016 году планируется что таких ДОО будет порядка 15%. Практически все организации области оборудованы таким образом (пандусы, подъемники), что позволяет детям-инвалидам беспрепятственно посещать их. </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 xml:space="preserve">Одной из важнейших задач, решение которой продлится и в 2016 году, является </w:t>
      </w:r>
      <w:r w:rsidRPr="00651A01">
        <w:rPr>
          <w:rFonts w:ascii="Times New Roman" w:hAnsi="Times New Roman"/>
          <w:b/>
          <w:bCs/>
          <w:sz w:val="28"/>
          <w:szCs w:val="28"/>
          <w:u w:val="single"/>
        </w:rPr>
        <w:t xml:space="preserve">обеспечение услугами в сфере дошкольного образования детей в возрасте от 1,5 до 3 лет. </w:t>
      </w:r>
      <w:r w:rsidRPr="00651A01">
        <w:rPr>
          <w:rFonts w:ascii="Times New Roman" w:hAnsi="Times New Roman"/>
          <w:sz w:val="28"/>
          <w:szCs w:val="28"/>
        </w:rPr>
        <w:t xml:space="preserve">В целях исполнения поручений по итогам Всероссийского форума социальных работников, исполнения поручения Правительства Ульяновской области по итогам Пленарного заседания </w:t>
      </w:r>
      <w:r w:rsidRPr="00651A01">
        <w:rPr>
          <w:rFonts w:ascii="Times New Roman" w:hAnsi="Times New Roman"/>
          <w:sz w:val="28"/>
          <w:szCs w:val="28"/>
          <w:lang w:val="en-US"/>
        </w:rPr>
        <w:t>II</w:t>
      </w:r>
      <w:r w:rsidRPr="00651A01">
        <w:rPr>
          <w:rFonts w:ascii="Times New Roman" w:hAnsi="Times New Roman"/>
          <w:sz w:val="28"/>
          <w:szCs w:val="28"/>
        </w:rPr>
        <w:t xml:space="preserve"> региональной Ассамблеи семей Ульяновской области от 18.09.2015 № 587-ПЧ, а также в соответствии с письмом Министерства образования и науки РФ от 20 мая 2015 года № 08-725 «О реализации «дорожных карт» по обеспечению доступности дошкольного образования для детей в возрасте от 1,5до 3 лет» разработан план мероприятий «дорожная карта» по обеспечению доступности дошкольного образования для детей в возрасте от 1,5 до 3 лет в Ульяновской области на 2015-2020 гг.</w:t>
      </w:r>
      <w:r w:rsidRPr="00651A01">
        <w:rPr>
          <w:rFonts w:ascii="Times New Roman" w:hAnsi="Times New Roman"/>
          <w:b/>
          <w:bCs/>
          <w:sz w:val="28"/>
          <w:szCs w:val="28"/>
          <w:u w:val="single"/>
        </w:rPr>
        <w:t xml:space="preserve">, в рамках которой предполагается не только создание </w:t>
      </w:r>
      <w:r w:rsidRPr="00651A01">
        <w:rPr>
          <w:rFonts w:ascii="Times New Roman" w:hAnsi="Times New Roman"/>
          <w:sz w:val="28"/>
          <w:szCs w:val="28"/>
        </w:rPr>
        <w:t>дополнительных мест для детей данной возрастной группы, но и развитие системы альтернативных и вариативных форм дошкольного образования, и иных ресурсов. С этой целью уже в 2015 году был взят старт в этом направлении и проведен областной конкурс проектов, направленных на создание альтернативных форм дошкольного образования, победителем которого стал научно-исследовательский центр детский сад «У-Знайки» при УлГПУ им. И.Н. Ульянова.</w:t>
      </w:r>
    </w:p>
    <w:p w:rsidR="00B92959" w:rsidRPr="00651A01" w:rsidRDefault="00B92959" w:rsidP="001D1E15">
      <w:pPr>
        <w:spacing w:after="0" w:line="240" w:lineRule="auto"/>
        <w:ind w:firstLine="709"/>
        <w:jc w:val="both"/>
        <w:rPr>
          <w:rFonts w:ascii="Times New Roman" w:hAnsi="Times New Roman"/>
          <w:sz w:val="28"/>
          <w:szCs w:val="28"/>
        </w:rPr>
      </w:pPr>
      <w:r>
        <w:rPr>
          <w:rFonts w:ascii="Times New Roman" w:hAnsi="Times New Roman"/>
          <w:sz w:val="28"/>
          <w:szCs w:val="28"/>
        </w:rPr>
        <w:t>Д</w:t>
      </w:r>
      <w:r w:rsidRPr="00651A01">
        <w:rPr>
          <w:rFonts w:ascii="Times New Roman" w:hAnsi="Times New Roman"/>
          <w:sz w:val="28"/>
          <w:szCs w:val="28"/>
        </w:rPr>
        <w:t>ля реализации новых задач нужен и новый дошкольный работник!</w:t>
      </w:r>
      <w:r>
        <w:rPr>
          <w:rFonts w:ascii="Times New Roman" w:hAnsi="Times New Roman"/>
          <w:sz w:val="28"/>
          <w:szCs w:val="28"/>
        </w:rPr>
        <w:t xml:space="preserve"> </w:t>
      </w:r>
      <w:r w:rsidRPr="00651A01">
        <w:rPr>
          <w:rFonts w:ascii="Times New Roman" w:hAnsi="Times New Roman"/>
          <w:b/>
          <w:bCs/>
          <w:sz w:val="28"/>
          <w:szCs w:val="28"/>
          <w:u w:val="single"/>
        </w:rPr>
        <w:t xml:space="preserve">В 2015 году специалистами Центра «ОСИ» совместно со специалистами Министерства образования и науки Ульяновской области разработан комплекс мер по подготовке и дополнительному профессиональному образованию педагогических работников дошкольных образовательных организаций к реализации Федерального государственного образовательного стандарта дошкольного образования по направлению «Формирование у детей дошкольного возраста позитивных установок к </w:t>
      </w:r>
      <w:r w:rsidRPr="00651A01">
        <w:rPr>
          <w:rFonts w:ascii="Times New Roman" w:hAnsi="Times New Roman"/>
          <w:b/>
          <w:bCs/>
          <w:sz w:val="28"/>
          <w:szCs w:val="28"/>
          <w:u w:val="single"/>
        </w:rPr>
        <w:lastRenderedPageBreak/>
        <w:t>труду и творчеству взрослых» на 2016-2018 годы.</w:t>
      </w:r>
      <w:r w:rsidRPr="00651A01">
        <w:rPr>
          <w:rFonts w:ascii="Times New Roman" w:hAnsi="Times New Roman"/>
          <w:sz w:val="28"/>
          <w:szCs w:val="28"/>
        </w:rPr>
        <w:t xml:space="preserve"> В рамках разработанных мероприятий планируется;</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 xml:space="preserve">– выявление проблем в области формирования у детей дошкольного возраста позитивных установок к труду и творчеству взрослых; </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 xml:space="preserve">– повышение квалификации педагогов дошкольных образовательных организаций; </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 xml:space="preserve">– развитие содержания, форм, методов повышения потенциала педагогов дошкольной образовательной организации к организации образовательной деятельности по формированию у детей дошкольного возраста позитивных установок к труду и творчеству взрослых; </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 расширение регионального навигатора парциальных образовательных программ по формированию у детей дошкольного возраста позитивных установок к труду и творчеству взрослых.</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В рамках представленных мероприятий планируется разработать и реализовать образовательные программы для детей дошкольного возраста в аспекте становления авиационного кластера (ДОО г. Ульяновска), ядерного кластера (ДОО г. Димитровграда), кластеров профессий работников сельского предприятия по формированию (ДОО Чердаклинского района), профессий работников нефтедобывающей промышленности (ДОО Новоспасского района).</w:t>
      </w:r>
    </w:p>
    <w:p w:rsidR="00B92959" w:rsidRPr="00651A01" w:rsidRDefault="00B92959" w:rsidP="00350690">
      <w:pPr>
        <w:spacing w:after="0" w:line="240" w:lineRule="auto"/>
        <w:ind w:firstLine="709"/>
        <w:jc w:val="right"/>
        <w:rPr>
          <w:rFonts w:ascii="Times New Roman" w:hAnsi="Times New Roman"/>
          <w:b/>
          <w:bCs/>
          <w:sz w:val="28"/>
          <w:szCs w:val="28"/>
          <w:lang w:eastAsia="ru-RU"/>
        </w:rPr>
      </w:pPr>
      <w:r w:rsidRPr="00651A01">
        <w:rPr>
          <w:rFonts w:ascii="Times New Roman" w:hAnsi="Times New Roman"/>
          <w:b/>
          <w:bCs/>
          <w:sz w:val="28"/>
          <w:szCs w:val="28"/>
          <w:lang w:eastAsia="ru-RU"/>
        </w:rPr>
        <w:t>Образование – путь к успеху</w:t>
      </w:r>
    </w:p>
    <w:p w:rsidR="00B92959" w:rsidRPr="00651A01" w:rsidRDefault="00B92959" w:rsidP="00350690">
      <w:pPr>
        <w:spacing w:after="0" w:line="240" w:lineRule="auto"/>
        <w:ind w:left="4955" w:firstLine="709"/>
        <w:jc w:val="right"/>
        <w:rPr>
          <w:rFonts w:ascii="Times New Roman" w:hAnsi="Times New Roman"/>
          <w:b/>
          <w:bCs/>
          <w:sz w:val="28"/>
          <w:szCs w:val="28"/>
          <w:u w:val="single"/>
        </w:rPr>
      </w:pPr>
      <w:r w:rsidRPr="00651A01">
        <w:rPr>
          <w:rFonts w:ascii="Times New Roman" w:hAnsi="Times New Roman"/>
          <w:b/>
          <w:bCs/>
          <w:sz w:val="28"/>
          <w:szCs w:val="28"/>
          <w:lang w:eastAsia="ru-RU"/>
        </w:rPr>
        <w:t>(общее образование)</w:t>
      </w:r>
    </w:p>
    <w:p w:rsidR="00B92959" w:rsidRPr="00651A01" w:rsidRDefault="00B92959" w:rsidP="00350690">
      <w:pPr>
        <w:spacing w:after="0" w:line="240" w:lineRule="auto"/>
        <w:ind w:left="4955" w:firstLine="709"/>
        <w:jc w:val="right"/>
        <w:rPr>
          <w:rFonts w:ascii="Times New Roman" w:hAnsi="Times New Roman"/>
          <w:b/>
          <w:bCs/>
          <w:sz w:val="28"/>
          <w:szCs w:val="28"/>
          <w:u w:val="single"/>
        </w:rPr>
      </w:pPr>
    </w:p>
    <w:p w:rsidR="00B92959" w:rsidRPr="00651A01" w:rsidRDefault="00B92959" w:rsidP="00350690">
      <w:pPr>
        <w:spacing w:after="0" w:line="240" w:lineRule="auto"/>
        <w:ind w:firstLine="709"/>
        <w:jc w:val="right"/>
        <w:rPr>
          <w:rFonts w:ascii="Times New Roman" w:hAnsi="Times New Roman"/>
          <w:b/>
          <w:sz w:val="28"/>
          <w:szCs w:val="28"/>
        </w:rPr>
      </w:pPr>
      <w:r w:rsidRPr="00651A01">
        <w:rPr>
          <w:rFonts w:ascii="Times New Roman" w:hAnsi="Times New Roman"/>
          <w:b/>
          <w:bCs/>
          <w:sz w:val="28"/>
          <w:szCs w:val="28"/>
        </w:rPr>
        <w:t>«…Основной задачей модернизации всей системы образования в последние десятилетие является – повышение качества образования</w:t>
      </w:r>
      <w:r w:rsidRPr="00651A01">
        <w:rPr>
          <w:rFonts w:ascii="Times New Roman" w:hAnsi="Times New Roman"/>
          <w:b/>
          <w:sz w:val="28"/>
          <w:szCs w:val="28"/>
        </w:rPr>
        <w:t>. Сегодня обсуждаются вопросы качества образования, которое напрямую зависит и от качества подготовки и квалификации учителей, и от качества проводимой на местах методической работы, и от качества внутришкольного управления учебным процессом, от доступности материально-технического обеспечения, в соответствии с новыми федеральными стандартами».</w:t>
      </w:r>
    </w:p>
    <w:p w:rsidR="00B92959" w:rsidRPr="00651A01" w:rsidRDefault="00B92959" w:rsidP="00350690">
      <w:pPr>
        <w:spacing w:after="0" w:line="240" w:lineRule="auto"/>
        <w:ind w:firstLine="709"/>
        <w:jc w:val="right"/>
        <w:rPr>
          <w:rFonts w:ascii="Times New Roman" w:hAnsi="Times New Roman"/>
          <w:i/>
          <w:sz w:val="24"/>
          <w:szCs w:val="24"/>
        </w:rPr>
      </w:pPr>
      <w:r w:rsidRPr="00651A01">
        <w:rPr>
          <w:rFonts w:ascii="Times New Roman" w:hAnsi="Times New Roman"/>
          <w:i/>
          <w:sz w:val="24"/>
          <w:szCs w:val="24"/>
        </w:rPr>
        <w:t>Приветствие Президента РФ В.В.Путина</w:t>
      </w:r>
    </w:p>
    <w:p w:rsidR="00B92959" w:rsidRPr="00651A01" w:rsidRDefault="00B92959" w:rsidP="00350690">
      <w:pPr>
        <w:spacing w:after="0" w:line="240" w:lineRule="auto"/>
        <w:ind w:firstLine="709"/>
        <w:jc w:val="right"/>
        <w:rPr>
          <w:rFonts w:ascii="Times New Roman" w:hAnsi="Times New Roman"/>
          <w:i/>
          <w:sz w:val="24"/>
          <w:szCs w:val="24"/>
        </w:rPr>
      </w:pPr>
      <w:r w:rsidRPr="00651A01">
        <w:rPr>
          <w:rFonts w:ascii="Times New Roman" w:hAnsi="Times New Roman"/>
          <w:i/>
          <w:sz w:val="24"/>
          <w:szCs w:val="24"/>
        </w:rPr>
        <w:t>участникам съезда дошкольного образования</w:t>
      </w:r>
    </w:p>
    <w:p w:rsidR="00B92959" w:rsidRPr="00651A01" w:rsidRDefault="00B92959" w:rsidP="001D1E15">
      <w:pPr>
        <w:ind w:left="3969"/>
        <w:jc w:val="both"/>
        <w:rPr>
          <w:rFonts w:ascii="Times New Roman" w:hAnsi="Times New Roman"/>
          <w:i/>
          <w:sz w:val="24"/>
          <w:szCs w:val="24"/>
        </w:rPr>
      </w:pPr>
      <w:r w:rsidRPr="00651A01">
        <w:rPr>
          <w:rFonts w:ascii="Times New Roman" w:hAnsi="Times New Roman"/>
          <w:b/>
          <w:bCs/>
          <w:sz w:val="28"/>
          <w:szCs w:val="28"/>
        </w:rPr>
        <w:t>«Школа должна работать так, чтобы российская нация была способна отвечать на любые вызовы</w:t>
      </w:r>
      <w:r w:rsidRPr="00651A01">
        <w:rPr>
          <w:rFonts w:ascii="Times New Roman" w:hAnsi="Times New Roman"/>
          <w:b/>
          <w:bCs/>
        </w:rPr>
        <w:t xml:space="preserve">!» </w:t>
      </w:r>
      <w:r w:rsidRPr="00651A01">
        <w:rPr>
          <w:rFonts w:ascii="Times New Roman" w:hAnsi="Times New Roman"/>
          <w:i/>
          <w:sz w:val="24"/>
          <w:szCs w:val="24"/>
        </w:rPr>
        <w:t xml:space="preserve">Это основной посыл Президента Российской Федерации В.В. Путина на заседании Государственного совета по вопросам совершенствования системы общего образования в России, которое состоялось 23.12.2015 </w:t>
      </w:r>
    </w:p>
    <w:p w:rsidR="00B92959" w:rsidRPr="00651A01" w:rsidRDefault="00B92959" w:rsidP="001D1E15">
      <w:pPr>
        <w:tabs>
          <w:tab w:val="left" w:pos="709"/>
        </w:tabs>
        <w:spacing w:after="0" w:line="240" w:lineRule="auto"/>
        <w:jc w:val="both"/>
        <w:rPr>
          <w:rFonts w:ascii="Times New Roman" w:hAnsi="Times New Roman"/>
          <w:sz w:val="28"/>
          <w:szCs w:val="28"/>
        </w:rPr>
      </w:pPr>
      <w:r w:rsidRPr="00651A01">
        <w:rPr>
          <w:rFonts w:ascii="Times New Roman" w:hAnsi="Times New Roman"/>
          <w:b/>
          <w:bCs/>
          <w:sz w:val="28"/>
          <w:szCs w:val="28"/>
          <w:lang w:eastAsia="ru-RU"/>
        </w:rPr>
        <w:tab/>
      </w:r>
      <w:r w:rsidRPr="00651A01">
        <w:rPr>
          <w:rFonts w:ascii="Times New Roman" w:hAnsi="Times New Roman"/>
          <w:b/>
          <w:bCs/>
          <w:sz w:val="28"/>
          <w:szCs w:val="28"/>
        </w:rPr>
        <w:t>В 2015/2016 учебном году контингент обучающихся в регионе составляет</w:t>
      </w:r>
      <w:r w:rsidRPr="00651A01">
        <w:rPr>
          <w:rFonts w:ascii="Times New Roman" w:hAnsi="Times New Roman"/>
          <w:spacing w:val="-6"/>
          <w:sz w:val="28"/>
          <w:szCs w:val="28"/>
        </w:rPr>
        <w:t xml:space="preserve"> 111 401 </w:t>
      </w:r>
      <w:r>
        <w:rPr>
          <w:rFonts w:ascii="Times New Roman" w:hAnsi="Times New Roman"/>
          <w:spacing w:val="-6"/>
          <w:sz w:val="28"/>
          <w:szCs w:val="28"/>
        </w:rPr>
        <w:t xml:space="preserve">человек. </w:t>
      </w:r>
      <w:r w:rsidRPr="00651A01">
        <w:rPr>
          <w:rFonts w:ascii="Times New Roman" w:hAnsi="Times New Roman"/>
          <w:spacing w:val="-6"/>
          <w:sz w:val="28"/>
          <w:szCs w:val="28"/>
        </w:rPr>
        <w:t xml:space="preserve">Из них 2586 человек (2,3% от общей численности) обучаются в специальных (коррекционных) образовательных организациях и классах для обучающихся воспитанников с ограниченными возможностями здоровья. </w:t>
      </w:r>
      <w:r w:rsidRPr="00651A01">
        <w:rPr>
          <w:rFonts w:ascii="Times New Roman" w:hAnsi="Times New Roman"/>
          <w:b/>
          <w:bCs/>
          <w:sz w:val="28"/>
          <w:szCs w:val="28"/>
          <w:u w:val="single"/>
        </w:rPr>
        <w:t xml:space="preserve">По сравнению с 2014 годом контингент обучающихся увеличился </w:t>
      </w:r>
      <w:r w:rsidRPr="00651A01">
        <w:rPr>
          <w:rFonts w:ascii="Times New Roman" w:hAnsi="Times New Roman"/>
          <w:b/>
          <w:bCs/>
          <w:sz w:val="28"/>
          <w:szCs w:val="28"/>
          <w:u w:val="single"/>
        </w:rPr>
        <w:lastRenderedPageBreak/>
        <w:t>на</w:t>
      </w:r>
      <w:r w:rsidRPr="00651A01">
        <w:rPr>
          <w:rFonts w:ascii="Times New Roman" w:hAnsi="Times New Roman"/>
          <w:b/>
          <w:bCs/>
          <w:spacing w:val="-6"/>
          <w:sz w:val="28"/>
          <w:szCs w:val="28"/>
          <w:u w:val="single"/>
        </w:rPr>
        <w:t xml:space="preserve"> 1887 человек (1,7%).</w:t>
      </w:r>
      <w:r w:rsidRPr="00FD4104">
        <w:rPr>
          <w:rFonts w:ascii="Times New Roman" w:hAnsi="Times New Roman"/>
          <w:b/>
          <w:bCs/>
          <w:spacing w:val="-6"/>
          <w:sz w:val="28"/>
          <w:szCs w:val="28"/>
        </w:rPr>
        <w:t xml:space="preserve"> </w:t>
      </w:r>
      <w:r w:rsidRPr="00651A01">
        <w:rPr>
          <w:rFonts w:ascii="Times New Roman" w:hAnsi="Times New Roman"/>
          <w:sz w:val="28"/>
          <w:szCs w:val="28"/>
        </w:rPr>
        <w:t>При этом количество обучающихся в общеобразовательных организациях, расположенных в городских поселениях, увеличилось на 2295 человек, а количество обучающихся в общеобразовательных организациях, расположенных в сельской местности, сократилось на 408 чел.</w:t>
      </w:r>
    </w:p>
    <w:p w:rsidR="00B92959" w:rsidRPr="00651A01" w:rsidRDefault="00B92959" w:rsidP="001D1E15">
      <w:pPr>
        <w:tabs>
          <w:tab w:val="left" w:pos="1620"/>
        </w:tabs>
        <w:spacing w:after="0" w:line="240" w:lineRule="auto"/>
        <w:ind w:firstLine="720"/>
        <w:jc w:val="both"/>
        <w:rPr>
          <w:rFonts w:ascii="Times New Roman" w:hAnsi="Times New Roman"/>
          <w:sz w:val="28"/>
          <w:szCs w:val="28"/>
        </w:rPr>
      </w:pPr>
      <w:r w:rsidRPr="00651A01">
        <w:rPr>
          <w:rFonts w:ascii="Times New Roman" w:hAnsi="Times New Roman"/>
          <w:b/>
          <w:bCs/>
          <w:sz w:val="28"/>
          <w:szCs w:val="28"/>
        </w:rPr>
        <w:t xml:space="preserve">В результате проводимых мероприятий по созданию современных условий для обучения </w:t>
      </w:r>
      <w:r w:rsidRPr="00FD4104">
        <w:rPr>
          <w:rFonts w:ascii="Times New Roman" w:hAnsi="Times New Roman"/>
          <w:bCs/>
          <w:sz w:val="28"/>
          <w:szCs w:val="28"/>
        </w:rPr>
        <w:t>(</w:t>
      </w:r>
      <w:r w:rsidRPr="00651A01">
        <w:rPr>
          <w:rFonts w:ascii="Times New Roman" w:hAnsi="Times New Roman"/>
          <w:i/>
          <w:iCs/>
        </w:rPr>
        <w:t>проводилась реструктуризация сети образовательных организаций через создание образовательных комплексов путём присоединения неконкурентоспособных общеобразовательных организаций к крупным образовательным учреждениям, преобразования малочисленных общеобразовательных школ в филиалы общеобразовательных организаций основного или среднего общего образовании)</w:t>
      </w:r>
      <w:r>
        <w:rPr>
          <w:rFonts w:ascii="Times New Roman" w:hAnsi="Times New Roman"/>
          <w:i/>
          <w:iCs/>
        </w:rPr>
        <w:t xml:space="preserve"> </w:t>
      </w:r>
      <w:r w:rsidRPr="00651A01">
        <w:rPr>
          <w:rFonts w:ascii="Times New Roman" w:hAnsi="Times New Roman"/>
          <w:b/>
          <w:bCs/>
          <w:sz w:val="28"/>
          <w:szCs w:val="28"/>
          <w:u w:val="single"/>
        </w:rPr>
        <w:t xml:space="preserve">по сравнению с 2014/2015 учебным годом количество муниципальных общеобразовательных организаций сократилось </w:t>
      </w:r>
      <w:r w:rsidRPr="00651A01">
        <w:rPr>
          <w:rFonts w:ascii="Times New Roman" w:hAnsi="Times New Roman"/>
          <w:b/>
          <w:bCs/>
          <w:sz w:val="28"/>
          <w:szCs w:val="28"/>
        </w:rPr>
        <w:t>на 5 школ:</w:t>
      </w:r>
    </w:p>
    <w:p w:rsidR="00B92959" w:rsidRPr="00651A01" w:rsidRDefault="00B92959" w:rsidP="001D1E15">
      <w:pPr>
        <w:spacing w:after="0" w:line="240" w:lineRule="auto"/>
        <w:ind w:firstLine="684"/>
        <w:jc w:val="both"/>
        <w:rPr>
          <w:rFonts w:ascii="Times New Roman" w:hAnsi="Times New Roman"/>
          <w:i/>
          <w:iCs/>
          <w:sz w:val="28"/>
          <w:szCs w:val="28"/>
        </w:rPr>
      </w:pPr>
      <w:r w:rsidRPr="00651A01">
        <w:rPr>
          <w:rFonts w:ascii="Times New Roman" w:hAnsi="Times New Roman"/>
          <w:i/>
          <w:iCs/>
          <w:sz w:val="28"/>
          <w:szCs w:val="28"/>
        </w:rPr>
        <w:t xml:space="preserve">4 муниципальные общеобразовательные организации (2 дневные, 2 вечерние) были реорганизованы в форме присоединения и 1 областная (коррекционная) реорганизована в Центр психолого-педагогического, медицинской и социальной помощи, </w:t>
      </w:r>
      <w:r w:rsidRPr="00651A01">
        <w:rPr>
          <w:rFonts w:ascii="Times New Roman" w:hAnsi="Times New Roman"/>
          <w:b/>
          <w:bCs/>
          <w:sz w:val="28"/>
          <w:szCs w:val="28"/>
          <w:u w:val="single"/>
        </w:rPr>
        <w:t>при этом филиальная сеть насчитывает 16 филиалов.</w:t>
      </w:r>
    </w:p>
    <w:p w:rsidR="00B92959" w:rsidRPr="00651A01" w:rsidRDefault="00B92959" w:rsidP="001D1E15">
      <w:pPr>
        <w:spacing w:after="0" w:line="240" w:lineRule="auto"/>
        <w:ind w:firstLine="684"/>
        <w:jc w:val="both"/>
        <w:rPr>
          <w:rFonts w:ascii="Times New Roman" w:hAnsi="Times New Roman"/>
          <w:b/>
          <w:bCs/>
          <w:sz w:val="28"/>
          <w:szCs w:val="28"/>
          <w:u w:val="single"/>
        </w:rPr>
      </w:pPr>
      <w:r w:rsidRPr="00651A01">
        <w:rPr>
          <w:rFonts w:ascii="Times New Roman" w:hAnsi="Times New Roman"/>
          <w:b/>
          <w:bCs/>
          <w:sz w:val="28"/>
          <w:szCs w:val="28"/>
          <w:u w:val="single"/>
        </w:rPr>
        <w:t>Важной составляющей развития региональной системы образования является профильность обучения</w:t>
      </w:r>
      <w:r w:rsidRPr="00651A01">
        <w:rPr>
          <w:rFonts w:ascii="Times New Roman" w:hAnsi="Times New Roman"/>
          <w:sz w:val="28"/>
          <w:szCs w:val="28"/>
        </w:rPr>
        <w:t xml:space="preserve">. </w:t>
      </w:r>
      <w:r w:rsidRPr="00651A01">
        <w:rPr>
          <w:rFonts w:ascii="Times New Roman" w:hAnsi="Times New Roman"/>
          <w:b/>
          <w:bCs/>
          <w:sz w:val="28"/>
          <w:szCs w:val="28"/>
        </w:rPr>
        <w:t xml:space="preserve">В 2015/2016 учебном году профильное обучение организовано для 6807 обучающихся в 151 образовательной организации (49 % от числа средних школ). </w:t>
      </w:r>
      <w:r w:rsidRPr="00651A01">
        <w:rPr>
          <w:rFonts w:ascii="Times New Roman" w:hAnsi="Times New Roman"/>
          <w:sz w:val="28"/>
          <w:szCs w:val="28"/>
        </w:rPr>
        <w:t xml:space="preserve">Доля школьников, обучающихся по профильным программам, в общей численности обучающихся 10-11 классов составляет 66,8 %, что на 1,6 % больше, чем в предыдущем учебном году. </w:t>
      </w:r>
      <w:r w:rsidRPr="00651A01">
        <w:rPr>
          <w:rFonts w:ascii="Times New Roman" w:hAnsi="Times New Roman"/>
          <w:b/>
          <w:bCs/>
          <w:sz w:val="28"/>
          <w:szCs w:val="28"/>
          <w:u w:val="single"/>
        </w:rPr>
        <w:t>По сравнению с 2014/2015 учебным годом увеличилась доля обучающихся по программам следующих профилей:</w:t>
      </w:r>
    </w:p>
    <w:p w:rsidR="00B92959" w:rsidRPr="00651A01" w:rsidRDefault="00B92959" w:rsidP="001D1E15">
      <w:pPr>
        <w:spacing w:after="0" w:line="240" w:lineRule="auto"/>
        <w:jc w:val="both"/>
        <w:rPr>
          <w:rFonts w:ascii="Times New Roman" w:hAnsi="Times New Roman"/>
          <w:b/>
          <w:bCs/>
          <w:i/>
          <w:sz w:val="28"/>
          <w:szCs w:val="28"/>
          <w:u w:val="single"/>
        </w:rPr>
      </w:pPr>
      <w:r w:rsidRPr="00651A01">
        <w:rPr>
          <w:rFonts w:ascii="Times New Roman" w:hAnsi="Times New Roman"/>
          <w:b/>
          <w:bCs/>
          <w:i/>
          <w:sz w:val="28"/>
          <w:szCs w:val="28"/>
          <w:u w:val="single"/>
        </w:rPr>
        <w:t>-физико-математический – на 2,5 % (2014 год – 18,3 %, 2015 год – 20,8 %);</w:t>
      </w:r>
    </w:p>
    <w:p w:rsidR="00B92959" w:rsidRPr="00651A01" w:rsidRDefault="00B92959" w:rsidP="001D1E15">
      <w:pPr>
        <w:spacing w:after="0" w:line="240" w:lineRule="auto"/>
        <w:jc w:val="both"/>
        <w:rPr>
          <w:rFonts w:ascii="Times New Roman" w:hAnsi="Times New Roman"/>
          <w:b/>
          <w:bCs/>
          <w:i/>
          <w:sz w:val="28"/>
          <w:szCs w:val="28"/>
          <w:u w:val="single"/>
        </w:rPr>
      </w:pPr>
      <w:r w:rsidRPr="00651A01">
        <w:rPr>
          <w:rFonts w:ascii="Times New Roman" w:hAnsi="Times New Roman"/>
          <w:b/>
          <w:bCs/>
          <w:i/>
          <w:sz w:val="28"/>
          <w:szCs w:val="28"/>
          <w:u w:val="single"/>
        </w:rPr>
        <w:t>-социально-гуманитарный – на 2,3 % (2014 год – 18,9 %, 2015 год – 21,2 %);</w:t>
      </w:r>
    </w:p>
    <w:p w:rsidR="00B92959" w:rsidRPr="00651A01" w:rsidRDefault="00B92959" w:rsidP="001D1E15">
      <w:pPr>
        <w:spacing w:after="0" w:line="240" w:lineRule="auto"/>
        <w:jc w:val="both"/>
        <w:rPr>
          <w:rFonts w:ascii="Times New Roman" w:hAnsi="Times New Roman"/>
          <w:b/>
          <w:bCs/>
          <w:i/>
          <w:sz w:val="28"/>
          <w:szCs w:val="28"/>
          <w:u w:val="single"/>
        </w:rPr>
      </w:pPr>
      <w:r w:rsidRPr="00651A01">
        <w:rPr>
          <w:rFonts w:ascii="Times New Roman" w:hAnsi="Times New Roman"/>
          <w:b/>
          <w:bCs/>
          <w:i/>
          <w:sz w:val="28"/>
          <w:szCs w:val="28"/>
          <w:u w:val="single"/>
        </w:rPr>
        <w:t>-химико-биологический – на 0,1 % (2014 год – 12,5 %, 2015 год – 12,6 %).</w:t>
      </w:r>
    </w:p>
    <w:p w:rsidR="00B92959" w:rsidRPr="00651A01" w:rsidRDefault="00B92959" w:rsidP="001D1E15">
      <w:pPr>
        <w:spacing w:after="0" w:line="240" w:lineRule="auto"/>
        <w:ind w:firstLine="709"/>
        <w:jc w:val="both"/>
        <w:rPr>
          <w:rFonts w:ascii="Times New Roman" w:hAnsi="Times New Roman"/>
          <w:b/>
          <w:bCs/>
          <w:i/>
          <w:sz w:val="28"/>
          <w:szCs w:val="28"/>
          <w:u w:val="single"/>
        </w:rPr>
      </w:pPr>
    </w:p>
    <w:p w:rsidR="00B92959" w:rsidRPr="00651A01" w:rsidRDefault="00B92959" w:rsidP="001D1E15">
      <w:pPr>
        <w:pStyle w:val="a3"/>
        <w:spacing w:before="0" w:beforeAutospacing="0" w:after="0" w:afterAutospacing="0"/>
        <w:ind w:left="3969"/>
        <w:jc w:val="right"/>
        <w:rPr>
          <w:b/>
          <w:sz w:val="28"/>
          <w:szCs w:val="28"/>
        </w:rPr>
      </w:pPr>
      <w:r w:rsidRPr="00651A01">
        <w:rPr>
          <w:b/>
          <w:sz w:val="28"/>
          <w:szCs w:val="28"/>
        </w:rPr>
        <w:t>«…У ульяновских ИТ-компаний сегодня есть множество интересных проектов, которые оплачивают и российские, и зарубежные заказчики, но для работы над ними в нашем городе все еще недостаточно кадров. Нужно организовать еще более цельную и качественную подготовку ИТ-кадров – для этого нужно привлекать в ИТ не только студентов вузов, но и школьников, и учащихся ссузов».</w:t>
      </w:r>
    </w:p>
    <w:p w:rsidR="00B92959" w:rsidRPr="00651A01" w:rsidRDefault="00B92959" w:rsidP="001D1E15">
      <w:pPr>
        <w:pStyle w:val="a3"/>
        <w:spacing w:before="0" w:beforeAutospacing="0" w:after="0" w:afterAutospacing="0"/>
        <w:ind w:left="3969"/>
        <w:jc w:val="right"/>
        <w:rPr>
          <w:i/>
          <w:sz w:val="28"/>
          <w:szCs w:val="28"/>
        </w:rPr>
      </w:pPr>
      <w:r w:rsidRPr="00651A01">
        <w:rPr>
          <w:i/>
        </w:rPr>
        <w:t>Губернатор Ульяновской области Сергей Морозов «О развитии ИТ отрасли» 2014 г</w:t>
      </w:r>
      <w:r w:rsidRPr="00651A01">
        <w:rPr>
          <w:i/>
          <w:sz w:val="28"/>
          <w:szCs w:val="28"/>
        </w:rPr>
        <w:t>.</w:t>
      </w:r>
    </w:p>
    <w:p w:rsidR="00B92959" w:rsidRPr="00651A01" w:rsidRDefault="00B92959" w:rsidP="001D1E15">
      <w:pPr>
        <w:spacing w:after="0" w:line="240" w:lineRule="auto"/>
        <w:ind w:left="3969"/>
        <w:jc w:val="both"/>
        <w:rPr>
          <w:rFonts w:ascii="Times New Roman" w:hAnsi="Times New Roman"/>
          <w:b/>
          <w:bCs/>
          <w:sz w:val="28"/>
          <w:szCs w:val="28"/>
          <w:u w:val="single"/>
        </w:rPr>
      </w:pPr>
    </w:p>
    <w:p w:rsidR="00B92959" w:rsidRPr="00651A01" w:rsidRDefault="00B92959" w:rsidP="001D1E15">
      <w:pPr>
        <w:spacing w:after="0" w:line="240" w:lineRule="auto"/>
        <w:ind w:firstLine="709"/>
        <w:jc w:val="both"/>
        <w:rPr>
          <w:rFonts w:ascii="Times New Roman" w:hAnsi="Times New Roman"/>
          <w:b/>
          <w:bCs/>
          <w:sz w:val="28"/>
          <w:szCs w:val="28"/>
          <w:u w:val="single"/>
        </w:rPr>
      </w:pPr>
      <w:r w:rsidRPr="00651A01">
        <w:rPr>
          <w:rFonts w:ascii="Times New Roman" w:hAnsi="Times New Roman"/>
          <w:b/>
          <w:bCs/>
          <w:sz w:val="28"/>
          <w:szCs w:val="28"/>
          <w:u w:val="single"/>
        </w:rPr>
        <w:t xml:space="preserve">Обучающимися 10-11 классов остается востребованным информационно-технологический профиль. Данный выбор коррелируется </w:t>
      </w:r>
      <w:r w:rsidRPr="00651A01">
        <w:rPr>
          <w:rFonts w:ascii="Times New Roman" w:hAnsi="Times New Roman"/>
          <w:b/>
          <w:bCs/>
          <w:sz w:val="28"/>
          <w:szCs w:val="28"/>
          <w:u w:val="single"/>
        </w:rPr>
        <w:lastRenderedPageBreak/>
        <w:t xml:space="preserve">с основными тенденциями социально-экономического развития Ульяновской области. </w:t>
      </w:r>
    </w:p>
    <w:p w:rsidR="00B92959" w:rsidRPr="00651A01" w:rsidRDefault="00B92959" w:rsidP="001D1E15">
      <w:pPr>
        <w:spacing w:after="0" w:line="240" w:lineRule="auto"/>
        <w:ind w:firstLine="709"/>
        <w:jc w:val="both"/>
        <w:rPr>
          <w:rFonts w:ascii="Times New Roman" w:hAnsi="Times New Roman"/>
          <w:kern w:val="28"/>
          <w:sz w:val="28"/>
          <w:szCs w:val="28"/>
        </w:rPr>
      </w:pPr>
      <w:r w:rsidRPr="00651A01">
        <w:rPr>
          <w:rFonts w:ascii="Times New Roman" w:hAnsi="Times New Roman"/>
          <w:b/>
          <w:bCs/>
          <w:kern w:val="28"/>
          <w:sz w:val="28"/>
          <w:szCs w:val="28"/>
          <w:u w:val="single"/>
        </w:rPr>
        <w:t>В 2015 году в двух ведущих университетах Ульяновской области открылись «Школы старшеклассников» (университетские и лицейские классы) с численностью обучающихся порядка 140 человек,</w:t>
      </w:r>
    </w:p>
    <w:p w:rsidR="00B92959" w:rsidRDefault="00B92959" w:rsidP="00E2557D">
      <w:pPr>
        <w:spacing w:after="0" w:line="240" w:lineRule="auto"/>
        <w:ind w:firstLine="709"/>
        <w:jc w:val="both"/>
        <w:rPr>
          <w:rFonts w:ascii="Times New Roman" w:hAnsi="Times New Roman"/>
          <w:b/>
          <w:bCs/>
          <w:kern w:val="28"/>
          <w:sz w:val="28"/>
          <w:szCs w:val="28"/>
        </w:rPr>
      </w:pPr>
      <w:r w:rsidRPr="00651A01">
        <w:rPr>
          <w:rFonts w:ascii="Times New Roman" w:hAnsi="Times New Roman"/>
          <w:i/>
          <w:iCs/>
          <w:kern w:val="28"/>
          <w:sz w:val="24"/>
          <w:szCs w:val="24"/>
        </w:rPr>
        <w:t>(На базе Ульяновского государственного педагогического университета им. И.Н.Ульянова открылись 2 профильных класса, реализующих филологический, физико-математический и химико-биологический профили.В Ульяновском государственном техническом университете - 4 класса, реализующие программы физико-математического и информационного-технологического профилей),</w:t>
      </w:r>
      <w:r w:rsidRPr="00651A01">
        <w:rPr>
          <w:rFonts w:ascii="Times New Roman" w:hAnsi="Times New Roman"/>
          <w:b/>
          <w:bCs/>
          <w:kern w:val="28"/>
          <w:sz w:val="28"/>
          <w:szCs w:val="28"/>
        </w:rPr>
        <w:t>что сегодня жизненно важно для развития региона и выполнения задач, поставленных Президентом РФ В.В.Путиным по подготовке специалистов инженерно-технического направления.</w:t>
      </w:r>
      <w:r w:rsidRPr="00651A01">
        <w:rPr>
          <w:rFonts w:ascii="Times New Roman" w:hAnsi="Times New Roman"/>
          <w:kern w:val="28"/>
          <w:sz w:val="28"/>
          <w:szCs w:val="28"/>
        </w:rPr>
        <w:t xml:space="preserve">С использованием ресурсов ВУЗа для школьников организована система дополнительного образования, расширяющая возможности системы образования в реализации образовательных стандартов. </w:t>
      </w:r>
      <w:r w:rsidRPr="00651A01">
        <w:rPr>
          <w:rFonts w:ascii="Times New Roman" w:hAnsi="Times New Roman"/>
          <w:b/>
          <w:bCs/>
          <w:kern w:val="28"/>
          <w:sz w:val="28"/>
          <w:szCs w:val="28"/>
        </w:rPr>
        <w:t>В 2016 году на базе УлГТУ будут открыты лицейские классы IT-направленности.</w:t>
      </w:r>
    </w:p>
    <w:p w:rsidR="00B92959" w:rsidRPr="00E2557D" w:rsidRDefault="00B92959" w:rsidP="00E2557D">
      <w:pPr>
        <w:spacing w:after="0" w:line="240" w:lineRule="auto"/>
        <w:ind w:firstLine="709"/>
        <w:jc w:val="both"/>
        <w:rPr>
          <w:rFonts w:ascii="Times New Roman" w:hAnsi="Times New Roman"/>
          <w:b/>
          <w:bCs/>
          <w:kern w:val="28"/>
          <w:sz w:val="28"/>
          <w:szCs w:val="28"/>
        </w:rPr>
      </w:pPr>
      <w:r>
        <w:rPr>
          <w:rFonts w:ascii="Times New Roman" w:hAnsi="Times New Roman"/>
          <w:b/>
          <w:bCs/>
          <w:sz w:val="28"/>
          <w:szCs w:val="28"/>
          <w:u w:val="single"/>
        </w:rPr>
        <w:t>Г</w:t>
      </w:r>
      <w:r w:rsidRPr="00651A01">
        <w:rPr>
          <w:rFonts w:ascii="Times New Roman" w:hAnsi="Times New Roman"/>
          <w:b/>
          <w:bCs/>
          <w:sz w:val="28"/>
          <w:szCs w:val="28"/>
          <w:u w:val="single"/>
        </w:rPr>
        <w:t>лавным приоритетом является качество образования.</w:t>
      </w:r>
    </w:p>
    <w:p w:rsidR="00B92959" w:rsidRPr="00651A01" w:rsidRDefault="00B92959" w:rsidP="001D1E15">
      <w:pPr>
        <w:spacing w:after="0" w:line="240" w:lineRule="auto"/>
        <w:ind w:firstLine="709"/>
        <w:jc w:val="both"/>
        <w:rPr>
          <w:rFonts w:ascii="Times New Roman" w:hAnsi="Times New Roman"/>
          <w:b/>
          <w:bCs/>
          <w:sz w:val="28"/>
          <w:szCs w:val="28"/>
          <w:u w:val="single"/>
        </w:rPr>
      </w:pPr>
      <w:r w:rsidRPr="00651A01">
        <w:rPr>
          <w:rFonts w:ascii="Times New Roman" w:hAnsi="Times New Roman"/>
          <w:b/>
          <w:bCs/>
          <w:sz w:val="28"/>
          <w:szCs w:val="28"/>
          <w:u w:val="single"/>
        </w:rPr>
        <w:t>В результате проводимых мероприятий по созданию современных, безопасных условий для обучения по итогам 2014/2015 уч.годанаблюдается положительная динамика показателей, характеризующих качество образования, как по сравнению с 2014 годом, так и на протяжении 5 лет:</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-коэффициент образования (качество знаний) составил 51,35 %. Данный показатель вырос по сравнению с 2014 годом на 0,29 % и на 2,35% по сравнению с 2011 годом;</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-коэффициент обученности (успеваемость) составил 98,8 % - аналогичен показателю 2014 года. По сравнению с 2011 годом данный показатель вырос на 0,05%;</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 степень обученности учащихся (доля учащихся, закончивших на «3», «4», «5») составила 54,06%, что на 0,06% выше, чем в  2014 году и на 0,97% выше, чем в 2011 году.</w:t>
      </w:r>
    </w:p>
    <w:p w:rsidR="00B92959" w:rsidRPr="00651A01" w:rsidRDefault="00B92959" w:rsidP="001D1E15">
      <w:pPr>
        <w:spacing w:after="0" w:line="240" w:lineRule="auto"/>
        <w:ind w:firstLine="708"/>
        <w:jc w:val="both"/>
        <w:rPr>
          <w:rFonts w:ascii="Times New Roman" w:hAnsi="Times New Roman"/>
          <w:sz w:val="28"/>
          <w:szCs w:val="28"/>
        </w:rPr>
      </w:pPr>
      <w:r w:rsidRPr="00651A01">
        <w:rPr>
          <w:rFonts w:ascii="Times New Roman" w:hAnsi="Times New Roman"/>
          <w:sz w:val="28"/>
          <w:szCs w:val="28"/>
        </w:rPr>
        <w:t xml:space="preserve">- доля отличников составила 8,69 % от общего количества аттестованных обучающихся, что на 0,31 % выше, чем в 2014 году (8,38 %). </w:t>
      </w:r>
    </w:p>
    <w:p w:rsidR="00B92959" w:rsidRPr="00651A01" w:rsidRDefault="00B92959" w:rsidP="001D1E15">
      <w:pPr>
        <w:spacing w:after="0" w:line="240" w:lineRule="auto"/>
        <w:ind w:firstLine="709"/>
        <w:jc w:val="both"/>
        <w:rPr>
          <w:rFonts w:ascii="Times New Roman" w:hAnsi="Times New Roman"/>
          <w:b/>
          <w:bCs/>
          <w:sz w:val="28"/>
          <w:szCs w:val="28"/>
          <w:u w:val="single"/>
        </w:rPr>
      </w:pPr>
      <w:r>
        <w:rPr>
          <w:rFonts w:ascii="Times New Roman" w:hAnsi="Times New Roman"/>
          <w:b/>
          <w:bCs/>
          <w:sz w:val="28"/>
          <w:szCs w:val="28"/>
          <w:u w:val="single"/>
        </w:rPr>
        <w:t>В регионе продолжается внедрение нового государственного федерального</w:t>
      </w:r>
      <w:r w:rsidRPr="00651A01">
        <w:rPr>
          <w:rFonts w:ascii="Times New Roman" w:hAnsi="Times New Roman"/>
          <w:b/>
          <w:bCs/>
          <w:sz w:val="28"/>
          <w:szCs w:val="28"/>
          <w:u w:val="single"/>
        </w:rPr>
        <w:t xml:space="preserve"> стандарт</w:t>
      </w:r>
      <w:r>
        <w:rPr>
          <w:rFonts w:ascii="Times New Roman" w:hAnsi="Times New Roman"/>
          <w:b/>
          <w:bCs/>
          <w:sz w:val="28"/>
          <w:szCs w:val="28"/>
          <w:u w:val="single"/>
        </w:rPr>
        <w:t>а</w:t>
      </w:r>
      <w:r w:rsidRPr="00651A01">
        <w:rPr>
          <w:rFonts w:ascii="Times New Roman" w:hAnsi="Times New Roman"/>
          <w:b/>
          <w:bCs/>
          <w:sz w:val="28"/>
          <w:szCs w:val="28"/>
          <w:u w:val="single"/>
        </w:rPr>
        <w:t xml:space="preserve"> образования.</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1. В 2015/2016 учебном году с 1 по 7 класс и в 8 «пилотных» классах продолжают реализовываться стандарты начального общего образования и основного общего образования. Всего по ФГОС обучаются 75983 человека, что на 9430 человек больше, чем в 2014/2015 учебным году. Кроме того,</w:t>
      </w:r>
      <w:r w:rsidRPr="00651A01">
        <w:rPr>
          <w:rFonts w:ascii="Times New Roman" w:hAnsi="Times New Roman"/>
          <w:spacing w:val="-2"/>
          <w:sz w:val="28"/>
          <w:szCs w:val="28"/>
        </w:rPr>
        <w:t xml:space="preserve"> стандарт реализуется в «пилотных» восьмых классах </w:t>
      </w:r>
      <w:r w:rsidRPr="00651A01">
        <w:rPr>
          <w:rFonts w:ascii="Times New Roman" w:hAnsi="Times New Roman"/>
          <w:sz w:val="28"/>
          <w:szCs w:val="28"/>
        </w:rPr>
        <w:t xml:space="preserve">6 сельских и 32 городских школ области - 2426 учащихся. </w:t>
      </w:r>
      <w:r w:rsidRPr="00651A01">
        <w:rPr>
          <w:rStyle w:val="dash041e005f0431005f044b005f0447005f043d005f044b005f0439005f005fchar1char1"/>
          <w:sz w:val="28"/>
          <w:szCs w:val="28"/>
        </w:rPr>
        <w:t>Таким образом, в</w:t>
      </w:r>
      <w:r w:rsidRPr="00651A01">
        <w:rPr>
          <w:rFonts w:ascii="Times New Roman" w:hAnsi="Times New Roman"/>
          <w:sz w:val="28"/>
          <w:szCs w:val="28"/>
        </w:rPr>
        <w:t xml:space="preserve"> 2015/2016 уч.г. доля школьников, перешедших на обучение по ФГОС, составила 69%, при этом по ФГОС НОО - 100% школьников и по ФГОС ООО – 66 % школьников.</w:t>
      </w:r>
    </w:p>
    <w:p w:rsidR="00B92959" w:rsidRPr="00651A01" w:rsidRDefault="00B92959" w:rsidP="001D1E15">
      <w:pPr>
        <w:spacing w:after="0" w:line="240" w:lineRule="auto"/>
        <w:ind w:firstLine="709"/>
        <w:jc w:val="both"/>
        <w:rPr>
          <w:rFonts w:ascii="Times New Roman" w:hAnsi="Times New Roman"/>
          <w:i/>
          <w:iCs/>
          <w:sz w:val="24"/>
          <w:szCs w:val="24"/>
        </w:rPr>
      </w:pPr>
      <w:r w:rsidRPr="00651A01">
        <w:rPr>
          <w:rFonts w:ascii="Times New Roman" w:hAnsi="Times New Roman"/>
          <w:sz w:val="28"/>
          <w:szCs w:val="28"/>
        </w:rPr>
        <w:t xml:space="preserve">Кроме того, существующий уровень развития региональной системы образования детей с ОВЗ позволил в 2014-2015 учебном году обеспечить </w:t>
      </w:r>
      <w:r w:rsidRPr="00651A01">
        <w:rPr>
          <w:rFonts w:ascii="Times New Roman" w:hAnsi="Times New Roman"/>
          <w:b/>
          <w:bCs/>
          <w:sz w:val="28"/>
          <w:szCs w:val="28"/>
        </w:rPr>
        <w:t xml:space="preserve">экспериментальный переход на федеральный государственный </w:t>
      </w:r>
      <w:r w:rsidRPr="00651A01">
        <w:rPr>
          <w:rFonts w:ascii="Times New Roman" w:hAnsi="Times New Roman"/>
          <w:b/>
          <w:bCs/>
          <w:sz w:val="28"/>
          <w:szCs w:val="28"/>
        </w:rPr>
        <w:lastRenderedPageBreak/>
        <w:t>образовательный стандарт начального общего образования обучающихся с ограниченными возможностям и здоровья</w:t>
      </w:r>
      <w:r w:rsidRPr="00651A01">
        <w:rPr>
          <w:rFonts w:ascii="Times New Roman" w:hAnsi="Times New Roman"/>
          <w:sz w:val="28"/>
          <w:szCs w:val="28"/>
        </w:rPr>
        <w:t xml:space="preserve"> (ФГОС ОВЗ)</w:t>
      </w:r>
      <w:r w:rsidRPr="00651A01">
        <w:rPr>
          <w:sz w:val="28"/>
          <w:szCs w:val="28"/>
        </w:rPr>
        <w:t xml:space="preserve"> .</w:t>
      </w:r>
      <w:r w:rsidRPr="00651A01">
        <w:rPr>
          <w:sz w:val="28"/>
          <w:szCs w:val="28"/>
        </w:rPr>
        <w:br/>
      </w:r>
      <w:r w:rsidRPr="00651A01">
        <w:rPr>
          <w:rFonts w:ascii="Times New Roman" w:hAnsi="Times New Roman"/>
          <w:i/>
          <w:iCs/>
          <w:sz w:val="24"/>
          <w:szCs w:val="24"/>
        </w:rPr>
        <w:t>(в ОГКОУ школы-интернаты № 87 для глухих детей и № 88 для детей с нарушением опорно-двигательного аппарата «Улыбка», МБОУ СОШ № 42) ведётся апробация ФГОС НОО ОВЗ).</w:t>
      </w:r>
    </w:p>
    <w:p w:rsidR="00B92959" w:rsidRPr="00651A01" w:rsidRDefault="00B92959" w:rsidP="001D1E15">
      <w:pPr>
        <w:spacing w:after="0" w:line="240" w:lineRule="auto"/>
        <w:jc w:val="center"/>
        <w:rPr>
          <w:rFonts w:ascii="Times New Roman" w:hAnsi="Times New Roman"/>
          <w:b/>
          <w:bCs/>
          <w:sz w:val="28"/>
          <w:szCs w:val="28"/>
          <w:u w:val="single"/>
          <w:bdr w:val="none" w:sz="0" w:space="0" w:color="auto" w:frame="1"/>
        </w:rPr>
      </w:pPr>
    </w:p>
    <w:p w:rsidR="00B92959" w:rsidRPr="00651A01" w:rsidRDefault="00B92959" w:rsidP="001D1E15">
      <w:pPr>
        <w:spacing w:after="0" w:line="240" w:lineRule="auto"/>
        <w:ind w:left="3969"/>
        <w:jc w:val="right"/>
        <w:rPr>
          <w:rFonts w:ascii="Times New Roman" w:hAnsi="Times New Roman"/>
          <w:b/>
          <w:sz w:val="28"/>
          <w:szCs w:val="28"/>
        </w:rPr>
      </w:pPr>
      <w:r w:rsidRPr="00651A01">
        <w:rPr>
          <w:rFonts w:ascii="Times New Roman" w:hAnsi="Times New Roman"/>
          <w:b/>
          <w:sz w:val="28"/>
          <w:szCs w:val="28"/>
        </w:rPr>
        <w:t xml:space="preserve">«Нам необходимо совместно с профессиональным сообществом проанализировать итоги сочинений и результаты ЕГЭ, предложить решения по повышению ответственности учителя за качество своей работы, мотивации детей осваивать новые знания». </w:t>
      </w:r>
    </w:p>
    <w:p w:rsidR="00B92959" w:rsidRPr="00651A01" w:rsidRDefault="00B92959" w:rsidP="001D1E15">
      <w:pPr>
        <w:spacing w:after="0" w:line="240" w:lineRule="auto"/>
        <w:ind w:left="3969" w:firstLine="708"/>
        <w:jc w:val="right"/>
        <w:rPr>
          <w:rFonts w:ascii="Times New Roman" w:hAnsi="Times New Roman"/>
          <w:b/>
          <w:bCs/>
          <w:i/>
          <w:sz w:val="24"/>
          <w:szCs w:val="24"/>
          <w:u w:val="single"/>
          <w:bdr w:val="none" w:sz="0" w:space="0" w:color="auto" w:frame="1"/>
        </w:rPr>
      </w:pPr>
      <w:r w:rsidRPr="00651A01">
        <w:rPr>
          <w:rFonts w:ascii="Times New Roman" w:hAnsi="Times New Roman"/>
          <w:i/>
          <w:sz w:val="24"/>
          <w:szCs w:val="24"/>
        </w:rPr>
        <w:t>4 ноября 2014 года Президент России В.В.Путин  выступил с очередным Посланием Федеральному собранию</w:t>
      </w:r>
    </w:p>
    <w:p w:rsidR="00B92959" w:rsidRPr="00651A01" w:rsidRDefault="00B92959" w:rsidP="001D1E15">
      <w:pPr>
        <w:spacing w:after="0" w:line="240" w:lineRule="auto"/>
        <w:ind w:left="3969" w:firstLine="708"/>
        <w:rPr>
          <w:rFonts w:ascii="Times New Roman" w:hAnsi="Times New Roman"/>
          <w:b/>
          <w:bCs/>
          <w:i/>
          <w:sz w:val="24"/>
          <w:szCs w:val="24"/>
          <w:u w:val="single"/>
          <w:bdr w:val="none" w:sz="0" w:space="0" w:color="auto" w:frame="1"/>
        </w:rPr>
      </w:pPr>
    </w:p>
    <w:p w:rsidR="00B92959" w:rsidRPr="00651A01" w:rsidRDefault="00B92959" w:rsidP="001D1E15">
      <w:pPr>
        <w:spacing w:after="0" w:line="240" w:lineRule="auto"/>
        <w:jc w:val="center"/>
        <w:rPr>
          <w:rFonts w:ascii="Times New Roman" w:hAnsi="Times New Roman"/>
          <w:b/>
          <w:bCs/>
          <w:sz w:val="28"/>
          <w:szCs w:val="28"/>
          <w:u w:val="single"/>
          <w:bdr w:val="none" w:sz="0" w:space="0" w:color="auto" w:frame="1"/>
        </w:rPr>
      </w:pPr>
      <w:r w:rsidRPr="00651A01">
        <w:rPr>
          <w:rFonts w:ascii="Times New Roman" w:hAnsi="Times New Roman"/>
          <w:b/>
          <w:bCs/>
          <w:sz w:val="28"/>
          <w:szCs w:val="28"/>
          <w:u w:val="single"/>
          <w:bdr w:val="none" w:sz="0" w:space="0" w:color="auto" w:frame="1"/>
        </w:rPr>
        <w:t>Итоговая аттестация обучающихся</w:t>
      </w:r>
    </w:p>
    <w:p w:rsidR="00B92959" w:rsidRPr="00651A01" w:rsidRDefault="00B92959" w:rsidP="001D1E15">
      <w:pPr>
        <w:tabs>
          <w:tab w:val="left" w:pos="3240"/>
        </w:tabs>
        <w:spacing w:after="0" w:line="240" w:lineRule="auto"/>
        <w:ind w:firstLine="709"/>
        <w:jc w:val="both"/>
        <w:rPr>
          <w:rFonts w:ascii="Times New Roman" w:hAnsi="Times New Roman"/>
          <w:sz w:val="28"/>
          <w:szCs w:val="28"/>
        </w:rPr>
      </w:pPr>
      <w:r w:rsidRPr="00651A01">
        <w:rPr>
          <w:rFonts w:ascii="Times New Roman" w:hAnsi="Times New Roman"/>
          <w:b/>
          <w:bCs/>
          <w:sz w:val="28"/>
          <w:szCs w:val="28"/>
          <w:u w:val="single"/>
        </w:rPr>
        <w:t>2015 год может быть охарактеризован годом совершенствования региональной системы организации и проведения ЕГЭ и ГИА .</w:t>
      </w:r>
    </w:p>
    <w:p w:rsidR="00B92959" w:rsidRPr="00651A01" w:rsidRDefault="00B92959" w:rsidP="001D1E15">
      <w:pPr>
        <w:spacing w:after="0" w:line="240" w:lineRule="auto"/>
        <w:ind w:firstLine="708"/>
        <w:jc w:val="both"/>
        <w:rPr>
          <w:rFonts w:ascii="Times New Roman" w:hAnsi="Times New Roman"/>
          <w:sz w:val="28"/>
          <w:szCs w:val="28"/>
        </w:rPr>
      </w:pPr>
      <w:r w:rsidRPr="00651A01">
        <w:rPr>
          <w:rFonts w:ascii="Times New Roman" w:hAnsi="Times New Roman"/>
          <w:b/>
          <w:bCs/>
          <w:sz w:val="28"/>
          <w:szCs w:val="28"/>
        </w:rPr>
        <w:t>Общий анализ результатов ЕГЭ показал, что в 2015 году по шести учебным предметам результаты ЕГЭ учащихся Ульяновской области выше общероссийских показателей (по русскому языку, физике, истории, химии, географии и литературе), кроме этого</w:t>
      </w:r>
      <w:r w:rsidRPr="00651A01">
        <w:rPr>
          <w:rFonts w:ascii="Times New Roman" w:hAnsi="Times New Roman"/>
          <w:sz w:val="28"/>
          <w:szCs w:val="28"/>
        </w:rPr>
        <w:t>:</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b/>
          <w:bCs/>
          <w:sz w:val="28"/>
          <w:szCs w:val="28"/>
        </w:rPr>
        <w:t xml:space="preserve">- значительно улучшилась успеваемость участников ЕГЭ по 5 учебным предметам, что составляет 38,5% от общего количества сдаваемых экзаменов: </w:t>
      </w:r>
      <w:r w:rsidRPr="00651A01">
        <w:rPr>
          <w:rFonts w:ascii="Times New Roman" w:hAnsi="Times New Roman"/>
          <w:sz w:val="28"/>
          <w:szCs w:val="28"/>
        </w:rPr>
        <w:t xml:space="preserve">по физике на 11,1%, по географии на 8,2%, по истории на 6,8%, по химии на 5,9%, по литературе на 5,3%; </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b/>
          <w:bCs/>
          <w:sz w:val="28"/>
          <w:szCs w:val="28"/>
        </w:rPr>
        <w:t>По 9 учебным предметам 47 выпускников общеобразовательных организаций Ульяновской области получили 100 бальные результаты</w:t>
      </w:r>
      <w:r w:rsidRPr="00651A01">
        <w:rPr>
          <w:rFonts w:ascii="Times New Roman" w:hAnsi="Times New Roman"/>
          <w:sz w:val="28"/>
          <w:szCs w:val="28"/>
        </w:rPr>
        <w:t>: информатика (2 чел.), история (3 чел.), русский язык (32 чел.), химия (3 чел.), математика (1чел.), обществознание (1 чел.), физике (3 чел.), географии (1 чел.), литературе (1 чел).</w:t>
      </w:r>
      <w:r w:rsidRPr="00651A01">
        <w:rPr>
          <w:rFonts w:ascii="Times New Roman" w:hAnsi="Times New Roman"/>
          <w:b/>
          <w:bCs/>
          <w:sz w:val="28"/>
          <w:szCs w:val="28"/>
        </w:rPr>
        <w:t>В сравнении с 2014 годом увеличилось количество выпускников, получивших от 80 до 100 баллов по предметам: «русский язык», «физика», «история», «география», «немецкий язык», «французский язык», «обществознание».</w:t>
      </w:r>
      <w:r w:rsidRPr="00651A01">
        <w:rPr>
          <w:rFonts w:ascii="Times New Roman" w:hAnsi="Times New Roman"/>
          <w:sz w:val="28"/>
          <w:szCs w:val="28"/>
        </w:rPr>
        <w:t xml:space="preserve"> Данные результаты свидетельствует о повышении уровня деятельности педагогических коллективов общеобразовательных организаций по реализации образовательных программ профильного обучения и  об осознанности выбора профиля в продолжении обучения участниками ЕГЭ. </w:t>
      </w:r>
    </w:p>
    <w:p w:rsidR="00B92959" w:rsidRPr="00651A01" w:rsidRDefault="00B92959" w:rsidP="001D1E15">
      <w:pPr>
        <w:spacing w:after="0" w:line="240" w:lineRule="auto"/>
        <w:ind w:firstLine="709"/>
        <w:jc w:val="both"/>
        <w:rPr>
          <w:rFonts w:ascii="Times New Roman" w:hAnsi="Times New Roman"/>
          <w:b/>
          <w:bCs/>
          <w:sz w:val="28"/>
          <w:szCs w:val="28"/>
          <w:u w:val="single"/>
        </w:rPr>
      </w:pPr>
      <w:r w:rsidRPr="00651A01">
        <w:rPr>
          <w:rFonts w:ascii="Times New Roman" w:hAnsi="Times New Roman"/>
          <w:b/>
          <w:bCs/>
          <w:sz w:val="28"/>
          <w:szCs w:val="28"/>
          <w:u w:val="single"/>
        </w:rPr>
        <w:t xml:space="preserve">Важным мероприятием, определяющим качество образования, является Всероссийская олимпиада школьников. </w:t>
      </w:r>
    </w:p>
    <w:p w:rsidR="00B92959" w:rsidRPr="00651A01" w:rsidRDefault="00B92959" w:rsidP="001D1E15">
      <w:pPr>
        <w:spacing w:after="0" w:line="240" w:lineRule="auto"/>
        <w:ind w:firstLine="709"/>
        <w:jc w:val="both"/>
        <w:rPr>
          <w:rFonts w:ascii="Times New Roman" w:hAnsi="Times New Roman"/>
          <w:i/>
          <w:iCs/>
          <w:sz w:val="28"/>
          <w:szCs w:val="28"/>
        </w:rPr>
      </w:pPr>
      <w:r w:rsidRPr="00651A01">
        <w:rPr>
          <w:rFonts w:ascii="Times New Roman" w:hAnsi="Times New Roman"/>
          <w:b/>
          <w:bCs/>
          <w:sz w:val="28"/>
          <w:szCs w:val="28"/>
          <w:u w:val="single"/>
        </w:rPr>
        <w:t xml:space="preserve">В 2015 году  в заключительном этапе олимпиады приняли участие 36 человек (2014 – 34 человека). 16 участников заняли призовые места (5 победителей, 11 призёров), что на 7 человек больше, чем в 2014 году (9 </w:t>
      </w:r>
      <w:r w:rsidRPr="00651A01">
        <w:rPr>
          <w:rFonts w:ascii="Times New Roman" w:hAnsi="Times New Roman"/>
          <w:b/>
          <w:bCs/>
          <w:sz w:val="28"/>
          <w:szCs w:val="28"/>
          <w:u w:val="single"/>
        </w:rPr>
        <w:lastRenderedPageBreak/>
        <w:t xml:space="preserve">человек: 1 победитель и 8 призёров). </w:t>
      </w:r>
      <w:r w:rsidRPr="00651A01">
        <w:rPr>
          <w:rFonts w:ascii="Times New Roman" w:hAnsi="Times New Roman"/>
          <w:sz w:val="28"/>
          <w:szCs w:val="28"/>
        </w:rPr>
        <w:t xml:space="preserve">Результативность участия в заключительном этапе (доля победителей и призёров в общем количестве участников) составила 44,4%, что на 18 % больше, чем в 2014 году (26,5%). </w:t>
      </w:r>
      <w:r w:rsidRPr="00651A01">
        <w:rPr>
          <w:rFonts w:ascii="Times New Roman" w:hAnsi="Times New Roman"/>
          <w:i/>
          <w:iCs/>
          <w:sz w:val="28"/>
          <w:szCs w:val="28"/>
        </w:rPr>
        <w:t>История - 2 победителя, 1 призёр; обществознание- 2 победителя; право - 1 призёр; астрономия  -1 призёр; экономика -1 призёр; география -2 призёра; искусство - 1 победитель; математика - 5 призёров.</w:t>
      </w:r>
    </w:p>
    <w:p w:rsidR="00B92959" w:rsidRPr="00651A01" w:rsidRDefault="00B92959" w:rsidP="001D1E15">
      <w:pPr>
        <w:widowControl w:val="0"/>
        <w:spacing w:after="0" w:line="240" w:lineRule="auto"/>
        <w:ind w:firstLine="709"/>
        <w:jc w:val="both"/>
        <w:rPr>
          <w:rFonts w:ascii="Times New Roman" w:hAnsi="Times New Roman"/>
          <w:b/>
          <w:bCs/>
          <w:sz w:val="28"/>
          <w:szCs w:val="28"/>
          <w:u w:val="single"/>
          <w:shd w:val="clear" w:color="auto" w:fill="FFFFFF"/>
        </w:rPr>
      </w:pPr>
      <w:r w:rsidRPr="00651A01">
        <w:rPr>
          <w:rFonts w:ascii="Times New Roman" w:hAnsi="Times New Roman"/>
          <w:b/>
          <w:bCs/>
          <w:sz w:val="28"/>
          <w:szCs w:val="28"/>
          <w:u w:val="single"/>
          <w:shd w:val="clear" w:color="auto" w:fill="FFFFFF"/>
        </w:rPr>
        <w:t xml:space="preserve"> 2015 год стал прорывным в этом направлении - Ульяновская область впервые вошла в 20-ку регионов России по количеству призёров и победителей заключительного этапа Всероссийской олимпиады школьников.</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 xml:space="preserve">Реализуя региональные программы развития школы Ульяновской области ежегодно достигают высоких результатов в области образования, демонстрируя наивысшие результаты государственной итоговой аттестации и всероссийской олимпиады школьников по учебным предметам. </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 xml:space="preserve">Именно два этих показателя стали критериями отбора при формировании рейтинга «Лучших школ России», который был составлен Московским центром непрерывного математического образования при содействии Министерства образования и науки РФ. </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b/>
          <w:bCs/>
          <w:sz w:val="28"/>
          <w:szCs w:val="28"/>
          <w:u w:val="single"/>
        </w:rPr>
        <w:t>В 2015 году в ТОП-500 среди российских школ вошли 3 общеобразовательные организации Ульяновской области</w:t>
      </w:r>
      <w:r w:rsidRPr="00651A01">
        <w:rPr>
          <w:rFonts w:ascii="Times New Roman" w:hAnsi="Times New Roman"/>
          <w:sz w:val="28"/>
          <w:szCs w:val="28"/>
        </w:rPr>
        <w:t xml:space="preserve"> (</w:t>
      </w:r>
      <w:r w:rsidRPr="00651A01">
        <w:rPr>
          <w:rFonts w:ascii="Times New Roman" w:hAnsi="Times New Roman"/>
          <w:i/>
          <w:iCs/>
          <w:sz w:val="28"/>
          <w:szCs w:val="28"/>
        </w:rPr>
        <w:t xml:space="preserve">в 2014году - </w:t>
      </w:r>
      <w:r w:rsidRPr="00651A01">
        <w:rPr>
          <w:rFonts w:ascii="Times New Roman" w:hAnsi="Times New Roman"/>
          <w:i/>
          <w:iCs/>
          <w:sz w:val="28"/>
          <w:szCs w:val="28"/>
          <w:bdr w:val="none" w:sz="0" w:space="0" w:color="auto" w:frame="1"/>
        </w:rPr>
        <w:t xml:space="preserve">6, в 2013 году-5 общеобразовательных организаций Ульяновской области) </w:t>
      </w:r>
      <w:r w:rsidRPr="00651A01">
        <w:rPr>
          <w:rFonts w:ascii="Times New Roman" w:hAnsi="Times New Roman"/>
          <w:b/>
          <w:bCs/>
          <w:sz w:val="28"/>
          <w:szCs w:val="28"/>
          <w:u w:val="single"/>
        </w:rPr>
        <w:t>и сразу 4 ульяновские школы вошли в Топ – 200 лучших сельских школ страны.</w:t>
      </w:r>
      <w:r w:rsidRPr="00651A01">
        <w:rPr>
          <w:rFonts w:ascii="Times New Roman" w:hAnsi="Times New Roman"/>
          <w:sz w:val="28"/>
          <w:szCs w:val="28"/>
        </w:rPr>
        <w:t xml:space="preserve"> Данные победы являются показателем целенаправленной, адресной работы по развитию не только городских, но и сельских школ, расположенных на  территории Ульяновской области. </w:t>
      </w:r>
    </w:p>
    <w:p w:rsidR="00B92959" w:rsidRPr="00651A01" w:rsidRDefault="00B92959" w:rsidP="001D1E15">
      <w:pPr>
        <w:spacing w:after="0" w:line="240" w:lineRule="auto"/>
        <w:ind w:firstLine="709"/>
        <w:jc w:val="both"/>
        <w:rPr>
          <w:rFonts w:ascii="Times New Roman" w:hAnsi="Times New Roman"/>
          <w:b/>
          <w:bCs/>
          <w:i/>
          <w:iCs/>
          <w:sz w:val="28"/>
          <w:szCs w:val="28"/>
        </w:rPr>
      </w:pPr>
      <w:r w:rsidRPr="00651A01">
        <w:rPr>
          <w:rFonts w:ascii="Times New Roman" w:hAnsi="Times New Roman"/>
          <w:b/>
          <w:bCs/>
          <w:i/>
          <w:iCs/>
          <w:sz w:val="28"/>
          <w:szCs w:val="28"/>
        </w:rPr>
        <w:t>«ТОП -200 лучших сельских школ»</w:t>
      </w:r>
    </w:p>
    <w:p w:rsidR="00B92959" w:rsidRPr="00651A01" w:rsidRDefault="00B92959" w:rsidP="001D1E15">
      <w:pPr>
        <w:pStyle w:val="a3"/>
        <w:shd w:val="clear" w:color="auto" w:fill="FFFFFF"/>
        <w:spacing w:before="0" w:beforeAutospacing="0" w:after="0" w:afterAutospacing="0"/>
        <w:ind w:firstLine="709"/>
        <w:jc w:val="both"/>
        <w:rPr>
          <w:i/>
          <w:iCs/>
          <w:sz w:val="28"/>
          <w:szCs w:val="28"/>
        </w:rPr>
      </w:pPr>
      <w:r w:rsidRPr="00651A01">
        <w:rPr>
          <w:i/>
          <w:iCs/>
          <w:sz w:val="28"/>
          <w:szCs w:val="28"/>
        </w:rPr>
        <w:t>1) Новомалыклинская СОШ им.Героя Советского Союза М.С.Чернова,</w:t>
      </w:r>
    </w:p>
    <w:p w:rsidR="00B92959" w:rsidRPr="00651A01" w:rsidRDefault="00B92959" w:rsidP="001D1E15">
      <w:pPr>
        <w:pStyle w:val="a3"/>
        <w:shd w:val="clear" w:color="auto" w:fill="FFFFFF"/>
        <w:spacing w:before="0" w:beforeAutospacing="0" w:after="0" w:afterAutospacing="0"/>
        <w:ind w:firstLine="709"/>
        <w:jc w:val="both"/>
        <w:rPr>
          <w:i/>
          <w:iCs/>
          <w:sz w:val="28"/>
          <w:szCs w:val="28"/>
        </w:rPr>
      </w:pPr>
      <w:r w:rsidRPr="00651A01">
        <w:rPr>
          <w:i/>
          <w:iCs/>
          <w:sz w:val="28"/>
          <w:szCs w:val="28"/>
        </w:rPr>
        <w:t xml:space="preserve">2) МОУ СОШ №1 Кузоватовского района, </w:t>
      </w:r>
    </w:p>
    <w:p w:rsidR="00B92959" w:rsidRPr="00651A01" w:rsidRDefault="00B92959" w:rsidP="001D1E15">
      <w:pPr>
        <w:pStyle w:val="a3"/>
        <w:shd w:val="clear" w:color="auto" w:fill="FFFFFF"/>
        <w:spacing w:before="0" w:beforeAutospacing="0" w:after="0" w:afterAutospacing="0"/>
        <w:ind w:firstLine="709"/>
        <w:jc w:val="both"/>
        <w:rPr>
          <w:i/>
          <w:iCs/>
          <w:sz w:val="28"/>
          <w:szCs w:val="28"/>
        </w:rPr>
      </w:pPr>
      <w:r w:rsidRPr="00651A01">
        <w:rPr>
          <w:i/>
          <w:iCs/>
          <w:sz w:val="28"/>
          <w:szCs w:val="28"/>
        </w:rPr>
        <w:t>3) МОУ Ишеевский общеобразовательный многопрофильный лицей имени Н.К. Джорджадзе Ульяновского района;</w:t>
      </w:r>
    </w:p>
    <w:p w:rsidR="00B92959" w:rsidRPr="00651A01" w:rsidRDefault="00B92959" w:rsidP="001D1E15">
      <w:pPr>
        <w:pStyle w:val="a3"/>
        <w:shd w:val="clear" w:color="auto" w:fill="FFFFFF"/>
        <w:spacing w:before="0" w:beforeAutospacing="0" w:after="0" w:afterAutospacing="0"/>
        <w:ind w:firstLine="709"/>
        <w:jc w:val="both"/>
        <w:rPr>
          <w:i/>
          <w:iCs/>
          <w:sz w:val="28"/>
          <w:szCs w:val="28"/>
        </w:rPr>
      </w:pPr>
      <w:r w:rsidRPr="00651A01">
        <w:rPr>
          <w:i/>
          <w:iCs/>
          <w:sz w:val="28"/>
          <w:szCs w:val="28"/>
        </w:rPr>
        <w:t>4) МОУ Чердаклинская средняя школа №1 им.Л.М. Рошаля.</w:t>
      </w:r>
    </w:p>
    <w:p w:rsidR="00B92959" w:rsidRPr="00651A01" w:rsidRDefault="00B92959" w:rsidP="001D1E15">
      <w:pPr>
        <w:pStyle w:val="a3"/>
        <w:shd w:val="clear" w:color="auto" w:fill="FFFFFF"/>
        <w:spacing w:before="0" w:beforeAutospacing="0" w:after="0" w:afterAutospacing="0"/>
        <w:ind w:firstLine="709"/>
        <w:jc w:val="both"/>
        <w:rPr>
          <w:b/>
          <w:bCs/>
          <w:i/>
          <w:iCs/>
          <w:sz w:val="28"/>
          <w:szCs w:val="28"/>
        </w:rPr>
      </w:pPr>
      <w:r w:rsidRPr="00651A01">
        <w:rPr>
          <w:b/>
          <w:bCs/>
          <w:i/>
          <w:iCs/>
          <w:sz w:val="28"/>
          <w:szCs w:val="28"/>
        </w:rPr>
        <w:t xml:space="preserve">«Топ-500 лучших школ России». </w:t>
      </w:r>
    </w:p>
    <w:p w:rsidR="00B92959" w:rsidRPr="00651A01" w:rsidRDefault="00B92959" w:rsidP="001D1E15">
      <w:pPr>
        <w:pStyle w:val="a3"/>
        <w:shd w:val="clear" w:color="auto" w:fill="FFFFFF"/>
        <w:spacing w:before="0" w:beforeAutospacing="0" w:after="0" w:afterAutospacing="0"/>
        <w:ind w:firstLine="709"/>
        <w:jc w:val="both"/>
        <w:rPr>
          <w:i/>
          <w:iCs/>
          <w:sz w:val="28"/>
          <w:szCs w:val="28"/>
        </w:rPr>
      </w:pPr>
      <w:r w:rsidRPr="00651A01">
        <w:rPr>
          <w:i/>
          <w:iCs/>
          <w:sz w:val="28"/>
          <w:szCs w:val="28"/>
        </w:rPr>
        <w:t>1) Многопрофильный лицей №20 г.Ульяновска,</w:t>
      </w:r>
    </w:p>
    <w:p w:rsidR="00B92959" w:rsidRPr="00651A01" w:rsidRDefault="00B92959" w:rsidP="001D1E15">
      <w:pPr>
        <w:pStyle w:val="a3"/>
        <w:shd w:val="clear" w:color="auto" w:fill="FFFFFF"/>
        <w:spacing w:before="0" w:beforeAutospacing="0" w:after="0" w:afterAutospacing="0"/>
        <w:ind w:firstLine="709"/>
        <w:jc w:val="both"/>
        <w:rPr>
          <w:i/>
          <w:iCs/>
          <w:sz w:val="28"/>
          <w:szCs w:val="28"/>
        </w:rPr>
      </w:pPr>
      <w:r w:rsidRPr="00651A01">
        <w:rPr>
          <w:i/>
          <w:iCs/>
          <w:sz w:val="28"/>
          <w:szCs w:val="28"/>
        </w:rPr>
        <w:t>2) Гимназия №1 им.В.И.Ленинаг.Ульяновск,</w:t>
      </w:r>
    </w:p>
    <w:p w:rsidR="00B92959" w:rsidRPr="00651A01" w:rsidRDefault="00B92959" w:rsidP="001D1E15">
      <w:pPr>
        <w:pStyle w:val="a3"/>
        <w:shd w:val="clear" w:color="auto" w:fill="FFFFFF"/>
        <w:spacing w:before="0" w:beforeAutospacing="0" w:after="0" w:afterAutospacing="0"/>
        <w:ind w:firstLine="709"/>
        <w:jc w:val="both"/>
        <w:rPr>
          <w:i/>
          <w:iCs/>
          <w:sz w:val="28"/>
          <w:szCs w:val="28"/>
        </w:rPr>
      </w:pPr>
      <w:r w:rsidRPr="00651A01">
        <w:rPr>
          <w:i/>
          <w:iCs/>
          <w:sz w:val="28"/>
          <w:szCs w:val="28"/>
        </w:rPr>
        <w:t>3) Городская гимназия г.Димитровграда.</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 xml:space="preserve">В целях создания эффективных моделей муниципальных сетей общеобразовательных организаций с учётом географических положения и социально-экономических особенностей территорий с 2013 года реализуется проект по реализации электронного обучения посредством использования дистанционных образовательных технологий. </w:t>
      </w:r>
    </w:p>
    <w:p w:rsidR="00B92959" w:rsidRPr="00651A01" w:rsidRDefault="00B92959" w:rsidP="001D1E15">
      <w:pPr>
        <w:spacing w:after="0" w:line="240" w:lineRule="auto"/>
        <w:ind w:firstLine="709"/>
        <w:jc w:val="both"/>
        <w:rPr>
          <w:rFonts w:ascii="Times New Roman" w:hAnsi="Times New Roman"/>
          <w:b/>
          <w:bCs/>
          <w:sz w:val="28"/>
          <w:szCs w:val="28"/>
          <w:u w:val="single"/>
        </w:rPr>
      </w:pPr>
      <w:r w:rsidRPr="00651A01">
        <w:rPr>
          <w:rFonts w:ascii="Times New Roman" w:hAnsi="Times New Roman"/>
          <w:b/>
          <w:bCs/>
          <w:sz w:val="28"/>
          <w:szCs w:val="28"/>
          <w:u w:val="single"/>
        </w:rPr>
        <w:t xml:space="preserve">В Ульяновской области 326 детей-инвалидов обучаются дистанционно (100% обеспеченность от потребности) в 136 общеобразовательных организациях. </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lastRenderedPageBreak/>
        <w:t>Выпускники 2015 года, обучающиеся дистанционно, продолжили обучение и поступили в организации высшего профессионального образования – 37,5%, среднего профессионального образования – 62,5%.</w:t>
      </w:r>
    </w:p>
    <w:p w:rsidR="00B92959" w:rsidRPr="00651A01" w:rsidRDefault="00B92959" w:rsidP="001D1E15">
      <w:pPr>
        <w:spacing w:after="0" w:line="240" w:lineRule="auto"/>
        <w:ind w:firstLine="709"/>
        <w:jc w:val="both"/>
        <w:rPr>
          <w:rFonts w:ascii="Times New Roman" w:hAnsi="Times New Roman"/>
          <w:b/>
          <w:bCs/>
          <w:sz w:val="28"/>
          <w:szCs w:val="28"/>
        </w:rPr>
      </w:pPr>
      <w:r w:rsidRPr="00651A01">
        <w:rPr>
          <w:rFonts w:ascii="Times New Roman" w:hAnsi="Times New Roman"/>
          <w:b/>
          <w:bCs/>
          <w:sz w:val="28"/>
          <w:szCs w:val="28"/>
        </w:rPr>
        <w:t xml:space="preserve">Внедрение в учебно-воспитательный процесс современных инновационных технологий позволило в 2015 году достичь Ульяновской области целевых индикативов по показателю «доля детей с ОВЗ и детей-инвалидов, которым созданы условия для получения качественного общего образования» - 71%. </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 xml:space="preserve"> Созданный в 2014 году региональный центр дистрибуции электронных учебников и электронного образовательного контента (далее – РЦД), в 2015 году продолжил деятельность, направленную на развитие сети информационно-библиотечных центров в общеобразовательных организациях Ульяновской области. </w:t>
      </w:r>
    </w:p>
    <w:p w:rsidR="00B92959" w:rsidRPr="00651A01" w:rsidRDefault="00B92959" w:rsidP="001D1E15">
      <w:pPr>
        <w:spacing w:after="0" w:line="240" w:lineRule="auto"/>
        <w:ind w:firstLine="720"/>
        <w:jc w:val="both"/>
        <w:rPr>
          <w:rFonts w:ascii="Times New Roman" w:hAnsi="Times New Roman"/>
          <w:sz w:val="28"/>
          <w:szCs w:val="28"/>
          <w:lang w:eastAsia="ru-RU"/>
        </w:rPr>
      </w:pPr>
      <w:r w:rsidRPr="00651A01">
        <w:rPr>
          <w:rFonts w:ascii="Times New Roman" w:hAnsi="Times New Roman"/>
          <w:sz w:val="28"/>
          <w:szCs w:val="28"/>
        </w:rPr>
        <w:t xml:space="preserve">Важным аспектом современного образования является его доступность и качество. </w:t>
      </w:r>
      <w:r w:rsidRPr="00651A01">
        <w:rPr>
          <w:rFonts w:ascii="Times New Roman" w:hAnsi="Times New Roman"/>
          <w:sz w:val="28"/>
          <w:szCs w:val="28"/>
          <w:lang w:eastAsia="ru-RU"/>
        </w:rPr>
        <w:t>Президент РФ Владимир Путин подчеркнул перспективность дистанционного образования для России. «</w:t>
      </w:r>
      <w:r w:rsidRPr="00651A01">
        <w:rPr>
          <w:rFonts w:ascii="Times New Roman" w:hAnsi="Times New Roman"/>
          <w:b/>
          <w:sz w:val="28"/>
          <w:szCs w:val="28"/>
          <w:u w:val="single"/>
          <w:lang w:eastAsia="ru-RU"/>
        </w:rPr>
        <w:t>Дистанционное образование, безусловно, крайне важно для такой страны, как наша».</w:t>
      </w:r>
      <w:r w:rsidRPr="00651A01">
        <w:rPr>
          <w:rFonts w:ascii="Times New Roman" w:hAnsi="Times New Roman"/>
          <w:sz w:val="28"/>
          <w:szCs w:val="28"/>
          <w:lang w:eastAsia="ru-RU"/>
        </w:rPr>
        <w:t xml:space="preserve"> </w:t>
      </w:r>
    </w:p>
    <w:p w:rsidR="00B92959" w:rsidRPr="00651A01" w:rsidRDefault="00B92959" w:rsidP="001D1E15">
      <w:pPr>
        <w:spacing w:after="0" w:line="240" w:lineRule="auto"/>
        <w:ind w:firstLine="720"/>
        <w:jc w:val="both"/>
        <w:rPr>
          <w:rFonts w:ascii="Times New Roman" w:hAnsi="Times New Roman"/>
          <w:sz w:val="28"/>
          <w:szCs w:val="28"/>
          <w:lang w:eastAsia="ru-RU"/>
        </w:rPr>
      </w:pPr>
      <w:r w:rsidRPr="00651A01">
        <w:rPr>
          <w:rFonts w:ascii="Times New Roman" w:hAnsi="Times New Roman"/>
          <w:sz w:val="28"/>
          <w:szCs w:val="28"/>
          <w:lang w:eastAsia="ru-RU"/>
        </w:rPr>
        <w:t>Кроме того, на заседании Государственного совета президентом дано поручение: «</w:t>
      </w:r>
      <w:r w:rsidRPr="00651A01">
        <w:rPr>
          <w:rFonts w:ascii="Times New Roman" w:hAnsi="Times New Roman"/>
          <w:b/>
          <w:sz w:val="28"/>
          <w:szCs w:val="28"/>
          <w:u w:val="single"/>
          <w:lang w:eastAsia="ru-RU"/>
        </w:rPr>
        <w:t>Обеспечить создание открытого информационно-образовательного портала в сети интернет,</w:t>
      </w:r>
      <w:r w:rsidRPr="00651A01">
        <w:rPr>
          <w:rFonts w:ascii="Times New Roman" w:hAnsi="Times New Roman"/>
          <w:sz w:val="28"/>
          <w:szCs w:val="28"/>
          <w:lang w:eastAsia="ru-RU"/>
        </w:rPr>
        <w:t xml:space="preserve"> содействующего реализации образовательных программ начального, основного и среднего общего образования с применением электронного обучения и дистанционных образовательных технологий («электронная школа»)». </w:t>
      </w:r>
    </w:p>
    <w:p w:rsidR="00B92959" w:rsidRPr="00651A01" w:rsidRDefault="00B92959" w:rsidP="001D1E15">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В регионе</w:t>
      </w:r>
      <w:r w:rsidRPr="00651A01">
        <w:rPr>
          <w:rFonts w:ascii="Times New Roman" w:hAnsi="Times New Roman"/>
          <w:sz w:val="28"/>
          <w:szCs w:val="28"/>
          <w:lang w:eastAsia="ru-RU"/>
        </w:rPr>
        <w:t xml:space="preserve"> в части реализации мероприятий по созданию условий доступности качественного образования в 2014 году создана региональная «Электронная школа». </w:t>
      </w:r>
      <w:r w:rsidRPr="00651A01">
        <w:rPr>
          <w:rFonts w:ascii="Times New Roman" w:hAnsi="Times New Roman"/>
          <w:b/>
          <w:sz w:val="28"/>
          <w:szCs w:val="28"/>
          <w:u w:val="single"/>
          <w:lang w:eastAsia="ru-RU"/>
        </w:rPr>
        <w:t>Впервые с 2015 года дистанционные формы образовательный деятельности получили новый импульс своего развития в нашем регионе.</w:t>
      </w:r>
      <w:r w:rsidRPr="00651A01">
        <w:rPr>
          <w:rFonts w:ascii="Times New Roman" w:hAnsi="Times New Roman"/>
          <w:sz w:val="28"/>
          <w:szCs w:val="28"/>
          <w:lang w:eastAsia="ru-RU"/>
        </w:rPr>
        <w:t xml:space="preserve"> В рамках апробации с сентября 2015 года в «банк педагогических работников» региональной «Электронной школы» включены учителя г.Ульяновска, демонстрирующие высокие результаты своей деятельности, которые  осуществляют реализацию образовательных программ для обучающихся сельских школ Кузоватовского района, Карсунского района, Тереньгульского района, Радищевского и Старокулаткинского районов в условиях отсутствия в сельских школах учителей-предметников и, как следствие, снижение качества образования, всего такими формами обучения в 2015 году было охвачено 450 обучающихся из 40 общеобразовательных организаций Ульяновской области. </w:t>
      </w:r>
    </w:p>
    <w:p w:rsidR="00B92959" w:rsidRPr="00651A01" w:rsidRDefault="00B92959" w:rsidP="001D1E15">
      <w:pPr>
        <w:spacing w:after="0" w:line="240" w:lineRule="auto"/>
        <w:ind w:firstLine="720"/>
        <w:jc w:val="both"/>
        <w:rPr>
          <w:rFonts w:ascii="Times New Roman" w:hAnsi="Times New Roman"/>
          <w:sz w:val="28"/>
          <w:szCs w:val="28"/>
          <w:lang w:eastAsia="ru-RU"/>
        </w:rPr>
      </w:pPr>
      <w:r w:rsidRPr="00651A01">
        <w:rPr>
          <w:rFonts w:ascii="Times New Roman" w:hAnsi="Times New Roman"/>
          <w:sz w:val="28"/>
          <w:szCs w:val="28"/>
          <w:lang w:eastAsia="ru-RU"/>
        </w:rPr>
        <w:t>Важным является и тот факт, что реализация программ с применением электронного обучения позволяет сельским детям бесплатно получать качественное образование по таким предметам, как математика, химия, физика и иностранный язык. По прогнозным данным на 2016 год уже поступило более 10 заявок от сельских школ, которые просят не только продолжить  обучение в дистанционной форме, но и предлагают новые «заявки» на учителей города Ульяновска (особенно на учителей физи</w:t>
      </w:r>
      <w:r>
        <w:rPr>
          <w:rFonts w:ascii="Times New Roman" w:hAnsi="Times New Roman"/>
          <w:sz w:val="28"/>
          <w:szCs w:val="28"/>
          <w:lang w:eastAsia="ru-RU"/>
        </w:rPr>
        <w:t>ки и иностранного языка). Н</w:t>
      </w:r>
      <w:r w:rsidRPr="00651A01">
        <w:rPr>
          <w:rFonts w:ascii="Times New Roman" w:hAnsi="Times New Roman"/>
          <w:sz w:val="28"/>
          <w:szCs w:val="28"/>
          <w:lang w:eastAsia="ru-RU"/>
        </w:rPr>
        <w:t xml:space="preserve">е зависимо </w:t>
      </w:r>
      <w:r w:rsidRPr="00651A01">
        <w:rPr>
          <w:rFonts w:ascii="Times New Roman" w:hAnsi="Times New Roman"/>
          <w:sz w:val="28"/>
          <w:szCs w:val="28"/>
          <w:lang w:eastAsia="ru-RU"/>
        </w:rPr>
        <w:lastRenderedPageBreak/>
        <w:t xml:space="preserve">от места </w:t>
      </w:r>
      <w:r>
        <w:rPr>
          <w:rFonts w:ascii="Times New Roman" w:hAnsi="Times New Roman"/>
          <w:sz w:val="28"/>
          <w:szCs w:val="28"/>
          <w:lang w:eastAsia="ru-RU"/>
        </w:rPr>
        <w:t>жительства - образование в</w:t>
      </w:r>
      <w:r w:rsidRPr="00651A01">
        <w:rPr>
          <w:rFonts w:ascii="Times New Roman" w:hAnsi="Times New Roman"/>
          <w:sz w:val="28"/>
          <w:szCs w:val="28"/>
          <w:lang w:eastAsia="ru-RU"/>
        </w:rPr>
        <w:t xml:space="preserve"> регионе действительно может быть доступным и качественным.</w:t>
      </w:r>
    </w:p>
    <w:p w:rsidR="00B92959" w:rsidRPr="00651A01" w:rsidRDefault="00B92959" w:rsidP="001D1E15">
      <w:pPr>
        <w:spacing w:after="0" w:line="240" w:lineRule="auto"/>
        <w:ind w:firstLine="720"/>
        <w:jc w:val="both"/>
        <w:rPr>
          <w:rFonts w:ascii="Times New Roman" w:hAnsi="Times New Roman"/>
          <w:sz w:val="28"/>
          <w:szCs w:val="28"/>
          <w:lang w:eastAsia="ru-RU"/>
        </w:rPr>
      </w:pPr>
      <w:r w:rsidRPr="00651A01">
        <w:rPr>
          <w:rFonts w:ascii="Times New Roman" w:hAnsi="Times New Roman"/>
          <w:sz w:val="28"/>
          <w:szCs w:val="28"/>
          <w:lang w:eastAsia="ru-RU"/>
        </w:rPr>
        <w:t xml:space="preserve">Кроме того, созданы условия, которые позволяют учителю самостоятельно размещать информацию об уроке в электронное расписание и проводить дистанционный урок с использованием интерактивного мультимедийного оборудования. </w:t>
      </w:r>
    </w:p>
    <w:p w:rsidR="00B92959" w:rsidRPr="00651A01" w:rsidRDefault="00B92959" w:rsidP="001D1E15">
      <w:pPr>
        <w:spacing w:after="0" w:line="240" w:lineRule="auto"/>
        <w:ind w:firstLine="720"/>
        <w:jc w:val="both"/>
        <w:rPr>
          <w:rFonts w:ascii="Times New Roman" w:hAnsi="Times New Roman"/>
          <w:sz w:val="28"/>
          <w:szCs w:val="28"/>
          <w:lang w:eastAsia="ru-RU"/>
        </w:rPr>
      </w:pPr>
      <w:r w:rsidRPr="00651A01">
        <w:rPr>
          <w:rFonts w:ascii="Times New Roman" w:hAnsi="Times New Roman"/>
          <w:sz w:val="28"/>
          <w:szCs w:val="28"/>
          <w:lang w:eastAsia="ru-RU"/>
        </w:rPr>
        <w:t xml:space="preserve">Задачи, поставленные на 2015 год по внедрению дистанционных образовательных технологий с целью обеспечения предпрофильного и профильного образования в соответствии с задачами социально-экономического развития региона на сегодняшний день остаются невыполненными в полном объёме, хотя потребность в данном образовании для детей сельских школ существует. Основные проблемные вопросы связаны с большой загруженностью «базовых школ», включенных в инфраструктуру дистанционного образования, а также серьёзный разрыв в качестве реализации профильного образования, например, в «базовой» школе» г.Ульяновска и удалённой сельской школе, где зачастую предпрофильные и профильные классы отсутствуют. </w:t>
      </w:r>
    </w:p>
    <w:p w:rsidR="00B92959" w:rsidRPr="00651A01" w:rsidRDefault="00B92959" w:rsidP="001D1E15">
      <w:pPr>
        <w:spacing w:after="0" w:line="240" w:lineRule="auto"/>
        <w:ind w:firstLine="720"/>
        <w:jc w:val="both"/>
        <w:rPr>
          <w:rFonts w:ascii="Times New Roman" w:hAnsi="Times New Roman"/>
          <w:sz w:val="28"/>
          <w:szCs w:val="28"/>
          <w:lang w:eastAsia="ru-RU"/>
        </w:rPr>
      </w:pPr>
      <w:r w:rsidRPr="00E2557D">
        <w:rPr>
          <w:rFonts w:ascii="Times New Roman" w:hAnsi="Times New Roman"/>
          <w:b/>
          <w:sz w:val="28"/>
          <w:szCs w:val="28"/>
          <w:u w:val="single"/>
          <w:lang w:eastAsia="ru-RU"/>
        </w:rPr>
        <w:t>В 2016 году перед отраслью стоит задача</w:t>
      </w:r>
      <w:r>
        <w:rPr>
          <w:rFonts w:ascii="Times New Roman" w:hAnsi="Times New Roman"/>
          <w:sz w:val="28"/>
          <w:szCs w:val="28"/>
          <w:lang w:eastAsia="ru-RU"/>
        </w:rPr>
        <w:t xml:space="preserve"> – организация дистанционного обучения</w:t>
      </w:r>
      <w:r w:rsidRPr="00651A01">
        <w:rPr>
          <w:rFonts w:ascii="Times New Roman" w:hAnsi="Times New Roman"/>
          <w:sz w:val="28"/>
          <w:szCs w:val="28"/>
          <w:lang w:eastAsia="ru-RU"/>
        </w:rPr>
        <w:t xml:space="preserve"> лучшими учителями города Ульяновска, для удалённых сельских школ, которые показывают стабильно низкие результаты. Проект рассчитан на два года (10-11 класс), по результатам которого можно будет сделать серьёзные управленческие решения.</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 xml:space="preserve">На протяжении 2015 года в Ульяновской области продолжил реализацию </w:t>
      </w:r>
      <w:r w:rsidRPr="00651A01">
        <w:rPr>
          <w:rFonts w:ascii="Times New Roman" w:hAnsi="Times New Roman"/>
          <w:b/>
          <w:bCs/>
          <w:sz w:val="28"/>
          <w:szCs w:val="28"/>
        </w:rPr>
        <w:t>проект «Развитие международного бакалавриата»,</w:t>
      </w:r>
      <w:r w:rsidRPr="00651A01">
        <w:rPr>
          <w:rFonts w:ascii="Times New Roman" w:hAnsi="Times New Roman"/>
          <w:sz w:val="28"/>
          <w:szCs w:val="28"/>
        </w:rPr>
        <w:t xml:space="preserve"> в котором </w:t>
      </w:r>
      <w:r w:rsidRPr="00651A01">
        <w:rPr>
          <w:rFonts w:ascii="Times New Roman" w:hAnsi="Times New Roman"/>
          <w:b/>
          <w:bCs/>
          <w:sz w:val="28"/>
          <w:szCs w:val="28"/>
          <w:u w:val="single"/>
        </w:rPr>
        <w:t>принимают участие 3 общеобразовательные организации:</w:t>
      </w:r>
    </w:p>
    <w:p w:rsidR="00B92959" w:rsidRPr="00651A01" w:rsidRDefault="00B92959" w:rsidP="001D1E15">
      <w:pPr>
        <w:spacing w:after="0" w:line="240" w:lineRule="auto"/>
        <w:ind w:firstLine="709"/>
        <w:jc w:val="both"/>
        <w:rPr>
          <w:rFonts w:ascii="Times New Roman" w:hAnsi="Times New Roman"/>
          <w:b/>
          <w:bCs/>
          <w:sz w:val="28"/>
          <w:szCs w:val="28"/>
        </w:rPr>
      </w:pPr>
      <w:r w:rsidRPr="00651A01">
        <w:rPr>
          <w:rFonts w:ascii="Times New Roman" w:hAnsi="Times New Roman"/>
          <w:sz w:val="28"/>
          <w:szCs w:val="28"/>
        </w:rPr>
        <w:t>-Частное учреждение -общеобразовательная организация "Международная школа "Источник", г. Ульяновск (</w:t>
      </w:r>
      <w:r w:rsidRPr="00651A01">
        <w:rPr>
          <w:rFonts w:ascii="Times New Roman" w:hAnsi="Times New Roman"/>
          <w:b/>
          <w:bCs/>
          <w:sz w:val="28"/>
          <w:szCs w:val="28"/>
        </w:rPr>
        <w:t xml:space="preserve">статус «Авторизованная школа IB DP»); </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-Муниципальное автономное общеобразовательное учреждение многопрофильный лицей № 20, г. Ульяновск (</w:t>
      </w:r>
      <w:r w:rsidRPr="00651A01">
        <w:rPr>
          <w:rFonts w:ascii="Times New Roman" w:hAnsi="Times New Roman"/>
          <w:b/>
          <w:bCs/>
          <w:sz w:val="28"/>
          <w:szCs w:val="28"/>
        </w:rPr>
        <w:t>статус «Школа - кандидат»);</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 xml:space="preserve">-Муниципальное автономное общеобразовательное учреждение «Лингвистическая гимназия», г. Ульяновск  («Интересующаяся школа </w:t>
      </w:r>
      <w:r w:rsidRPr="00651A01">
        <w:rPr>
          <w:rFonts w:ascii="Times New Roman" w:hAnsi="Times New Roman"/>
          <w:sz w:val="28"/>
          <w:szCs w:val="28"/>
          <w:lang w:val="en-US"/>
        </w:rPr>
        <w:t>IBPYP</w:t>
      </w:r>
      <w:r w:rsidRPr="00651A01">
        <w:rPr>
          <w:rFonts w:ascii="Times New Roman" w:hAnsi="Times New Roman"/>
          <w:sz w:val="28"/>
          <w:szCs w:val="28"/>
        </w:rPr>
        <w:t xml:space="preserve">»). </w:t>
      </w:r>
    </w:p>
    <w:p w:rsidR="00B92959" w:rsidRPr="00651A01" w:rsidRDefault="00B92959" w:rsidP="001D1E15">
      <w:pPr>
        <w:spacing w:after="0" w:line="240" w:lineRule="auto"/>
        <w:ind w:firstLine="709"/>
        <w:jc w:val="both"/>
        <w:rPr>
          <w:rFonts w:ascii="Times New Roman" w:hAnsi="Times New Roman"/>
          <w:b/>
          <w:bCs/>
          <w:sz w:val="28"/>
          <w:szCs w:val="28"/>
          <w:u w:val="single"/>
        </w:rPr>
      </w:pPr>
      <w:r w:rsidRPr="00651A01">
        <w:rPr>
          <w:rFonts w:ascii="Times New Roman" w:hAnsi="Times New Roman"/>
          <w:b/>
          <w:bCs/>
          <w:sz w:val="28"/>
          <w:szCs w:val="28"/>
          <w:u w:val="single"/>
        </w:rPr>
        <w:t xml:space="preserve">Результаты деятельности данных школ были представлены в ходе </w:t>
      </w:r>
      <w:r w:rsidRPr="00651A01">
        <w:rPr>
          <w:rFonts w:ascii="Times New Roman" w:hAnsi="Times New Roman"/>
          <w:b/>
          <w:bCs/>
          <w:sz w:val="28"/>
          <w:szCs w:val="28"/>
          <w:u w:val="single"/>
          <w:lang w:val="en-US"/>
        </w:rPr>
        <w:t>IX</w:t>
      </w:r>
      <w:r w:rsidRPr="00651A01">
        <w:rPr>
          <w:rFonts w:ascii="Times New Roman" w:hAnsi="Times New Roman"/>
          <w:b/>
          <w:bCs/>
          <w:sz w:val="28"/>
          <w:szCs w:val="28"/>
          <w:u w:val="single"/>
        </w:rPr>
        <w:t xml:space="preserve"> международной конференции Ассоциации школ Международного Бакалавриата стран СНГ (Ульяновск, апрель 2015 года). </w:t>
      </w:r>
    </w:p>
    <w:p w:rsidR="00B92959" w:rsidRPr="00651A01" w:rsidRDefault="00B92959" w:rsidP="001D1E15">
      <w:pPr>
        <w:spacing w:after="0" w:line="240" w:lineRule="auto"/>
        <w:ind w:firstLine="709"/>
        <w:jc w:val="both"/>
        <w:rPr>
          <w:rFonts w:ascii="Times New Roman" w:hAnsi="Times New Roman"/>
          <w:b/>
          <w:bCs/>
          <w:sz w:val="28"/>
          <w:szCs w:val="28"/>
          <w:u w:val="single"/>
        </w:rPr>
      </w:pPr>
      <w:r w:rsidRPr="00651A01">
        <w:rPr>
          <w:rFonts w:ascii="Times New Roman" w:hAnsi="Times New Roman"/>
          <w:b/>
          <w:bCs/>
          <w:sz w:val="28"/>
          <w:szCs w:val="28"/>
          <w:u w:val="single"/>
        </w:rPr>
        <w:t>Статус «школа-кандидат» позволяет работать с детьми, поэтому с начала 2016-2017 учебного года мы планируем первый набор в пятые классы. Желающих уже больше, чем запланировано.</w:t>
      </w:r>
    </w:p>
    <w:p w:rsidR="00B92959"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b/>
          <w:bCs/>
          <w:sz w:val="28"/>
          <w:szCs w:val="28"/>
          <w:u w:val="single"/>
        </w:rPr>
        <w:t>В соответствии с задачами, поставленными Правительством Ульяновской области, особое внимание в прошедшем году было уделено организации профориентационной и профессиональной адаптации выпускников в Ульяновской области</w:t>
      </w:r>
      <w:r w:rsidRPr="00651A01">
        <w:rPr>
          <w:rFonts w:ascii="Times New Roman" w:hAnsi="Times New Roman"/>
          <w:sz w:val="28"/>
          <w:szCs w:val="28"/>
        </w:rPr>
        <w:t xml:space="preserve">. </w:t>
      </w:r>
    </w:p>
    <w:p w:rsidR="00B92959" w:rsidRDefault="00B92959" w:rsidP="001D1E15">
      <w:pPr>
        <w:spacing w:after="0" w:line="240" w:lineRule="auto"/>
        <w:ind w:firstLine="709"/>
        <w:jc w:val="both"/>
        <w:rPr>
          <w:rFonts w:ascii="Times New Roman" w:hAnsi="Times New Roman"/>
          <w:sz w:val="28"/>
          <w:szCs w:val="28"/>
        </w:rPr>
      </w:pPr>
    </w:p>
    <w:p w:rsidR="00B92959" w:rsidRPr="00651A01" w:rsidRDefault="00B92959" w:rsidP="001D1E15">
      <w:pPr>
        <w:spacing w:after="0" w:line="240" w:lineRule="auto"/>
        <w:ind w:firstLine="709"/>
        <w:jc w:val="both"/>
        <w:rPr>
          <w:rFonts w:ascii="Times New Roman" w:hAnsi="Times New Roman"/>
          <w:sz w:val="28"/>
          <w:szCs w:val="28"/>
        </w:rPr>
      </w:pP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b/>
          <w:bCs/>
          <w:sz w:val="28"/>
          <w:szCs w:val="28"/>
          <w:u w:val="single"/>
        </w:rPr>
        <w:lastRenderedPageBreak/>
        <w:t>Основные акценты были сделаны на:</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 установление трёхстороннего взаимодействия, участниками которого являются общее образование, профессиональное образование и работодатели, а также сотрудничества с Центрами занятости населения, образовательными организациями дополнительного образования детей;</w:t>
      </w:r>
    </w:p>
    <w:p w:rsidR="00B92959" w:rsidRPr="00651A01" w:rsidRDefault="00B92959" w:rsidP="001D1E15">
      <w:pPr>
        <w:pStyle w:val="11"/>
        <w:spacing w:after="0" w:line="240" w:lineRule="auto"/>
        <w:ind w:left="0" w:firstLine="709"/>
        <w:jc w:val="both"/>
        <w:rPr>
          <w:rFonts w:ascii="Times New Roman" w:hAnsi="Times New Roman"/>
          <w:sz w:val="28"/>
          <w:szCs w:val="28"/>
        </w:rPr>
      </w:pPr>
      <w:r w:rsidRPr="00651A01">
        <w:rPr>
          <w:rFonts w:ascii="Times New Roman" w:hAnsi="Times New Roman"/>
          <w:sz w:val="28"/>
          <w:szCs w:val="28"/>
        </w:rPr>
        <w:t xml:space="preserve">- ориентацию на кластерный подход, который положен в основу развития Ульяновской области; </w:t>
      </w:r>
    </w:p>
    <w:p w:rsidR="00B92959" w:rsidRPr="00651A01" w:rsidRDefault="00B92959" w:rsidP="001D1E15">
      <w:pPr>
        <w:pStyle w:val="11"/>
        <w:spacing w:after="0" w:line="240" w:lineRule="auto"/>
        <w:ind w:left="0" w:firstLine="709"/>
        <w:jc w:val="both"/>
        <w:rPr>
          <w:rFonts w:ascii="Times New Roman" w:hAnsi="Times New Roman"/>
          <w:sz w:val="28"/>
          <w:szCs w:val="28"/>
        </w:rPr>
      </w:pPr>
      <w:r w:rsidRPr="00651A01">
        <w:rPr>
          <w:rFonts w:ascii="Times New Roman" w:hAnsi="Times New Roman"/>
          <w:sz w:val="28"/>
          <w:szCs w:val="28"/>
        </w:rPr>
        <w:t>- организацию непрерывной и системной профориентационной работы, начиная с дошкольных образовательных организаций.</w:t>
      </w:r>
    </w:p>
    <w:p w:rsidR="00B92959" w:rsidRPr="00651A01" w:rsidRDefault="00B92959" w:rsidP="001D1E15">
      <w:pPr>
        <w:spacing w:after="0" w:line="240" w:lineRule="auto"/>
        <w:ind w:firstLine="709"/>
        <w:jc w:val="both"/>
        <w:rPr>
          <w:rFonts w:ascii="Times New Roman" w:hAnsi="Times New Roman"/>
          <w:b/>
          <w:bCs/>
          <w:sz w:val="28"/>
          <w:szCs w:val="28"/>
        </w:rPr>
      </w:pPr>
      <w:r w:rsidRPr="00651A01">
        <w:rPr>
          <w:rFonts w:ascii="Times New Roman" w:hAnsi="Times New Roman"/>
          <w:b/>
          <w:bCs/>
          <w:sz w:val="28"/>
          <w:szCs w:val="28"/>
        </w:rPr>
        <w:t>В целях повышени</w:t>
      </w:r>
      <w:r w:rsidRPr="00651A01">
        <w:rPr>
          <w:rFonts w:ascii="Times New Roman" w:hAnsi="Times New Roman"/>
          <w:b/>
          <w:bCs/>
          <w:sz w:val="28"/>
          <w:szCs w:val="28"/>
          <w:lang w:eastAsia="ru-RU"/>
        </w:rPr>
        <w:t>я</w:t>
      </w:r>
      <w:r w:rsidRPr="00651A01">
        <w:rPr>
          <w:rFonts w:ascii="Times New Roman" w:hAnsi="Times New Roman"/>
          <w:b/>
          <w:bCs/>
          <w:sz w:val="28"/>
          <w:szCs w:val="28"/>
        </w:rPr>
        <w:t xml:space="preserve"> престижа рабочих профессий и специальностей, создания условий для профессионального самоопределения учащихся общеобразовательных организаций координации действий исполнительных органов государственной власти Ульяновской области по обеспечению потребностей экономики в квалифицированных кадрах, Министерством образования и науки реализуются проекты:  «Урок успеха», «Профориентация – думай, пробуй, выбирай!»</w:t>
      </w:r>
    </w:p>
    <w:p w:rsidR="00B92959" w:rsidRPr="00651A01" w:rsidRDefault="00B92959" w:rsidP="001D1E15">
      <w:pPr>
        <w:spacing w:after="0" w:line="240" w:lineRule="auto"/>
        <w:ind w:firstLine="709"/>
        <w:jc w:val="both"/>
        <w:rPr>
          <w:rFonts w:ascii="Times New Roman" w:hAnsi="Times New Roman"/>
          <w:b/>
          <w:bCs/>
          <w:sz w:val="28"/>
          <w:szCs w:val="28"/>
        </w:rPr>
      </w:pPr>
    </w:p>
    <w:p w:rsidR="00B92959" w:rsidRPr="00651A01" w:rsidRDefault="00B92959" w:rsidP="001D1E15">
      <w:pPr>
        <w:spacing w:after="0" w:line="240" w:lineRule="auto"/>
        <w:ind w:left="3969" w:firstLine="709"/>
        <w:jc w:val="right"/>
        <w:rPr>
          <w:rFonts w:ascii="Times New Roman" w:hAnsi="Times New Roman"/>
          <w:b/>
          <w:bCs/>
          <w:i/>
          <w:sz w:val="24"/>
          <w:szCs w:val="24"/>
        </w:rPr>
      </w:pPr>
      <w:r w:rsidRPr="00651A01">
        <w:rPr>
          <w:rFonts w:ascii="Times New Roman" w:hAnsi="Times New Roman"/>
          <w:b/>
          <w:bCs/>
          <w:sz w:val="28"/>
          <w:szCs w:val="28"/>
        </w:rPr>
        <w:t xml:space="preserve">«Сельским школам нужно уделить больше внимания, для того чтобы уровень подготовки преподавательского состава учителей и уровень подготовки в связи с этим самих учеников был на уровне крупных образовательных центров, хороших, больших, в том числе городских школ» </w:t>
      </w:r>
      <w:r w:rsidRPr="00651A01">
        <w:rPr>
          <w:rFonts w:ascii="Times New Roman" w:hAnsi="Times New Roman"/>
          <w:b/>
          <w:bCs/>
          <w:i/>
          <w:sz w:val="24"/>
          <w:szCs w:val="24"/>
        </w:rPr>
        <w:t>Президент России В.В.Путин, на Государственном Совете по образованию,2015г</w:t>
      </w:r>
    </w:p>
    <w:p w:rsidR="00B92959" w:rsidRPr="00651A01" w:rsidRDefault="00B92959" w:rsidP="001D1E15">
      <w:pPr>
        <w:spacing w:after="0" w:line="240" w:lineRule="auto"/>
        <w:rPr>
          <w:rFonts w:ascii="Times New Roman" w:hAnsi="Times New Roman"/>
          <w:b/>
          <w:bCs/>
          <w:sz w:val="28"/>
          <w:szCs w:val="28"/>
        </w:rPr>
      </w:pPr>
    </w:p>
    <w:p w:rsidR="00B92959" w:rsidRPr="00651A01" w:rsidRDefault="00B92959" w:rsidP="001D1E15">
      <w:pPr>
        <w:pStyle w:val="1"/>
        <w:spacing w:before="0" w:after="0"/>
        <w:ind w:left="3969" w:firstLine="709"/>
        <w:jc w:val="right"/>
        <w:rPr>
          <w:rFonts w:ascii="Times New Roman" w:hAnsi="Times New Roman"/>
          <w:color w:val="auto"/>
          <w:sz w:val="28"/>
          <w:szCs w:val="28"/>
        </w:rPr>
      </w:pPr>
      <w:r w:rsidRPr="00651A01">
        <w:rPr>
          <w:rFonts w:ascii="Times New Roman" w:hAnsi="Times New Roman"/>
          <w:color w:val="auto"/>
          <w:sz w:val="28"/>
          <w:szCs w:val="28"/>
        </w:rPr>
        <w:t>«…Мы поддерживали и будем поддерживать сельскую школу…».</w:t>
      </w:r>
    </w:p>
    <w:p w:rsidR="00B92959" w:rsidRPr="00651A01" w:rsidRDefault="00B92959" w:rsidP="001D1E15">
      <w:pPr>
        <w:spacing w:after="0"/>
        <w:ind w:left="3969"/>
        <w:jc w:val="right"/>
        <w:rPr>
          <w:rFonts w:ascii="Times New Roman" w:hAnsi="Times New Roman"/>
          <w:i/>
          <w:sz w:val="24"/>
          <w:szCs w:val="24"/>
          <w:lang w:eastAsia="ru-RU"/>
        </w:rPr>
      </w:pPr>
      <w:r w:rsidRPr="00651A01">
        <w:rPr>
          <w:rFonts w:ascii="Times New Roman" w:hAnsi="Times New Roman"/>
          <w:i/>
          <w:sz w:val="24"/>
          <w:szCs w:val="24"/>
          <w:lang w:eastAsia="ru-RU"/>
        </w:rPr>
        <w:t>Выступление Губернатора Ульяновской области С.И.Морозова на Региональном образовательном форуме 2015 году</w:t>
      </w:r>
    </w:p>
    <w:p w:rsidR="00B92959" w:rsidRPr="00651A01" w:rsidRDefault="00B92959" w:rsidP="001D1E15">
      <w:pPr>
        <w:pStyle w:val="1"/>
        <w:spacing w:before="0" w:after="0"/>
        <w:ind w:firstLine="709"/>
        <w:jc w:val="both"/>
        <w:rPr>
          <w:rFonts w:ascii="Times New Roman" w:hAnsi="Times New Roman"/>
          <w:b w:val="0"/>
          <w:bCs w:val="0"/>
          <w:color w:val="auto"/>
          <w:sz w:val="28"/>
          <w:szCs w:val="28"/>
        </w:rPr>
      </w:pPr>
      <w:r w:rsidRPr="00651A01">
        <w:rPr>
          <w:rFonts w:ascii="Times New Roman" w:hAnsi="Times New Roman"/>
          <w:b w:val="0"/>
          <w:bCs w:val="0"/>
          <w:color w:val="auto"/>
          <w:sz w:val="28"/>
          <w:szCs w:val="28"/>
        </w:rPr>
        <w:t xml:space="preserve">В целях повышения качества и эффективности образовательных услуг, оказываемых гражданам населенных пунктов, находящихся в сложных социальных условиях, </w:t>
      </w:r>
      <w:r w:rsidRPr="00651A01">
        <w:rPr>
          <w:rFonts w:ascii="Times New Roman" w:hAnsi="Times New Roman"/>
          <w:color w:val="auto"/>
          <w:sz w:val="28"/>
          <w:szCs w:val="28"/>
          <w:u w:val="single"/>
        </w:rPr>
        <w:t>осуществляются меры социальной поддержки малокомплектным и рассматриваемым в качестве таковых общеобразовательным организациям.</w:t>
      </w:r>
      <w:r w:rsidRPr="00651A01">
        <w:rPr>
          <w:rFonts w:ascii="Times New Roman" w:hAnsi="Times New Roman"/>
          <w:b w:val="0"/>
          <w:bCs w:val="0"/>
          <w:color w:val="auto"/>
          <w:sz w:val="28"/>
          <w:szCs w:val="28"/>
        </w:rPr>
        <w:t xml:space="preserve"> Постановлением Законодательного Собрания Ульяновской области от 29.10.2015 №953/41-5 «Об отнесении </w:t>
      </w:r>
      <w:r w:rsidRPr="00651A01">
        <w:rPr>
          <w:rFonts w:ascii="Times New Roman" w:hAnsi="Times New Roman"/>
          <w:color w:val="auto"/>
          <w:sz w:val="28"/>
          <w:szCs w:val="28"/>
        </w:rPr>
        <w:t>в 2016 году образовательных организаций, реализующих основные общеобразовательные программы, к малокомплектным образовательным организациям» утверждён список, включающий 78 общеобразовательных организаций.</w:t>
      </w:r>
      <w:r w:rsidRPr="00651A01">
        <w:rPr>
          <w:rFonts w:ascii="Times New Roman" w:hAnsi="Times New Roman"/>
          <w:b w:val="0"/>
          <w:bCs w:val="0"/>
          <w:color w:val="auto"/>
          <w:sz w:val="28"/>
          <w:szCs w:val="28"/>
        </w:rPr>
        <w:t xml:space="preserve"> Численность малокомплектных школ, получающих финансовую поддержку и областного бюджета, имеет тенденцию увеличения. С 2011 года численность данных школ к 2015 году возросла на 10.</w:t>
      </w:r>
    </w:p>
    <w:p w:rsidR="00B92959" w:rsidRPr="00651A01" w:rsidRDefault="00B92959" w:rsidP="001D1E15">
      <w:pPr>
        <w:pStyle w:val="1"/>
        <w:spacing w:before="0" w:after="0"/>
        <w:ind w:firstLine="709"/>
        <w:jc w:val="both"/>
        <w:rPr>
          <w:rFonts w:ascii="Times New Roman" w:hAnsi="Times New Roman"/>
          <w:color w:val="auto"/>
          <w:sz w:val="28"/>
          <w:szCs w:val="28"/>
        </w:rPr>
      </w:pPr>
      <w:r w:rsidRPr="00651A01">
        <w:rPr>
          <w:rFonts w:ascii="Times New Roman" w:hAnsi="Times New Roman"/>
          <w:color w:val="auto"/>
          <w:sz w:val="28"/>
          <w:szCs w:val="28"/>
        </w:rPr>
        <w:t xml:space="preserve">С 2015 года выделяются дополнительные средства на поддержку </w:t>
      </w:r>
      <w:r w:rsidRPr="00651A01">
        <w:rPr>
          <w:rFonts w:ascii="Times New Roman" w:hAnsi="Times New Roman"/>
          <w:color w:val="auto"/>
          <w:sz w:val="28"/>
          <w:szCs w:val="28"/>
        </w:rPr>
        <w:lastRenderedPageBreak/>
        <w:t>малочисленных школ, где средняя наполняемость классов - менее 14 человек. Список на сегодняшний день состоит из 161 школы.</w:t>
      </w:r>
    </w:p>
    <w:p w:rsidR="00B92959" w:rsidRPr="00651A01" w:rsidRDefault="00B92959" w:rsidP="001D1E15">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Необходима поддержка</w:t>
      </w:r>
      <w:r w:rsidRPr="00651A01">
        <w:rPr>
          <w:rFonts w:ascii="Times New Roman" w:hAnsi="Times New Roman"/>
          <w:sz w:val="28"/>
          <w:szCs w:val="28"/>
          <w:lang w:eastAsia="ru-RU"/>
        </w:rPr>
        <w:t xml:space="preserve"> небольших сельских школ! </w:t>
      </w:r>
      <w:r w:rsidRPr="007C7971">
        <w:rPr>
          <w:rFonts w:ascii="Times New Roman" w:hAnsi="Times New Roman"/>
          <w:b/>
          <w:sz w:val="28"/>
          <w:szCs w:val="28"/>
          <w:u w:val="single"/>
        </w:rPr>
        <w:t xml:space="preserve">Здесь несколько составляющих. </w:t>
      </w:r>
      <w:r w:rsidRPr="007C7971">
        <w:rPr>
          <w:rFonts w:ascii="Times New Roman" w:hAnsi="Times New Roman"/>
          <w:sz w:val="28"/>
          <w:szCs w:val="28"/>
        </w:rPr>
        <w:t>Первая з</w:t>
      </w:r>
      <w:r w:rsidRPr="00651A01">
        <w:rPr>
          <w:rFonts w:ascii="Times New Roman" w:hAnsi="Times New Roman"/>
          <w:sz w:val="28"/>
          <w:szCs w:val="28"/>
        </w:rPr>
        <w:t>аключается в том, что содержание небольших школ обходится, мы это с вами хорошо знаем, дороже, чем содержание крупных образовательных центров. В целом, если собрать десять маленьких школ, то они будут стоить дороже государству, чем один крупный центр, в котором учится сто</w:t>
      </w:r>
      <w:r>
        <w:rPr>
          <w:rFonts w:ascii="Times New Roman" w:hAnsi="Times New Roman"/>
          <w:sz w:val="28"/>
          <w:szCs w:val="28"/>
        </w:rPr>
        <w:t>лько же учеников. Но при этом, конечно, важно</w:t>
      </w:r>
      <w:r w:rsidRPr="00651A01">
        <w:rPr>
          <w:rFonts w:ascii="Times New Roman" w:hAnsi="Times New Roman"/>
          <w:sz w:val="28"/>
          <w:szCs w:val="28"/>
        </w:rPr>
        <w:t xml:space="preserve"> исходить из здравого смысла и иметь в виду и отдаленность территории и необходимость наличия школы в селе. Поэтому там, где без э</w:t>
      </w:r>
      <w:r>
        <w:rPr>
          <w:rFonts w:ascii="Times New Roman" w:hAnsi="Times New Roman"/>
          <w:sz w:val="28"/>
          <w:szCs w:val="28"/>
        </w:rPr>
        <w:t xml:space="preserve">того не обойтись, конечно, </w:t>
      </w:r>
      <w:r w:rsidRPr="00651A01">
        <w:rPr>
          <w:rFonts w:ascii="Times New Roman" w:hAnsi="Times New Roman"/>
          <w:sz w:val="28"/>
          <w:szCs w:val="28"/>
        </w:rPr>
        <w:t xml:space="preserve"> должны быть небольшие общеобразовательные учебные заведения. И, разумеется, прежде всего, речь идет о сельских школах. </w:t>
      </w:r>
    </w:p>
    <w:p w:rsidR="00B92959" w:rsidRPr="00651A01" w:rsidRDefault="00B92959" w:rsidP="001D1E15">
      <w:pPr>
        <w:spacing w:after="0" w:line="240" w:lineRule="auto"/>
        <w:ind w:firstLine="709"/>
        <w:jc w:val="both"/>
        <w:rPr>
          <w:rFonts w:ascii="Times New Roman" w:hAnsi="Times New Roman"/>
          <w:b/>
          <w:bCs/>
          <w:sz w:val="28"/>
          <w:szCs w:val="28"/>
          <w:u w:val="single"/>
        </w:rPr>
      </w:pPr>
      <w:r>
        <w:rPr>
          <w:rFonts w:ascii="Times New Roman" w:hAnsi="Times New Roman"/>
          <w:sz w:val="28"/>
          <w:szCs w:val="28"/>
        </w:rPr>
        <w:t>О</w:t>
      </w:r>
      <w:r w:rsidRPr="00651A01">
        <w:rPr>
          <w:rFonts w:ascii="Times New Roman" w:hAnsi="Times New Roman"/>
          <w:sz w:val="28"/>
          <w:szCs w:val="28"/>
        </w:rPr>
        <w:t>снастить современным высокотехнологичным оборудованием, проводить постоянную подготовку преподавательского состава, иметь какие-то обмены в рамках крупного центра, конечно, лег</w:t>
      </w:r>
      <w:r>
        <w:rPr>
          <w:rFonts w:ascii="Times New Roman" w:hAnsi="Times New Roman"/>
          <w:sz w:val="28"/>
          <w:szCs w:val="28"/>
        </w:rPr>
        <w:t>че. Это не значит,что нужно</w:t>
      </w:r>
      <w:r w:rsidRPr="00651A01">
        <w:rPr>
          <w:rFonts w:ascii="Times New Roman" w:hAnsi="Times New Roman"/>
          <w:sz w:val="28"/>
          <w:szCs w:val="28"/>
        </w:rPr>
        <w:t xml:space="preserve"> согласиться с тем, ч</w:t>
      </w:r>
      <w:r>
        <w:rPr>
          <w:rFonts w:ascii="Times New Roman" w:hAnsi="Times New Roman"/>
          <w:sz w:val="28"/>
          <w:szCs w:val="28"/>
        </w:rPr>
        <w:t>то</w:t>
      </w:r>
      <w:r w:rsidRPr="00651A01">
        <w:rPr>
          <w:rFonts w:ascii="Times New Roman" w:hAnsi="Times New Roman"/>
          <w:sz w:val="28"/>
          <w:szCs w:val="28"/>
        </w:rPr>
        <w:t xml:space="preserve"> в сельских школах ниже уровень подготовки учеников, и с этим надо смириться. Нет, это значит только одно. Другое. Это значит, что сельским школам нужно уделить больше внимания, для того чтобы уровень подготовки преподавательского состава учителей и уровень подготовки в связи с этим самих учеников был на уровне крупных образовательных центров, хороших, больших, в том числе городских школ. </w:t>
      </w:r>
      <w:r w:rsidRPr="00651A01">
        <w:rPr>
          <w:rFonts w:ascii="Times New Roman" w:hAnsi="Times New Roman"/>
          <w:b/>
          <w:bCs/>
          <w:sz w:val="28"/>
          <w:szCs w:val="28"/>
          <w:u w:val="single"/>
        </w:rPr>
        <w:t>Для решения этой задачи мы активно используем сеть Интернет!</w:t>
      </w:r>
    </w:p>
    <w:p w:rsidR="00B92959" w:rsidRPr="00651A01" w:rsidRDefault="00B92959" w:rsidP="001D1E15">
      <w:pPr>
        <w:pStyle w:val="a3"/>
        <w:spacing w:before="0" w:beforeAutospacing="0" w:after="0" w:afterAutospacing="0"/>
        <w:ind w:firstLine="708"/>
        <w:jc w:val="both"/>
        <w:rPr>
          <w:sz w:val="28"/>
          <w:szCs w:val="28"/>
          <w:lang w:eastAsia="en-US"/>
        </w:rPr>
      </w:pPr>
      <w:r w:rsidRPr="00651A01">
        <w:rPr>
          <w:sz w:val="28"/>
          <w:szCs w:val="28"/>
          <w:lang w:eastAsia="en-US"/>
        </w:rPr>
        <w:t xml:space="preserve">В целях повышения доступности высококачественного общего образования создана сеть базовых общеобразовательных организаций, насчитывающая 113 организаций, имеющих статус «базовая школа». В базовых общеобразовательных организациях сегодня есть необходимые условия для реализации требований новых федеральных государственных образовательных стандартов. Создана филиальная сеть общеобразовательных организаций, направленная на поддержку школ, находящихся в сложных социальных условиях. В этих же учреждениях обеспечивается точечное методическое сопровождение поддержки школ, имеющих низкие результаты по итогам ЕГЭ. </w:t>
      </w:r>
    </w:p>
    <w:p w:rsidR="00B92959" w:rsidRPr="00651A01" w:rsidRDefault="00B92959" w:rsidP="001D1E15">
      <w:pPr>
        <w:spacing w:after="0" w:line="240" w:lineRule="auto"/>
        <w:ind w:left="3969" w:firstLine="709"/>
        <w:rPr>
          <w:rFonts w:ascii="Times New Roman" w:hAnsi="Times New Roman"/>
          <w:b/>
          <w:bCs/>
          <w:sz w:val="28"/>
          <w:szCs w:val="28"/>
        </w:rPr>
      </w:pPr>
    </w:p>
    <w:p w:rsidR="00B92959" w:rsidRPr="00651A01" w:rsidRDefault="00B92959" w:rsidP="00E40525">
      <w:pPr>
        <w:spacing w:after="0" w:line="240" w:lineRule="auto"/>
        <w:ind w:left="3969" w:firstLine="709"/>
        <w:jc w:val="right"/>
        <w:rPr>
          <w:rFonts w:ascii="Times New Roman" w:hAnsi="Times New Roman"/>
          <w:b/>
          <w:bCs/>
          <w:sz w:val="28"/>
          <w:szCs w:val="28"/>
        </w:rPr>
      </w:pPr>
      <w:r w:rsidRPr="00651A01">
        <w:rPr>
          <w:rFonts w:ascii="Times New Roman" w:hAnsi="Times New Roman"/>
          <w:b/>
          <w:bCs/>
          <w:sz w:val="28"/>
          <w:szCs w:val="28"/>
        </w:rPr>
        <w:t>«…Инклюзивное образование крайне важно для всех членов общества - и для людей с ограниченными возможностями, и для детей, у которых нет проблем со здоровьем…»</w:t>
      </w:r>
    </w:p>
    <w:p w:rsidR="00B92959" w:rsidRPr="00651A01" w:rsidRDefault="00B92959" w:rsidP="00E40525">
      <w:pPr>
        <w:spacing w:after="0" w:line="240" w:lineRule="auto"/>
        <w:ind w:left="3969" w:firstLine="709"/>
        <w:jc w:val="right"/>
        <w:rPr>
          <w:rFonts w:ascii="Times New Roman" w:hAnsi="Times New Roman"/>
          <w:bCs/>
          <w:i/>
          <w:sz w:val="24"/>
          <w:szCs w:val="24"/>
        </w:rPr>
      </w:pPr>
      <w:r w:rsidRPr="00651A01">
        <w:rPr>
          <w:rFonts w:ascii="Times New Roman" w:hAnsi="Times New Roman"/>
          <w:bCs/>
          <w:i/>
          <w:sz w:val="24"/>
          <w:szCs w:val="24"/>
        </w:rPr>
        <w:t xml:space="preserve">Президент России </w:t>
      </w:r>
    </w:p>
    <w:p w:rsidR="00B92959" w:rsidRPr="00651A01" w:rsidRDefault="00B92959" w:rsidP="00E40525">
      <w:pPr>
        <w:spacing w:after="0" w:line="240" w:lineRule="auto"/>
        <w:ind w:left="3969" w:firstLine="709"/>
        <w:jc w:val="right"/>
        <w:rPr>
          <w:rFonts w:ascii="Times New Roman" w:hAnsi="Times New Roman"/>
          <w:bCs/>
          <w:i/>
          <w:sz w:val="24"/>
          <w:szCs w:val="24"/>
        </w:rPr>
      </w:pPr>
      <w:r w:rsidRPr="00651A01">
        <w:rPr>
          <w:rFonts w:ascii="Times New Roman" w:hAnsi="Times New Roman"/>
          <w:bCs/>
          <w:i/>
          <w:sz w:val="24"/>
          <w:szCs w:val="24"/>
        </w:rPr>
        <w:t>В.В. Путин, 2015 год.</w:t>
      </w:r>
    </w:p>
    <w:p w:rsidR="00B92959" w:rsidRPr="00651A01" w:rsidRDefault="00B92959" w:rsidP="001D1E15">
      <w:pPr>
        <w:spacing w:after="0" w:line="240" w:lineRule="auto"/>
        <w:ind w:left="5670" w:firstLine="709"/>
        <w:rPr>
          <w:rFonts w:ascii="Times New Roman" w:hAnsi="Times New Roman"/>
          <w:b/>
          <w:bCs/>
          <w:sz w:val="28"/>
          <w:szCs w:val="28"/>
          <w:u w:val="single"/>
        </w:rPr>
      </w:pPr>
    </w:p>
    <w:p w:rsidR="00B92959" w:rsidRPr="00651A01" w:rsidRDefault="00B92959" w:rsidP="001D1E15">
      <w:pPr>
        <w:spacing w:after="0" w:line="240" w:lineRule="auto"/>
        <w:ind w:firstLine="709"/>
        <w:jc w:val="center"/>
        <w:rPr>
          <w:rFonts w:ascii="Times New Roman" w:hAnsi="Times New Roman"/>
          <w:b/>
          <w:bCs/>
          <w:sz w:val="28"/>
          <w:szCs w:val="28"/>
          <w:u w:val="single"/>
        </w:rPr>
      </w:pPr>
      <w:r w:rsidRPr="00651A01">
        <w:rPr>
          <w:rFonts w:ascii="Times New Roman" w:hAnsi="Times New Roman"/>
          <w:b/>
          <w:bCs/>
          <w:sz w:val="28"/>
          <w:szCs w:val="28"/>
          <w:u w:val="single"/>
        </w:rPr>
        <w:t>Инклюзивное образование</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Р</w:t>
      </w:r>
      <w:r w:rsidRPr="00651A01">
        <w:rPr>
          <w:rFonts w:ascii="Times New Roman" w:hAnsi="Times New Roman"/>
          <w:b/>
          <w:bCs/>
          <w:sz w:val="28"/>
          <w:szCs w:val="28"/>
        </w:rPr>
        <w:t>азвитие инклюзивных форм обучения детей с ОВЗ в области осуществляется на основе планирования и реализации комплекса мер</w:t>
      </w:r>
      <w:r w:rsidRPr="00651A01">
        <w:rPr>
          <w:rFonts w:ascii="Times New Roman" w:hAnsi="Times New Roman"/>
          <w:sz w:val="28"/>
          <w:szCs w:val="28"/>
        </w:rPr>
        <w:t>, обеспечивающих соблюдение требований к организации этой деятельности.</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lastRenderedPageBreak/>
        <w:t xml:space="preserve">Важную роль в этом направлении выполняют коррекционные учреждения, на которые возложены функции учебно-методических центров по координации работы с детьми с ОВЗ. </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 xml:space="preserve">Для оказания индивидуальной педагогической, психологической, социальной помощи и комплексного психолого-медико-педагогического обследования детей с ОВЗ </w:t>
      </w:r>
      <w:r w:rsidRPr="00651A01">
        <w:rPr>
          <w:rFonts w:ascii="Times New Roman" w:hAnsi="Times New Roman"/>
          <w:b/>
          <w:bCs/>
          <w:sz w:val="28"/>
          <w:szCs w:val="28"/>
        </w:rPr>
        <w:t>на территории Ульяновской области функционируют 1 центральная и 4 территориальных ПМПК</w:t>
      </w:r>
      <w:r w:rsidRPr="00651A01">
        <w:rPr>
          <w:rFonts w:ascii="Times New Roman" w:hAnsi="Times New Roman"/>
          <w:sz w:val="28"/>
          <w:szCs w:val="28"/>
        </w:rPr>
        <w:t xml:space="preserve"> (г.Ульяновск, г.Барыш, г.Димитровград, с. Тагай), которые в 2015 году обследовали 8991 ребенка (в 2014 году- 5371  чел., в 2011 году - 4952 чел., в 2012 году - 4990 чел., в 2013 году - 4890 чел.).</w:t>
      </w:r>
    </w:p>
    <w:p w:rsidR="00B92959" w:rsidRPr="00651A01" w:rsidRDefault="00B92959" w:rsidP="001D1E15">
      <w:pPr>
        <w:spacing w:after="0" w:line="240" w:lineRule="auto"/>
        <w:ind w:firstLine="709"/>
        <w:jc w:val="both"/>
        <w:rPr>
          <w:rFonts w:ascii="Times New Roman" w:hAnsi="Times New Roman"/>
          <w:b/>
          <w:bCs/>
          <w:sz w:val="28"/>
          <w:szCs w:val="28"/>
        </w:rPr>
      </w:pPr>
      <w:r w:rsidRPr="00651A01">
        <w:rPr>
          <w:rFonts w:ascii="Times New Roman" w:hAnsi="Times New Roman"/>
          <w:sz w:val="28"/>
          <w:szCs w:val="28"/>
        </w:rPr>
        <w:t xml:space="preserve">В настоящее время </w:t>
      </w:r>
      <w:r w:rsidRPr="00651A01">
        <w:rPr>
          <w:rFonts w:ascii="Times New Roman" w:hAnsi="Times New Roman"/>
          <w:b/>
          <w:bCs/>
          <w:sz w:val="28"/>
          <w:szCs w:val="28"/>
        </w:rPr>
        <w:t>291 ребёнок-инвалид</w:t>
      </w:r>
      <w:r w:rsidRPr="00651A01">
        <w:rPr>
          <w:rFonts w:ascii="Times New Roman" w:hAnsi="Times New Roman"/>
          <w:sz w:val="28"/>
          <w:szCs w:val="28"/>
        </w:rPr>
        <w:t xml:space="preserve"> (100% от потребности), находящийся на обучении на дому и не имеющий медицинских противопоказаний, </w:t>
      </w:r>
      <w:r w:rsidRPr="00651A01">
        <w:rPr>
          <w:rFonts w:ascii="Times New Roman" w:hAnsi="Times New Roman"/>
          <w:b/>
          <w:bCs/>
          <w:sz w:val="28"/>
          <w:szCs w:val="28"/>
        </w:rPr>
        <w:t xml:space="preserve">обучается с использованием дистанционных образовательных технологийв 136 общеобразовательных организациях Ульяновской области. </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 xml:space="preserve">Повышение качества образования детей-инвалидов, обучавшихся с использованием дистанционных образовательных технологий, </w:t>
      </w:r>
      <w:r w:rsidRPr="00651A01">
        <w:rPr>
          <w:rFonts w:ascii="Times New Roman" w:hAnsi="Times New Roman"/>
          <w:b/>
          <w:bCs/>
          <w:sz w:val="28"/>
          <w:szCs w:val="28"/>
        </w:rPr>
        <w:t xml:space="preserve">позволило выпускникам успешно продолжить обучение в организациях профессионального образования: из общего количества выпускников 2015 года, обучавшихся дистанционно,поступили в организации высшего профессионального образования 38,5% </w:t>
      </w:r>
      <w:r w:rsidRPr="00651A01">
        <w:rPr>
          <w:rFonts w:ascii="Times New Roman" w:hAnsi="Times New Roman"/>
          <w:sz w:val="28"/>
          <w:szCs w:val="28"/>
        </w:rPr>
        <w:t xml:space="preserve">(2014 г.-28,57%) и </w:t>
      </w:r>
      <w:r w:rsidRPr="00651A01">
        <w:rPr>
          <w:rFonts w:ascii="Times New Roman" w:hAnsi="Times New Roman"/>
          <w:b/>
          <w:bCs/>
          <w:sz w:val="28"/>
          <w:szCs w:val="28"/>
        </w:rPr>
        <w:t>среднего профессионального образования 61,5%</w:t>
      </w:r>
      <w:r w:rsidRPr="00651A01">
        <w:rPr>
          <w:rFonts w:ascii="Times New Roman" w:hAnsi="Times New Roman"/>
          <w:sz w:val="28"/>
          <w:szCs w:val="28"/>
        </w:rPr>
        <w:t xml:space="preserve"> (2014 г.-63,8%, </w:t>
      </w:r>
    </w:p>
    <w:p w:rsidR="00B92959" w:rsidRPr="00651A01" w:rsidRDefault="00B92959" w:rsidP="001D1E15">
      <w:pPr>
        <w:spacing w:after="0" w:line="240" w:lineRule="auto"/>
        <w:ind w:firstLine="709"/>
        <w:jc w:val="both"/>
        <w:rPr>
          <w:rFonts w:ascii="Times New Roman" w:hAnsi="Times New Roman"/>
          <w:i/>
          <w:iCs/>
          <w:sz w:val="24"/>
          <w:szCs w:val="24"/>
        </w:rPr>
      </w:pPr>
      <w:r w:rsidRPr="00651A01">
        <w:rPr>
          <w:rFonts w:ascii="Times New Roman" w:hAnsi="Times New Roman"/>
          <w:b/>
          <w:bCs/>
          <w:sz w:val="28"/>
          <w:szCs w:val="28"/>
        </w:rPr>
        <w:t>В рамках реализации ФЦПРО с 2011 года в регионе успешно функционируют стажировочные площадки</w:t>
      </w:r>
      <w:r w:rsidRPr="00651A01">
        <w:rPr>
          <w:rFonts w:ascii="Times New Roman" w:hAnsi="Times New Roman"/>
          <w:i/>
          <w:iCs/>
          <w:sz w:val="24"/>
          <w:szCs w:val="24"/>
        </w:rPr>
        <w:t>на базе ОГКОУ школы-интерната № 87 (для глухих детей) и МДОУ № 101 (для детей с тяжёлыми речевыми нарушениями) по направлению «Распространение на всей территории Российской Федерации моделей успешной социализации детей» и 30 базовых площадок</w:t>
      </w:r>
    </w:p>
    <w:p w:rsidR="00B92959" w:rsidRPr="00651A01" w:rsidRDefault="00B92959" w:rsidP="001D1E15">
      <w:pPr>
        <w:spacing w:after="0" w:line="240" w:lineRule="auto"/>
        <w:ind w:firstLine="709"/>
        <w:jc w:val="both"/>
        <w:rPr>
          <w:rFonts w:ascii="Times New Roman" w:hAnsi="Times New Roman"/>
          <w:sz w:val="24"/>
          <w:szCs w:val="24"/>
        </w:rPr>
      </w:pPr>
      <w:r w:rsidRPr="00651A01">
        <w:rPr>
          <w:rFonts w:ascii="Times New Roman" w:hAnsi="Times New Roman"/>
          <w:b/>
          <w:bCs/>
          <w:sz w:val="28"/>
          <w:szCs w:val="28"/>
        </w:rPr>
        <w:t>Опыт работы стажировочных и базовых площадок по социализации детей с ОВЗ распространен в общеобразовательных организациях Ульяновской области и в 17 регионах Российской Федерации.</w:t>
      </w:r>
      <w:r w:rsidRPr="00651A01">
        <w:rPr>
          <w:rFonts w:ascii="Times New Roman" w:hAnsi="Times New Roman"/>
          <w:i/>
          <w:iCs/>
          <w:sz w:val="24"/>
          <w:szCs w:val="24"/>
        </w:rPr>
        <w:t>(Самарская, Саратовская, Тамбовская, Вологодская, Пензенская, Челябинская области, Красноярский край, Хабаровский край, республики Марий – Эл, Мордовия, Хакасия,  Чувашия, г. Москва, г. Санкт –Петербург, Мурманская область).</w:t>
      </w:r>
    </w:p>
    <w:p w:rsidR="00B92959" w:rsidRPr="00651A01" w:rsidRDefault="00B92959" w:rsidP="001D1E15">
      <w:pPr>
        <w:spacing w:after="0" w:line="240" w:lineRule="auto"/>
        <w:ind w:firstLine="709"/>
        <w:jc w:val="both"/>
        <w:rPr>
          <w:rFonts w:ascii="Times New Roman" w:hAnsi="Times New Roman"/>
          <w:b/>
          <w:bCs/>
          <w:sz w:val="28"/>
          <w:szCs w:val="28"/>
        </w:rPr>
      </w:pPr>
      <w:r w:rsidRPr="00651A01">
        <w:rPr>
          <w:rFonts w:ascii="Times New Roman" w:hAnsi="Times New Roman"/>
          <w:b/>
          <w:bCs/>
          <w:sz w:val="28"/>
          <w:szCs w:val="28"/>
        </w:rPr>
        <w:t>На денежные средства, выделенные из федерального и регионального бюджетов (2015 год – 10413 тыс. руб. из федерального и 4460,3 тыс.рублей из областного бюджета) изменена архитектурная среда, в части обеспечения доступности, создана материально-техническая база: приобретено современное учебное и специализированное коррекционное и реабилитационное оборудование.</w:t>
      </w:r>
    </w:p>
    <w:p w:rsidR="00B92959" w:rsidRPr="00651A01" w:rsidRDefault="00B92959" w:rsidP="001D1E15">
      <w:pPr>
        <w:spacing w:after="0" w:line="240" w:lineRule="auto"/>
        <w:ind w:firstLine="709"/>
        <w:jc w:val="both"/>
        <w:rPr>
          <w:rFonts w:ascii="Times New Roman" w:hAnsi="Times New Roman"/>
          <w:b/>
          <w:bCs/>
          <w:sz w:val="28"/>
          <w:szCs w:val="28"/>
        </w:rPr>
      </w:pPr>
      <w:r w:rsidRPr="00651A01">
        <w:rPr>
          <w:rFonts w:ascii="Times New Roman" w:hAnsi="Times New Roman"/>
          <w:b/>
          <w:bCs/>
          <w:sz w:val="28"/>
          <w:szCs w:val="28"/>
        </w:rPr>
        <w:t>В 2015 года на базе стажировочных и базовых площадок повысили квалификацию1111 педагогов, задействованных в работе с детьми с ОВЗ.</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b/>
          <w:bCs/>
          <w:sz w:val="28"/>
          <w:szCs w:val="28"/>
        </w:rPr>
        <w:t xml:space="preserve">В 2014 году продолжалась работа по созданию условий для успешной социализации детей с ОВЗ в 25 общеобразовательных организациях Ульяновской области в рамках реализации Государственной программы «Доступная среда». </w:t>
      </w:r>
    </w:p>
    <w:p w:rsidR="00B92959" w:rsidRPr="00651A01" w:rsidRDefault="00B92959" w:rsidP="001D1E15">
      <w:pPr>
        <w:tabs>
          <w:tab w:val="num" w:pos="720"/>
        </w:tabs>
        <w:spacing w:after="0" w:line="240" w:lineRule="auto"/>
        <w:ind w:firstLine="709"/>
        <w:jc w:val="both"/>
        <w:rPr>
          <w:rFonts w:ascii="Times New Roman" w:hAnsi="Times New Roman"/>
          <w:i/>
          <w:iCs/>
          <w:sz w:val="24"/>
          <w:szCs w:val="24"/>
        </w:rPr>
      </w:pPr>
      <w:r w:rsidRPr="00651A01">
        <w:rPr>
          <w:rFonts w:ascii="Times New Roman" w:hAnsi="Times New Roman"/>
          <w:i/>
          <w:iCs/>
          <w:sz w:val="24"/>
          <w:szCs w:val="24"/>
        </w:rPr>
        <w:lastRenderedPageBreak/>
        <w:t>В рамках реализации мероприятий программы в общеобразовательных организациях, реализующих образовательные программы общего образования, создана универсальная безбарьерная среда, позволяющая обеспечить полноценную интеграцию детей-инвалидов и проведено оснащение данных учреждений специальным, в том числе учебным, реабилитационным, компьютерным оборудованием и автотранспортом для организации коррекционной работы и обучения инвалидов по слуху, зрению и с нарушениями опорно-двигательного аппарата.</w:t>
      </w:r>
    </w:p>
    <w:p w:rsidR="00B92959" w:rsidRPr="00651A01" w:rsidRDefault="00B92959" w:rsidP="001D1E15">
      <w:pPr>
        <w:spacing w:after="0" w:line="240" w:lineRule="auto"/>
        <w:ind w:firstLine="709"/>
        <w:jc w:val="both"/>
        <w:rPr>
          <w:rFonts w:ascii="Times New Roman" w:hAnsi="Times New Roman"/>
          <w:b/>
          <w:bCs/>
          <w:sz w:val="28"/>
          <w:szCs w:val="28"/>
          <w:u w:val="single"/>
        </w:rPr>
      </w:pPr>
      <w:r w:rsidRPr="00651A01">
        <w:rPr>
          <w:rFonts w:ascii="Times New Roman" w:hAnsi="Times New Roman"/>
          <w:b/>
          <w:bCs/>
          <w:sz w:val="28"/>
          <w:szCs w:val="28"/>
          <w:u w:val="single"/>
        </w:rPr>
        <w:t>Все это позволило достичь в Ульяновской области целевых индикаторов по показателю «доля детей с ОВЗ и детей-инвалидов, которым созданы условия для получения качественного общего образования» в 2015 году 72% (</w:t>
      </w:r>
      <w:r w:rsidRPr="00651A01">
        <w:rPr>
          <w:rFonts w:ascii="Times New Roman" w:hAnsi="Times New Roman"/>
          <w:b/>
          <w:bCs/>
          <w:i/>
          <w:iCs/>
          <w:sz w:val="28"/>
          <w:szCs w:val="28"/>
          <w:u w:val="single"/>
        </w:rPr>
        <w:t xml:space="preserve">в 2014 году – 70%), </w:t>
      </w:r>
      <w:r w:rsidRPr="00651A01">
        <w:rPr>
          <w:rFonts w:ascii="Times New Roman" w:hAnsi="Times New Roman"/>
          <w:b/>
          <w:bCs/>
          <w:sz w:val="28"/>
          <w:szCs w:val="28"/>
          <w:u w:val="single"/>
        </w:rPr>
        <w:t>что соответствует заявленным показателям ФЦПРО на 2011-2015 годы.</w:t>
      </w:r>
    </w:p>
    <w:p w:rsidR="00B92959" w:rsidRPr="00651A01" w:rsidRDefault="00B92959" w:rsidP="001D1E15">
      <w:pPr>
        <w:spacing w:after="0" w:line="240" w:lineRule="auto"/>
        <w:ind w:firstLine="709"/>
        <w:jc w:val="both"/>
        <w:rPr>
          <w:rFonts w:ascii="Times New Roman" w:hAnsi="Times New Roman"/>
          <w:b/>
          <w:bCs/>
          <w:sz w:val="28"/>
          <w:szCs w:val="28"/>
          <w:u w:val="single"/>
        </w:rPr>
      </w:pPr>
      <w:r w:rsidRPr="00651A01">
        <w:rPr>
          <w:rFonts w:ascii="Times New Roman" w:hAnsi="Times New Roman"/>
          <w:b/>
          <w:bCs/>
          <w:sz w:val="28"/>
          <w:szCs w:val="28"/>
          <w:u w:val="single"/>
        </w:rPr>
        <w:t>Реализация задач, поставленных перед учительством региона в 2015 году позволила:</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w:t>
      </w:r>
      <w:r w:rsidRPr="00651A01">
        <w:rPr>
          <w:rFonts w:ascii="Times New Roman" w:hAnsi="Times New Roman"/>
          <w:sz w:val="28"/>
          <w:szCs w:val="28"/>
        </w:rPr>
        <w:tab/>
        <w:t>создать условия для обеспечения перевода на ФГОС ООО учащихся 6, 7 и 8 классов во всех общеобразовательных организациях;</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w:t>
      </w:r>
      <w:r w:rsidRPr="00651A01">
        <w:rPr>
          <w:rFonts w:ascii="Times New Roman" w:hAnsi="Times New Roman"/>
          <w:sz w:val="28"/>
          <w:szCs w:val="28"/>
        </w:rPr>
        <w:tab/>
        <w:t>создать условия для реализации проекта непрерывного образования – создание лицейских классов, в том числе на базе ВУЗов;</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w:t>
      </w:r>
      <w:r w:rsidRPr="00651A01">
        <w:rPr>
          <w:rFonts w:ascii="Times New Roman" w:hAnsi="Times New Roman"/>
          <w:sz w:val="28"/>
          <w:szCs w:val="28"/>
        </w:rPr>
        <w:tab/>
        <w:t>модернизировать инфраструктуру и расширить доступ к информационно-коммуникационной сети «Интернет»;</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w:t>
      </w:r>
      <w:r w:rsidRPr="00651A01">
        <w:rPr>
          <w:rFonts w:ascii="Times New Roman" w:hAnsi="Times New Roman"/>
          <w:sz w:val="28"/>
          <w:szCs w:val="28"/>
        </w:rPr>
        <w:tab/>
        <w:t>создать информационно-библиотечные центры и обеспечить общеобразовательные учреждения программно-аппаратным комплексом и инфраструктурой для организации доступа к электронным ресурсам;</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w:t>
      </w:r>
      <w:r w:rsidRPr="00651A01">
        <w:rPr>
          <w:rFonts w:ascii="Times New Roman" w:hAnsi="Times New Roman"/>
          <w:sz w:val="28"/>
          <w:szCs w:val="28"/>
        </w:rPr>
        <w:tab/>
        <w:t>создать условия и обеспечить повышение квалификации, профессиональной переподготовки руководителей общеобразовательных учреждений и учителей.</w:t>
      </w:r>
    </w:p>
    <w:p w:rsidR="00B92959" w:rsidRPr="00651A01" w:rsidRDefault="00B92959" w:rsidP="001D1E15">
      <w:pPr>
        <w:spacing w:after="0" w:line="240" w:lineRule="auto"/>
        <w:ind w:firstLine="709"/>
        <w:jc w:val="center"/>
        <w:rPr>
          <w:rFonts w:ascii="Times New Roman" w:hAnsi="Times New Roman"/>
          <w:b/>
          <w:bCs/>
          <w:sz w:val="28"/>
          <w:szCs w:val="28"/>
        </w:rPr>
      </w:pPr>
      <w:r w:rsidRPr="00651A01">
        <w:rPr>
          <w:rFonts w:ascii="Times New Roman" w:hAnsi="Times New Roman"/>
          <w:b/>
          <w:bCs/>
          <w:sz w:val="28"/>
          <w:szCs w:val="28"/>
        </w:rPr>
        <w:t>Задачи на 2016 год в области общего образования:</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1. Основная задача – повышение качества образования через реализацию основных направлений модернизации системы общего образования:</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 подготовка и повышение квалификации учителей,</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 организация методической работы;</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-повышение качества внутришкольного управления учебным процессом;</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2. Обеспечение каждому школьнику, в первую очередь старшекласснику, возможность получать доступное, современное и качественное образование мирового уровня через прорывные направления инновационного развития – систему международного бакалавриата, разработку программы строительства новых современных школ-комплексов.</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3. Совершенствование  региональной системы образования в рамках реализации новых федеральных государственных образовательных стандартов и системы выявления и поддержки одарённых детей.</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4. Внедрение дистанционных образовательных технологий и сетевого взаимодействия организаций системы образования с целью обеспечения предпрофильного и профильного образования в соответствии с задачами социально-экономического развития региона.</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lastRenderedPageBreak/>
        <w:t>5. Создание условий в образовательных организациях для получения качественного и доступного образования детьми с ОВЗ и детьми-инвалидами, в том числе по реализации федеральных образовательных стандартов для детей с нарушением в развитии.</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6.Обеспечение услугами в сфере дошкольного образования детей в возрасте от 1,5 до 3 лет, не просто с помощью создания дополнительных мест для детей данной возрастной группы, но и за счёт привлечения альтернативных и вариативных форм дошкольного образования, и иных ресурсов.</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7. Продолжить качественное обновление содержания образования, вывод его на высокий уровень, достаточный для того, чтобы процессы модернизации инерционно влились в систему школьного и профессионального образования, на жизнь общества, общественное сознание и мнение, культуру и взгляды.</w:t>
      </w:r>
    </w:p>
    <w:p w:rsidR="00B92959" w:rsidRPr="00651A01" w:rsidRDefault="00B92959" w:rsidP="001D1E15">
      <w:pPr>
        <w:spacing w:after="0" w:line="240" w:lineRule="auto"/>
        <w:ind w:firstLine="709"/>
        <w:jc w:val="both"/>
        <w:rPr>
          <w:rFonts w:ascii="Times New Roman" w:hAnsi="Times New Roman"/>
          <w:sz w:val="28"/>
          <w:szCs w:val="28"/>
        </w:rPr>
      </w:pPr>
      <w:r w:rsidRPr="00651A01">
        <w:rPr>
          <w:rFonts w:ascii="Times New Roman" w:hAnsi="Times New Roman"/>
          <w:sz w:val="28"/>
          <w:szCs w:val="28"/>
        </w:rPr>
        <w:t>8. Завершить строительство объектов дошкольных учреждений в городе Барыш, в городе Димитровград, начатых в 2015 году.</w:t>
      </w:r>
    </w:p>
    <w:p w:rsidR="00B92959" w:rsidRPr="00651A01" w:rsidRDefault="00B92959" w:rsidP="00B7657A">
      <w:pPr>
        <w:pStyle w:val="Default"/>
        <w:ind w:firstLine="709"/>
        <w:jc w:val="center"/>
        <w:rPr>
          <w:color w:val="auto"/>
          <w:sz w:val="28"/>
          <w:szCs w:val="28"/>
        </w:rPr>
      </w:pPr>
    </w:p>
    <w:p w:rsidR="00B92959" w:rsidRPr="00651A01" w:rsidRDefault="00B92959" w:rsidP="00B405B5">
      <w:pPr>
        <w:spacing w:after="0" w:line="240" w:lineRule="auto"/>
        <w:ind w:firstLine="709"/>
        <w:jc w:val="right"/>
        <w:rPr>
          <w:rFonts w:ascii="Times New Roman" w:hAnsi="Times New Roman"/>
          <w:b/>
          <w:sz w:val="28"/>
          <w:szCs w:val="28"/>
        </w:rPr>
      </w:pPr>
      <w:r w:rsidRPr="00651A01">
        <w:rPr>
          <w:rFonts w:ascii="Times New Roman" w:hAnsi="Times New Roman"/>
          <w:b/>
          <w:sz w:val="28"/>
          <w:szCs w:val="28"/>
        </w:rPr>
        <w:t>Кадры для региона «под ключ»</w:t>
      </w:r>
    </w:p>
    <w:p w:rsidR="00B92959" w:rsidRPr="00FD4104" w:rsidRDefault="00B92959" w:rsidP="00FD4104">
      <w:pPr>
        <w:spacing w:after="0" w:line="240" w:lineRule="auto"/>
        <w:ind w:firstLine="709"/>
        <w:jc w:val="right"/>
        <w:rPr>
          <w:rFonts w:ascii="Times New Roman" w:hAnsi="Times New Roman"/>
          <w:b/>
          <w:sz w:val="28"/>
          <w:szCs w:val="28"/>
        </w:rPr>
      </w:pPr>
      <w:r w:rsidRPr="00651A01">
        <w:rPr>
          <w:rFonts w:ascii="Times New Roman" w:hAnsi="Times New Roman"/>
          <w:b/>
          <w:sz w:val="28"/>
          <w:szCs w:val="28"/>
        </w:rPr>
        <w:t>(профессиональное образование)</w:t>
      </w:r>
    </w:p>
    <w:p w:rsidR="00B92959" w:rsidRPr="00651A01" w:rsidRDefault="00B92959" w:rsidP="00027E44">
      <w:pPr>
        <w:spacing w:after="0" w:line="240" w:lineRule="auto"/>
        <w:ind w:firstLine="567"/>
        <w:jc w:val="right"/>
        <w:rPr>
          <w:rFonts w:ascii="Times New Roman" w:hAnsi="Times New Roman"/>
          <w:i/>
          <w:sz w:val="28"/>
          <w:szCs w:val="28"/>
        </w:rPr>
      </w:pPr>
      <w:r w:rsidRPr="00651A01">
        <w:rPr>
          <w:rFonts w:ascii="Times New Roman" w:hAnsi="Times New Roman"/>
          <w:b/>
          <w:i/>
          <w:sz w:val="28"/>
          <w:szCs w:val="28"/>
        </w:rPr>
        <w:t>«…</w:t>
      </w:r>
      <w:r w:rsidRPr="00651A01">
        <w:rPr>
          <w:rFonts w:ascii="Times New Roman" w:hAnsi="Times New Roman"/>
          <w:b/>
          <w:i/>
          <w:sz w:val="28"/>
          <w:szCs w:val="28"/>
          <w:shd w:val="clear" w:color="auto" w:fill="FEFEFE"/>
        </w:rPr>
        <w:t>Мы должны сформировать целую систему национальных соревнований для рабочих кадров. Предлагаю назвать эту систему «Молодые профессионалы». Очень важное направление» В.В.Путин</w:t>
      </w:r>
      <w:r w:rsidRPr="00651A01">
        <w:rPr>
          <w:rFonts w:ascii="Times New Roman" w:hAnsi="Times New Roman"/>
          <w:sz w:val="28"/>
          <w:szCs w:val="28"/>
          <w:shd w:val="clear" w:color="auto" w:fill="FEFEFE"/>
        </w:rPr>
        <w:t xml:space="preserve"> </w:t>
      </w:r>
      <w:r w:rsidRPr="00651A01">
        <w:rPr>
          <w:rFonts w:ascii="Times New Roman" w:hAnsi="Times New Roman"/>
          <w:i/>
          <w:sz w:val="28"/>
          <w:szCs w:val="28"/>
          <w:shd w:val="clear" w:color="auto" w:fill="FEFEFE"/>
        </w:rPr>
        <w:t>(</w:t>
      </w:r>
      <w:r w:rsidRPr="00651A01">
        <w:rPr>
          <w:rFonts w:ascii="Times New Roman" w:hAnsi="Times New Roman"/>
          <w:i/>
          <w:sz w:val="28"/>
          <w:szCs w:val="28"/>
        </w:rPr>
        <w:t>Послание Президента Российской Федерации Федеральному Собранию Российской Федерации от 3 декабря 2015 года)</w:t>
      </w:r>
    </w:p>
    <w:p w:rsidR="00B92959" w:rsidRPr="00651A01" w:rsidRDefault="00B92959" w:rsidP="00027E44">
      <w:pPr>
        <w:spacing w:after="0" w:line="240" w:lineRule="auto"/>
        <w:ind w:firstLine="708"/>
        <w:jc w:val="right"/>
        <w:rPr>
          <w:rFonts w:ascii="Times New Roman" w:hAnsi="Times New Roman"/>
          <w:b/>
          <w:i/>
          <w:sz w:val="28"/>
          <w:szCs w:val="28"/>
        </w:rPr>
      </w:pPr>
    </w:p>
    <w:p w:rsidR="00B92959" w:rsidRPr="00651A01" w:rsidRDefault="00B92959" w:rsidP="00027E44">
      <w:pPr>
        <w:spacing w:after="0" w:line="240" w:lineRule="auto"/>
        <w:ind w:firstLine="708"/>
        <w:jc w:val="right"/>
        <w:rPr>
          <w:rFonts w:ascii="Times New Roman" w:hAnsi="Times New Roman"/>
          <w:i/>
          <w:sz w:val="28"/>
          <w:szCs w:val="28"/>
        </w:rPr>
      </w:pPr>
      <w:r w:rsidRPr="00651A01">
        <w:rPr>
          <w:rFonts w:ascii="Times New Roman" w:hAnsi="Times New Roman"/>
          <w:b/>
          <w:i/>
          <w:sz w:val="28"/>
          <w:szCs w:val="28"/>
        </w:rPr>
        <w:t>«…Одним из важнейших инструментов в реализации комплекса мер</w:t>
      </w:r>
      <w:r w:rsidRPr="00651A01">
        <w:rPr>
          <w:rFonts w:ascii="Times New Roman" w:hAnsi="Times New Roman"/>
          <w:b/>
          <w:bCs/>
          <w:i/>
          <w:sz w:val="28"/>
          <w:szCs w:val="28"/>
        </w:rPr>
        <w:t>, направленных на совершенствование системы среднего профессионального образования на 2015-2020 годы,</w:t>
      </w:r>
      <w:r w:rsidRPr="00651A01">
        <w:rPr>
          <w:rFonts w:ascii="Times New Roman" w:hAnsi="Times New Roman"/>
          <w:b/>
          <w:i/>
          <w:sz w:val="28"/>
          <w:szCs w:val="28"/>
        </w:rPr>
        <w:t xml:space="preserve"> является участие в движении </w:t>
      </w:r>
      <w:r w:rsidRPr="00651A01">
        <w:rPr>
          <w:rFonts w:ascii="Times New Roman" w:hAnsi="Times New Roman"/>
          <w:b/>
          <w:i/>
          <w:sz w:val="28"/>
          <w:szCs w:val="28"/>
          <w:lang w:val="en-US"/>
        </w:rPr>
        <w:t>WorldSkills</w:t>
      </w:r>
      <w:r w:rsidRPr="00651A01">
        <w:rPr>
          <w:rFonts w:ascii="Times New Roman" w:hAnsi="Times New Roman"/>
          <w:b/>
          <w:i/>
          <w:sz w:val="28"/>
          <w:szCs w:val="28"/>
        </w:rPr>
        <w:t>». С.И. Морозов</w:t>
      </w:r>
      <w:r w:rsidRPr="00651A01">
        <w:rPr>
          <w:rFonts w:ascii="Times New Roman" w:hAnsi="Times New Roman"/>
          <w:i/>
          <w:sz w:val="28"/>
          <w:szCs w:val="28"/>
        </w:rPr>
        <w:t xml:space="preserve"> </w:t>
      </w:r>
    </w:p>
    <w:p w:rsidR="00B92959" w:rsidRPr="00651A01" w:rsidRDefault="00B92959" w:rsidP="00027E44">
      <w:pPr>
        <w:spacing w:after="0" w:line="240" w:lineRule="auto"/>
        <w:ind w:firstLine="708"/>
        <w:jc w:val="right"/>
        <w:rPr>
          <w:rFonts w:ascii="Times New Roman" w:hAnsi="Times New Roman"/>
          <w:i/>
          <w:sz w:val="28"/>
          <w:szCs w:val="28"/>
        </w:rPr>
      </w:pPr>
      <w:r w:rsidRPr="00651A01">
        <w:rPr>
          <w:rFonts w:ascii="Times New Roman" w:hAnsi="Times New Roman"/>
          <w:i/>
          <w:sz w:val="28"/>
          <w:szCs w:val="28"/>
        </w:rPr>
        <w:t>(Областной арт-профи слет «профессии будущего» 11.01.2015)</w:t>
      </w:r>
    </w:p>
    <w:p w:rsidR="00B92959" w:rsidRPr="00651A01" w:rsidRDefault="00B92959" w:rsidP="00B405B5">
      <w:pPr>
        <w:autoSpaceDE w:val="0"/>
        <w:autoSpaceDN w:val="0"/>
        <w:adjustRightInd w:val="0"/>
        <w:spacing w:after="0" w:line="240" w:lineRule="auto"/>
        <w:ind w:firstLine="709"/>
        <w:jc w:val="both"/>
        <w:rPr>
          <w:rFonts w:ascii="Times New Roman" w:eastAsia="GaramondBookNarrowC" w:hAnsi="Times New Roman"/>
          <w:sz w:val="28"/>
          <w:szCs w:val="28"/>
        </w:rPr>
      </w:pPr>
    </w:p>
    <w:p w:rsidR="00B92959" w:rsidRPr="00651A01" w:rsidRDefault="00B92959" w:rsidP="00B405B5">
      <w:pPr>
        <w:autoSpaceDE w:val="0"/>
        <w:autoSpaceDN w:val="0"/>
        <w:adjustRightInd w:val="0"/>
        <w:spacing w:after="0" w:line="240" w:lineRule="auto"/>
        <w:ind w:firstLine="709"/>
        <w:jc w:val="both"/>
        <w:rPr>
          <w:rFonts w:ascii="Times New Roman" w:eastAsia="GaramondBookNarrowC" w:hAnsi="Times New Roman"/>
          <w:sz w:val="28"/>
          <w:szCs w:val="28"/>
        </w:rPr>
      </w:pPr>
      <w:r w:rsidRPr="00651A01">
        <w:rPr>
          <w:rFonts w:ascii="Times New Roman" w:eastAsia="GaramondBookNarrowC" w:hAnsi="Times New Roman"/>
          <w:sz w:val="28"/>
          <w:szCs w:val="28"/>
        </w:rPr>
        <w:t>Профессиональное образование – основа конкурентоспособности экономики региона.</w:t>
      </w:r>
    </w:p>
    <w:p w:rsidR="00B92959" w:rsidRPr="00651A01" w:rsidRDefault="00B92959" w:rsidP="00B405B5">
      <w:pPr>
        <w:autoSpaceDE w:val="0"/>
        <w:autoSpaceDN w:val="0"/>
        <w:adjustRightInd w:val="0"/>
        <w:spacing w:after="0" w:line="240" w:lineRule="auto"/>
        <w:ind w:firstLine="709"/>
        <w:jc w:val="both"/>
        <w:rPr>
          <w:rFonts w:ascii="Times New Roman" w:eastAsia="GaramondBookNarrowC" w:hAnsi="Times New Roman"/>
          <w:sz w:val="28"/>
          <w:szCs w:val="28"/>
        </w:rPr>
      </w:pPr>
      <w:r w:rsidRPr="00651A01">
        <w:rPr>
          <w:rFonts w:ascii="Times New Roman" w:eastAsia="GaramondBookNarrowC" w:hAnsi="Times New Roman"/>
          <w:sz w:val="28"/>
          <w:szCs w:val="28"/>
        </w:rPr>
        <w:t>Идет время, жизнь меняется и ставит новые задачи перед региональной системой среднего профессионального образования.</w:t>
      </w:r>
    </w:p>
    <w:p w:rsidR="00B92959" w:rsidRPr="00651A01" w:rsidRDefault="00B92959" w:rsidP="00B405B5">
      <w:pPr>
        <w:autoSpaceDE w:val="0"/>
        <w:autoSpaceDN w:val="0"/>
        <w:adjustRightInd w:val="0"/>
        <w:spacing w:after="0" w:line="240" w:lineRule="auto"/>
        <w:ind w:firstLine="709"/>
        <w:jc w:val="both"/>
        <w:rPr>
          <w:rFonts w:ascii="Times New Roman" w:eastAsia="GaramondBookNarrowC" w:hAnsi="Times New Roman"/>
          <w:sz w:val="28"/>
          <w:szCs w:val="28"/>
        </w:rPr>
      </w:pPr>
      <w:r w:rsidRPr="00651A01">
        <w:rPr>
          <w:rFonts w:ascii="Times New Roman" w:eastAsia="GaramondBookNarrowC" w:hAnsi="Times New Roman"/>
          <w:sz w:val="28"/>
          <w:szCs w:val="28"/>
        </w:rPr>
        <w:t>Один из ключевых факторов, определяющих жизненную состоятельность региона, – рост человеческого капитала, приобретение населением навыков и компетенций, соответствующих квалификационным требованиям сегодняшнего и завтрашнего дня.</w:t>
      </w:r>
    </w:p>
    <w:p w:rsidR="00B92959" w:rsidRPr="00D910B2" w:rsidRDefault="00B92959" w:rsidP="00B405B5">
      <w:pPr>
        <w:autoSpaceDE w:val="0"/>
        <w:autoSpaceDN w:val="0"/>
        <w:adjustRightInd w:val="0"/>
        <w:spacing w:after="0" w:line="240" w:lineRule="auto"/>
        <w:ind w:firstLine="709"/>
        <w:jc w:val="both"/>
        <w:rPr>
          <w:rFonts w:ascii="Times New Roman" w:eastAsia="GaramondBookNarrowC" w:hAnsi="Times New Roman"/>
          <w:b/>
          <w:sz w:val="28"/>
          <w:szCs w:val="28"/>
          <w:u w:val="single"/>
        </w:rPr>
      </w:pPr>
      <w:r w:rsidRPr="00651A01">
        <w:rPr>
          <w:rFonts w:ascii="Times New Roman" w:eastAsia="GaramondBookNarrowC" w:hAnsi="Times New Roman"/>
          <w:sz w:val="28"/>
          <w:szCs w:val="28"/>
        </w:rPr>
        <w:t xml:space="preserve">В настоящее время перед Ульяновской областью стоит серьезная задача – построение конкурентоспособной экономики, обеспечение инновационного экономического прорыва. </w:t>
      </w:r>
      <w:r w:rsidRPr="00D910B2">
        <w:rPr>
          <w:rFonts w:ascii="Times New Roman" w:eastAsia="GaramondBookNarrowC" w:hAnsi="Times New Roman"/>
          <w:b/>
          <w:sz w:val="28"/>
          <w:szCs w:val="28"/>
          <w:u w:val="single"/>
        </w:rPr>
        <w:t>Однако, как заметил Президент Российской Федерации В.В. Путин, базовое условие развития экономики – это высококвалифицированные рабочие и инженерные кадры.</w:t>
      </w:r>
    </w:p>
    <w:p w:rsidR="00B92959" w:rsidRPr="00651A01" w:rsidRDefault="00B92959" w:rsidP="00B405B5">
      <w:pPr>
        <w:spacing w:after="0" w:line="240" w:lineRule="auto"/>
        <w:ind w:firstLine="708"/>
        <w:jc w:val="both"/>
        <w:rPr>
          <w:rFonts w:ascii="Times New Roman" w:hAnsi="Times New Roman"/>
          <w:sz w:val="28"/>
          <w:szCs w:val="28"/>
        </w:rPr>
      </w:pPr>
      <w:r w:rsidRPr="00651A01">
        <w:rPr>
          <w:rFonts w:ascii="Times New Roman" w:hAnsi="Times New Roman"/>
          <w:sz w:val="28"/>
          <w:szCs w:val="28"/>
        </w:rPr>
        <w:t xml:space="preserve">Провозглашенный в России переход на инновационный путь развития, необходимость решения актуальных задач «новой индустриализации» и </w:t>
      </w:r>
      <w:r w:rsidRPr="00651A01">
        <w:rPr>
          <w:rFonts w:ascii="Times New Roman" w:hAnsi="Times New Roman"/>
          <w:sz w:val="28"/>
          <w:szCs w:val="28"/>
        </w:rPr>
        <w:lastRenderedPageBreak/>
        <w:t>импортозамещения требуют от профессионального образования ускоренного движения вперед.</w:t>
      </w:r>
    </w:p>
    <w:p w:rsidR="00B92959" w:rsidRPr="00651A01" w:rsidRDefault="00B92959" w:rsidP="00B405B5">
      <w:pPr>
        <w:autoSpaceDE w:val="0"/>
        <w:autoSpaceDN w:val="0"/>
        <w:adjustRightInd w:val="0"/>
        <w:spacing w:after="0" w:line="240" w:lineRule="auto"/>
        <w:ind w:firstLine="709"/>
        <w:jc w:val="both"/>
        <w:rPr>
          <w:rFonts w:ascii="Times New Roman" w:eastAsia="GaramondBookNarrowC" w:hAnsi="Times New Roman"/>
          <w:sz w:val="28"/>
          <w:szCs w:val="28"/>
        </w:rPr>
      </w:pPr>
      <w:r w:rsidRPr="00651A01">
        <w:rPr>
          <w:rFonts w:ascii="Times New Roman" w:eastAsia="GaramondBookNarrowC" w:hAnsi="Times New Roman"/>
          <w:sz w:val="28"/>
          <w:szCs w:val="28"/>
        </w:rPr>
        <w:t>Система подготовки кадров сегодня развивается в направлении, заданном Стратегией. Их подготовка – зона совместной ответственности бизнеса, государства и учреждений профессионального образования.</w:t>
      </w:r>
    </w:p>
    <w:p w:rsidR="00B92959" w:rsidRPr="00651A01" w:rsidRDefault="00B92959" w:rsidP="00B405B5">
      <w:pPr>
        <w:spacing w:after="0" w:line="240" w:lineRule="auto"/>
        <w:ind w:firstLine="709"/>
        <w:jc w:val="both"/>
        <w:rPr>
          <w:rFonts w:ascii="Times New Roman" w:hAnsi="Times New Roman"/>
          <w:sz w:val="28"/>
          <w:szCs w:val="28"/>
        </w:rPr>
      </w:pPr>
      <w:r w:rsidRPr="00651A01">
        <w:rPr>
          <w:rFonts w:ascii="Times New Roman" w:hAnsi="Times New Roman"/>
          <w:sz w:val="28"/>
          <w:szCs w:val="28"/>
        </w:rPr>
        <w:t>В 2015 году перед Министерством образования и науки ставились следующие задачи, направленные на развитие региональной системы среднего профессионального образование:</w:t>
      </w:r>
    </w:p>
    <w:p w:rsidR="00B92959" w:rsidRPr="00651A01" w:rsidRDefault="00B92959" w:rsidP="00B405B5">
      <w:pPr>
        <w:spacing w:after="0" w:line="240" w:lineRule="auto"/>
        <w:ind w:firstLine="709"/>
        <w:jc w:val="both"/>
        <w:rPr>
          <w:rFonts w:ascii="Times New Roman" w:hAnsi="Times New Roman"/>
          <w:sz w:val="28"/>
          <w:szCs w:val="28"/>
        </w:rPr>
      </w:pPr>
      <w:r w:rsidRPr="00651A01">
        <w:rPr>
          <w:rFonts w:ascii="Times New Roman" w:hAnsi="Times New Roman"/>
          <w:sz w:val="28"/>
          <w:szCs w:val="28"/>
        </w:rPr>
        <w:t xml:space="preserve">1. Продолжить реализацию проекта по модернизации учебно-материальной базы Ульяновского авиационного колледжа, с целью повышения качества обучения по программам подготовки квалифицированных рабочих и специалистов среднего звена для отрасли «Авиастроение». </w:t>
      </w:r>
    </w:p>
    <w:p w:rsidR="00B92959" w:rsidRPr="00651A01" w:rsidRDefault="00B92959" w:rsidP="00B405B5">
      <w:pPr>
        <w:spacing w:after="0" w:line="240" w:lineRule="auto"/>
        <w:ind w:firstLine="709"/>
        <w:jc w:val="both"/>
        <w:rPr>
          <w:rFonts w:ascii="Times New Roman" w:hAnsi="Times New Roman"/>
          <w:sz w:val="28"/>
          <w:szCs w:val="28"/>
        </w:rPr>
      </w:pPr>
      <w:r w:rsidRPr="00651A01">
        <w:rPr>
          <w:rFonts w:ascii="Times New Roman" w:hAnsi="Times New Roman"/>
          <w:sz w:val="28"/>
          <w:szCs w:val="28"/>
        </w:rPr>
        <w:t>2. Осуществлять подготовку кадров на основе дуального образования с учетом потребностей региона и вызовов времени.</w:t>
      </w:r>
    </w:p>
    <w:p w:rsidR="00B92959" w:rsidRPr="00651A01" w:rsidRDefault="00B92959" w:rsidP="00B405B5">
      <w:pPr>
        <w:spacing w:after="0" w:line="240" w:lineRule="auto"/>
        <w:ind w:firstLine="709"/>
        <w:jc w:val="both"/>
        <w:rPr>
          <w:rFonts w:ascii="Times New Roman" w:hAnsi="Times New Roman"/>
          <w:sz w:val="28"/>
          <w:szCs w:val="28"/>
        </w:rPr>
      </w:pPr>
      <w:r w:rsidRPr="00651A01">
        <w:rPr>
          <w:rFonts w:ascii="Times New Roman" w:hAnsi="Times New Roman"/>
          <w:sz w:val="28"/>
          <w:szCs w:val="28"/>
        </w:rPr>
        <w:t>3.Провести первый детский межрегиональный чемпионат профессий «Профи - проба» в рамках реализации проекта WorldSkills Russia на территории Ульяновской области.</w:t>
      </w:r>
    </w:p>
    <w:p w:rsidR="00B92959" w:rsidRPr="00651A01" w:rsidRDefault="00B92959" w:rsidP="00B405B5">
      <w:pPr>
        <w:spacing w:after="0" w:line="240" w:lineRule="auto"/>
        <w:ind w:firstLine="709"/>
        <w:jc w:val="both"/>
        <w:rPr>
          <w:rFonts w:ascii="Times New Roman" w:hAnsi="Times New Roman"/>
          <w:sz w:val="28"/>
          <w:szCs w:val="28"/>
        </w:rPr>
      </w:pPr>
      <w:r w:rsidRPr="00651A01">
        <w:rPr>
          <w:rFonts w:ascii="Times New Roman" w:hAnsi="Times New Roman"/>
          <w:sz w:val="28"/>
          <w:szCs w:val="28"/>
        </w:rPr>
        <w:t>4.Обеспечить реализацию сетевой формы обучения на базе профессиональных образовательных организаций.</w:t>
      </w:r>
    </w:p>
    <w:p w:rsidR="00B92959" w:rsidRPr="00651A01" w:rsidRDefault="00B92959" w:rsidP="00B405B5">
      <w:pPr>
        <w:spacing w:after="0" w:line="240" w:lineRule="auto"/>
        <w:ind w:firstLine="709"/>
        <w:jc w:val="both"/>
        <w:rPr>
          <w:rFonts w:ascii="Times New Roman" w:hAnsi="Times New Roman"/>
          <w:sz w:val="28"/>
          <w:szCs w:val="28"/>
        </w:rPr>
      </w:pPr>
      <w:r w:rsidRPr="00651A01">
        <w:rPr>
          <w:rFonts w:ascii="Times New Roman" w:hAnsi="Times New Roman"/>
          <w:sz w:val="28"/>
          <w:szCs w:val="28"/>
        </w:rPr>
        <w:t>5.Создать доступную среду для инвалидов и лиц с ограниченными возможностями здоровья в рамках Государственной программы «Доступная среда» с целью обучения инвалидов и лиц с ограниченными возможностями здоровья по программам среднего профессионального образования на базе Ульяновского техникума питания и торговли и Ульяновского техникума лёгкой промышленности и дизайна.</w:t>
      </w:r>
    </w:p>
    <w:p w:rsidR="00B92959" w:rsidRPr="00651A01" w:rsidRDefault="00B92959" w:rsidP="00B405B5">
      <w:pPr>
        <w:autoSpaceDE w:val="0"/>
        <w:autoSpaceDN w:val="0"/>
        <w:adjustRightInd w:val="0"/>
        <w:spacing w:after="0" w:line="240" w:lineRule="auto"/>
        <w:ind w:firstLine="709"/>
        <w:jc w:val="both"/>
        <w:rPr>
          <w:rFonts w:ascii="Times New Roman" w:eastAsia="GaramondBookNarrowC" w:hAnsi="Times New Roman"/>
          <w:sz w:val="28"/>
          <w:szCs w:val="28"/>
        </w:rPr>
      </w:pPr>
      <w:r w:rsidRPr="00651A01">
        <w:rPr>
          <w:rFonts w:ascii="Times New Roman" w:eastAsia="GaramondBookNarrowC" w:hAnsi="Times New Roman"/>
          <w:sz w:val="28"/>
          <w:szCs w:val="28"/>
        </w:rPr>
        <w:t>Вышеуказанные задачи были выполнены в полном объёме за счёт средств регионального бюджета, софинансирования из федерального бюджета. Большую вклад в выполнение поставленных задач предприятия-партнеры.</w:t>
      </w:r>
    </w:p>
    <w:p w:rsidR="00B92959" w:rsidRPr="00651A01" w:rsidRDefault="00B92959" w:rsidP="00B405B5">
      <w:pPr>
        <w:autoSpaceDE w:val="0"/>
        <w:autoSpaceDN w:val="0"/>
        <w:adjustRightInd w:val="0"/>
        <w:spacing w:after="0" w:line="240" w:lineRule="auto"/>
        <w:ind w:firstLine="709"/>
        <w:jc w:val="both"/>
        <w:rPr>
          <w:rFonts w:ascii="Times New Roman" w:eastAsia="GaramondBookNarrowC" w:hAnsi="Times New Roman"/>
          <w:sz w:val="28"/>
          <w:szCs w:val="28"/>
        </w:rPr>
      </w:pPr>
      <w:r w:rsidRPr="00651A01">
        <w:rPr>
          <w:rFonts w:ascii="Times New Roman" w:eastAsia="GaramondBookNarrowC" w:hAnsi="Times New Roman"/>
          <w:sz w:val="28"/>
          <w:szCs w:val="28"/>
        </w:rPr>
        <w:t>Важным результатом реализации Федеральной целевой программы развития образования на 2011-2015 годы стал переход системы СПО от модели исключительно государственного финансирования к модели многоканального финансирования на основе механизмов частно-государственного партнерства. Профессиональные образовательные организации финансируются из разных источников: преимущественно – из регионального бюджета, некоторая часть поступает от предприятий, заинтересованных в выпускниках этого учреждения, какие-то средства образовательные учреждения зарабатывают самостоятельно.</w:t>
      </w:r>
    </w:p>
    <w:p w:rsidR="00B92959" w:rsidRPr="00651A01" w:rsidRDefault="00B92959" w:rsidP="00B405B5">
      <w:pPr>
        <w:spacing w:after="0" w:line="240" w:lineRule="auto"/>
        <w:ind w:firstLine="709"/>
        <w:jc w:val="both"/>
        <w:rPr>
          <w:rFonts w:ascii="Times New Roman" w:hAnsi="Times New Roman"/>
          <w:sz w:val="28"/>
          <w:szCs w:val="28"/>
        </w:rPr>
      </w:pPr>
      <w:r>
        <w:rPr>
          <w:rFonts w:ascii="Times New Roman" w:hAnsi="Times New Roman"/>
          <w:b/>
          <w:sz w:val="28"/>
          <w:szCs w:val="28"/>
          <w:u w:val="single"/>
        </w:rPr>
        <w:t>Б</w:t>
      </w:r>
      <w:r w:rsidRPr="00651A01">
        <w:rPr>
          <w:rFonts w:ascii="Times New Roman" w:hAnsi="Times New Roman"/>
          <w:b/>
          <w:sz w:val="28"/>
          <w:szCs w:val="28"/>
          <w:u w:val="single"/>
        </w:rPr>
        <w:t>лагодаря победе Ульяновской области в конкурсном отборе</w:t>
      </w:r>
      <w:r w:rsidRPr="00651A01">
        <w:rPr>
          <w:rFonts w:ascii="Times New Roman" w:hAnsi="Times New Roman"/>
          <w:sz w:val="28"/>
          <w:szCs w:val="28"/>
        </w:rPr>
        <w:t xml:space="preserve"> по направлению «Совершенствование комплексных региональных программ развития профессионального образования с учетом опыта их реализации», проведённого Министерством образования и науки РФ, позволила получить в 2014 году 17,3 млн. рублей на развитие образовательного направления в Авиастроительном кластере. В Ульяновском авиационном колледже было обновлено учебно-производственное оборудование, позволяющее вести подготовку квалифицированных специалистов для отрасли Авиастроение в </w:t>
      </w:r>
      <w:r w:rsidRPr="00651A01">
        <w:rPr>
          <w:rFonts w:ascii="Times New Roman" w:hAnsi="Times New Roman"/>
          <w:sz w:val="28"/>
          <w:szCs w:val="28"/>
        </w:rPr>
        <w:lastRenderedPageBreak/>
        <w:t xml:space="preserve">соответствии с профессиональными стандартами и федеральными государственными образовательными стандартами среднего профессионального образования. </w:t>
      </w:r>
    </w:p>
    <w:p w:rsidR="00B92959" w:rsidRPr="00651A01" w:rsidRDefault="00B92959" w:rsidP="00B405B5">
      <w:pPr>
        <w:spacing w:after="0" w:line="240" w:lineRule="auto"/>
        <w:ind w:firstLine="709"/>
        <w:jc w:val="both"/>
        <w:rPr>
          <w:rFonts w:ascii="Times New Roman" w:hAnsi="Times New Roman"/>
          <w:sz w:val="28"/>
          <w:szCs w:val="28"/>
        </w:rPr>
      </w:pPr>
      <w:r w:rsidRPr="00651A01">
        <w:rPr>
          <w:rFonts w:ascii="Times New Roman" w:hAnsi="Times New Roman"/>
          <w:b/>
          <w:sz w:val="28"/>
          <w:szCs w:val="28"/>
          <w:u w:val="single"/>
        </w:rPr>
        <w:t>Реализация мероприятий по модернизации учебно-производственной базы Ульяновского авиационного колледжа продолжилась и в 2015 году.</w:t>
      </w:r>
      <w:r w:rsidRPr="00651A01">
        <w:rPr>
          <w:rFonts w:ascii="Times New Roman" w:hAnsi="Times New Roman"/>
          <w:sz w:val="28"/>
          <w:szCs w:val="28"/>
        </w:rPr>
        <w:t xml:space="preserve"> Объём софинансирования из федерального бюджета на вышеуказанные  цели составил  в 2015 году 15,7 млн. рублей. Победа в вышеуказанном конкурсе стала возможной благодаря поддержке со стороны ЗАО «Авиастар – СП», объём софинансирования со стороны предприятия  в 2015 году составил 5 млн. руб.  (в 2014 году - 6 млн.руб.), которое направлено на модернизацию учебно-материальной базы Ульяновского авиационного колледжа. </w:t>
      </w:r>
    </w:p>
    <w:p w:rsidR="00B92959" w:rsidRPr="00651A01" w:rsidRDefault="00B92959" w:rsidP="00B405B5">
      <w:pPr>
        <w:shd w:val="clear" w:color="auto" w:fill="FFFFFF"/>
        <w:spacing w:after="0" w:line="240" w:lineRule="auto"/>
        <w:ind w:firstLine="709"/>
        <w:jc w:val="both"/>
        <w:rPr>
          <w:rFonts w:ascii="Times New Roman" w:hAnsi="Times New Roman"/>
          <w:sz w:val="28"/>
          <w:szCs w:val="28"/>
        </w:rPr>
      </w:pPr>
      <w:r w:rsidRPr="00651A01">
        <w:rPr>
          <w:rFonts w:ascii="Times New Roman" w:eastAsia="HiddenHorzOCR" w:hAnsi="Times New Roman"/>
          <w:b/>
          <w:sz w:val="28"/>
          <w:szCs w:val="28"/>
          <w:u w:val="single"/>
        </w:rPr>
        <w:t>В 2015 году Ульяновская область стала победителем (1 из 6 регионов),</w:t>
      </w:r>
      <w:r w:rsidRPr="00651A01">
        <w:rPr>
          <w:rFonts w:ascii="Times New Roman" w:eastAsia="HiddenHorzOCR" w:hAnsi="Times New Roman"/>
          <w:sz w:val="28"/>
          <w:szCs w:val="28"/>
        </w:rPr>
        <w:t xml:space="preserve"> объявленным Министерством образования и науки Российской Федерации  </w:t>
      </w:r>
      <w:r w:rsidRPr="00651A01">
        <w:rPr>
          <w:rFonts w:ascii="Times New Roman" w:hAnsi="Times New Roman"/>
          <w:bCs/>
          <w:sz w:val="28"/>
          <w:szCs w:val="28"/>
        </w:rPr>
        <w:t>на создание в субъектах Российской Федерации</w:t>
      </w:r>
      <w:r w:rsidRPr="00651A01">
        <w:rPr>
          <w:rFonts w:ascii="Times New Roman" w:hAnsi="Times New Roman"/>
          <w:sz w:val="28"/>
          <w:szCs w:val="28"/>
        </w:rPr>
        <w:t xml:space="preserve"> межрегиональных центров компетенций (далее - МЦК), основной задачей которых является создание условий для тренировки региональных команд участников чемпионатов Ворлдскиллс всех уровней.</w:t>
      </w:r>
    </w:p>
    <w:p w:rsidR="00B92959" w:rsidRPr="00651A01" w:rsidRDefault="00B92959" w:rsidP="00B405B5">
      <w:pPr>
        <w:spacing w:after="0" w:line="240" w:lineRule="auto"/>
        <w:ind w:firstLine="709"/>
        <w:jc w:val="both"/>
        <w:rPr>
          <w:rFonts w:ascii="Times New Roman" w:eastAsia="HiddenHorzOCR" w:hAnsi="Times New Roman"/>
          <w:sz w:val="28"/>
          <w:szCs w:val="28"/>
        </w:rPr>
      </w:pPr>
      <w:r w:rsidRPr="00651A01">
        <w:rPr>
          <w:rFonts w:ascii="Times New Roman" w:hAnsi="Times New Roman"/>
          <w:sz w:val="28"/>
          <w:szCs w:val="28"/>
        </w:rPr>
        <w:t>В регионе будет создан МЦК</w:t>
      </w:r>
      <w:r w:rsidRPr="00651A01">
        <w:rPr>
          <w:rFonts w:ascii="Times New Roman" w:eastAsia="HiddenHorzOCR" w:hAnsi="Times New Roman"/>
          <w:sz w:val="28"/>
          <w:szCs w:val="28"/>
        </w:rPr>
        <w:t xml:space="preserve"> в области </w:t>
      </w:r>
      <w:r w:rsidRPr="00651A01">
        <w:rPr>
          <w:rFonts w:ascii="Times New Roman" w:hAnsi="Times New Roman"/>
          <w:spacing w:val="-2"/>
          <w:sz w:val="28"/>
          <w:szCs w:val="28"/>
        </w:rPr>
        <w:t>обслуживания транспорта и логистики</w:t>
      </w:r>
      <w:r w:rsidRPr="00651A01">
        <w:rPr>
          <w:rFonts w:ascii="Times New Roman" w:eastAsia="HiddenHorzOCR" w:hAnsi="Times New Roman"/>
          <w:sz w:val="28"/>
          <w:szCs w:val="28"/>
        </w:rPr>
        <w:t xml:space="preserve">. Общий объём софинансирования из федерального бюджета на 2016-2017 годы составит 300 млн. </w:t>
      </w:r>
    </w:p>
    <w:p w:rsidR="00B92959" w:rsidRPr="00651A01" w:rsidRDefault="00B92959" w:rsidP="00B405B5">
      <w:pPr>
        <w:spacing w:after="0" w:line="240" w:lineRule="auto"/>
        <w:ind w:firstLine="709"/>
        <w:jc w:val="both"/>
        <w:rPr>
          <w:rFonts w:ascii="Times New Roman" w:eastAsia="HiddenHorzOCR" w:hAnsi="Times New Roman"/>
          <w:sz w:val="28"/>
          <w:szCs w:val="28"/>
        </w:rPr>
      </w:pPr>
      <w:r w:rsidRPr="00651A01">
        <w:rPr>
          <w:rFonts w:ascii="Times New Roman" w:eastAsia="HiddenHorzOCR" w:hAnsi="Times New Roman"/>
          <w:sz w:val="28"/>
          <w:szCs w:val="28"/>
        </w:rPr>
        <w:t xml:space="preserve">Победа в конкурсном отборе стала возможной благодаря поддержке со стороны АО «Авиастар-СП»,  объём софинансирования со стороны которого на 2016-2017 годы составит 15 млн. рублей (удачный пример государственно-частного партнерства). </w:t>
      </w:r>
    </w:p>
    <w:p w:rsidR="00B92959" w:rsidRPr="00651A01" w:rsidRDefault="00B92959" w:rsidP="00B405B5">
      <w:pPr>
        <w:spacing w:after="0" w:line="240" w:lineRule="auto"/>
        <w:ind w:firstLine="709"/>
        <w:jc w:val="both"/>
        <w:rPr>
          <w:rFonts w:ascii="Times New Roman" w:hAnsi="Times New Roman"/>
          <w:b/>
          <w:sz w:val="28"/>
          <w:szCs w:val="28"/>
          <w:u w:val="single"/>
        </w:rPr>
      </w:pPr>
      <w:r w:rsidRPr="00651A01">
        <w:rPr>
          <w:rFonts w:ascii="Times New Roman" w:hAnsi="Times New Roman"/>
          <w:b/>
          <w:sz w:val="28"/>
          <w:szCs w:val="28"/>
          <w:u w:val="single"/>
        </w:rPr>
        <w:t>В период 2015 года на базе областных государственных бюджетных профессиональных образовательных учреждений функционируют и развиваются 12 ресурсных центров и 2 многофункциональных центра прикладных квалификаций.</w:t>
      </w:r>
    </w:p>
    <w:p w:rsidR="00B92959" w:rsidRPr="00651A01" w:rsidRDefault="00B92959" w:rsidP="00B405B5">
      <w:pPr>
        <w:spacing w:after="0" w:line="240" w:lineRule="auto"/>
        <w:ind w:firstLine="709"/>
        <w:jc w:val="both"/>
        <w:rPr>
          <w:rFonts w:ascii="Times New Roman" w:hAnsi="Times New Roman"/>
          <w:b/>
          <w:i/>
          <w:sz w:val="28"/>
          <w:szCs w:val="28"/>
          <w:u w:val="single"/>
        </w:rPr>
      </w:pPr>
      <w:r w:rsidRPr="00651A01">
        <w:rPr>
          <w:rFonts w:ascii="Times New Roman" w:hAnsi="Times New Roman"/>
          <w:b/>
          <w:sz w:val="28"/>
          <w:szCs w:val="28"/>
          <w:u w:val="single"/>
        </w:rPr>
        <w:t xml:space="preserve">В 2015 году создано 6 специализированных центров компетенций </w:t>
      </w:r>
      <w:r w:rsidRPr="00651A01">
        <w:rPr>
          <w:rFonts w:ascii="Times New Roman" w:hAnsi="Times New Roman"/>
          <w:sz w:val="28"/>
          <w:szCs w:val="28"/>
        </w:rPr>
        <w:t xml:space="preserve">с целью развития профессиональных компетенций и формирования современной системы подготовки квалифицированных кадров, соответствующим профессиональным национальным и мировым стандартам на базе профессиональных образовательных организаций, по компетенциям: </w:t>
      </w:r>
      <w:r w:rsidRPr="00651A01">
        <w:rPr>
          <w:rFonts w:ascii="Times New Roman" w:hAnsi="Times New Roman"/>
          <w:i/>
          <w:sz w:val="28"/>
          <w:szCs w:val="28"/>
        </w:rPr>
        <w:t>«Поварское дело», «Кондитерское дело», «Столярное дело», «Облицовка плиткой», «Уход за больными (Сестра сиделка)», «Сварочные технологии», «Ремонт и обслуживание легковых автомобилей», «Электромонтаж».</w:t>
      </w:r>
    </w:p>
    <w:p w:rsidR="00B92959" w:rsidRPr="00651A01" w:rsidRDefault="00B92959" w:rsidP="00B405B5">
      <w:pPr>
        <w:spacing w:after="0" w:line="240" w:lineRule="auto"/>
        <w:ind w:firstLine="709"/>
        <w:jc w:val="both"/>
        <w:rPr>
          <w:rFonts w:ascii="Times New Roman" w:hAnsi="Times New Roman"/>
          <w:sz w:val="28"/>
          <w:szCs w:val="28"/>
        </w:rPr>
      </w:pPr>
      <w:r w:rsidRPr="00651A01">
        <w:rPr>
          <w:rFonts w:ascii="Times New Roman" w:hAnsi="Times New Roman"/>
          <w:sz w:val="28"/>
          <w:szCs w:val="28"/>
        </w:rPr>
        <w:t>Создание ресурсных центров позволило повысить качество подготовки квалифицированных рабочих кадров и специалистов для ведущих отраслей экономики Ульяновской области, мобильность образовательных учреждений, их инвестиционную привлекательность.</w:t>
      </w:r>
    </w:p>
    <w:p w:rsidR="00B92959" w:rsidRPr="00651A01" w:rsidRDefault="00B92959" w:rsidP="00B405B5">
      <w:pPr>
        <w:spacing w:after="0" w:line="240" w:lineRule="auto"/>
        <w:ind w:firstLine="709"/>
        <w:jc w:val="both"/>
        <w:rPr>
          <w:rFonts w:ascii="Times New Roman" w:hAnsi="Times New Roman"/>
          <w:sz w:val="28"/>
          <w:szCs w:val="28"/>
        </w:rPr>
      </w:pPr>
      <w:r w:rsidRPr="00651A01">
        <w:rPr>
          <w:rFonts w:ascii="Times New Roman" w:hAnsi="Times New Roman"/>
          <w:b/>
          <w:sz w:val="28"/>
          <w:szCs w:val="28"/>
          <w:u w:val="single"/>
        </w:rPr>
        <w:t>Следующим важным направлением развития системы профобразования в Ульяновской области стало вхождение Ульяновской области в состав 10 пилотных регионов России по реализации технологий дуального обучения в профессиональных образовательных организациях</w:t>
      </w:r>
      <w:r w:rsidRPr="00651A01">
        <w:rPr>
          <w:rFonts w:ascii="Times New Roman" w:hAnsi="Times New Roman"/>
          <w:sz w:val="28"/>
          <w:szCs w:val="28"/>
        </w:rPr>
        <w:t xml:space="preserve">. </w:t>
      </w:r>
      <w:r w:rsidRPr="00651A01">
        <w:rPr>
          <w:rFonts w:ascii="Times New Roman" w:hAnsi="Times New Roman"/>
          <w:sz w:val="28"/>
          <w:szCs w:val="28"/>
        </w:rPr>
        <w:lastRenderedPageBreak/>
        <w:t xml:space="preserve">В рамках реализации данного проекта  -  Ульяновский техникум приборостроения и открытое акционерное общество «Утёс», Ульяновский авиационный колледж и акционерное общество «Авиастар-СП» активно ведут работу по внедрению дуальной формы профессионального образования. </w:t>
      </w:r>
      <w:r w:rsidRPr="00651A01">
        <w:rPr>
          <w:rFonts w:ascii="Times New Roman" w:hAnsi="Times New Roman"/>
          <w:bCs/>
          <w:sz w:val="28"/>
          <w:szCs w:val="28"/>
        </w:rPr>
        <w:t xml:space="preserve">Создана нормативно-правовая база, регламентирующая внедрение элементов дуального обучения. </w:t>
      </w:r>
    </w:p>
    <w:p w:rsidR="00B92959" w:rsidRPr="00651A01" w:rsidRDefault="00B92959" w:rsidP="00B405B5">
      <w:pPr>
        <w:tabs>
          <w:tab w:val="left" w:pos="7769"/>
        </w:tabs>
        <w:spacing w:after="0" w:line="240" w:lineRule="auto"/>
        <w:ind w:firstLine="709"/>
        <w:jc w:val="both"/>
        <w:rPr>
          <w:rFonts w:ascii="Times New Roman" w:hAnsi="Times New Roman"/>
          <w:bCs/>
          <w:sz w:val="28"/>
          <w:szCs w:val="28"/>
        </w:rPr>
      </w:pPr>
      <w:r w:rsidRPr="00651A01">
        <w:rPr>
          <w:rFonts w:ascii="Times New Roman" w:hAnsi="Times New Roman"/>
          <w:sz w:val="28"/>
          <w:szCs w:val="28"/>
        </w:rPr>
        <w:t xml:space="preserve">Образовательные программы и экспериментальные учебные планы образовательных учреждений были изменены в сторону увеличения их практикоориентированности.  В учебных планах на отработку практических занятий в учебных мастерских образовательных учреждений и прохождение учебной и производственной практик в цехах предприятий отведено от 65% до 80% учебного времени. </w:t>
      </w:r>
      <w:r w:rsidRPr="00651A01">
        <w:rPr>
          <w:rFonts w:ascii="Times New Roman" w:hAnsi="Times New Roman"/>
          <w:bCs/>
          <w:sz w:val="28"/>
          <w:szCs w:val="28"/>
          <w:lang w:val="kk-KZ"/>
        </w:rPr>
        <w:t>Учебными планами предусмотрено прохождение студентами и обучающимися концентрированной практики на предприятиях с трудоустройством на вакантные рабочие места.</w:t>
      </w:r>
      <w:r w:rsidRPr="00651A01">
        <w:rPr>
          <w:rFonts w:ascii="Times New Roman" w:hAnsi="Times New Roman"/>
          <w:bCs/>
          <w:sz w:val="28"/>
          <w:szCs w:val="28"/>
        </w:rPr>
        <w:t xml:space="preserve"> </w:t>
      </w:r>
    </w:p>
    <w:p w:rsidR="00B92959" w:rsidRPr="00651A01" w:rsidRDefault="00B92959" w:rsidP="00B405B5">
      <w:pPr>
        <w:shd w:val="clear" w:color="auto" w:fill="FFFFFF"/>
        <w:spacing w:after="0" w:line="240" w:lineRule="auto"/>
        <w:ind w:firstLine="709"/>
        <w:jc w:val="both"/>
        <w:rPr>
          <w:rFonts w:ascii="Times New Roman" w:hAnsi="Times New Roman"/>
          <w:sz w:val="28"/>
          <w:szCs w:val="28"/>
        </w:rPr>
      </w:pPr>
      <w:r w:rsidRPr="00651A01">
        <w:rPr>
          <w:rFonts w:ascii="Times New Roman" w:eastAsia="Arial Unicode MS" w:hAnsi="Times New Roman"/>
          <w:sz w:val="28"/>
          <w:szCs w:val="28"/>
        </w:rPr>
        <w:t xml:space="preserve">Организована работа по повышению профессиональной компетентности педагогических работников </w:t>
      </w:r>
      <w:r w:rsidRPr="00651A01">
        <w:rPr>
          <w:rFonts w:ascii="Times New Roman" w:hAnsi="Times New Roman"/>
          <w:sz w:val="28"/>
          <w:szCs w:val="28"/>
        </w:rPr>
        <w:t xml:space="preserve">образовательных учреждений </w:t>
      </w:r>
      <w:r w:rsidRPr="00651A01">
        <w:rPr>
          <w:rFonts w:ascii="Times New Roman" w:eastAsia="Arial Unicode MS" w:hAnsi="Times New Roman"/>
          <w:sz w:val="28"/>
          <w:szCs w:val="28"/>
        </w:rPr>
        <w:t xml:space="preserve">через прохождение стажировок </w:t>
      </w:r>
      <w:r w:rsidRPr="00651A01">
        <w:rPr>
          <w:rFonts w:ascii="Times New Roman" w:hAnsi="Times New Roman"/>
          <w:sz w:val="28"/>
          <w:szCs w:val="28"/>
        </w:rPr>
        <w:t xml:space="preserve">в ведущих конструкторских и технологических отделах </w:t>
      </w:r>
      <w:r w:rsidRPr="00651A01">
        <w:rPr>
          <w:rFonts w:ascii="Times New Roman" w:hAnsi="Times New Roman"/>
          <w:bCs/>
          <w:sz w:val="28"/>
          <w:szCs w:val="28"/>
        </w:rPr>
        <w:t xml:space="preserve">предприятий, </w:t>
      </w:r>
      <w:r w:rsidRPr="00651A01">
        <w:rPr>
          <w:rFonts w:ascii="Times New Roman" w:hAnsi="Times New Roman"/>
          <w:sz w:val="28"/>
          <w:szCs w:val="28"/>
        </w:rPr>
        <w:t>где они знакомятся с современными тенденциями и последними новинками в области авиастроения.</w:t>
      </w:r>
    </w:p>
    <w:p w:rsidR="00B92959" w:rsidRPr="00651A01" w:rsidRDefault="00B92959" w:rsidP="00B405B5">
      <w:pPr>
        <w:spacing w:after="0" w:line="240" w:lineRule="auto"/>
        <w:ind w:firstLine="709"/>
        <w:jc w:val="both"/>
        <w:rPr>
          <w:rFonts w:ascii="Times New Roman" w:hAnsi="Times New Roman"/>
          <w:sz w:val="28"/>
          <w:szCs w:val="28"/>
        </w:rPr>
      </w:pPr>
      <w:r w:rsidRPr="00651A01">
        <w:rPr>
          <w:rFonts w:ascii="Times New Roman" w:hAnsi="Times New Roman"/>
          <w:sz w:val="28"/>
          <w:szCs w:val="28"/>
        </w:rPr>
        <w:t>В рамках реализации дуального обучения посредством сетевого взаимодействия профессиональных образовательных организаций и предприятий работодателей на ЗАО «Авиастар-СП» организованы  стажировки мастеров производственного обучения и преподавателей колледжа. Целью стажировки является повышение квалификации, изучение передового опыта и прогрессивных технологий.</w:t>
      </w:r>
    </w:p>
    <w:p w:rsidR="00B92959" w:rsidRPr="00651A01" w:rsidRDefault="00B92959" w:rsidP="00B405B5">
      <w:pPr>
        <w:pStyle w:val="a3"/>
        <w:spacing w:before="0" w:beforeAutospacing="0" w:after="0" w:afterAutospacing="0"/>
        <w:ind w:firstLine="709"/>
        <w:jc w:val="both"/>
        <w:rPr>
          <w:sz w:val="28"/>
          <w:szCs w:val="28"/>
        </w:rPr>
      </w:pPr>
      <w:r w:rsidRPr="00651A01">
        <w:rPr>
          <w:sz w:val="28"/>
          <w:szCs w:val="28"/>
        </w:rPr>
        <w:t xml:space="preserve">На базе колледжа в 2015 году проведено 5 стажировочных площадок и выездных практических занятий в рамках реализации программ ДПО  совместно с кафедрой стандартизации профессионального и технологического образования УлГПУ, а также с  АО «Авиастар СП» проведены курсы  повышения квалификации для преподавателей  Ульяновского авиационного колледжа по освоению специализированного программного обеспечения  для станков с ЧПУ. </w:t>
      </w:r>
    </w:p>
    <w:p w:rsidR="00B92959" w:rsidRPr="00651A01" w:rsidRDefault="00B92959" w:rsidP="00B405B5">
      <w:pPr>
        <w:spacing w:after="0" w:line="240" w:lineRule="auto"/>
        <w:ind w:firstLine="709"/>
        <w:jc w:val="both"/>
        <w:rPr>
          <w:rFonts w:ascii="Times New Roman" w:hAnsi="Times New Roman"/>
          <w:sz w:val="28"/>
          <w:szCs w:val="28"/>
        </w:rPr>
      </w:pPr>
      <w:r w:rsidRPr="00651A01">
        <w:rPr>
          <w:rFonts w:ascii="Times New Roman" w:hAnsi="Times New Roman"/>
          <w:bCs/>
          <w:sz w:val="28"/>
          <w:szCs w:val="28"/>
        </w:rPr>
        <w:t xml:space="preserve">Созданная  таким образом  учебно-профессиональная среда позволяет выстроить  индивидуальную </w:t>
      </w:r>
      <w:r w:rsidRPr="00651A01">
        <w:rPr>
          <w:rFonts w:ascii="Times New Roman" w:hAnsi="Times New Roman"/>
          <w:sz w:val="28"/>
          <w:szCs w:val="28"/>
        </w:rPr>
        <w:t>образовательную траекторию  обучающихся в рамках контрактной подготовки  для предприятия.</w:t>
      </w:r>
    </w:p>
    <w:p w:rsidR="00B92959" w:rsidRPr="00651A01" w:rsidRDefault="00B92959" w:rsidP="00B405B5">
      <w:pPr>
        <w:spacing w:after="0" w:line="240" w:lineRule="auto"/>
        <w:ind w:firstLine="709"/>
        <w:jc w:val="both"/>
        <w:rPr>
          <w:rFonts w:ascii="Times New Roman" w:hAnsi="Times New Roman"/>
          <w:sz w:val="28"/>
          <w:szCs w:val="28"/>
        </w:rPr>
      </w:pPr>
      <w:r w:rsidRPr="00651A01">
        <w:rPr>
          <w:rFonts w:ascii="Times New Roman" w:eastAsia="GaramondBookNarrowC" w:hAnsi="Times New Roman"/>
          <w:b/>
          <w:sz w:val="28"/>
          <w:szCs w:val="28"/>
          <w:u w:val="single"/>
        </w:rPr>
        <w:t>Сегодня в стране провозглашен курс на развитие и интенсификацию системы среднего профессионального образования</w:t>
      </w:r>
      <w:r w:rsidRPr="00651A01">
        <w:rPr>
          <w:rFonts w:ascii="Times New Roman" w:eastAsia="GaramondBookNarrowC" w:hAnsi="Times New Roman"/>
          <w:sz w:val="28"/>
          <w:szCs w:val="28"/>
        </w:rPr>
        <w:t>. Анализируя примеры промышленно</w:t>
      </w:r>
      <w:r w:rsidRPr="00651A01">
        <w:rPr>
          <w:rFonts w:ascii="Times New Roman" w:hAnsi="Times New Roman"/>
          <w:sz w:val="28"/>
          <w:szCs w:val="28"/>
        </w:rPr>
        <w:t xml:space="preserve"> </w:t>
      </w:r>
      <w:r w:rsidRPr="00651A01">
        <w:rPr>
          <w:rFonts w:ascii="Times New Roman" w:eastAsia="GaramondBookNarrowC" w:hAnsi="Times New Roman"/>
          <w:sz w:val="28"/>
          <w:szCs w:val="28"/>
        </w:rPr>
        <w:t>развитых стран, профессиональное образование которых во многом обеспечивает конкурентоспособность</w:t>
      </w:r>
      <w:r w:rsidRPr="00651A01">
        <w:rPr>
          <w:rFonts w:ascii="Times New Roman" w:hAnsi="Times New Roman"/>
          <w:sz w:val="28"/>
          <w:szCs w:val="28"/>
        </w:rPr>
        <w:t xml:space="preserve"> </w:t>
      </w:r>
      <w:r w:rsidRPr="00651A01">
        <w:rPr>
          <w:rFonts w:ascii="Times New Roman" w:eastAsia="GaramondBookNarrowC" w:hAnsi="Times New Roman"/>
          <w:sz w:val="28"/>
          <w:szCs w:val="28"/>
        </w:rPr>
        <w:t xml:space="preserve">и развитие их экономики, наше государство выступило с инициативой создания мощнейшего инструмента развития профессионального образования в России WorldSkills Russia – союза </w:t>
      </w:r>
      <w:r w:rsidRPr="00651A01">
        <w:rPr>
          <w:rFonts w:ascii="MS Mincho" w:eastAsia="MS Mincho" w:hAnsi="MS Mincho" w:cs="MS Mincho" w:hint="eastAsia"/>
          <w:sz w:val="28"/>
          <w:szCs w:val="28"/>
        </w:rPr>
        <w:t>≪</w:t>
      </w:r>
      <w:r w:rsidRPr="00651A01">
        <w:rPr>
          <w:rFonts w:ascii="Times New Roman" w:eastAsia="GaramondBookNarrowC" w:hAnsi="Times New Roman"/>
          <w:sz w:val="28"/>
          <w:szCs w:val="28"/>
        </w:rPr>
        <w:t xml:space="preserve">Агентство развития профессиональных сообществ и рабочих кадров </w:t>
      </w:r>
      <w:r w:rsidRPr="00651A01">
        <w:rPr>
          <w:rFonts w:ascii="MS Mincho" w:eastAsia="MS Mincho" w:hAnsi="MS Mincho" w:cs="MS Mincho" w:hint="eastAsia"/>
          <w:sz w:val="28"/>
          <w:szCs w:val="28"/>
        </w:rPr>
        <w:t>≪</w:t>
      </w:r>
      <w:r w:rsidRPr="00651A01">
        <w:rPr>
          <w:rFonts w:ascii="Times New Roman" w:eastAsia="GaramondBookNarrowC" w:hAnsi="Times New Roman"/>
          <w:sz w:val="28"/>
          <w:szCs w:val="28"/>
        </w:rPr>
        <w:t>Ворлдскиллс Россия</w:t>
      </w:r>
      <w:r w:rsidRPr="00651A01">
        <w:rPr>
          <w:rFonts w:ascii="MS Mincho" w:eastAsia="MS Mincho" w:hAnsi="MS Mincho" w:cs="MS Mincho" w:hint="eastAsia"/>
          <w:sz w:val="28"/>
          <w:szCs w:val="28"/>
        </w:rPr>
        <w:t>≫</w:t>
      </w:r>
      <w:r w:rsidRPr="00651A01">
        <w:rPr>
          <w:rFonts w:ascii="Times New Roman" w:eastAsia="GaramondBookNarrowC" w:hAnsi="Times New Roman"/>
          <w:sz w:val="28"/>
          <w:szCs w:val="28"/>
        </w:rPr>
        <w:t>.  И наш регион одним из первых вступил в это движение еще 3 года назад.</w:t>
      </w:r>
    </w:p>
    <w:p w:rsidR="00B92959" w:rsidRPr="00651A01" w:rsidRDefault="00B92959" w:rsidP="00B405B5">
      <w:pPr>
        <w:spacing w:after="0" w:line="240" w:lineRule="auto"/>
        <w:ind w:firstLine="709"/>
        <w:jc w:val="both"/>
        <w:rPr>
          <w:rFonts w:ascii="Times New Roman" w:hAnsi="Times New Roman"/>
          <w:sz w:val="28"/>
          <w:szCs w:val="28"/>
        </w:rPr>
      </w:pPr>
      <w:r w:rsidRPr="00651A01">
        <w:rPr>
          <w:rFonts w:ascii="Times New Roman" w:hAnsi="Times New Roman"/>
          <w:sz w:val="28"/>
          <w:szCs w:val="28"/>
        </w:rPr>
        <w:lastRenderedPageBreak/>
        <w:t xml:space="preserve">В марте 2015 года был проведён третий региональный чемпионат профессий </w:t>
      </w:r>
      <w:r w:rsidRPr="00651A01">
        <w:rPr>
          <w:rFonts w:ascii="Times New Roman" w:hAnsi="Times New Roman"/>
          <w:sz w:val="28"/>
          <w:szCs w:val="28"/>
          <w:lang w:val="en-US"/>
        </w:rPr>
        <w:t>WorldSkills</w:t>
      </w:r>
      <w:r w:rsidRPr="00651A01">
        <w:rPr>
          <w:rFonts w:ascii="Times New Roman" w:hAnsi="Times New Roman"/>
          <w:sz w:val="28"/>
          <w:szCs w:val="28"/>
        </w:rPr>
        <w:t xml:space="preserve"> </w:t>
      </w:r>
      <w:r w:rsidRPr="00651A01">
        <w:rPr>
          <w:rFonts w:ascii="Times New Roman" w:hAnsi="Times New Roman"/>
          <w:sz w:val="28"/>
          <w:szCs w:val="28"/>
          <w:lang w:val="en-US"/>
        </w:rPr>
        <w:t>Russia</w:t>
      </w:r>
      <w:r w:rsidRPr="00651A01">
        <w:rPr>
          <w:rFonts w:ascii="Times New Roman" w:hAnsi="Times New Roman"/>
          <w:sz w:val="28"/>
          <w:szCs w:val="28"/>
        </w:rPr>
        <w:t xml:space="preserve"> Ульяновская область по 10 компетенциям.</w:t>
      </w:r>
    </w:p>
    <w:p w:rsidR="00B92959" w:rsidRPr="00651A01" w:rsidRDefault="00B92959" w:rsidP="00B405B5">
      <w:pPr>
        <w:spacing w:after="0" w:line="240" w:lineRule="auto"/>
        <w:ind w:firstLine="709"/>
        <w:jc w:val="both"/>
        <w:rPr>
          <w:rFonts w:ascii="Times New Roman" w:hAnsi="Times New Roman"/>
          <w:b/>
          <w:sz w:val="28"/>
          <w:szCs w:val="28"/>
          <w:u w:val="single"/>
        </w:rPr>
      </w:pPr>
      <w:r w:rsidRPr="00651A01">
        <w:rPr>
          <w:rFonts w:ascii="Times New Roman" w:hAnsi="Times New Roman"/>
          <w:b/>
          <w:sz w:val="28"/>
          <w:szCs w:val="28"/>
          <w:u w:val="single"/>
        </w:rPr>
        <w:t xml:space="preserve">В октябре 2015 года на базе </w:t>
      </w:r>
      <w:r w:rsidRPr="00651A01">
        <w:rPr>
          <w:rFonts w:ascii="Times New Roman" w:hAnsi="Times New Roman"/>
          <w:b/>
          <w:sz w:val="28"/>
          <w:szCs w:val="28"/>
          <w:u w:val="single"/>
          <w:shd w:val="clear" w:color="auto" w:fill="FFFFFF"/>
        </w:rPr>
        <w:t>Областного государственного бюджетного учреждения «Центр образования и системных инноваций Ульяновской области» (ОГБУ «Центр ОСИ»)</w:t>
      </w:r>
      <w:r w:rsidRPr="00651A01">
        <w:rPr>
          <w:rStyle w:val="apple-converted-space"/>
          <w:rFonts w:ascii="Times New Roman" w:hAnsi="Times New Roman"/>
          <w:b/>
          <w:sz w:val="28"/>
          <w:szCs w:val="28"/>
          <w:u w:val="single"/>
          <w:shd w:val="clear" w:color="auto" w:fill="FFFFFF"/>
        </w:rPr>
        <w:t xml:space="preserve"> </w:t>
      </w:r>
      <w:r w:rsidRPr="00651A01">
        <w:rPr>
          <w:rFonts w:ascii="Times New Roman" w:hAnsi="Times New Roman"/>
          <w:b/>
          <w:sz w:val="28"/>
          <w:szCs w:val="28"/>
          <w:u w:val="single"/>
        </w:rPr>
        <w:t>создан Региональный координационный центр Ворлдскиллс.</w:t>
      </w:r>
    </w:p>
    <w:p w:rsidR="00B92959" w:rsidRPr="00651A01" w:rsidRDefault="00B92959" w:rsidP="00B405B5">
      <w:pPr>
        <w:tabs>
          <w:tab w:val="left" w:pos="1134"/>
        </w:tabs>
        <w:spacing w:after="0" w:line="240" w:lineRule="auto"/>
        <w:ind w:firstLine="709"/>
        <w:jc w:val="both"/>
        <w:rPr>
          <w:rFonts w:ascii="Times New Roman" w:hAnsi="Times New Roman"/>
          <w:sz w:val="28"/>
          <w:szCs w:val="28"/>
        </w:rPr>
      </w:pPr>
      <w:r w:rsidRPr="00651A01">
        <w:rPr>
          <w:rFonts w:ascii="Times New Roman" w:hAnsi="Times New Roman"/>
          <w:sz w:val="28"/>
          <w:szCs w:val="28"/>
        </w:rPr>
        <w:t xml:space="preserve">В настоящее время в регионе начата работа по внедрению механизма использования критериев оценки конкурсных заданий чемпионатов Ворлдскиллс при оценке выпускной квалификационной работы в рамках государственной итоговой аттестации выпускников профессиональных образовательных организаций по программам подготовки квалифицированных рабочих, служащих.  </w:t>
      </w:r>
    </w:p>
    <w:p w:rsidR="00B92959" w:rsidRPr="00651A01" w:rsidRDefault="00B92959" w:rsidP="00B405B5">
      <w:pPr>
        <w:spacing w:after="0" w:line="240" w:lineRule="auto"/>
        <w:ind w:firstLine="709"/>
        <w:jc w:val="both"/>
        <w:rPr>
          <w:rFonts w:ascii="Times New Roman" w:hAnsi="Times New Roman"/>
          <w:b/>
          <w:sz w:val="28"/>
          <w:szCs w:val="28"/>
          <w:u w:val="single"/>
        </w:rPr>
      </w:pPr>
      <w:r w:rsidRPr="00651A01">
        <w:rPr>
          <w:rFonts w:ascii="Times New Roman" w:hAnsi="Times New Roman"/>
          <w:b/>
          <w:sz w:val="28"/>
          <w:szCs w:val="28"/>
          <w:u w:val="single"/>
        </w:rPr>
        <w:t>В 2015 году на территории Ульяновской области</w:t>
      </w:r>
      <w:r w:rsidRPr="00651A01">
        <w:rPr>
          <w:rFonts w:ascii="Times New Roman" w:hAnsi="Times New Roman"/>
          <w:sz w:val="28"/>
          <w:szCs w:val="28"/>
        </w:rPr>
        <w:t xml:space="preserve">, при поддержке одной из крупнейших российских благотворительных организаций, основанной предпринимателем О.Дерипаска, фонда «Вольное дело» </w:t>
      </w:r>
      <w:r w:rsidRPr="00651A01">
        <w:rPr>
          <w:rFonts w:ascii="Times New Roman" w:hAnsi="Times New Roman"/>
          <w:b/>
          <w:sz w:val="28"/>
          <w:szCs w:val="28"/>
          <w:u w:val="single"/>
        </w:rPr>
        <w:t xml:space="preserve">был проведён открытый отборочный детский чемпионат профессионального мастерства </w:t>
      </w:r>
      <w:r w:rsidRPr="00651A01">
        <w:rPr>
          <w:rFonts w:ascii="Times New Roman" w:hAnsi="Times New Roman"/>
          <w:b/>
          <w:sz w:val="28"/>
          <w:szCs w:val="28"/>
          <w:u w:val="single"/>
          <w:lang w:val="en-US"/>
        </w:rPr>
        <w:t>JuniorSkills</w:t>
      </w:r>
      <w:r w:rsidRPr="00651A01">
        <w:rPr>
          <w:rFonts w:ascii="Times New Roman" w:hAnsi="Times New Roman"/>
          <w:b/>
          <w:sz w:val="28"/>
          <w:szCs w:val="28"/>
          <w:u w:val="single"/>
        </w:rPr>
        <w:t xml:space="preserve"> </w:t>
      </w:r>
      <w:r w:rsidRPr="00651A01">
        <w:rPr>
          <w:rFonts w:ascii="Times New Roman" w:hAnsi="Times New Roman"/>
          <w:b/>
          <w:sz w:val="28"/>
          <w:szCs w:val="28"/>
          <w:u w:val="single"/>
          <w:lang w:val="en-US"/>
        </w:rPr>
        <w:t>Russia</w:t>
      </w:r>
      <w:r w:rsidRPr="00651A01">
        <w:rPr>
          <w:rFonts w:ascii="Times New Roman" w:hAnsi="Times New Roman"/>
          <w:b/>
          <w:sz w:val="28"/>
          <w:szCs w:val="28"/>
          <w:u w:val="single"/>
        </w:rPr>
        <w:t>.</w:t>
      </w:r>
    </w:p>
    <w:p w:rsidR="00B92959" w:rsidRPr="00651A01" w:rsidRDefault="00B92959" w:rsidP="00B405B5">
      <w:pPr>
        <w:spacing w:after="0" w:line="240" w:lineRule="auto"/>
        <w:ind w:firstLine="709"/>
        <w:jc w:val="both"/>
        <w:rPr>
          <w:rFonts w:ascii="Times New Roman" w:hAnsi="Times New Roman"/>
          <w:sz w:val="28"/>
          <w:szCs w:val="28"/>
        </w:rPr>
      </w:pPr>
      <w:r w:rsidRPr="00651A01">
        <w:rPr>
          <w:rFonts w:ascii="Times New Roman" w:hAnsi="Times New Roman"/>
          <w:b/>
          <w:sz w:val="28"/>
          <w:szCs w:val="28"/>
          <w:u w:val="single"/>
        </w:rPr>
        <w:t xml:space="preserve">В феврале 2015 года состоялся региональный чемпионат рабочих профессий </w:t>
      </w:r>
      <w:r w:rsidRPr="00651A01">
        <w:rPr>
          <w:rFonts w:ascii="Times New Roman" w:hAnsi="Times New Roman"/>
          <w:b/>
          <w:sz w:val="28"/>
          <w:szCs w:val="28"/>
          <w:u w:val="single"/>
          <w:lang w:val="en-US"/>
        </w:rPr>
        <w:t>WorldSkills</w:t>
      </w:r>
      <w:r w:rsidRPr="00651A01">
        <w:rPr>
          <w:rFonts w:ascii="Times New Roman" w:hAnsi="Times New Roman"/>
          <w:b/>
          <w:sz w:val="28"/>
          <w:szCs w:val="28"/>
          <w:u w:val="single"/>
        </w:rPr>
        <w:t xml:space="preserve"> </w:t>
      </w:r>
      <w:r w:rsidRPr="00651A01">
        <w:rPr>
          <w:rFonts w:ascii="Times New Roman" w:hAnsi="Times New Roman"/>
          <w:b/>
          <w:sz w:val="28"/>
          <w:szCs w:val="28"/>
          <w:u w:val="single"/>
          <w:lang w:val="en-US"/>
        </w:rPr>
        <w:t>Russia</w:t>
      </w:r>
      <w:r w:rsidRPr="00651A01">
        <w:rPr>
          <w:rFonts w:ascii="Times New Roman" w:hAnsi="Times New Roman"/>
          <w:sz w:val="28"/>
          <w:szCs w:val="28"/>
        </w:rPr>
        <w:t xml:space="preserve"> по компетенциям фрезерные работы и токарная работа на станках с числовым программным управлением. Организатором конкурсной площадки выступил партнер регионального чемпионата - Ульяновский станкостроительный завод (концерн DMG MORI). </w:t>
      </w:r>
    </w:p>
    <w:p w:rsidR="00B92959" w:rsidRPr="00651A01" w:rsidRDefault="00B92959" w:rsidP="00B405B5">
      <w:pPr>
        <w:spacing w:after="0" w:line="240" w:lineRule="auto"/>
        <w:ind w:firstLine="709"/>
        <w:jc w:val="both"/>
        <w:rPr>
          <w:rFonts w:ascii="Times New Roman" w:hAnsi="Times New Roman"/>
          <w:sz w:val="28"/>
          <w:szCs w:val="28"/>
        </w:rPr>
      </w:pPr>
      <w:r w:rsidRPr="00651A01">
        <w:rPr>
          <w:rFonts w:ascii="Times New Roman" w:hAnsi="Times New Roman"/>
          <w:sz w:val="28"/>
          <w:szCs w:val="28"/>
        </w:rPr>
        <w:t xml:space="preserve">В июне 2016 года на территории Ульяновской области при поддержке </w:t>
      </w:r>
      <w:r w:rsidRPr="00651A01">
        <w:rPr>
          <w:rFonts w:ascii="Times New Roman" w:hAnsi="Times New Roman"/>
          <w:bCs/>
          <w:sz w:val="28"/>
          <w:szCs w:val="28"/>
        </w:rPr>
        <w:t>Объединённой авиастроительной корпорации (г.Москва) будет проведён</w:t>
      </w:r>
      <w:r w:rsidRPr="00651A01">
        <w:rPr>
          <w:rFonts w:ascii="Times New Roman" w:hAnsi="Times New Roman"/>
          <w:sz w:val="28"/>
          <w:szCs w:val="28"/>
        </w:rPr>
        <w:t xml:space="preserve"> второй чемпионат авиастроительной отрасли  по стандартам Ворлдскиллс, в котором примет участие команда студентов Ульяновского авиационного колледжа.</w:t>
      </w:r>
    </w:p>
    <w:p w:rsidR="00B92959" w:rsidRPr="00651A01" w:rsidRDefault="00B92959" w:rsidP="00B405B5">
      <w:pPr>
        <w:spacing w:after="0" w:line="240" w:lineRule="auto"/>
        <w:ind w:firstLine="709"/>
        <w:jc w:val="both"/>
        <w:rPr>
          <w:rFonts w:ascii="Times New Roman" w:hAnsi="Times New Roman"/>
          <w:b/>
          <w:sz w:val="28"/>
          <w:szCs w:val="28"/>
        </w:rPr>
      </w:pPr>
      <w:r w:rsidRPr="00651A01">
        <w:rPr>
          <w:rFonts w:ascii="Times New Roman" w:hAnsi="Times New Roman"/>
          <w:b/>
          <w:sz w:val="28"/>
          <w:szCs w:val="28"/>
        </w:rPr>
        <w:t xml:space="preserve">Особое внимание было уделено вопросам предоставления доступного и качественного профессионального образования детям-инвалидам, создание «доступной среды». </w:t>
      </w:r>
    </w:p>
    <w:p w:rsidR="00B92959" w:rsidRPr="00651A01" w:rsidRDefault="00B92959" w:rsidP="00B405B5">
      <w:pPr>
        <w:pStyle w:val="11"/>
        <w:spacing w:after="0" w:line="240" w:lineRule="auto"/>
        <w:ind w:left="0" w:firstLine="709"/>
        <w:jc w:val="both"/>
        <w:rPr>
          <w:rFonts w:ascii="Times New Roman" w:hAnsi="Times New Roman"/>
          <w:b/>
          <w:sz w:val="28"/>
          <w:szCs w:val="28"/>
          <w:u w:val="single"/>
        </w:rPr>
      </w:pPr>
      <w:r w:rsidRPr="00651A01">
        <w:rPr>
          <w:rFonts w:ascii="Times New Roman" w:hAnsi="Times New Roman"/>
          <w:b/>
          <w:sz w:val="28"/>
          <w:szCs w:val="28"/>
          <w:u w:val="single"/>
        </w:rPr>
        <w:t>В 2015 году объем средств из областного бюджета и федерального бюджетов составил 1 млн 155 тыс.руб.  на создание условий для данной категории обучающихся.</w:t>
      </w:r>
    </w:p>
    <w:p w:rsidR="00B92959" w:rsidRPr="00651A01" w:rsidRDefault="00B92959" w:rsidP="00B405B5">
      <w:pPr>
        <w:spacing w:after="0" w:line="240" w:lineRule="auto"/>
        <w:ind w:firstLine="709"/>
        <w:jc w:val="both"/>
        <w:rPr>
          <w:rFonts w:ascii="Times New Roman" w:hAnsi="Times New Roman"/>
          <w:sz w:val="28"/>
          <w:szCs w:val="28"/>
        </w:rPr>
      </w:pPr>
      <w:r w:rsidRPr="00651A01">
        <w:rPr>
          <w:rFonts w:ascii="Times New Roman" w:hAnsi="Times New Roman"/>
          <w:sz w:val="28"/>
          <w:szCs w:val="28"/>
        </w:rPr>
        <w:t>Направлена заявка на участие в Государственной программе «Доступная среда» в 2016 году еще двух ПОО: Ульяновский строительный колледж и Ульяновский многопрофильный техникум. Участие в программе осуществляется на условиях софинансирования из федерального и областного бюджетов</w:t>
      </w:r>
      <w:r w:rsidRPr="00651A01">
        <w:rPr>
          <w:rFonts w:ascii="Times New Roman" w:hAnsi="Times New Roman"/>
          <w:i/>
          <w:sz w:val="28"/>
          <w:szCs w:val="28"/>
        </w:rPr>
        <w:t>. Средства направлены на мероприятия по созданию безбарьерной среды: установку пандусов и поручней, реконструкцию мест общего пользования (санузлов), реконструкцию входной площадки, выполнение работ по монтажу (адаптации и дооборудованию) системы электроснабжения, приобретению специализированной мебели</w:t>
      </w:r>
      <w:r w:rsidRPr="00651A01">
        <w:rPr>
          <w:rFonts w:ascii="Times New Roman" w:hAnsi="Times New Roman"/>
          <w:sz w:val="28"/>
          <w:szCs w:val="28"/>
        </w:rPr>
        <w:t>.</w:t>
      </w:r>
    </w:p>
    <w:p w:rsidR="00B92959" w:rsidRPr="00651A01" w:rsidRDefault="00B92959" w:rsidP="00B405B5">
      <w:pPr>
        <w:pStyle w:val="11"/>
        <w:spacing w:after="0" w:line="240" w:lineRule="auto"/>
        <w:ind w:left="0" w:firstLine="709"/>
        <w:jc w:val="both"/>
        <w:rPr>
          <w:rFonts w:ascii="Times New Roman" w:hAnsi="Times New Roman"/>
          <w:sz w:val="28"/>
          <w:szCs w:val="28"/>
        </w:rPr>
      </w:pPr>
      <w:r w:rsidRPr="00651A01">
        <w:rPr>
          <w:rFonts w:ascii="Times New Roman" w:hAnsi="Times New Roman"/>
          <w:sz w:val="28"/>
          <w:szCs w:val="28"/>
        </w:rPr>
        <w:t xml:space="preserve">По состоянию на конец 2015 года достижение целевых показателей по исполнению Указа Президента РФ от 7 мая 2012 г. N 599 "О мерах по </w:t>
      </w:r>
      <w:r w:rsidRPr="00651A01">
        <w:rPr>
          <w:rFonts w:ascii="Times New Roman" w:hAnsi="Times New Roman"/>
          <w:sz w:val="28"/>
          <w:szCs w:val="28"/>
        </w:rPr>
        <w:lastRenderedPageBreak/>
        <w:t xml:space="preserve">реализации государственной политики в области образования и науки" доля профессиональных образовательных организаций, здания которых приспособлены для обучения лиц с ограниченными возможностями здоровья, составил 14%, на конец 2016 года планируется достижение показателя в 17%. </w:t>
      </w:r>
    </w:p>
    <w:p w:rsidR="00B92959" w:rsidRPr="00651A01" w:rsidRDefault="00B92959" w:rsidP="00B405B5">
      <w:pPr>
        <w:autoSpaceDE w:val="0"/>
        <w:autoSpaceDN w:val="0"/>
        <w:adjustRightInd w:val="0"/>
        <w:spacing w:after="0" w:line="240" w:lineRule="auto"/>
        <w:ind w:firstLine="709"/>
        <w:jc w:val="both"/>
        <w:rPr>
          <w:rFonts w:ascii="Times New Roman" w:eastAsia="GaramondBookNarrowC" w:hAnsi="Times New Roman"/>
          <w:b/>
          <w:sz w:val="28"/>
          <w:szCs w:val="28"/>
          <w:u w:val="single"/>
        </w:rPr>
      </w:pPr>
      <w:r w:rsidRPr="00651A01">
        <w:rPr>
          <w:rFonts w:ascii="Times New Roman" w:eastAsia="GaramondBookNarrowC" w:hAnsi="Times New Roman"/>
          <w:b/>
          <w:sz w:val="28"/>
          <w:szCs w:val="28"/>
          <w:u w:val="single"/>
        </w:rPr>
        <w:t>Благодаря государственной поддержке сегодня отработаны и показали свою эффективность следующие направления развития системы:</w:t>
      </w:r>
    </w:p>
    <w:p w:rsidR="00B92959" w:rsidRPr="00651A01" w:rsidRDefault="00B92959" w:rsidP="00B405B5">
      <w:pPr>
        <w:autoSpaceDE w:val="0"/>
        <w:autoSpaceDN w:val="0"/>
        <w:adjustRightInd w:val="0"/>
        <w:spacing w:after="0" w:line="240" w:lineRule="auto"/>
        <w:ind w:firstLine="709"/>
        <w:jc w:val="both"/>
        <w:rPr>
          <w:rFonts w:ascii="Times New Roman" w:eastAsia="GaramondBookNarrowC" w:hAnsi="Times New Roman"/>
          <w:sz w:val="28"/>
          <w:szCs w:val="28"/>
        </w:rPr>
      </w:pPr>
      <w:r w:rsidRPr="00651A01">
        <w:rPr>
          <w:rFonts w:ascii="Times New Roman" w:eastAsia="GaramondBookNarrowC" w:hAnsi="Times New Roman"/>
          <w:sz w:val="28"/>
          <w:szCs w:val="28"/>
        </w:rPr>
        <w:t>-управление развития системой на основе программно-целевого подхода;</w:t>
      </w:r>
    </w:p>
    <w:p w:rsidR="00B92959" w:rsidRPr="00651A01" w:rsidRDefault="00B92959" w:rsidP="00B405B5">
      <w:pPr>
        <w:autoSpaceDE w:val="0"/>
        <w:autoSpaceDN w:val="0"/>
        <w:adjustRightInd w:val="0"/>
        <w:spacing w:after="0" w:line="240" w:lineRule="auto"/>
        <w:ind w:firstLine="709"/>
        <w:jc w:val="both"/>
        <w:rPr>
          <w:rFonts w:ascii="Times New Roman" w:eastAsia="GaramondBookNarrowC" w:hAnsi="Times New Roman"/>
          <w:sz w:val="28"/>
          <w:szCs w:val="28"/>
        </w:rPr>
      </w:pPr>
      <w:r w:rsidRPr="00651A01">
        <w:rPr>
          <w:rFonts w:ascii="Times New Roman" w:eastAsia="GaramondBookNarrowC" w:hAnsi="Times New Roman"/>
          <w:sz w:val="28"/>
          <w:szCs w:val="28"/>
        </w:rPr>
        <w:t xml:space="preserve">– подготовка кадров для экономик регионов на условиях частно-государственного партнерства  (софинансирование проектов (ЗАО «Авиастар – СП и авиационный колледж»), внедрение моделей практико-ориентированного обучения (дуальное) - Авиастар – СП и авиационный колледж, ОАО «Утес» и техникум приборостроения.); </w:t>
      </w:r>
    </w:p>
    <w:p w:rsidR="00B92959" w:rsidRPr="00651A01" w:rsidRDefault="00B92959" w:rsidP="00B405B5">
      <w:pPr>
        <w:autoSpaceDE w:val="0"/>
        <w:autoSpaceDN w:val="0"/>
        <w:adjustRightInd w:val="0"/>
        <w:spacing w:after="0" w:line="240" w:lineRule="auto"/>
        <w:ind w:firstLine="709"/>
        <w:jc w:val="both"/>
        <w:rPr>
          <w:rFonts w:ascii="Times New Roman" w:eastAsia="GaramondBookNarrowC" w:hAnsi="Times New Roman"/>
          <w:sz w:val="28"/>
          <w:szCs w:val="28"/>
        </w:rPr>
      </w:pPr>
      <w:r w:rsidRPr="00651A01">
        <w:rPr>
          <w:rFonts w:ascii="Times New Roman" w:eastAsia="GaramondBookNarrowC" w:hAnsi="Times New Roman"/>
          <w:sz w:val="28"/>
          <w:szCs w:val="28"/>
        </w:rPr>
        <w:t>- усиление участия работодателей в управлении региональными системами подготовки кадров на всех этапах – от профориентации до трудоустройства;</w:t>
      </w:r>
    </w:p>
    <w:p w:rsidR="00B92959" w:rsidRPr="00651A01" w:rsidRDefault="00B92959" w:rsidP="00B405B5">
      <w:pPr>
        <w:autoSpaceDE w:val="0"/>
        <w:autoSpaceDN w:val="0"/>
        <w:adjustRightInd w:val="0"/>
        <w:spacing w:after="0" w:line="240" w:lineRule="auto"/>
        <w:ind w:firstLine="709"/>
        <w:jc w:val="both"/>
        <w:rPr>
          <w:rFonts w:ascii="Times New Roman" w:eastAsia="GaramondBookNarrowC" w:hAnsi="Times New Roman"/>
          <w:sz w:val="28"/>
          <w:szCs w:val="28"/>
        </w:rPr>
      </w:pPr>
      <w:r w:rsidRPr="00651A01">
        <w:rPr>
          <w:rFonts w:ascii="Times New Roman" w:eastAsia="GaramondBookNarrowC" w:hAnsi="Times New Roman"/>
          <w:sz w:val="28"/>
          <w:szCs w:val="28"/>
        </w:rPr>
        <w:t>– внедрение кластерных моделей управления подготовкой кадров.</w:t>
      </w:r>
    </w:p>
    <w:p w:rsidR="00B92959" w:rsidRPr="00651A01" w:rsidRDefault="00B92959" w:rsidP="00B405B5">
      <w:pPr>
        <w:autoSpaceDE w:val="0"/>
        <w:autoSpaceDN w:val="0"/>
        <w:adjustRightInd w:val="0"/>
        <w:spacing w:after="0" w:line="240" w:lineRule="auto"/>
        <w:ind w:firstLine="709"/>
        <w:jc w:val="both"/>
        <w:rPr>
          <w:rFonts w:ascii="Times New Roman" w:eastAsia="GaramondBookNarrowC" w:hAnsi="Times New Roman"/>
          <w:sz w:val="28"/>
          <w:szCs w:val="28"/>
        </w:rPr>
      </w:pPr>
      <w:r w:rsidRPr="00651A01">
        <w:rPr>
          <w:rFonts w:ascii="Times New Roman" w:eastAsia="GaramondBookNarrowC" w:hAnsi="Times New Roman"/>
          <w:sz w:val="28"/>
          <w:szCs w:val="28"/>
        </w:rPr>
        <w:t>Поскольку подготовка кадров ориентирована на потребности отраслей народного хозяйства, вопросы реструктуризации сети решаются совместно с некоторыми работодателями в рамках реализации региональной программы</w:t>
      </w:r>
    </w:p>
    <w:p w:rsidR="00B92959" w:rsidRDefault="00B92959" w:rsidP="00B405B5">
      <w:pPr>
        <w:autoSpaceDE w:val="0"/>
        <w:autoSpaceDN w:val="0"/>
        <w:adjustRightInd w:val="0"/>
        <w:spacing w:after="0" w:line="240" w:lineRule="auto"/>
        <w:ind w:firstLine="709"/>
        <w:jc w:val="both"/>
        <w:rPr>
          <w:rFonts w:ascii="Times New Roman" w:eastAsia="GaramondBookNarrowC" w:hAnsi="Times New Roman"/>
          <w:sz w:val="28"/>
          <w:szCs w:val="28"/>
        </w:rPr>
      </w:pPr>
      <w:r w:rsidRPr="00651A01">
        <w:rPr>
          <w:rFonts w:ascii="Times New Roman" w:eastAsia="GaramondBookNarrowC" w:hAnsi="Times New Roman"/>
          <w:sz w:val="28"/>
          <w:szCs w:val="28"/>
        </w:rPr>
        <w:t>модернизации профессионального образования. С изменением спроса на тех или иных специалистов корректируются и образовательные программы.</w:t>
      </w:r>
    </w:p>
    <w:p w:rsidR="00B92959" w:rsidRPr="00651A01" w:rsidRDefault="00B92959" w:rsidP="00B405B5">
      <w:pPr>
        <w:autoSpaceDE w:val="0"/>
        <w:autoSpaceDN w:val="0"/>
        <w:adjustRightInd w:val="0"/>
        <w:spacing w:after="0" w:line="240" w:lineRule="auto"/>
        <w:ind w:firstLine="709"/>
        <w:jc w:val="both"/>
        <w:rPr>
          <w:rFonts w:ascii="Times New Roman" w:eastAsia="GaramondBookNarrowC" w:hAnsi="Times New Roman"/>
          <w:sz w:val="28"/>
          <w:szCs w:val="28"/>
        </w:rPr>
      </w:pPr>
    </w:p>
    <w:p w:rsidR="00B92959" w:rsidRPr="00651A01" w:rsidRDefault="00B92959" w:rsidP="00FD4104">
      <w:pPr>
        <w:spacing w:after="0" w:line="240" w:lineRule="auto"/>
        <w:ind w:firstLine="709"/>
        <w:jc w:val="right"/>
        <w:rPr>
          <w:rFonts w:ascii="Times New Roman" w:hAnsi="Times New Roman"/>
          <w:b/>
          <w:spacing w:val="-20"/>
          <w:sz w:val="28"/>
          <w:szCs w:val="28"/>
        </w:rPr>
      </w:pPr>
      <w:r w:rsidRPr="00651A01">
        <w:rPr>
          <w:rFonts w:ascii="Times New Roman" w:hAnsi="Times New Roman"/>
          <w:b/>
          <w:spacing w:val="-20"/>
          <w:sz w:val="28"/>
          <w:szCs w:val="28"/>
        </w:rPr>
        <w:t>Задачи на 2016 год</w:t>
      </w:r>
    </w:p>
    <w:p w:rsidR="00B92959" w:rsidRPr="00651A01" w:rsidRDefault="00B92959" w:rsidP="00B405B5">
      <w:pPr>
        <w:spacing w:after="0" w:line="240" w:lineRule="auto"/>
        <w:ind w:firstLine="709"/>
        <w:jc w:val="both"/>
        <w:rPr>
          <w:rFonts w:ascii="Times New Roman" w:hAnsi="Times New Roman"/>
          <w:b/>
          <w:spacing w:val="-20"/>
          <w:sz w:val="28"/>
          <w:szCs w:val="28"/>
        </w:rPr>
      </w:pPr>
      <w:r w:rsidRPr="00651A01">
        <w:rPr>
          <w:rFonts w:ascii="Times New Roman" w:hAnsi="Times New Roman"/>
          <w:spacing w:val="-20"/>
          <w:sz w:val="28"/>
          <w:szCs w:val="28"/>
        </w:rPr>
        <w:t>В 2016 году продолжается этап модернизации системы профессионального образования, который предполагает актуализацию региональных программ развития профессионального образования в связи с введением в действие Федерального закона «Об образовании в Российской Федерации», регламентирующим новую структуру подготовки кадров и общедоступность системы среднего профессионального образования, которая  включает в себя:</w:t>
      </w:r>
    </w:p>
    <w:p w:rsidR="00B92959" w:rsidRPr="00651A01" w:rsidRDefault="00B92959" w:rsidP="00B405B5">
      <w:pPr>
        <w:spacing w:after="0" w:line="240" w:lineRule="auto"/>
        <w:ind w:firstLine="709"/>
        <w:jc w:val="both"/>
        <w:rPr>
          <w:rFonts w:ascii="Times New Roman" w:hAnsi="Times New Roman"/>
          <w:b/>
          <w:spacing w:val="-20"/>
          <w:sz w:val="28"/>
          <w:szCs w:val="28"/>
        </w:rPr>
      </w:pPr>
      <w:r w:rsidRPr="00651A01">
        <w:rPr>
          <w:rFonts w:ascii="Times New Roman" w:hAnsi="Times New Roman"/>
          <w:spacing w:val="-20"/>
          <w:sz w:val="28"/>
          <w:szCs w:val="28"/>
        </w:rPr>
        <w:t xml:space="preserve">- организация подготовки кадров в профессиональных образовательных организациях Ульяновской области по методике Ворлдскиллс; </w:t>
      </w:r>
    </w:p>
    <w:p w:rsidR="00B92959" w:rsidRPr="00651A01" w:rsidRDefault="00B92959" w:rsidP="00B405B5">
      <w:pPr>
        <w:spacing w:after="0" w:line="240" w:lineRule="auto"/>
        <w:ind w:firstLine="709"/>
        <w:jc w:val="both"/>
        <w:rPr>
          <w:rFonts w:ascii="Times New Roman" w:hAnsi="Times New Roman"/>
          <w:b/>
          <w:spacing w:val="-20"/>
          <w:sz w:val="28"/>
          <w:szCs w:val="28"/>
        </w:rPr>
      </w:pPr>
      <w:r w:rsidRPr="00651A01">
        <w:rPr>
          <w:rFonts w:ascii="Times New Roman" w:hAnsi="Times New Roman"/>
          <w:spacing w:val="-20"/>
          <w:sz w:val="28"/>
          <w:szCs w:val="28"/>
        </w:rPr>
        <w:t>- проведение региональных этапов конкурсов и чемпионатов по методике Ворлдскиллс;</w:t>
      </w:r>
    </w:p>
    <w:p w:rsidR="00B92959" w:rsidRPr="00651A01" w:rsidRDefault="00B92959" w:rsidP="00B405B5">
      <w:pPr>
        <w:spacing w:after="0" w:line="240" w:lineRule="auto"/>
        <w:ind w:firstLine="709"/>
        <w:jc w:val="both"/>
        <w:rPr>
          <w:rFonts w:ascii="Times New Roman" w:hAnsi="Times New Roman"/>
          <w:b/>
          <w:spacing w:val="-20"/>
          <w:sz w:val="28"/>
          <w:szCs w:val="28"/>
        </w:rPr>
      </w:pPr>
      <w:r w:rsidRPr="00651A01">
        <w:rPr>
          <w:rFonts w:ascii="Times New Roman" w:hAnsi="Times New Roman"/>
          <w:spacing w:val="-20"/>
          <w:sz w:val="28"/>
          <w:szCs w:val="28"/>
        </w:rPr>
        <w:t>- участие команды от Ульяновской области в национальных чемпионатах Ворлдскиллс (в апреле 2016 года запланировано участие сборной Ульяновской области в Финале Национального чемпионата Ворлдскиллс Россия Приволжского федерального округа в Республике Мордовия, г. Саранск);</w:t>
      </w:r>
    </w:p>
    <w:p w:rsidR="00B92959" w:rsidRPr="00651A01" w:rsidRDefault="00B92959" w:rsidP="00B405B5">
      <w:pPr>
        <w:tabs>
          <w:tab w:val="left" w:pos="0"/>
        </w:tabs>
        <w:spacing w:after="0" w:line="240" w:lineRule="auto"/>
        <w:ind w:firstLine="709"/>
        <w:jc w:val="both"/>
        <w:rPr>
          <w:rFonts w:ascii="Times New Roman" w:hAnsi="Times New Roman"/>
          <w:sz w:val="28"/>
          <w:szCs w:val="28"/>
        </w:rPr>
      </w:pPr>
      <w:r w:rsidRPr="00651A01">
        <w:rPr>
          <w:rFonts w:ascii="Times New Roman" w:hAnsi="Times New Roman"/>
          <w:sz w:val="28"/>
          <w:szCs w:val="28"/>
        </w:rPr>
        <w:t>- проведение региональных этапов конкурсов и чемпионатов по методике Ворлдскиллс (в феврале 2016 года планируется проведение четвертого регионального чемпионата Ворлдскиллс Ульяновск по 18 компетенциям, в ноябре 2016 года планируется проведение пятого регионального чемпионата Ворлдскиллс Ульяновск по 18 компетенциям);</w:t>
      </w:r>
    </w:p>
    <w:p w:rsidR="00B92959" w:rsidRPr="00651A01" w:rsidRDefault="00B92959" w:rsidP="00B405B5">
      <w:pPr>
        <w:tabs>
          <w:tab w:val="left" w:pos="0"/>
        </w:tabs>
        <w:spacing w:after="0" w:line="240" w:lineRule="auto"/>
        <w:ind w:firstLine="709"/>
        <w:jc w:val="both"/>
        <w:rPr>
          <w:rFonts w:ascii="Times New Roman" w:hAnsi="Times New Roman"/>
          <w:sz w:val="28"/>
          <w:szCs w:val="28"/>
        </w:rPr>
      </w:pPr>
      <w:r w:rsidRPr="00651A01">
        <w:rPr>
          <w:rFonts w:ascii="Times New Roman" w:hAnsi="Times New Roman"/>
          <w:sz w:val="28"/>
          <w:szCs w:val="28"/>
        </w:rPr>
        <w:lastRenderedPageBreak/>
        <w:t>- организация и проведение корпоративного Чемпионата-2016    ПАО «Объединенная авиастроительная корпорация» по профессиональному мастерству в авиастроении по стандартам Ворлдскиллс;</w:t>
      </w:r>
    </w:p>
    <w:p w:rsidR="00B92959" w:rsidRPr="00651A01" w:rsidRDefault="00B92959" w:rsidP="00B405B5">
      <w:pPr>
        <w:tabs>
          <w:tab w:val="left" w:pos="0"/>
        </w:tabs>
        <w:spacing w:after="0" w:line="240" w:lineRule="auto"/>
        <w:ind w:firstLine="709"/>
        <w:jc w:val="both"/>
        <w:rPr>
          <w:rFonts w:ascii="Times New Roman" w:hAnsi="Times New Roman"/>
          <w:sz w:val="28"/>
          <w:szCs w:val="28"/>
        </w:rPr>
      </w:pPr>
      <w:r w:rsidRPr="00651A01">
        <w:rPr>
          <w:rFonts w:ascii="Times New Roman" w:hAnsi="Times New Roman"/>
          <w:sz w:val="28"/>
          <w:szCs w:val="28"/>
        </w:rPr>
        <w:t xml:space="preserve">- внедрение новой модели дополнительного образования как механизм развития проекта </w:t>
      </w:r>
      <w:r w:rsidRPr="00651A01">
        <w:rPr>
          <w:rFonts w:ascii="Times New Roman" w:hAnsi="Times New Roman"/>
          <w:bCs/>
          <w:sz w:val="28"/>
          <w:szCs w:val="28"/>
          <w:shd w:val="clear" w:color="auto" w:fill="FFFFFF"/>
        </w:rPr>
        <w:t>Джуниор С</w:t>
      </w:r>
      <w:r w:rsidRPr="00651A01">
        <w:rPr>
          <w:rFonts w:ascii="Times New Roman" w:hAnsi="Times New Roman"/>
          <w:sz w:val="28"/>
          <w:szCs w:val="28"/>
          <w:shd w:val="clear" w:color="auto" w:fill="FFFFFF"/>
        </w:rPr>
        <w:t>киллс</w:t>
      </w:r>
      <w:r w:rsidRPr="00651A01">
        <w:rPr>
          <w:rFonts w:ascii="Times New Roman" w:hAnsi="Times New Roman"/>
          <w:sz w:val="28"/>
          <w:szCs w:val="28"/>
        </w:rPr>
        <w:t>.</w:t>
      </w:r>
    </w:p>
    <w:p w:rsidR="00B92959" w:rsidRPr="00651A01" w:rsidRDefault="00B92959" w:rsidP="00B405B5">
      <w:pPr>
        <w:tabs>
          <w:tab w:val="left" w:pos="0"/>
        </w:tabs>
        <w:spacing w:after="0" w:line="240" w:lineRule="auto"/>
        <w:ind w:firstLine="709"/>
        <w:jc w:val="both"/>
        <w:rPr>
          <w:rFonts w:ascii="Times New Roman" w:hAnsi="Times New Roman"/>
          <w:spacing w:val="-20"/>
          <w:sz w:val="28"/>
          <w:szCs w:val="28"/>
        </w:rPr>
      </w:pPr>
      <w:r w:rsidRPr="00651A01">
        <w:rPr>
          <w:rFonts w:ascii="Times New Roman" w:hAnsi="Times New Roman"/>
          <w:spacing w:val="-20"/>
          <w:sz w:val="28"/>
          <w:szCs w:val="28"/>
        </w:rPr>
        <w:t>- создание на базе Ульяновского авиационного колледжа Межрегионального центра компетенций</w:t>
      </w:r>
      <w:r w:rsidRPr="00651A01">
        <w:rPr>
          <w:rFonts w:ascii="Times New Roman" w:eastAsia="HiddenHorzOCR" w:hAnsi="Times New Roman"/>
          <w:spacing w:val="-20"/>
          <w:sz w:val="28"/>
          <w:szCs w:val="28"/>
        </w:rPr>
        <w:t xml:space="preserve"> в области </w:t>
      </w:r>
      <w:r w:rsidRPr="00651A01">
        <w:rPr>
          <w:rFonts w:ascii="Times New Roman" w:hAnsi="Times New Roman"/>
          <w:spacing w:val="-20"/>
          <w:sz w:val="28"/>
          <w:szCs w:val="28"/>
        </w:rPr>
        <w:t>обслуживания транспорта и логистики;</w:t>
      </w:r>
    </w:p>
    <w:p w:rsidR="00B92959" w:rsidRPr="00651A01" w:rsidRDefault="00B92959" w:rsidP="00B405B5">
      <w:pPr>
        <w:tabs>
          <w:tab w:val="left" w:pos="0"/>
        </w:tabs>
        <w:spacing w:after="0" w:line="240" w:lineRule="auto"/>
        <w:ind w:firstLine="709"/>
        <w:jc w:val="both"/>
        <w:rPr>
          <w:rFonts w:ascii="Times New Roman" w:hAnsi="Times New Roman"/>
          <w:spacing w:val="-20"/>
          <w:sz w:val="28"/>
          <w:szCs w:val="28"/>
        </w:rPr>
      </w:pPr>
      <w:r w:rsidRPr="00651A01">
        <w:rPr>
          <w:rFonts w:ascii="Times New Roman" w:hAnsi="Times New Roman"/>
          <w:spacing w:val="-20"/>
          <w:sz w:val="28"/>
          <w:szCs w:val="28"/>
        </w:rPr>
        <w:t>- продолжение эксперимента по внедрению дуальной формы профессионального образования;</w:t>
      </w:r>
    </w:p>
    <w:p w:rsidR="00B92959" w:rsidRPr="00651A01" w:rsidRDefault="00B92959" w:rsidP="00B405B5">
      <w:pPr>
        <w:tabs>
          <w:tab w:val="left" w:pos="0"/>
        </w:tabs>
        <w:spacing w:after="0" w:line="240" w:lineRule="auto"/>
        <w:ind w:firstLine="709"/>
        <w:jc w:val="both"/>
        <w:rPr>
          <w:rFonts w:ascii="Times New Roman" w:hAnsi="Times New Roman"/>
          <w:spacing w:val="-20"/>
          <w:sz w:val="28"/>
          <w:szCs w:val="28"/>
        </w:rPr>
      </w:pPr>
      <w:r w:rsidRPr="00651A01">
        <w:rPr>
          <w:rFonts w:ascii="Times New Roman" w:hAnsi="Times New Roman"/>
          <w:spacing w:val="-20"/>
          <w:sz w:val="28"/>
          <w:szCs w:val="28"/>
        </w:rPr>
        <w:t>- оптимизация и стабилизация кадрового состава профессиональных образовательных учреждений и системы обучения и повышения квалификации специалистов и управленцев;</w:t>
      </w:r>
    </w:p>
    <w:p w:rsidR="00B92959" w:rsidRPr="00651A01" w:rsidRDefault="00B92959" w:rsidP="00B405B5">
      <w:pPr>
        <w:tabs>
          <w:tab w:val="left" w:pos="0"/>
        </w:tabs>
        <w:spacing w:after="0" w:line="240" w:lineRule="auto"/>
        <w:ind w:firstLine="709"/>
        <w:jc w:val="both"/>
        <w:rPr>
          <w:rFonts w:ascii="Times New Roman" w:hAnsi="Times New Roman"/>
          <w:spacing w:val="-20"/>
          <w:sz w:val="28"/>
          <w:szCs w:val="28"/>
        </w:rPr>
      </w:pPr>
      <w:r w:rsidRPr="00651A01">
        <w:rPr>
          <w:rFonts w:ascii="Times New Roman" w:hAnsi="Times New Roman"/>
          <w:spacing w:val="-20"/>
          <w:sz w:val="28"/>
          <w:szCs w:val="28"/>
        </w:rPr>
        <w:t>-  формирование благоприятной образовательно-воспитательной среды в профессиональных образовательных учреждениях Ульяновской области;</w:t>
      </w:r>
    </w:p>
    <w:p w:rsidR="00B92959" w:rsidRPr="00651A01" w:rsidRDefault="00B92959" w:rsidP="00B405B5">
      <w:pPr>
        <w:tabs>
          <w:tab w:val="left" w:pos="0"/>
        </w:tabs>
        <w:spacing w:after="0" w:line="240" w:lineRule="auto"/>
        <w:ind w:firstLine="709"/>
        <w:jc w:val="both"/>
        <w:rPr>
          <w:rFonts w:ascii="Times New Roman" w:hAnsi="Times New Roman"/>
          <w:sz w:val="28"/>
          <w:szCs w:val="28"/>
        </w:rPr>
      </w:pPr>
      <w:r w:rsidRPr="00651A01">
        <w:rPr>
          <w:rFonts w:ascii="Times New Roman" w:hAnsi="Times New Roman"/>
          <w:spacing w:val="-20"/>
          <w:sz w:val="28"/>
          <w:szCs w:val="28"/>
        </w:rPr>
        <w:t>- повышение привлекательности профессионального образования Ульяновской области.</w:t>
      </w:r>
    </w:p>
    <w:p w:rsidR="00B92959" w:rsidRPr="00651A01" w:rsidRDefault="00B92959" w:rsidP="00B405B5">
      <w:pPr>
        <w:tabs>
          <w:tab w:val="left" w:pos="0"/>
        </w:tabs>
        <w:spacing w:after="0" w:line="240" w:lineRule="auto"/>
        <w:ind w:firstLine="709"/>
        <w:jc w:val="both"/>
        <w:rPr>
          <w:rFonts w:ascii="Times New Roman" w:hAnsi="Times New Roman"/>
          <w:sz w:val="28"/>
          <w:szCs w:val="28"/>
        </w:rPr>
      </w:pPr>
      <w:r w:rsidRPr="00651A01">
        <w:rPr>
          <w:rFonts w:ascii="Times New Roman" w:hAnsi="Times New Roman"/>
          <w:b/>
          <w:bCs/>
          <w:spacing w:val="-20"/>
          <w:sz w:val="28"/>
          <w:szCs w:val="28"/>
          <w:u w:val="single"/>
        </w:rPr>
        <w:t>Реализация этих задач в 2016 году позволит:</w:t>
      </w:r>
    </w:p>
    <w:p w:rsidR="00B92959" w:rsidRPr="00651A01" w:rsidRDefault="00B92959" w:rsidP="00B405B5">
      <w:pPr>
        <w:tabs>
          <w:tab w:val="left" w:pos="0"/>
        </w:tabs>
        <w:spacing w:after="0" w:line="240" w:lineRule="auto"/>
        <w:ind w:firstLine="709"/>
        <w:jc w:val="both"/>
        <w:rPr>
          <w:rFonts w:ascii="Times New Roman" w:hAnsi="Times New Roman"/>
          <w:sz w:val="28"/>
          <w:szCs w:val="28"/>
        </w:rPr>
      </w:pPr>
      <w:r w:rsidRPr="00651A01">
        <w:rPr>
          <w:rFonts w:ascii="Times New Roman" w:hAnsi="Times New Roman"/>
          <w:spacing w:val="-20"/>
          <w:sz w:val="28"/>
          <w:szCs w:val="28"/>
        </w:rPr>
        <w:t>- привлечь инвестиции ведущих предприятий – работодателей в систему подготовки профессиональных кадров нового поколения;</w:t>
      </w:r>
    </w:p>
    <w:p w:rsidR="00B92959" w:rsidRPr="00651A01" w:rsidRDefault="00B92959" w:rsidP="00B405B5">
      <w:pPr>
        <w:tabs>
          <w:tab w:val="left" w:pos="0"/>
        </w:tabs>
        <w:spacing w:after="0" w:line="240" w:lineRule="auto"/>
        <w:ind w:firstLine="709"/>
        <w:jc w:val="both"/>
        <w:rPr>
          <w:rFonts w:ascii="Times New Roman" w:hAnsi="Times New Roman"/>
          <w:sz w:val="28"/>
          <w:szCs w:val="28"/>
        </w:rPr>
      </w:pPr>
      <w:r w:rsidRPr="00651A01">
        <w:rPr>
          <w:rFonts w:ascii="Times New Roman" w:hAnsi="Times New Roman"/>
          <w:spacing w:val="-20"/>
          <w:sz w:val="28"/>
          <w:szCs w:val="28"/>
        </w:rPr>
        <w:t>- сформировать систему, которая путём сетевого взаимодействия и переформатирования системы работы повысит качество среднего профессионального образования;</w:t>
      </w:r>
    </w:p>
    <w:p w:rsidR="00B92959" w:rsidRPr="00651A01" w:rsidRDefault="00B92959" w:rsidP="00B405B5">
      <w:pPr>
        <w:tabs>
          <w:tab w:val="left" w:pos="0"/>
        </w:tabs>
        <w:spacing w:after="0" w:line="240" w:lineRule="auto"/>
        <w:ind w:firstLine="709"/>
        <w:jc w:val="both"/>
        <w:rPr>
          <w:rFonts w:ascii="Times New Roman" w:hAnsi="Times New Roman"/>
          <w:sz w:val="28"/>
          <w:szCs w:val="28"/>
        </w:rPr>
      </w:pPr>
      <w:r w:rsidRPr="00651A01">
        <w:rPr>
          <w:rFonts w:ascii="Times New Roman" w:hAnsi="Times New Roman"/>
          <w:spacing w:val="-20"/>
          <w:sz w:val="28"/>
          <w:szCs w:val="28"/>
        </w:rPr>
        <w:t>- сформировать структуру подготовки кадров для профессиональных образовательных организаций Ульяновской области в соответствии с потребностями рынка труда, гарантирующей получение регионального государственного заказа;</w:t>
      </w:r>
    </w:p>
    <w:p w:rsidR="00B92959" w:rsidRPr="00651A01" w:rsidRDefault="00B92959" w:rsidP="00B405B5">
      <w:pPr>
        <w:tabs>
          <w:tab w:val="left" w:pos="0"/>
        </w:tabs>
        <w:spacing w:after="0" w:line="240" w:lineRule="auto"/>
        <w:ind w:firstLine="709"/>
        <w:jc w:val="both"/>
        <w:rPr>
          <w:rFonts w:ascii="Times New Roman" w:hAnsi="Times New Roman"/>
          <w:sz w:val="28"/>
          <w:szCs w:val="28"/>
        </w:rPr>
      </w:pPr>
      <w:r w:rsidRPr="00651A01">
        <w:rPr>
          <w:rFonts w:ascii="Times New Roman" w:hAnsi="Times New Roman"/>
          <w:spacing w:val="-20"/>
          <w:sz w:val="28"/>
          <w:szCs w:val="28"/>
        </w:rPr>
        <w:t>- сформировать положительную кадровую политику, снизить число увольняющихся управленческих работников;</w:t>
      </w:r>
    </w:p>
    <w:p w:rsidR="00B92959" w:rsidRPr="00651A01" w:rsidRDefault="00B92959" w:rsidP="00B405B5">
      <w:pPr>
        <w:tabs>
          <w:tab w:val="left" w:pos="0"/>
        </w:tabs>
        <w:spacing w:after="0" w:line="240" w:lineRule="auto"/>
        <w:ind w:firstLine="709"/>
        <w:jc w:val="both"/>
        <w:rPr>
          <w:rFonts w:ascii="Times New Roman" w:hAnsi="Times New Roman"/>
          <w:sz w:val="28"/>
          <w:szCs w:val="28"/>
        </w:rPr>
      </w:pPr>
      <w:r w:rsidRPr="00651A01">
        <w:rPr>
          <w:rFonts w:ascii="Times New Roman" w:hAnsi="Times New Roman"/>
          <w:spacing w:val="-20"/>
          <w:sz w:val="28"/>
          <w:szCs w:val="28"/>
        </w:rPr>
        <w:t>- повысить уровень управленческой грамотности среди руководителей профессиональных образовательных организаций;</w:t>
      </w:r>
    </w:p>
    <w:p w:rsidR="00B92959" w:rsidRPr="00651A01" w:rsidRDefault="00B92959" w:rsidP="00B405B5">
      <w:pPr>
        <w:tabs>
          <w:tab w:val="left" w:pos="0"/>
        </w:tabs>
        <w:spacing w:after="0" w:line="240" w:lineRule="auto"/>
        <w:ind w:firstLine="709"/>
        <w:jc w:val="both"/>
        <w:rPr>
          <w:rFonts w:ascii="Times New Roman" w:hAnsi="Times New Roman"/>
          <w:sz w:val="28"/>
          <w:szCs w:val="28"/>
        </w:rPr>
      </w:pPr>
      <w:r w:rsidRPr="00651A01">
        <w:rPr>
          <w:rFonts w:ascii="Times New Roman" w:hAnsi="Times New Roman"/>
          <w:spacing w:val="-20"/>
          <w:sz w:val="28"/>
          <w:szCs w:val="28"/>
        </w:rPr>
        <w:t>- обеспечить безопасность образовательного процесса;</w:t>
      </w:r>
    </w:p>
    <w:p w:rsidR="00B92959" w:rsidRPr="00651A01" w:rsidRDefault="00B92959" w:rsidP="00B405B5">
      <w:pPr>
        <w:keepNext/>
        <w:spacing w:after="0" w:line="240" w:lineRule="auto"/>
        <w:ind w:firstLine="709"/>
        <w:jc w:val="both"/>
        <w:rPr>
          <w:rFonts w:ascii="Times New Roman" w:hAnsi="Times New Roman"/>
          <w:spacing w:val="-20"/>
          <w:sz w:val="28"/>
          <w:szCs w:val="28"/>
        </w:rPr>
      </w:pPr>
      <w:r w:rsidRPr="00651A01">
        <w:rPr>
          <w:rFonts w:ascii="Times New Roman" w:hAnsi="Times New Roman"/>
          <w:spacing w:val="-20"/>
          <w:sz w:val="28"/>
          <w:szCs w:val="28"/>
        </w:rPr>
        <w:t>- сформировать модель выпускника профессиональной образовательной организации;</w:t>
      </w:r>
    </w:p>
    <w:p w:rsidR="00B92959" w:rsidRPr="00651A01" w:rsidRDefault="00B92959" w:rsidP="00B405B5">
      <w:pPr>
        <w:keepNext/>
        <w:spacing w:after="0" w:line="240" w:lineRule="auto"/>
        <w:ind w:firstLine="709"/>
        <w:jc w:val="both"/>
        <w:rPr>
          <w:rFonts w:ascii="Times New Roman" w:hAnsi="Times New Roman"/>
          <w:spacing w:val="-20"/>
          <w:sz w:val="28"/>
          <w:szCs w:val="28"/>
        </w:rPr>
      </w:pPr>
      <w:r w:rsidRPr="00651A01">
        <w:rPr>
          <w:rFonts w:ascii="Times New Roman" w:hAnsi="Times New Roman"/>
          <w:spacing w:val="-20"/>
          <w:sz w:val="28"/>
          <w:szCs w:val="28"/>
        </w:rPr>
        <w:t>- увеличить контингент поступающих в профессиональные образовательные орагнизации;</w:t>
      </w:r>
    </w:p>
    <w:p w:rsidR="00B92959" w:rsidRPr="00651A01" w:rsidRDefault="00B92959" w:rsidP="00B405B5">
      <w:pPr>
        <w:pStyle w:val="a3"/>
        <w:keepNext/>
        <w:shd w:val="clear" w:color="auto" w:fill="FFFFFF"/>
        <w:spacing w:before="0" w:beforeAutospacing="0" w:after="0" w:afterAutospacing="0"/>
        <w:ind w:firstLine="709"/>
        <w:jc w:val="both"/>
        <w:rPr>
          <w:spacing w:val="-20"/>
          <w:sz w:val="28"/>
          <w:szCs w:val="28"/>
        </w:rPr>
      </w:pPr>
      <w:r w:rsidRPr="00651A01">
        <w:rPr>
          <w:spacing w:val="-20"/>
          <w:sz w:val="28"/>
          <w:szCs w:val="28"/>
        </w:rPr>
        <w:t>- определить механизмы обеспечения поддержки по линии государственных и региональных ведомств, реализации частно-государственного партнёрства, организационные формы эффективного взаимодействия вузовского и научно-исследовательского сектора в интересах экономического развития региона.</w:t>
      </w:r>
    </w:p>
    <w:p w:rsidR="00B92959" w:rsidRPr="00651A01" w:rsidRDefault="00B92959" w:rsidP="00B405B5">
      <w:pPr>
        <w:keepNext/>
        <w:spacing w:after="0" w:line="240" w:lineRule="auto"/>
        <w:ind w:firstLine="709"/>
        <w:jc w:val="both"/>
        <w:rPr>
          <w:rFonts w:ascii="Times New Roman" w:hAnsi="Times New Roman"/>
          <w:bCs/>
          <w:spacing w:val="-20"/>
          <w:sz w:val="28"/>
          <w:szCs w:val="28"/>
        </w:rPr>
      </w:pPr>
      <w:r w:rsidRPr="00651A01">
        <w:rPr>
          <w:rFonts w:ascii="Times New Roman" w:hAnsi="Times New Roman"/>
          <w:bCs/>
          <w:spacing w:val="-20"/>
          <w:sz w:val="28"/>
          <w:szCs w:val="28"/>
        </w:rPr>
        <w:t>- совершенствовать систему физкультурно-спортивного воспитания, систему здоровьесбережения и организации питания обучающихся профессиональных образовательных учреждений Ульяновской области.</w:t>
      </w:r>
    </w:p>
    <w:p w:rsidR="00B92959" w:rsidRPr="00651A01" w:rsidRDefault="00B92959" w:rsidP="00234647">
      <w:pPr>
        <w:autoSpaceDE w:val="0"/>
        <w:autoSpaceDN w:val="0"/>
        <w:adjustRightInd w:val="0"/>
        <w:spacing w:after="0" w:line="240" w:lineRule="auto"/>
        <w:ind w:firstLine="709"/>
        <w:jc w:val="right"/>
        <w:rPr>
          <w:rFonts w:ascii="Times New Roman" w:eastAsia="GaramondBookNarrowC" w:hAnsi="Times New Roman"/>
          <w:b/>
          <w:sz w:val="28"/>
          <w:szCs w:val="28"/>
        </w:rPr>
      </w:pPr>
    </w:p>
    <w:p w:rsidR="00B92959" w:rsidRDefault="00B92959" w:rsidP="00234647">
      <w:pPr>
        <w:autoSpaceDE w:val="0"/>
        <w:autoSpaceDN w:val="0"/>
        <w:adjustRightInd w:val="0"/>
        <w:spacing w:after="0" w:line="240" w:lineRule="auto"/>
        <w:ind w:firstLine="709"/>
        <w:jc w:val="right"/>
        <w:rPr>
          <w:rFonts w:ascii="Times New Roman" w:eastAsia="GaramondBookNarrowC" w:hAnsi="Times New Roman"/>
          <w:b/>
          <w:sz w:val="28"/>
          <w:szCs w:val="28"/>
        </w:rPr>
      </w:pPr>
    </w:p>
    <w:p w:rsidR="00B92959" w:rsidRDefault="00B92959" w:rsidP="00234647">
      <w:pPr>
        <w:autoSpaceDE w:val="0"/>
        <w:autoSpaceDN w:val="0"/>
        <w:adjustRightInd w:val="0"/>
        <w:spacing w:after="0" w:line="240" w:lineRule="auto"/>
        <w:ind w:firstLine="709"/>
        <w:jc w:val="right"/>
        <w:rPr>
          <w:rFonts w:ascii="Times New Roman" w:eastAsia="GaramondBookNarrowC" w:hAnsi="Times New Roman"/>
          <w:b/>
          <w:sz w:val="28"/>
          <w:szCs w:val="28"/>
        </w:rPr>
      </w:pPr>
    </w:p>
    <w:p w:rsidR="00B92959" w:rsidRDefault="00B92959" w:rsidP="00234647">
      <w:pPr>
        <w:autoSpaceDE w:val="0"/>
        <w:autoSpaceDN w:val="0"/>
        <w:adjustRightInd w:val="0"/>
        <w:spacing w:after="0" w:line="240" w:lineRule="auto"/>
        <w:ind w:firstLine="709"/>
        <w:jc w:val="right"/>
        <w:rPr>
          <w:rFonts w:ascii="Times New Roman" w:eastAsia="GaramondBookNarrowC" w:hAnsi="Times New Roman"/>
          <w:b/>
          <w:sz w:val="28"/>
          <w:szCs w:val="28"/>
        </w:rPr>
      </w:pPr>
    </w:p>
    <w:p w:rsidR="00B92959" w:rsidRDefault="00B92959" w:rsidP="00234647">
      <w:pPr>
        <w:autoSpaceDE w:val="0"/>
        <w:autoSpaceDN w:val="0"/>
        <w:adjustRightInd w:val="0"/>
        <w:spacing w:after="0" w:line="240" w:lineRule="auto"/>
        <w:ind w:firstLine="709"/>
        <w:jc w:val="right"/>
        <w:rPr>
          <w:rFonts w:ascii="Times New Roman" w:eastAsia="GaramondBookNarrowC" w:hAnsi="Times New Roman"/>
          <w:b/>
          <w:sz w:val="28"/>
          <w:szCs w:val="28"/>
        </w:rPr>
      </w:pPr>
    </w:p>
    <w:p w:rsidR="00B92959" w:rsidRPr="00651A01" w:rsidRDefault="00B92959" w:rsidP="00234647">
      <w:pPr>
        <w:autoSpaceDE w:val="0"/>
        <w:autoSpaceDN w:val="0"/>
        <w:adjustRightInd w:val="0"/>
        <w:spacing w:after="0" w:line="240" w:lineRule="auto"/>
        <w:ind w:firstLine="709"/>
        <w:jc w:val="right"/>
        <w:rPr>
          <w:rFonts w:ascii="Times New Roman" w:eastAsia="GaramondBookNarrowC" w:hAnsi="Times New Roman"/>
          <w:b/>
          <w:sz w:val="28"/>
          <w:szCs w:val="28"/>
        </w:rPr>
      </w:pPr>
      <w:r w:rsidRPr="00651A01">
        <w:rPr>
          <w:rFonts w:ascii="Times New Roman" w:eastAsia="GaramondBookNarrowC" w:hAnsi="Times New Roman"/>
          <w:b/>
          <w:sz w:val="28"/>
          <w:szCs w:val="28"/>
        </w:rPr>
        <w:lastRenderedPageBreak/>
        <w:t>Высшее образование – драйвер развития региона</w:t>
      </w:r>
    </w:p>
    <w:p w:rsidR="00B92959" w:rsidRPr="00651A01" w:rsidRDefault="00B92959" w:rsidP="00B405B5">
      <w:pPr>
        <w:spacing w:after="0" w:line="240" w:lineRule="auto"/>
        <w:ind w:firstLine="708"/>
        <w:jc w:val="right"/>
        <w:rPr>
          <w:rFonts w:ascii="Times New Roman" w:hAnsi="Times New Roman"/>
          <w:sz w:val="28"/>
          <w:szCs w:val="28"/>
        </w:rPr>
      </w:pPr>
    </w:p>
    <w:p w:rsidR="00B92959" w:rsidRPr="00651A01" w:rsidRDefault="00B92959" w:rsidP="00027E44">
      <w:pPr>
        <w:spacing w:after="0" w:line="240" w:lineRule="auto"/>
        <w:ind w:firstLine="708"/>
        <w:jc w:val="right"/>
        <w:rPr>
          <w:rFonts w:ascii="Times New Roman" w:hAnsi="Times New Roman"/>
          <w:bCs/>
          <w:i/>
          <w:kern w:val="36"/>
          <w:sz w:val="28"/>
          <w:szCs w:val="28"/>
        </w:rPr>
      </w:pPr>
      <w:r w:rsidRPr="00651A01">
        <w:rPr>
          <w:rFonts w:ascii="Times New Roman" w:hAnsi="Times New Roman"/>
          <w:b/>
          <w:sz w:val="28"/>
          <w:szCs w:val="28"/>
        </w:rPr>
        <w:t>Национальная технологическая инициатива должна объединить ученых, ведущие вузы, научные центры и проектные команды.</w:t>
      </w:r>
      <w:r w:rsidRPr="00651A01">
        <w:rPr>
          <w:rFonts w:ascii="Times New Roman" w:hAnsi="Times New Roman"/>
          <w:sz w:val="28"/>
          <w:szCs w:val="28"/>
        </w:rPr>
        <w:t xml:space="preserve"> </w:t>
      </w:r>
      <w:r w:rsidRPr="00651A01">
        <w:rPr>
          <w:rFonts w:ascii="Times New Roman" w:hAnsi="Times New Roman"/>
          <w:i/>
          <w:sz w:val="28"/>
          <w:szCs w:val="28"/>
        </w:rPr>
        <w:t>В.В. Путин (</w:t>
      </w:r>
      <w:r w:rsidRPr="00651A01">
        <w:rPr>
          <w:rFonts w:ascii="Times New Roman" w:hAnsi="Times New Roman"/>
          <w:bCs/>
          <w:i/>
          <w:kern w:val="36"/>
          <w:sz w:val="28"/>
          <w:szCs w:val="28"/>
        </w:rPr>
        <w:t>Заседание Совета по науке и образованию</w:t>
      </w:r>
    </w:p>
    <w:p w:rsidR="00B92959" w:rsidRPr="00651A01" w:rsidRDefault="00B92959" w:rsidP="00027E44">
      <w:pPr>
        <w:spacing w:after="0" w:line="240" w:lineRule="auto"/>
        <w:ind w:firstLine="708"/>
        <w:jc w:val="right"/>
        <w:rPr>
          <w:rFonts w:ascii="Times New Roman" w:hAnsi="Times New Roman"/>
          <w:bCs/>
          <w:i/>
          <w:kern w:val="36"/>
          <w:sz w:val="28"/>
          <w:szCs w:val="28"/>
        </w:rPr>
      </w:pPr>
      <w:r w:rsidRPr="00651A01">
        <w:rPr>
          <w:rFonts w:ascii="Times New Roman" w:hAnsi="Times New Roman"/>
          <w:bCs/>
          <w:i/>
          <w:kern w:val="36"/>
          <w:sz w:val="28"/>
          <w:szCs w:val="28"/>
        </w:rPr>
        <w:t xml:space="preserve"> при Президенте России 8.12.2014).</w:t>
      </w:r>
    </w:p>
    <w:p w:rsidR="00B92959" w:rsidRPr="00651A01" w:rsidRDefault="00B92959" w:rsidP="00027E44">
      <w:pPr>
        <w:spacing w:after="0" w:line="240" w:lineRule="auto"/>
        <w:ind w:firstLine="708"/>
        <w:jc w:val="right"/>
        <w:rPr>
          <w:rFonts w:ascii="Times New Roman" w:hAnsi="Times New Roman"/>
          <w:bCs/>
          <w:i/>
          <w:kern w:val="36"/>
          <w:sz w:val="28"/>
          <w:szCs w:val="28"/>
        </w:rPr>
      </w:pPr>
    </w:p>
    <w:p w:rsidR="00B92959" w:rsidRPr="00651A01" w:rsidRDefault="00B92959" w:rsidP="00027E44">
      <w:pPr>
        <w:spacing w:after="0" w:line="240" w:lineRule="auto"/>
        <w:ind w:firstLine="720"/>
        <w:jc w:val="right"/>
        <w:rPr>
          <w:rFonts w:ascii="Times New Roman" w:hAnsi="Times New Roman"/>
          <w:bCs/>
          <w:iCs/>
          <w:spacing w:val="-2"/>
          <w:sz w:val="28"/>
          <w:szCs w:val="28"/>
        </w:rPr>
      </w:pPr>
      <w:r w:rsidRPr="00651A01">
        <w:rPr>
          <w:rFonts w:ascii="Times New Roman" w:hAnsi="Times New Roman"/>
          <w:b/>
          <w:bCs/>
          <w:iCs/>
          <w:spacing w:val="-2"/>
          <w:sz w:val="28"/>
          <w:szCs w:val="28"/>
        </w:rPr>
        <w:t>В настоящее время в приоритете государства должны стать меры по обеспечению максимального вклада учёных и разработчиков во всестороннее развитие нашей страны, а также определение приоритетных направлений научно-технической сферы</w:t>
      </w:r>
      <w:r w:rsidRPr="00651A01">
        <w:rPr>
          <w:rFonts w:ascii="Times New Roman" w:hAnsi="Times New Roman"/>
          <w:bCs/>
          <w:iCs/>
          <w:spacing w:val="-2"/>
          <w:sz w:val="28"/>
          <w:szCs w:val="28"/>
        </w:rPr>
        <w:t xml:space="preserve"> </w:t>
      </w:r>
    </w:p>
    <w:p w:rsidR="00B92959" w:rsidRPr="00651A01" w:rsidRDefault="00B92959" w:rsidP="00027E44">
      <w:pPr>
        <w:spacing w:after="0" w:line="240" w:lineRule="auto"/>
        <w:ind w:firstLine="720"/>
        <w:jc w:val="right"/>
        <w:rPr>
          <w:rFonts w:ascii="Times New Roman" w:hAnsi="Times New Roman"/>
          <w:bCs/>
          <w:i/>
          <w:iCs/>
          <w:spacing w:val="-2"/>
          <w:sz w:val="28"/>
          <w:szCs w:val="28"/>
        </w:rPr>
      </w:pPr>
      <w:r w:rsidRPr="00651A01">
        <w:rPr>
          <w:rFonts w:ascii="Times New Roman" w:hAnsi="Times New Roman"/>
          <w:bCs/>
          <w:i/>
          <w:iCs/>
          <w:spacing w:val="-2"/>
          <w:sz w:val="28"/>
          <w:szCs w:val="28"/>
        </w:rPr>
        <w:t xml:space="preserve">Путин В.В. </w:t>
      </w:r>
    </w:p>
    <w:p w:rsidR="00B92959" w:rsidRPr="00651A01" w:rsidRDefault="00B92959" w:rsidP="00027E44">
      <w:pPr>
        <w:spacing w:after="0" w:line="240" w:lineRule="auto"/>
        <w:ind w:firstLine="720"/>
        <w:jc w:val="right"/>
        <w:rPr>
          <w:rFonts w:ascii="Times New Roman" w:hAnsi="Times New Roman"/>
          <w:bCs/>
          <w:i/>
          <w:iCs/>
          <w:spacing w:val="-2"/>
          <w:sz w:val="28"/>
          <w:szCs w:val="28"/>
        </w:rPr>
      </w:pPr>
      <w:r w:rsidRPr="00651A01">
        <w:rPr>
          <w:rFonts w:ascii="Times New Roman" w:hAnsi="Times New Roman"/>
          <w:bCs/>
          <w:i/>
          <w:iCs/>
          <w:spacing w:val="-2"/>
          <w:sz w:val="28"/>
          <w:szCs w:val="28"/>
        </w:rPr>
        <w:t>(Президентский Совет по науке и образованию 21.01.2016).</w:t>
      </w:r>
    </w:p>
    <w:p w:rsidR="00B92959" w:rsidRPr="00651A01" w:rsidRDefault="00B92959" w:rsidP="00234647">
      <w:pPr>
        <w:spacing w:after="0" w:line="240" w:lineRule="auto"/>
        <w:ind w:firstLine="708"/>
        <w:jc w:val="right"/>
        <w:rPr>
          <w:rFonts w:ascii="Times New Roman" w:hAnsi="Times New Roman"/>
          <w:b/>
          <w:sz w:val="28"/>
          <w:szCs w:val="28"/>
        </w:rPr>
      </w:pPr>
    </w:p>
    <w:p w:rsidR="00B92959" w:rsidRPr="00651A01" w:rsidRDefault="00B92959" w:rsidP="00234647">
      <w:pPr>
        <w:spacing w:after="0" w:line="240" w:lineRule="auto"/>
        <w:ind w:firstLine="708"/>
        <w:jc w:val="right"/>
        <w:rPr>
          <w:rFonts w:ascii="Times New Roman" w:hAnsi="Times New Roman"/>
          <w:bCs/>
          <w:sz w:val="28"/>
          <w:szCs w:val="28"/>
        </w:rPr>
      </w:pPr>
      <w:r w:rsidRPr="00651A01">
        <w:rPr>
          <w:rFonts w:ascii="Times New Roman" w:hAnsi="Times New Roman"/>
          <w:b/>
          <w:sz w:val="28"/>
          <w:szCs w:val="28"/>
        </w:rPr>
        <w:t xml:space="preserve">Наш регион одним из первых поддержал идею создания </w:t>
      </w:r>
      <w:r w:rsidRPr="00651A01">
        <w:rPr>
          <w:rFonts w:ascii="Times New Roman" w:hAnsi="Times New Roman"/>
          <w:b/>
          <w:bCs/>
          <w:sz w:val="28"/>
          <w:szCs w:val="28"/>
        </w:rPr>
        <w:t>Национальной технологической инициативы.</w:t>
      </w:r>
      <w:r w:rsidRPr="00651A01">
        <w:rPr>
          <w:rFonts w:ascii="Times New Roman" w:hAnsi="Times New Roman"/>
          <w:bCs/>
          <w:sz w:val="28"/>
          <w:szCs w:val="28"/>
        </w:rPr>
        <w:t xml:space="preserve"> </w:t>
      </w:r>
    </w:p>
    <w:p w:rsidR="00B92959" w:rsidRPr="00651A01" w:rsidRDefault="00B92959" w:rsidP="00234647">
      <w:pPr>
        <w:spacing w:after="0" w:line="240" w:lineRule="auto"/>
        <w:ind w:firstLine="708"/>
        <w:jc w:val="right"/>
        <w:rPr>
          <w:rFonts w:ascii="Times New Roman" w:hAnsi="Times New Roman"/>
          <w:bCs/>
          <w:i/>
          <w:sz w:val="28"/>
          <w:szCs w:val="28"/>
        </w:rPr>
      </w:pPr>
      <w:r w:rsidRPr="00651A01">
        <w:rPr>
          <w:rFonts w:ascii="Times New Roman" w:hAnsi="Times New Roman"/>
          <w:bCs/>
          <w:i/>
          <w:sz w:val="28"/>
          <w:szCs w:val="28"/>
        </w:rPr>
        <w:t xml:space="preserve">С.И Морозов </w:t>
      </w:r>
    </w:p>
    <w:p w:rsidR="00B92959" w:rsidRPr="00651A01" w:rsidRDefault="00B92959" w:rsidP="00234647">
      <w:pPr>
        <w:spacing w:after="0" w:line="240" w:lineRule="auto"/>
        <w:ind w:firstLine="708"/>
        <w:jc w:val="right"/>
        <w:rPr>
          <w:rFonts w:ascii="Times New Roman" w:hAnsi="Times New Roman"/>
          <w:bCs/>
          <w:i/>
          <w:sz w:val="28"/>
          <w:szCs w:val="28"/>
        </w:rPr>
      </w:pPr>
      <w:r w:rsidRPr="00651A01">
        <w:rPr>
          <w:rFonts w:ascii="Times New Roman" w:hAnsi="Times New Roman"/>
          <w:bCs/>
          <w:i/>
          <w:sz w:val="28"/>
          <w:szCs w:val="28"/>
        </w:rPr>
        <w:t>Торжественное собрание посвященное Дню российской науки 08.02.2016)</w:t>
      </w:r>
    </w:p>
    <w:p w:rsidR="00B92959" w:rsidRPr="00651A01" w:rsidRDefault="00B92959" w:rsidP="00B405B5">
      <w:pPr>
        <w:suppressAutoHyphens/>
        <w:spacing w:after="0" w:line="240" w:lineRule="auto"/>
        <w:ind w:firstLine="709"/>
        <w:jc w:val="both"/>
        <w:rPr>
          <w:rFonts w:ascii="Times New Roman" w:hAnsi="Times New Roman"/>
          <w:sz w:val="28"/>
          <w:szCs w:val="28"/>
          <w:shd w:val="clear" w:color="auto" w:fill="FFFFFF"/>
        </w:rPr>
      </w:pPr>
      <w:r w:rsidRPr="00651A01">
        <w:rPr>
          <w:rFonts w:ascii="Times New Roman" w:hAnsi="Times New Roman"/>
          <w:sz w:val="28"/>
          <w:szCs w:val="28"/>
          <w:shd w:val="clear" w:color="auto" w:fill="FFFFFF"/>
        </w:rPr>
        <w:t>Реализация задач в 2015 году стала возможной благодаря консолидадации ресурсов вузов и эффективного взаимодействия Правительства Ульяновской области и Совета ректоров Ульяновской области.</w:t>
      </w:r>
    </w:p>
    <w:p w:rsidR="00B92959" w:rsidRPr="00651A01" w:rsidRDefault="00B92959" w:rsidP="00B405B5">
      <w:pPr>
        <w:pStyle w:val="a5"/>
        <w:spacing w:line="240" w:lineRule="auto"/>
        <w:rPr>
          <w:b/>
          <w:i/>
          <w:color w:val="auto"/>
          <w:sz w:val="28"/>
          <w:szCs w:val="28"/>
        </w:rPr>
      </w:pPr>
      <w:r w:rsidRPr="00651A01">
        <w:rPr>
          <w:b/>
          <w:i/>
          <w:color w:val="auto"/>
          <w:sz w:val="28"/>
          <w:szCs w:val="28"/>
        </w:rPr>
        <w:t>Первое. Развитие высшего образования в регионе должно происходить за счёт общероссийского тиражирования новых технологий в науке и образовании. Регионам в равной степени должны быть доступны современные достижения. Вертикализация управления должна проявиться именно в этом. Необходимо, в частности, решить вопросы (юридического характера) развития сетевого образования.</w:t>
      </w:r>
    </w:p>
    <w:p w:rsidR="00B92959" w:rsidRPr="00651A01" w:rsidRDefault="00B92959" w:rsidP="00B405B5">
      <w:pPr>
        <w:suppressAutoHyphens/>
        <w:spacing w:after="0" w:line="240" w:lineRule="auto"/>
        <w:ind w:firstLine="709"/>
        <w:jc w:val="both"/>
        <w:rPr>
          <w:rFonts w:ascii="Times New Roman" w:hAnsi="Times New Roman"/>
          <w:sz w:val="28"/>
          <w:szCs w:val="28"/>
          <w:shd w:val="clear" w:color="auto" w:fill="FFFFFF"/>
        </w:rPr>
      </w:pPr>
      <w:r w:rsidRPr="00651A01">
        <w:rPr>
          <w:rFonts w:ascii="Times New Roman" w:hAnsi="Times New Roman"/>
          <w:sz w:val="28"/>
          <w:szCs w:val="28"/>
          <w:shd w:val="clear" w:color="auto" w:fill="FFFFFF"/>
        </w:rPr>
        <w:t xml:space="preserve">Университеты осознали свою социальную ответственность за развитие региона, это выразилось в активном взаимодействии с органами местной власти, общественными организациями и промышленными предприятиями. В масштабах региона, вузы выполняют роль организаций, которые вносят значительный вклад в развитие самого региона, предоставляют услуги, которые обогащают социальную, культурную и экономическую жизнь. Вузы сотрудничают не только с предприятиями, но и с другими вузами, в том числе иногородними и иностранными, а также местными органами власти, для эффективного развития региона и выхода его на новый уровень развития. </w:t>
      </w:r>
    </w:p>
    <w:p w:rsidR="00B92959" w:rsidRPr="00651A01" w:rsidRDefault="00B92959" w:rsidP="00B405B5">
      <w:pPr>
        <w:suppressAutoHyphens/>
        <w:spacing w:after="0" w:line="240" w:lineRule="auto"/>
        <w:ind w:firstLine="709"/>
        <w:jc w:val="both"/>
        <w:rPr>
          <w:rStyle w:val="apple-converted-space"/>
          <w:rFonts w:ascii="Times New Roman" w:hAnsi="Times New Roman"/>
          <w:i/>
          <w:sz w:val="28"/>
          <w:szCs w:val="28"/>
          <w:shd w:val="clear" w:color="auto" w:fill="FFFFFF"/>
        </w:rPr>
      </w:pPr>
      <w:r w:rsidRPr="00651A01">
        <w:rPr>
          <w:rFonts w:ascii="Times New Roman" w:hAnsi="Times New Roman"/>
          <w:i/>
          <w:sz w:val="28"/>
          <w:szCs w:val="28"/>
          <w:shd w:val="clear" w:color="auto" w:fill="FFFFFF"/>
        </w:rPr>
        <w:t>В качестве примера, можно привести</w:t>
      </w:r>
      <w:r w:rsidRPr="00651A01">
        <w:rPr>
          <w:rFonts w:ascii="Times New Roman" w:hAnsi="Times New Roman"/>
          <w:i/>
          <w:sz w:val="28"/>
          <w:szCs w:val="28"/>
        </w:rPr>
        <w:t xml:space="preserve"> развитие на базе Ульяновского государственного университета направления </w:t>
      </w:r>
      <w:r w:rsidRPr="00651A01">
        <w:rPr>
          <w:rFonts w:ascii="Times New Roman" w:hAnsi="Times New Roman"/>
          <w:bCs/>
          <w:i/>
          <w:iCs/>
          <w:sz w:val="28"/>
          <w:szCs w:val="28"/>
          <w:shd w:val="clear" w:color="auto" w:fill="FFFFFF"/>
        </w:rPr>
        <w:t>«Радиационные технологии».</w:t>
      </w:r>
      <w:r w:rsidRPr="00651A01">
        <w:rPr>
          <w:rFonts w:ascii="Times New Roman" w:hAnsi="Times New Roman"/>
          <w:i/>
          <w:sz w:val="28"/>
          <w:szCs w:val="28"/>
          <w:shd w:val="clear" w:color="auto" w:fill="FFFFFF"/>
        </w:rPr>
        <w:t xml:space="preserve"> Тесное сотрудничество коллектива с ОАО «ГНЦ НИИАР» позволило УлГУ и ОАО «ГНЦ НИИАР» дважды стать победителями конкурса, проводимого в рамках постановления Правительства РФ от 9.04.2010 № 218. Успешное выполнение действующего проекта обеспечило УлГУ гарантированным заказом на период 2013-2015гг. в сумме </w:t>
      </w:r>
      <w:r w:rsidRPr="00651A01">
        <w:rPr>
          <w:rFonts w:ascii="Times New Roman" w:hAnsi="Times New Roman"/>
          <w:b/>
          <w:i/>
          <w:sz w:val="28"/>
          <w:szCs w:val="28"/>
          <w:shd w:val="clear" w:color="auto" w:fill="FFFFFF"/>
        </w:rPr>
        <w:t>240 млн. руб</w:t>
      </w:r>
      <w:r w:rsidRPr="00651A01">
        <w:rPr>
          <w:rFonts w:ascii="Times New Roman" w:hAnsi="Times New Roman"/>
          <w:i/>
          <w:sz w:val="28"/>
          <w:szCs w:val="28"/>
          <w:shd w:val="clear" w:color="auto" w:fill="FFFFFF"/>
        </w:rPr>
        <w:t xml:space="preserve">., а также дало импульс к развитию в УлГУ новых компетенций, необходимых для вхождения в ФЦП </w:t>
      </w:r>
      <w:r w:rsidRPr="00651A01">
        <w:rPr>
          <w:rFonts w:ascii="Times New Roman" w:hAnsi="Times New Roman"/>
          <w:i/>
          <w:sz w:val="28"/>
          <w:szCs w:val="28"/>
          <w:shd w:val="clear" w:color="auto" w:fill="FFFFFF"/>
        </w:rPr>
        <w:lastRenderedPageBreak/>
        <w:t>«Развитие фармацевтической и медицинской промышленности Российской Федерации на период до 2020 года и дальнейшую перспективу», программы Госкорпорации Росатом «Радиационные технологии», ФЦП «Ядерные энерготехнологии нового поколения на период</w:t>
      </w:r>
      <w:r w:rsidRPr="00651A01">
        <w:rPr>
          <w:rStyle w:val="apple-converted-space"/>
          <w:rFonts w:ascii="Times New Roman" w:hAnsi="Times New Roman"/>
          <w:i/>
          <w:sz w:val="28"/>
          <w:szCs w:val="28"/>
          <w:shd w:val="clear" w:color="auto" w:fill="FFFFFF"/>
        </w:rPr>
        <w:t xml:space="preserve"> </w:t>
      </w:r>
      <w:r w:rsidRPr="00651A01">
        <w:rPr>
          <w:rFonts w:ascii="Times New Roman" w:hAnsi="Times New Roman"/>
          <w:i/>
          <w:sz w:val="28"/>
          <w:szCs w:val="28"/>
        </w:rPr>
        <w:t>2010–2015 годов</w:t>
      </w:r>
      <w:r w:rsidRPr="00651A01">
        <w:rPr>
          <w:rStyle w:val="apple-converted-space"/>
          <w:rFonts w:ascii="Times New Roman" w:hAnsi="Times New Roman"/>
          <w:i/>
          <w:sz w:val="28"/>
          <w:szCs w:val="28"/>
          <w:shd w:val="clear" w:color="auto" w:fill="FFFFFF"/>
        </w:rPr>
        <w:t xml:space="preserve"> </w:t>
      </w:r>
      <w:r w:rsidRPr="00651A01">
        <w:rPr>
          <w:rFonts w:ascii="Times New Roman" w:hAnsi="Times New Roman"/>
          <w:i/>
          <w:sz w:val="28"/>
          <w:szCs w:val="28"/>
          <w:shd w:val="clear" w:color="auto" w:fill="FFFFFF"/>
        </w:rPr>
        <w:t>и на перспективу до 2020 года» и т.д.</w:t>
      </w:r>
      <w:r w:rsidRPr="00651A01">
        <w:rPr>
          <w:rStyle w:val="apple-converted-space"/>
          <w:rFonts w:ascii="Times New Roman" w:hAnsi="Times New Roman"/>
          <w:i/>
          <w:sz w:val="28"/>
          <w:szCs w:val="28"/>
          <w:shd w:val="clear" w:color="auto" w:fill="FFFFFF"/>
        </w:rPr>
        <w:t xml:space="preserve"> </w:t>
      </w:r>
    </w:p>
    <w:p w:rsidR="00B92959" w:rsidRPr="00651A01" w:rsidRDefault="00B92959" w:rsidP="00B405B5">
      <w:pPr>
        <w:suppressAutoHyphens/>
        <w:spacing w:after="0" w:line="240" w:lineRule="auto"/>
        <w:ind w:firstLine="709"/>
        <w:jc w:val="both"/>
        <w:rPr>
          <w:rStyle w:val="apple-converted-space"/>
          <w:rFonts w:ascii="Times New Roman" w:hAnsi="Times New Roman"/>
          <w:i/>
          <w:sz w:val="28"/>
          <w:szCs w:val="28"/>
          <w:shd w:val="clear" w:color="auto" w:fill="FFFFFF"/>
        </w:rPr>
      </w:pPr>
      <w:r w:rsidRPr="00651A01">
        <w:rPr>
          <w:rStyle w:val="apple-converted-space"/>
          <w:rFonts w:ascii="Times New Roman" w:hAnsi="Times New Roman"/>
          <w:i/>
          <w:sz w:val="28"/>
          <w:szCs w:val="28"/>
          <w:shd w:val="clear" w:color="auto" w:fill="FFFFFF"/>
        </w:rPr>
        <w:t xml:space="preserve">Другой положительный пример – создание </w:t>
      </w:r>
      <w:r w:rsidRPr="00651A01">
        <w:rPr>
          <w:rFonts w:ascii="Times New Roman" w:hAnsi="Times New Roman"/>
          <w:i/>
          <w:sz w:val="28"/>
          <w:szCs w:val="28"/>
        </w:rPr>
        <w:t xml:space="preserve">научно-образовательного центра (детского сада) </w:t>
      </w:r>
      <w:r w:rsidRPr="00651A01">
        <w:rPr>
          <w:rFonts w:ascii="Times New Roman" w:hAnsi="Times New Roman"/>
          <w:b/>
          <w:i/>
          <w:sz w:val="28"/>
          <w:szCs w:val="28"/>
        </w:rPr>
        <w:t>«</w:t>
      </w:r>
      <w:r w:rsidRPr="00651A01">
        <w:rPr>
          <w:rStyle w:val="aa"/>
          <w:rFonts w:ascii="Times New Roman" w:hAnsi="Times New Roman"/>
          <w:b w:val="0"/>
          <w:i/>
        </w:rPr>
        <w:t>У</w:t>
      </w:r>
      <w:r w:rsidRPr="00651A01">
        <w:rPr>
          <w:rFonts w:ascii="Times New Roman" w:hAnsi="Times New Roman"/>
          <w:b/>
          <w:i/>
          <w:sz w:val="28"/>
          <w:szCs w:val="28"/>
        </w:rPr>
        <w:t>-</w:t>
      </w:r>
      <w:r w:rsidRPr="00651A01">
        <w:rPr>
          <w:rStyle w:val="aa"/>
          <w:rFonts w:ascii="Times New Roman" w:hAnsi="Times New Roman"/>
          <w:b w:val="0"/>
          <w:i/>
        </w:rPr>
        <w:t>Знайки</w:t>
      </w:r>
      <w:r w:rsidRPr="00651A01">
        <w:rPr>
          <w:rFonts w:ascii="Times New Roman" w:hAnsi="Times New Roman"/>
          <w:b/>
          <w:i/>
          <w:sz w:val="28"/>
          <w:szCs w:val="28"/>
        </w:rPr>
        <w:t>»</w:t>
      </w:r>
      <w:r w:rsidRPr="00651A01">
        <w:rPr>
          <w:rFonts w:ascii="Times New Roman" w:hAnsi="Times New Roman"/>
          <w:i/>
          <w:sz w:val="28"/>
          <w:szCs w:val="28"/>
        </w:rPr>
        <w:t xml:space="preserve"> в рамках университетского комплекса Ульяновского государственного педагогического университета имени И.Н.Ульянова. И таких примеров можно привести множество.</w:t>
      </w:r>
    </w:p>
    <w:p w:rsidR="00B92959" w:rsidRPr="00D910B2" w:rsidRDefault="00B92959" w:rsidP="00D910B2">
      <w:pPr>
        <w:pStyle w:val="a3"/>
        <w:spacing w:before="0" w:beforeAutospacing="0" w:after="0" w:afterAutospacing="0"/>
        <w:ind w:firstLine="709"/>
        <w:jc w:val="both"/>
        <w:rPr>
          <w:sz w:val="28"/>
          <w:szCs w:val="28"/>
        </w:rPr>
      </w:pPr>
      <w:r w:rsidRPr="00651A01">
        <w:rPr>
          <w:sz w:val="28"/>
          <w:szCs w:val="28"/>
        </w:rPr>
        <w:t xml:space="preserve">Организация всестороннего партнерства является одной из важнейших задач образовательной политики государства на современном этапе. Это означает, в том числе, и развитие сетевого взаимодействия на различных уровнях системы образования. </w:t>
      </w:r>
      <w:r>
        <w:rPr>
          <w:sz w:val="28"/>
          <w:szCs w:val="28"/>
        </w:rPr>
        <w:t>Важен</w:t>
      </w:r>
      <w:r w:rsidRPr="00651A01">
        <w:rPr>
          <w:sz w:val="28"/>
          <w:szCs w:val="28"/>
        </w:rPr>
        <w:t xml:space="preserve"> критерий эффективности взаимодействия в системе ШКОЛА-ВУЗ, который сводится к формуле «количество подготовленных выпускников школы, способных обучаться в высшем учебном заведении». Поэтому Министерство образования и науки Ульяновской области обратилось с инициативой к Совету ректоров вузов региона о награждении школ-партнёров вузов Ульяновской области сертификатами признательности за качественную подготовку абитуриентов – будущих студентов вузов региона. Церемония награждения состоялась 25 июня 2015 г. на празднике выпускников Ульяновской области «Взлётная полоса».</w:t>
      </w:r>
    </w:p>
    <w:p w:rsidR="00B92959" w:rsidRPr="00651A01" w:rsidRDefault="00B92959" w:rsidP="00B405B5">
      <w:pPr>
        <w:pStyle w:val="a5"/>
        <w:spacing w:line="240" w:lineRule="auto"/>
        <w:rPr>
          <w:b/>
          <w:i/>
          <w:color w:val="auto"/>
          <w:sz w:val="28"/>
          <w:szCs w:val="28"/>
        </w:rPr>
      </w:pPr>
      <w:r w:rsidRPr="00651A01">
        <w:rPr>
          <w:b/>
          <w:i/>
          <w:color w:val="auto"/>
          <w:sz w:val="28"/>
          <w:szCs w:val="28"/>
        </w:rPr>
        <w:t>Второе. Министерство образования и науки РФ должно создать новые механизмы участия региональной власти и местных сообществ в управлении и развитии вузов, которые бы стимулировали заинтересованность региональных правительств заниматься этой сферой и конкуренцию между субъектами РФ.</w:t>
      </w:r>
    </w:p>
    <w:p w:rsidR="00B92959" w:rsidRPr="00651A01" w:rsidRDefault="00B92959" w:rsidP="00B405B5">
      <w:pPr>
        <w:spacing w:after="0" w:line="240" w:lineRule="auto"/>
        <w:ind w:firstLine="709"/>
        <w:jc w:val="both"/>
        <w:rPr>
          <w:rFonts w:ascii="Times New Roman" w:hAnsi="Times New Roman"/>
          <w:sz w:val="28"/>
          <w:szCs w:val="28"/>
        </w:rPr>
      </w:pPr>
      <w:r w:rsidRPr="00651A01">
        <w:rPr>
          <w:rFonts w:ascii="Times New Roman" w:hAnsi="Times New Roman"/>
          <w:sz w:val="28"/>
          <w:szCs w:val="28"/>
        </w:rPr>
        <w:t>Не дожидаясь федеральных разработок по созданию новых механизмов участия региональной власти и местных сообществ в управлении и развитии вузов, Правительство Ульяновской области определило свои пути такого взаимодействия, продолжая в 2015 году совершенствовать начатое в 2014-ом. В 2015 году при Совете ректоров были созданы 7 межвузовских профильных комиссий при Совете ректоров вузов Ульяновской области, в 6 из которых вошли представители Министерства образования и науки Ульяновской области.</w:t>
      </w:r>
    </w:p>
    <w:p w:rsidR="00B92959" w:rsidRPr="00651A01" w:rsidRDefault="00B92959" w:rsidP="00B405B5">
      <w:pPr>
        <w:widowControl w:val="0"/>
        <w:autoSpaceDE w:val="0"/>
        <w:autoSpaceDN w:val="0"/>
        <w:adjustRightInd w:val="0"/>
        <w:spacing w:after="0" w:line="240" w:lineRule="auto"/>
        <w:ind w:firstLine="709"/>
        <w:jc w:val="both"/>
        <w:rPr>
          <w:rFonts w:ascii="Times New Roman" w:hAnsi="Times New Roman"/>
          <w:i/>
          <w:sz w:val="28"/>
          <w:szCs w:val="28"/>
        </w:rPr>
      </w:pPr>
      <w:r w:rsidRPr="00651A01">
        <w:rPr>
          <w:rFonts w:ascii="Times New Roman" w:hAnsi="Times New Roman"/>
          <w:bCs/>
          <w:i/>
          <w:sz w:val="28"/>
          <w:szCs w:val="28"/>
        </w:rPr>
        <w:t>1.Комиссия по учебно-методической работе</w:t>
      </w:r>
    </w:p>
    <w:p w:rsidR="00B92959" w:rsidRPr="00651A01" w:rsidRDefault="00B92959" w:rsidP="00B405B5">
      <w:pPr>
        <w:widowControl w:val="0"/>
        <w:autoSpaceDE w:val="0"/>
        <w:autoSpaceDN w:val="0"/>
        <w:adjustRightInd w:val="0"/>
        <w:spacing w:after="0" w:line="240" w:lineRule="auto"/>
        <w:ind w:firstLine="709"/>
        <w:jc w:val="both"/>
        <w:rPr>
          <w:rFonts w:ascii="Times New Roman" w:hAnsi="Times New Roman"/>
          <w:i/>
          <w:sz w:val="28"/>
          <w:szCs w:val="28"/>
        </w:rPr>
      </w:pPr>
      <w:r w:rsidRPr="00651A01">
        <w:rPr>
          <w:rFonts w:ascii="Times New Roman" w:hAnsi="Times New Roman"/>
          <w:bCs/>
          <w:i/>
          <w:sz w:val="28"/>
          <w:szCs w:val="28"/>
        </w:rPr>
        <w:t>2.Комиссия по научно-исследовательской и инновационной деятельности</w:t>
      </w:r>
    </w:p>
    <w:p w:rsidR="00B92959" w:rsidRPr="00651A01" w:rsidRDefault="00B92959" w:rsidP="00B405B5">
      <w:pPr>
        <w:widowControl w:val="0"/>
        <w:autoSpaceDE w:val="0"/>
        <w:autoSpaceDN w:val="0"/>
        <w:adjustRightInd w:val="0"/>
        <w:spacing w:after="0" w:line="240" w:lineRule="auto"/>
        <w:ind w:firstLine="709"/>
        <w:jc w:val="both"/>
        <w:rPr>
          <w:rFonts w:ascii="Times New Roman" w:hAnsi="Times New Roman"/>
          <w:i/>
          <w:sz w:val="28"/>
          <w:szCs w:val="28"/>
        </w:rPr>
      </w:pPr>
      <w:r w:rsidRPr="00651A01">
        <w:rPr>
          <w:rFonts w:ascii="Times New Roman" w:hAnsi="Times New Roman"/>
          <w:bCs/>
          <w:i/>
          <w:sz w:val="28"/>
          <w:szCs w:val="28"/>
        </w:rPr>
        <w:t>3.Комиссия по реализации молодежной политики, воспитательной работе и развитию студенческого спорта</w:t>
      </w:r>
    </w:p>
    <w:p w:rsidR="00B92959" w:rsidRPr="00651A01" w:rsidRDefault="00B92959" w:rsidP="00B405B5">
      <w:pPr>
        <w:spacing w:after="0" w:line="240" w:lineRule="auto"/>
        <w:ind w:firstLine="709"/>
        <w:jc w:val="both"/>
        <w:rPr>
          <w:rFonts w:ascii="Times New Roman" w:hAnsi="Times New Roman"/>
          <w:bCs/>
          <w:i/>
          <w:sz w:val="28"/>
          <w:szCs w:val="28"/>
        </w:rPr>
      </w:pPr>
      <w:r w:rsidRPr="00651A01">
        <w:rPr>
          <w:rFonts w:ascii="Times New Roman" w:hAnsi="Times New Roman"/>
          <w:bCs/>
          <w:i/>
          <w:sz w:val="28"/>
          <w:szCs w:val="28"/>
        </w:rPr>
        <w:t>4.Межвузовская комиссия по профориентационной работе и трудоустройству</w:t>
      </w:r>
    </w:p>
    <w:p w:rsidR="00B92959" w:rsidRPr="00651A01" w:rsidRDefault="00B92959" w:rsidP="00B405B5">
      <w:pPr>
        <w:widowControl w:val="0"/>
        <w:autoSpaceDE w:val="0"/>
        <w:autoSpaceDN w:val="0"/>
        <w:adjustRightInd w:val="0"/>
        <w:spacing w:after="0" w:line="240" w:lineRule="auto"/>
        <w:ind w:firstLine="709"/>
        <w:jc w:val="both"/>
        <w:rPr>
          <w:rFonts w:ascii="Times New Roman" w:hAnsi="Times New Roman"/>
          <w:i/>
          <w:sz w:val="28"/>
          <w:szCs w:val="28"/>
        </w:rPr>
      </w:pPr>
      <w:r w:rsidRPr="00651A01">
        <w:rPr>
          <w:rFonts w:ascii="Times New Roman" w:hAnsi="Times New Roman"/>
          <w:bCs/>
          <w:i/>
          <w:sz w:val="28"/>
          <w:szCs w:val="28"/>
        </w:rPr>
        <w:t>5.Комиссия по стратегическому развитию университетов</w:t>
      </w:r>
    </w:p>
    <w:p w:rsidR="00B92959" w:rsidRPr="00651A01" w:rsidRDefault="00B92959" w:rsidP="00B405B5">
      <w:pPr>
        <w:spacing w:after="0" w:line="240" w:lineRule="auto"/>
        <w:ind w:firstLine="709"/>
        <w:jc w:val="both"/>
        <w:rPr>
          <w:rFonts w:ascii="Times New Roman" w:hAnsi="Times New Roman"/>
          <w:bCs/>
          <w:i/>
          <w:sz w:val="28"/>
          <w:szCs w:val="28"/>
        </w:rPr>
      </w:pPr>
      <w:r w:rsidRPr="00651A01">
        <w:rPr>
          <w:rFonts w:ascii="Times New Roman" w:hAnsi="Times New Roman"/>
          <w:bCs/>
          <w:i/>
          <w:sz w:val="28"/>
          <w:szCs w:val="28"/>
        </w:rPr>
        <w:t>6.Комиссия по вопросам противодействия коррупции</w:t>
      </w:r>
    </w:p>
    <w:p w:rsidR="00B92959" w:rsidRPr="00651A01" w:rsidRDefault="00B92959" w:rsidP="00B405B5">
      <w:pPr>
        <w:spacing w:after="0" w:line="240" w:lineRule="auto"/>
        <w:ind w:firstLine="709"/>
        <w:jc w:val="both"/>
        <w:rPr>
          <w:rFonts w:ascii="Times New Roman" w:hAnsi="Times New Roman"/>
          <w:sz w:val="28"/>
          <w:szCs w:val="28"/>
        </w:rPr>
      </w:pPr>
      <w:r w:rsidRPr="00651A01">
        <w:rPr>
          <w:rFonts w:ascii="Times New Roman" w:hAnsi="Times New Roman"/>
          <w:bCs/>
          <w:sz w:val="28"/>
          <w:szCs w:val="28"/>
        </w:rPr>
        <w:t>Это новшество позволило Министерству образования и науки Ульяновской области более широко и глубоко участвовать в решении вопросов работы вузов.</w:t>
      </w:r>
    </w:p>
    <w:p w:rsidR="00B92959" w:rsidRPr="00651A01" w:rsidRDefault="00B92959" w:rsidP="00B405B5">
      <w:pPr>
        <w:widowControl w:val="0"/>
        <w:spacing w:after="0" w:line="240" w:lineRule="auto"/>
        <w:ind w:firstLine="709"/>
        <w:jc w:val="both"/>
        <w:rPr>
          <w:rFonts w:ascii="Times New Roman" w:hAnsi="Times New Roman"/>
          <w:sz w:val="28"/>
          <w:szCs w:val="28"/>
        </w:rPr>
      </w:pPr>
      <w:r w:rsidRPr="00651A01">
        <w:rPr>
          <w:rFonts w:ascii="Times New Roman" w:hAnsi="Times New Roman"/>
          <w:sz w:val="28"/>
          <w:szCs w:val="28"/>
        </w:rPr>
        <w:lastRenderedPageBreak/>
        <w:t xml:space="preserve">Для Ульяновской области – региона, традиционно сильного своими научно-исследовательскими организациями и интеллектуальными ресурсами, особенно важно, чтобы передовое научное знание, развитие высшей школы служило двигателем экономического развития территории. </w:t>
      </w:r>
    </w:p>
    <w:p w:rsidR="00B92959" w:rsidRPr="00651A01" w:rsidRDefault="00B92959" w:rsidP="00B405B5">
      <w:pPr>
        <w:pStyle w:val="a5"/>
        <w:spacing w:line="240" w:lineRule="auto"/>
        <w:rPr>
          <w:color w:val="auto"/>
          <w:sz w:val="28"/>
          <w:szCs w:val="28"/>
          <w:u w:val="single"/>
        </w:rPr>
      </w:pPr>
      <w:r>
        <w:rPr>
          <w:b/>
          <w:color w:val="auto"/>
          <w:sz w:val="28"/>
          <w:szCs w:val="28"/>
          <w:u w:val="single"/>
        </w:rPr>
        <w:t xml:space="preserve">Что  сделано </w:t>
      </w:r>
      <w:r w:rsidRPr="00651A01">
        <w:rPr>
          <w:b/>
          <w:color w:val="auto"/>
          <w:sz w:val="28"/>
          <w:szCs w:val="28"/>
          <w:u w:val="single"/>
        </w:rPr>
        <w:t xml:space="preserve"> в 2015 году?</w:t>
      </w:r>
    </w:p>
    <w:p w:rsidR="00B92959" w:rsidRPr="00651A01" w:rsidRDefault="00B92959" w:rsidP="00B405B5">
      <w:pPr>
        <w:pStyle w:val="a5"/>
        <w:spacing w:line="240" w:lineRule="auto"/>
        <w:rPr>
          <w:b/>
          <w:color w:val="auto"/>
          <w:sz w:val="28"/>
          <w:szCs w:val="28"/>
        </w:rPr>
      </w:pPr>
      <w:r>
        <w:rPr>
          <w:b/>
          <w:color w:val="auto"/>
          <w:sz w:val="28"/>
          <w:szCs w:val="28"/>
        </w:rPr>
        <w:t>Во-первых, регион поддержал</w:t>
      </w:r>
      <w:r w:rsidRPr="00651A01">
        <w:rPr>
          <w:b/>
          <w:color w:val="auto"/>
          <w:sz w:val="28"/>
          <w:szCs w:val="28"/>
        </w:rPr>
        <w:t xml:space="preserve"> идею создания Национальной технологической инициативы.</w:t>
      </w:r>
      <w:r>
        <w:rPr>
          <w:b/>
          <w:color w:val="auto"/>
          <w:sz w:val="28"/>
          <w:szCs w:val="28"/>
        </w:rPr>
        <w:t xml:space="preserve"> </w:t>
      </w:r>
      <w:r w:rsidRPr="00D910B2">
        <w:rPr>
          <w:color w:val="auto"/>
          <w:sz w:val="28"/>
          <w:szCs w:val="28"/>
        </w:rPr>
        <w:t>Наш</w:t>
      </w:r>
      <w:r w:rsidRPr="00651A01">
        <w:rPr>
          <w:color w:val="auto"/>
          <w:sz w:val="28"/>
          <w:szCs w:val="28"/>
        </w:rPr>
        <w:t xml:space="preserve"> регион одним из первых поддержал идею создания </w:t>
      </w:r>
      <w:r w:rsidRPr="00651A01">
        <w:rPr>
          <w:bCs/>
          <w:color w:val="auto"/>
          <w:sz w:val="28"/>
          <w:szCs w:val="28"/>
        </w:rPr>
        <w:t xml:space="preserve">Национальной технологической инициативы – набора мер по поддержке развития в России перспективных отраслей. </w:t>
      </w:r>
      <w:r w:rsidRPr="00651A01">
        <w:rPr>
          <w:color w:val="auto"/>
          <w:sz w:val="28"/>
          <w:szCs w:val="28"/>
        </w:rPr>
        <w:t>За 2015 год Национальная технологическая инициатива совершила рывок от идеи небольшой группы энтузиастов до реальных проектов. В августе 2015 года состоялось подписание Соглашения между Правительством Ульяновской области, вузами региона и Агентством передовых технологий и проектов по консолидации научно-технологического потенциала региона в решении задач национальной технологической инициативы.</w:t>
      </w:r>
    </w:p>
    <w:p w:rsidR="00B92959" w:rsidRPr="00651A01" w:rsidRDefault="00B92959" w:rsidP="00B405B5">
      <w:pPr>
        <w:pStyle w:val="a5"/>
        <w:spacing w:line="240" w:lineRule="auto"/>
        <w:rPr>
          <w:color w:val="auto"/>
          <w:sz w:val="28"/>
          <w:szCs w:val="28"/>
        </w:rPr>
      </w:pPr>
      <w:r w:rsidRPr="00651A01">
        <w:rPr>
          <w:b/>
          <w:color w:val="auto"/>
          <w:sz w:val="28"/>
          <w:szCs w:val="28"/>
        </w:rPr>
        <w:t xml:space="preserve">В-вторых, </w:t>
      </w:r>
      <w:r>
        <w:rPr>
          <w:color w:val="auto"/>
          <w:sz w:val="28"/>
          <w:szCs w:val="28"/>
        </w:rPr>
        <w:t xml:space="preserve">ведется </w:t>
      </w:r>
      <w:r>
        <w:rPr>
          <w:color w:val="auto"/>
          <w:sz w:val="28"/>
          <w:szCs w:val="28"/>
          <w:shd w:val="clear" w:color="auto" w:fill="FFFFFF"/>
        </w:rPr>
        <w:t>целенаправленная политика</w:t>
      </w:r>
      <w:r w:rsidRPr="00651A01">
        <w:rPr>
          <w:color w:val="auto"/>
          <w:sz w:val="28"/>
          <w:szCs w:val="28"/>
          <w:shd w:val="clear" w:color="auto" w:fill="FFFFFF"/>
        </w:rPr>
        <w:t xml:space="preserve"> взаимодействия с ведущими научными фондами: российским фондом фундаментальных исследований и российским гуманитарным научным фондом. </w:t>
      </w:r>
      <w:r w:rsidRPr="00651A01">
        <w:rPr>
          <w:bCs/>
          <w:color w:val="auto"/>
          <w:spacing w:val="-2"/>
          <w:sz w:val="28"/>
          <w:szCs w:val="28"/>
        </w:rPr>
        <w:t xml:space="preserve">Основная цель нашего взаимодействия – оказание финансовой поддержки учёным, реализующим на территории региона проекты научных исследований в области фундаментальных и гуманитарных наук. </w:t>
      </w:r>
      <w:r w:rsidRPr="00651A01">
        <w:rPr>
          <w:color w:val="auto"/>
          <w:sz w:val="28"/>
          <w:szCs w:val="28"/>
          <w:shd w:val="clear" w:color="auto" w:fill="FFFFFF"/>
        </w:rPr>
        <w:t>Совместно с научной элитой региона нами проведена работа по обновлению состава региональных экспертных советов, которые превратились в работоспособные и авторитетные органы. Подготовлены к подписанию обновлённые соглашения с РГНФ и РФФИ.</w:t>
      </w:r>
    </w:p>
    <w:p w:rsidR="00B92959" w:rsidRPr="00651A01" w:rsidRDefault="00B92959" w:rsidP="00B405B5">
      <w:pPr>
        <w:pStyle w:val="a5"/>
        <w:spacing w:line="240" w:lineRule="auto"/>
        <w:rPr>
          <w:color w:val="auto"/>
          <w:sz w:val="28"/>
          <w:szCs w:val="28"/>
        </w:rPr>
      </w:pPr>
      <w:r w:rsidRPr="00651A01">
        <w:rPr>
          <w:b/>
          <w:color w:val="auto"/>
          <w:sz w:val="28"/>
          <w:szCs w:val="28"/>
        </w:rPr>
        <w:t>В-третьих,</w:t>
      </w:r>
      <w:r>
        <w:rPr>
          <w:color w:val="auto"/>
          <w:sz w:val="28"/>
          <w:szCs w:val="28"/>
        </w:rPr>
        <w:t xml:space="preserve"> продолжается интеграция</w:t>
      </w:r>
      <w:r w:rsidRPr="00651A01">
        <w:rPr>
          <w:color w:val="auto"/>
          <w:sz w:val="28"/>
          <w:szCs w:val="28"/>
        </w:rPr>
        <w:t xml:space="preserve"> вузов с муниципалитетами. Речь идёт о целевом обучении. С целью разъяснения положений о целевом обучении Министерством разработана памятка для муниципалитетов, в которой прописан подробный алгоритм действий при заключении трёхстороннего договора между вузом, муниципалитетом и абитуриентом. Взаимодействие в этом направлении дало свои результаты. В 2015 году вузы региона заключили 341 соглашение на целевое обучение, что на 57% больше, чем в 2014.</w:t>
      </w:r>
    </w:p>
    <w:p w:rsidR="00B92959" w:rsidRPr="00651A01" w:rsidRDefault="00B92959" w:rsidP="00B405B5">
      <w:pPr>
        <w:spacing w:after="0" w:line="240" w:lineRule="auto"/>
        <w:ind w:firstLine="709"/>
        <w:jc w:val="both"/>
        <w:rPr>
          <w:rFonts w:ascii="Times New Roman" w:hAnsi="Times New Roman"/>
          <w:sz w:val="28"/>
          <w:szCs w:val="28"/>
        </w:rPr>
      </w:pPr>
      <w:r w:rsidRPr="00651A01">
        <w:rPr>
          <w:rFonts w:ascii="Times New Roman" w:hAnsi="Times New Roman"/>
          <w:b/>
          <w:sz w:val="28"/>
          <w:szCs w:val="28"/>
        </w:rPr>
        <w:t xml:space="preserve">Четвёртое направление </w:t>
      </w:r>
      <w:r w:rsidRPr="00651A01">
        <w:rPr>
          <w:rFonts w:ascii="Times New Roman" w:hAnsi="Times New Roman"/>
          <w:sz w:val="28"/>
          <w:szCs w:val="28"/>
        </w:rPr>
        <w:t xml:space="preserve">– </w:t>
      </w:r>
      <w:r>
        <w:rPr>
          <w:rFonts w:ascii="Times New Roman" w:hAnsi="Times New Roman"/>
          <w:sz w:val="28"/>
          <w:szCs w:val="28"/>
        </w:rPr>
        <w:t>продолжается</w:t>
      </w:r>
      <w:r w:rsidRPr="00651A01">
        <w:rPr>
          <w:rFonts w:ascii="Times New Roman" w:hAnsi="Times New Roman"/>
          <w:b/>
          <w:sz w:val="28"/>
          <w:szCs w:val="28"/>
        </w:rPr>
        <w:t xml:space="preserve"> </w:t>
      </w:r>
      <w:r w:rsidRPr="00651A01">
        <w:rPr>
          <w:rFonts w:ascii="Times New Roman" w:hAnsi="Times New Roman"/>
          <w:sz w:val="28"/>
          <w:szCs w:val="28"/>
        </w:rPr>
        <w:t xml:space="preserve">сотрудничество с вузами на предмет развития сети молодёжных академий. Министерство провело областной конкурс «Разработка и реализация системы непрерывного инженерного образования в Ульяновской области», победителем которого стал Ульяновский государственный технический университет. </w:t>
      </w:r>
      <w:r w:rsidRPr="00651A01">
        <w:rPr>
          <w:rFonts w:ascii="Times New Roman" w:hAnsi="Times New Roman"/>
          <w:b/>
          <w:sz w:val="28"/>
          <w:szCs w:val="28"/>
          <w:u w:val="single"/>
        </w:rPr>
        <w:t>На реализацию его проекта было выделено 5 млн. рублей, университет успешно выполнил в 2015 г. первый этап программы «Подготовка инженеров для индустриального развития Ульяновского региона».</w:t>
      </w:r>
      <w:r w:rsidRPr="00651A01">
        <w:rPr>
          <w:rFonts w:ascii="Times New Roman" w:hAnsi="Times New Roman"/>
          <w:sz w:val="28"/>
          <w:szCs w:val="28"/>
        </w:rPr>
        <w:t xml:space="preserve"> Программа технического университета охватывает следующие уровни образования: школьное, дополнительное, среднее профессиональное, высшее, а также курсы повышения квалификации и переподготовки инженерных кадров. Именно благодаря этому проекту на базе УлГТУ начала функционировать молодёжная инженерная академия.</w:t>
      </w:r>
    </w:p>
    <w:p w:rsidR="00B92959" w:rsidRPr="00651A01" w:rsidRDefault="00B92959" w:rsidP="00B405B5">
      <w:pPr>
        <w:pStyle w:val="a5"/>
        <w:spacing w:line="240" w:lineRule="auto"/>
        <w:rPr>
          <w:b/>
          <w:color w:val="auto"/>
          <w:sz w:val="28"/>
          <w:szCs w:val="28"/>
        </w:rPr>
      </w:pPr>
      <w:r w:rsidRPr="00651A01">
        <w:rPr>
          <w:b/>
          <w:color w:val="auto"/>
          <w:sz w:val="28"/>
          <w:szCs w:val="28"/>
        </w:rPr>
        <w:lastRenderedPageBreak/>
        <w:t>Пятое направление – это общероссийская и международная интеграция ульяновских вузов в интересах региона.</w:t>
      </w:r>
    </w:p>
    <w:p w:rsidR="00B92959" w:rsidRPr="00651A01" w:rsidRDefault="00B92959" w:rsidP="00B405B5">
      <w:pPr>
        <w:pStyle w:val="a5"/>
        <w:spacing w:line="240" w:lineRule="auto"/>
        <w:rPr>
          <w:color w:val="auto"/>
          <w:sz w:val="28"/>
          <w:szCs w:val="28"/>
        </w:rPr>
      </w:pPr>
      <w:r w:rsidRPr="00651A01">
        <w:rPr>
          <w:color w:val="auto"/>
          <w:sz w:val="28"/>
          <w:szCs w:val="28"/>
        </w:rPr>
        <w:t xml:space="preserve">В 2015 году вузы Ульяновской области продолжили стратегическую для региона линию сотрудничества с Китаем. Так, классический университет подписал соглашения о сотрудничестве с Аньхойским классическим и медицинским университетами, с Сычуаньским университетом. Расширилась география сотрудничества в европейском направлении. Педагогический университет подписал соглашение с университетом Франш-Контэ (Франция), а классический – с Чешским техническим университетом. Перспективным нам видится направление сотрудничества Ульяновской сельскохозяйственной академии с Таджикистаном. Академия в прошлом году заключила 4 соглашения о сотрудничестве с вузами этой страны. </w:t>
      </w:r>
    </w:p>
    <w:p w:rsidR="00B92959" w:rsidRPr="00651A01" w:rsidRDefault="00B92959" w:rsidP="00B405B5">
      <w:pPr>
        <w:spacing w:after="0" w:line="240" w:lineRule="auto"/>
        <w:ind w:firstLine="709"/>
        <w:jc w:val="both"/>
        <w:rPr>
          <w:rFonts w:ascii="Times New Roman" w:hAnsi="Times New Roman"/>
          <w:b/>
          <w:sz w:val="28"/>
          <w:szCs w:val="28"/>
          <w:u w:val="single"/>
        </w:rPr>
      </w:pPr>
      <w:r w:rsidRPr="00651A01">
        <w:rPr>
          <w:rFonts w:ascii="Times New Roman" w:hAnsi="Times New Roman"/>
          <w:b/>
          <w:sz w:val="28"/>
          <w:szCs w:val="28"/>
          <w:u w:val="single"/>
        </w:rPr>
        <w:t>Относительно развития высшего образования и науки на т</w:t>
      </w:r>
      <w:r>
        <w:rPr>
          <w:rFonts w:ascii="Times New Roman" w:hAnsi="Times New Roman"/>
          <w:b/>
          <w:sz w:val="28"/>
          <w:szCs w:val="28"/>
          <w:u w:val="single"/>
        </w:rPr>
        <w:t>ерритории региона сформулированы</w:t>
      </w:r>
      <w:r w:rsidRPr="00651A01">
        <w:rPr>
          <w:rFonts w:ascii="Times New Roman" w:hAnsi="Times New Roman"/>
          <w:b/>
          <w:sz w:val="28"/>
          <w:szCs w:val="28"/>
          <w:u w:val="single"/>
        </w:rPr>
        <w:t xml:space="preserve"> две инициативы (задачи на 2016 год).</w:t>
      </w:r>
    </w:p>
    <w:p w:rsidR="00B92959" w:rsidRPr="00651A01" w:rsidRDefault="00B92959" w:rsidP="00B405B5">
      <w:pPr>
        <w:spacing w:after="0" w:line="240" w:lineRule="auto"/>
        <w:ind w:firstLine="709"/>
        <w:jc w:val="both"/>
        <w:rPr>
          <w:rFonts w:ascii="Times New Roman" w:hAnsi="Times New Roman"/>
          <w:sz w:val="28"/>
          <w:szCs w:val="28"/>
        </w:rPr>
      </w:pPr>
      <w:r w:rsidRPr="00651A01">
        <w:rPr>
          <w:rFonts w:ascii="Times New Roman" w:hAnsi="Times New Roman"/>
          <w:b/>
          <w:sz w:val="28"/>
          <w:szCs w:val="28"/>
        </w:rPr>
        <w:t>Первое</w:t>
      </w:r>
      <w:r>
        <w:rPr>
          <w:rFonts w:ascii="Times New Roman" w:hAnsi="Times New Roman"/>
          <w:b/>
          <w:sz w:val="28"/>
          <w:szCs w:val="28"/>
        </w:rPr>
        <w:t xml:space="preserve"> - о</w:t>
      </w:r>
      <w:r w:rsidRPr="00651A01">
        <w:rPr>
          <w:rFonts w:ascii="Times New Roman" w:hAnsi="Times New Roman"/>
          <w:sz w:val="28"/>
          <w:szCs w:val="28"/>
          <w:shd w:val="clear" w:color="auto" w:fill="FEFEFE"/>
        </w:rPr>
        <w:t>существлять координацию деятельности Регионального экспертного совета РФФИ и стимулировать фундаментальные исследования с целью реализации Национальной технологической инициативы и стратегии социально-экономического развития Ульяновской области до 2013 года, которые рассматривают фундаментальную науку как источник инноваций и прорывных технологий развития и в конечном итоге роста экономики и повышения качества жизни жителей Ульяновской области.</w:t>
      </w:r>
    </w:p>
    <w:p w:rsidR="00B92959" w:rsidRPr="00651A01" w:rsidRDefault="00B92959" w:rsidP="00B405B5">
      <w:pPr>
        <w:spacing w:after="0" w:line="240" w:lineRule="auto"/>
        <w:ind w:firstLine="709"/>
        <w:jc w:val="both"/>
        <w:rPr>
          <w:rFonts w:ascii="Times New Roman" w:hAnsi="Times New Roman"/>
          <w:sz w:val="28"/>
          <w:szCs w:val="28"/>
          <w:shd w:val="clear" w:color="auto" w:fill="FEFEFE"/>
        </w:rPr>
      </w:pPr>
      <w:r w:rsidRPr="00651A01">
        <w:rPr>
          <w:rFonts w:ascii="Times New Roman" w:hAnsi="Times New Roman"/>
          <w:b/>
          <w:sz w:val="28"/>
          <w:szCs w:val="28"/>
          <w:shd w:val="clear" w:color="auto" w:fill="FEFEFE"/>
        </w:rPr>
        <w:t>Вторая</w:t>
      </w:r>
      <w:r w:rsidRPr="00651A01">
        <w:rPr>
          <w:rFonts w:ascii="Times New Roman" w:hAnsi="Times New Roman"/>
          <w:sz w:val="28"/>
          <w:szCs w:val="28"/>
          <w:shd w:val="clear" w:color="auto" w:fill="FEFEFE"/>
        </w:rPr>
        <w:t xml:space="preserve"> инициатива связана с объявленной Федеральным министерством образования и науки реформой высшей школы – созданием сети опорных университетов. </w:t>
      </w:r>
      <w:r w:rsidRPr="00651A01">
        <w:rPr>
          <w:rFonts w:ascii="Times New Roman" w:hAnsi="Times New Roman"/>
          <w:iCs/>
          <w:sz w:val="28"/>
          <w:szCs w:val="28"/>
        </w:rPr>
        <w:t>На территории Ульяновской области должен появиться вуз нового типа («проблемноориентированный» или «инновационный» университет) для подготовки людей и команд, способных проектировать новые виды деятельности и обеспечивать трансформацию уже существующих корпораций, отраслей и территорий в соответствии с вызовами времени</w:t>
      </w:r>
      <w:r w:rsidRPr="00651A01">
        <w:rPr>
          <w:rFonts w:ascii="Times New Roman" w:hAnsi="Times New Roman"/>
          <w:sz w:val="28"/>
          <w:szCs w:val="28"/>
        </w:rPr>
        <w:t>.</w:t>
      </w:r>
    </w:p>
    <w:p w:rsidR="00B92959" w:rsidRPr="00853FBB" w:rsidRDefault="00B92959" w:rsidP="00853FBB">
      <w:pPr>
        <w:autoSpaceDE w:val="0"/>
        <w:autoSpaceDN w:val="0"/>
        <w:adjustRightInd w:val="0"/>
        <w:spacing w:after="0" w:line="240" w:lineRule="auto"/>
        <w:ind w:firstLine="709"/>
        <w:jc w:val="right"/>
        <w:rPr>
          <w:rFonts w:ascii="Times New Roman" w:eastAsia="GaramondBookNarrowC" w:hAnsi="Times New Roman"/>
          <w:b/>
          <w:sz w:val="28"/>
          <w:szCs w:val="28"/>
        </w:rPr>
      </w:pPr>
      <w:r w:rsidRPr="00853FBB">
        <w:rPr>
          <w:rFonts w:ascii="Times New Roman" w:eastAsia="GaramondBookNarrowC" w:hAnsi="Times New Roman"/>
          <w:b/>
          <w:sz w:val="28"/>
          <w:szCs w:val="28"/>
        </w:rPr>
        <w:t>Дополнительное образование – не только ранняя профориентация, но и залог гармоничного развития личности!</w:t>
      </w:r>
    </w:p>
    <w:p w:rsidR="00B92959" w:rsidRPr="00853FBB" w:rsidRDefault="00B92959" w:rsidP="00853FBB">
      <w:pPr>
        <w:spacing w:after="0" w:line="240" w:lineRule="auto"/>
        <w:ind w:firstLine="709"/>
        <w:jc w:val="both"/>
        <w:rPr>
          <w:rFonts w:ascii="Times New Roman" w:hAnsi="Times New Roman"/>
          <w:i/>
          <w:sz w:val="28"/>
          <w:szCs w:val="28"/>
          <w:lang w:eastAsia="ru-RU"/>
        </w:rPr>
      </w:pPr>
      <w:r w:rsidRPr="00853FBB">
        <w:rPr>
          <w:rFonts w:ascii="Times New Roman" w:hAnsi="Times New Roman"/>
          <w:i/>
          <w:sz w:val="28"/>
          <w:szCs w:val="28"/>
          <w:lang w:eastAsia="ru-RU"/>
        </w:rPr>
        <w:t>В Послании Федеральному Собранию Президент сказал: «Каждый ребёнок, подросток должен иметь возможность найти себе занятие по душе. В этой связи недопустимо свёртывание системы внешкольного дополнительного образования. Центры художественного, технического, музыкального творчества – это огромный ресурс гармоничного развития личности».</w:t>
      </w:r>
    </w:p>
    <w:p w:rsidR="00B92959" w:rsidRPr="00853FBB" w:rsidRDefault="00B92959" w:rsidP="00853FBB">
      <w:pPr>
        <w:spacing w:after="0" w:line="240" w:lineRule="auto"/>
        <w:ind w:firstLine="709"/>
        <w:jc w:val="both"/>
        <w:rPr>
          <w:rFonts w:ascii="Times New Roman" w:hAnsi="Times New Roman"/>
          <w:sz w:val="28"/>
          <w:szCs w:val="28"/>
          <w:shd w:val="clear" w:color="auto" w:fill="FFFFFF"/>
        </w:rPr>
      </w:pPr>
      <w:r w:rsidRPr="00853FBB">
        <w:rPr>
          <w:rFonts w:ascii="Times New Roman" w:hAnsi="Times New Roman"/>
          <w:sz w:val="28"/>
          <w:szCs w:val="28"/>
        </w:rPr>
        <w:t xml:space="preserve">Система дополнительного образования  сегодня – это </w:t>
      </w:r>
      <w:r w:rsidRPr="00853FBB">
        <w:rPr>
          <w:rFonts w:ascii="Times New Roman" w:hAnsi="Times New Roman"/>
          <w:sz w:val="28"/>
          <w:szCs w:val="28"/>
          <w:shd w:val="clear" w:color="auto" w:fill="FFFFFF"/>
        </w:rPr>
        <w:t>равноправное с общим образованием система, взаимодополняющая друг друга компонентами, направленная на полноценное личностное развитие каждого ребенка.</w:t>
      </w:r>
    </w:p>
    <w:p w:rsidR="00B92959" w:rsidRPr="00853FBB" w:rsidRDefault="00B92959" w:rsidP="00853FBB">
      <w:pPr>
        <w:spacing w:after="0" w:line="240" w:lineRule="auto"/>
        <w:ind w:firstLine="709"/>
        <w:jc w:val="both"/>
        <w:rPr>
          <w:rFonts w:ascii="Times New Roman" w:hAnsi="Times New Roman"/>
          <w:b/>
          <w:sz w:val="28"/>
          <w:szCs w:val="28"/>
          <w:shd w:val="clear" w:color="auto" w:fill="FFFFFF"/>
        </w:rPr>
      </w:pPr>
      <w:r w:rsidRPr="00853FBB">
        <w:rPr>
          <w:rFonts w:ascii="Times New Roman" w:hAnsi="Times New Roman"/>
          <w:b/>
          <w:sz w:val="28"/>
          <w:szCs w:val="28"/>
          <w:shd w:val="clear" w:color="auto" w:fill="FFFFFF"/>
        </w:rPr>
        <w:t>На 2015 год были поставлены следующие задачи:</w:t>
      </w:r>
    </w:p>
    <w:p w:rsidR="00B92959" w:rsidRPr="00853FBB" w:rsidRDefault="00B92959" w:rsidP="00853FBB">
      <w:pPr>
        <w:spacing w:after="0" w:line="240" w:lineRule="auto"/>
        <w:ind w:firstLine="709"/>
        <w:jc w:val="both"/>
        <w:rPr>
          <w:rFonts w:ascii="Times New Roman" w:hAnsi="Times New Roman"/>
          <w:sz w:val="28"/>
          <w:szCs w:val="28"/>
          <w:shd w:val="clear" w:color="auto" w:fill="FFFFFF"/>
        </w:rPr>
      </w:pPr>
      <w:r w:rsidRPr="00853FBB">
        <w:rPr>
          <w:rFonts w:ascii="Times New Roman" w:hAnsi="Times New Roman"/>
          <w:sz w:val="28"/>
          <w:szCs w:val="28"/>
          <w:shd w:val="clear" w:color="auto" w:fill="FFFFFF"/>
        </w:rPr>
        <w:t>исполнение Указов Президента по достижению охвата детей дополнительным образованием;</w:t>
      </w:r>
    </w:p>
    <w:p w:rsidR="00B92959" w:rsidRPr="00853FBB" w:rsidRDefault="00B92959" w:rsidP="00853FBB">
      <w:pPr>
        <w:spacing w:after="0" w:line="240" w:lineRule="auto"/>
        <w:ind w:firstLine="709"/>
        <w:jc w:val="both"/>
        <w:rPr>
          <w:rFonts w:ascii="Times New Roman" w:hAnsi="Times New Roman"/>
          <w:sz w:val="28"/>
          <w:szCs w:val="28"/>
        </w:rPr>
      </w:pPr>
      <w:r w:rsidRPr="00853FBB">
        <w:rPr>
          <w:rFonts w:ascii="Times New Roman" w:hAnsi="Times New Roman"/>
          <w:sz w:val="28"/>
          <w:szCs w:val="28"/>
        </w:rPr>
        <w:lastRenderedPageBreak/>
        <w:t xml:space="preserve">обеспечению роста социального статуса, улучшению качественного состава педагогических и руководящих кадров системы дополнительного образования детей в Ульяновской области; </w:t>
      </w:r>
    </w:p>
    <w:p w:rsidR="00B92959" w:rsidRPr="00853FBB" w:rsidRDefault="00B92959" w:rsidP="00853FBB">
      <w:pPr>
        <w:spacing w:after="0" w:line="240" w:lineRule="auto"/>
        <w:ind w:firstLine="709"/>
        <w:jc w:val="both"/>
        <w:rPr>
          <w:rFonts w:ascii="Times New Roman" w:hAnsi="Times New Roman"/>
          <w:sz w:val="28"/>
          <w:szCs w:val="28"/>
          <w:shd w:val="clear" w:color="auto" w:fill="FFFFFF"/>
        </w:rPr>
      </w:pPr>
      <w:r w:rsidRPr="00853FBB">
        <w:rPr>
          <w:rFonts w:ascii="Times New Roman" w:hAnsi="Times New Roman"/>
          <w:sz w:val="28"/>
          <w:szCs w:val="28"/>
        </w:rPr>
        <w:t>формирование устойчивой многоуровневой системы дополнительного образования, базирующейся на государственно-частном партнерстве и реализации современных программ дополнительного образования с целью выявления и развития таланта в каждом ребенке;</w:t>
      </w:r>
      <w:r w:rsidRPr="00853FBB">
        <w:rPr>
          <w:rFonts w:ascii="Times New Roman" w:hAnsi="Times New Roman"/>
          <w:sz w:val="28"/>
          <w:szCs w:val="28"/>
          <w:shd w:val="clear" w:color="auto" w:fill="FFFFFF"/>
        </w:rPr>
        <w:t xml:space="preserve"> </w:t>
      </w:r>
    </w:p>
    <w:p w:rsidR="00B92959" w:rsidRPr="00853FBB" w:rsidRDefault="00B92959" w:rsidP="00853FBB">
      <w:pPr>
        <w:spacing w:after="0" w:line="240" w:lineRule="auto"/>
        <w:ind w:firstLine="709"/>
        <w:jc w:val="both"/>
        <w:rPr>
          <w:rFonts w:ascii="Times New Roman" w:hAnsi="Times New Roman"/>
          <w:sz w:val="28"/>
          <w:szCs w:val="28"/>
        </w:rPr>
      </w:pPr>
      <w:r w:rsidRPr="00853FBB">
        <w:rPr>
          <w:rFonts w:ascii="Times New Roman" w:hAnsi="Times New Roman"/>
          <w:sz w:val="28"/>
          <w:szCs w:val="28"/>
        </w:rPr>
        <w:t>включение ресурса системы дополнительного образования в развитие детского движения Джуниорскиллс в рамках реализации Всемирного проекта WorldSkills Russia на территории Ульяновской области;</w:t>
      </w:r>
    </w:p>
    <w:p w:rsidR="00B92959" w:rsidRPr="00853FBB" w:rsidRDefault="00B92959" w:rsidP="00853FBB">
      <w:pPr>
        <w:pStyle w:val="3"/>
        <w:spacing w:after="0" w:line="240" w:lineRule="auto"/>
        <w:ind w:left="0" w:firstLine="709"/>
        <w:jc w:val="both"/>
        <w:rPr>
          <w:rFonts w:ascii="Times New Roman" w:hAnsi="Times New Roman"/>
          <w:sz w:val="28"/>
          <w:szCs w:val="28"/>
        </w:rPr>
      </w:pPr>
      <w:r w:rsidRPr="00853FBB">
        <w:rPr>
          <w:rFonts w:ascii="Times New Roman" w:hAnsi="Times New Roman"/>
          <w:sz w:val="28"/>
          <w:szCs w:val="28"/>
        </w:rPr>
        <w:t>развитие системы выявления, сопровождения и поддержки одарённых детей и талантливой молодёжи;</w:t>
      </w:r>
    </w:p>
    <w:p w:rsidR="00B92959" w:rsidRPr="00853FBB" w:rsidRDefault="00B92959" w:rsidP="00853FBB">
      <w:pPr>
        <w:spacing w:after="0" w:line="240" w:lineRule="auto"/>
        <w:ind w:firstLine="709"/>
        <w:jc w:val="both"/>
        <w:rPr>
          <w:rFonts w:ascii="Times New Roman" w:hAnsi="Times New Roman"/>
          <w:b/>
          <w:sz w:val="28"/>
          <w:szCs w:val="28"/>
          <w:u w:val="single"/>
        </w:rPr>
      </w:pPr>
      <w:r w:rsidRPr="00853FBB">
        <w:rPr>
          <w:rFonts w:ascii="Times New Roman" w:hAnsi="Times New Roman"/>
          <w:sz w:val="28"/>
          <w:szCs w:val="28"/>
        </w:rPr>
        <w:t>Для решения поставленных задач была создана региональная сетевая модель дополнительного образования</w:t>
      </w:r>
      <w:r w:rsidRPr="00853FBB">
        <w:rPr>
          <w:rStyle w:val="apple-style-span"/>
          <w:rFonts w:ascii="Times New Roman" w:hAnsi="Times New Roman"/>
          <w:sz w:val="28"/>
          <w:szCs w:val="28"/>
        </w:rPr>
        <w:t>,</w:t>
      </w:r>
      <w:r w:rsidRPr="00853FBB">
        <w:rPr>
          <w:rStyle w:val="apple-style-span"/>
          <w:rFonts w:ascii="Times New Roman" w:hAnsi="Times New Roman"/>
          <w:b/>
          <w:sz w:val="28"/>
          <w:szCs w:val="28"/>
        </w:rPr>
        <w:t xml:space="preserve"> </w:t>
      </w:r>
      <w:r w:rsidRPr="00853FBB">
        <w:rPr>
          <w:rStyle w:val="apple-style-span"/>
          <w:rFonts w:ascii="Times New Roman" w:hAnsi="Times New Roman"/>
          <w:sz w:val="28"/>
          <w:szCs w:val="28"/>
        </w:rPr>
        <w:t xml:space="preserve">которая </w:t>
      </w:r>
      <w:r w:rsidRPr="00853FBB">
        <w:rPr>
          <w:rFonts w:ascii="Times New Roman" w:hAnsi="Times New Roman"/>
          <w:sz w:val="28"/>
          <w:szCs w:val="28"/>
        </w:rPr>
        <w:t xml:space="preserve">консолидирует усилия областного Дворца творчества детей и молодёжи как единого образовательного холдинга дополнительного образования, в котором сегодня занимаются более 11000 детей, регионального ресурсного центра по развитию дополнительного образования, сети муниципальных организаций дополнительного образования детей, в которую вошло 64 организации, а также общеобразовательных организаций, которые в сетевом взаимодействии развивают дополнительное образование для своих обучающихся позволило к концу 2015 года достичь показателя охват детей в возрасте от 5 до 17 лет системой дополнительного составляет 75% при запланированных 73%.  </w:t>
      </w:r>
      <w:r w:rsidRPr="00853FBB">
        <w:rPr>
          <w:rFonts w:ascii="Times New Roman" w:hAnsi="Times New Roman"/>
          <w:b/>
          <w:sz w:val="28"/>
          <w:szCs w:val="28"/>
        </w:rPr>
        <w:t>(по Указу Президента</w:t>
      </w:r>
      <w:r w:rsidRPr="00853FBB">
        <w:rPr>
          <w:rFonts w:ascii="Times New Roman" w:hAnsi="Times New Roman"/>
          <w:b/>
          <w:sz w:val="28"/>
          <w:szCs w:val="28"/>
          <w:u w:val="single"/>
        </w:rPr>
        <w:t xml:space="preserve"> </w:t>
      </w:r>
      <w:r w:rsidRPr="00853FBB">
        <w:rPr>
          <w:rFonts w:ascii="Times New Roman" w:hAnsi="Times New Roman"/>
          <w:b/>
          <w:sz w:val="28"/>
          <w:szCs w:val="28"/>
        </w:rPr>
        <w:t xml:space="preserve">охват детей в возрасте от 5 до 17 лет дополнительным образованием к 2020 году должен составлять 75%). </w:t>
      </w:r>
      <w:r>
        <w:rPr>
          <w:rFonts w:ascii="Times New Roman" w:hAnsi="Times New Roman"/>
          <w:b/>
          <w:sz w:val="28"/>
          <w:szCs w:val="28"/>
          <w:u w:val="single"/>
        </w:rPr>
        <w:t>Ульяновская область достигла этого значения</w:t>
      </w:r>
      <w:r w:rsidRPr="00853FBB">
        <w:rPr>
          <w:rFonts w:ascii="Times New Roman" w:hAnsi="Times New Roman"/>
          <w:b/>
          <w:sz w:val="28"/>
          <w:szCs w:val="28"/>
          <w:u w:val="single"/>
        </w:rPr>
        <w:t xml:space="preserve"> уже в  2015 году!</w:t>
      </w:r>
    </w:p>
    <w:p w:rsidR="00B92959" w:rsidRPr="00853FBB" w:rsidRDefault="00B92959" w:rsidP="00853FBB">
      <w:pPr>
        <w:spacing w:after="0" w:line="240" w:lineRule="auto"/>
        <w:ind w:firstLine="709"/>
        <w:jc w:val="both"/>
        <w:rPr>
          <w:rFonts w:ascii="Times New Roman" w:hAnsi="Times New Roman"/>
          <w:sz w:val="28"/>
          <w:szCs w:val="28"/>
        </w:rPr>
      </w:pPr>
      <w:r w:rsidRPr="00853FBB">
        <w:rPr>
          <w:rFonts w:ascii="Times New Roman" w:hAnsi="Times New Roman"/>
          <w:sz w:val="28"/>
          <w:szCs w:val="28"/>
        </w:rPr>
        <w:t>По сравнению с 2014 годом данный показатель вырос на 3% по Ульяновской области в целом и на 9% по сфере образования.</w:t>
      </w:r>
    </w:p>
    <w:p w:rsidR="00B92959" w:rsidRPr="00853FBB" w:rsidRDefault="00B92959" w:rsidP="00853FBB">
      <w:pPr>
        <w:spacing w:after="0" w:line="240" w:lineRule="auto"/>
        <w:ind w:firstLine="709"/>
        <w:jc w:val="both"/>
        <w:rPr>
          <w:rFonts w:ascii="Times New Roman" w:hAnsi="Times New Roman"/>
          <w:sz w:val="28"/>
          <w:szCs w:val="28"/>
        </w:rPr>
      </w:pPr>
      <w:r w:rsidRPr="00853FBB">
        <w:rPr>
          <w:rFonts w:ascii="Times New Roman" w:hAnsi="Times New Roman"/>
          <w:sz w:val="28"/>
          <w:szCs w:val="28"/>
        </w:rPr>
        <w:t xml:space="preserve">В 2015 году дополнительное образование получило новый виток развития – принят План реализации на территории Ульяновской области Концепции развития дополнительного образования на 2015-2018 годы.  </w:t>
      </w:r>
    </w:p>
    <w:p w:rsidR="00B92959" w:rsidRPr="00853FBB" w:rsidRDefault="00B92959" w:rsidP="00853FBB">
      <w:pPr>
        <w:spacing w:after="0" w:line="240" w:lineRule="auto"/>
        <w:ind w:firstLine="709"/>
        <w:jc w:val="both"/>
        <w:rPr>
          <w:rFonts w:ascii="Times New Roman" w:hAnsi="Times New Roman"/>
          <w:bCs/>
          <w:sz w:val="28"/>
          <w:szCs w:val="28"/>
        </w:rPr>
      </w:pPr>
      <w:r w:rsidRPr="00853FBB">
        <w:rPr>
          <w:rFonts w:ascii="Times New Roman" w:hAnsi="Times New Roman"/>
          <w:bCs/>
          <w:sz w:val="28"/>
          <w:szCs w:val="28"/>
        </w:rPr>
        <w:t>В 2015 году открыты 18 школьных лесничеств и утвержден региональный план мероприятий по развитию школьных лесничеств на территории Ульяновской области</w:t>
      </w:r>
      <w:r w:rsidRPr="00853FBB">
        <w:rPr>
          <w:rFonts w:ascii="Times New Roman" w:hAnsi="Times New Roman"/>
          <w:b/>
          <w:bCs/>
          <w:sz w:val="28"/>
          <w:szCs w:val="28"/>
        </w:rPr>
        <w:t>,</w:t>
      </w:r>
      <w:r w:rsidRPr="00853FBB">
        <w:rPr>
          <w:rFonts w:ascii="Times New Roman" w:hAnsi="Times New Roman"/>
          <w:bCs/>
          <w:sz w:val="28"/>
          <w:szCs w:val="28"/>
        </w:rPr>
        <w:t xml:space="preserve"> развивается движение юных натуралистов и зоологическое направление, создаётся контактный зоопарк на территории Юнатки.</w:t>
      </w:r>
    </w:p>
    <w:p w:rsidR="00B92959" w:rsidRPr="00853FBB" w:rsidRDefault="00B92959" w:rsidP="00853FBB">
      <w:pPr>
        <w:spacing w:after="0" w:line="240" w:lineRule="auto"/>
        <w:ind w:firstLine="709"/>
        <w:jc w:val="both"/>
        <w:rPr>
          <w:rFonts w:ascii="Times New Roman" w:hAnsi="Times New Roman"/>
          <w:sz w:val="28"/>
          <w:szCs w:val="28"/>
        </w:rPr>
      </w:pPr>
      <w:r w:rsidRPr="00853FBB">
        <w:rPr>
          <w:rFonts w:ascii="Times New Roman" w:hAnsi="Times New Roman"/>
          <w:sz w:val="28"/>
          <w:szCs w:val="28"/>
        </w:rPr>
        <w:t xml:space="preserve">Создан региональный межведомственный совет по развитию детского туризма. Блок освоения навыков спортивного туризма включён в систему спортивных состязаний, ГТО, дисциплину «Физическая культура» в общеобразовательных организациях и организациях профессионального образования. </w:t>
      </w:r>
    </w:p>
    <w:p w:rsidR="00B92959" w:rsidRPr="00853FBB" w:rsidRDefault="00B92959" w:rsidP="00853FBB">
      <w:pPr>
        <w:spacing w:after="0" w:line="240" w:lineRule="auto"/>
        <w:ind w:firstLine="709"/>
        <w:jc w:val="both"/>
        <w:rPr>
          <w:rFonts w:ascii="Times New Roman" w:hAnsi="Times New Roman"/>
          <w:sz w:val="28"/>
          <w:szCs w:val="28"/>
        </w:rPr>
      </w:pPr>
      <w:r w:rsidRPr="00853FBB">
        <w:rPr>
          <w:rFonts w:ascii="Times New Roman" w:hAnsi="Times New Roman"/>
          <w:sz w:val="28"/>
          <w:szCs w:val="28"/>
        </w:rPr>
        <w:t xml:space="preserve">В развитие познавательного туризма разрабатываются школьные туристические маршруты выходного дня, во многих муниципальных образованиях открыто объединение «Детский туризм». </w:t>
      </w:r>
    </w:p>
    <w:p w:rsidR="00B92959" w:rsidRPr="00853FBB" w:rsidRDefault="00B92959" w:rsidP="00853FBB">
      <w:pPr>
        <w:spacing w:after="0" w:line="240" w:lineRule="auto"/>
        <w:ind w:firstLine="709"/>
        <w:jc w:val="both"/>
        <w:rPr>
          <w:rFonts w:ascii="Times New Roman" w:hAnsi="Times New Roman"/>
          <w:sz w:val="28"/>
          <w:szCs w:val="28"/>
          <w:shd w:val="clear" w:color="auto" w:fill="FFFFFF"/>
        </w:rPr>
      </w:pPr>
      <w:r w:rsidRPr="00853FBB">
        <w:rPr>
          <w:rFonts w:ascii="Times New Roman" w:hAnsi="Times New Roman"/>
          <w:sz w:val="28"/>
          <w:szCs w:val="28"/>
          <w:shd w:val="clear" w:color="auto" w:fill="FFFFFF"/>
        </w:rPr>
        <w:lastRenderedPageBreak/>
        <w:t>В сетевом взаимодействии с организациями профессионального образования (колледжи, вузы) и отраслевыми кластерными предприятиями и организациями открыто и успешно развивается 10 профильные академии.</w:t>
      </w:r>
    </w:p>
    <w:p w:rsidR="00B92959" w:rsidRPr="00853FBB" w:rsidRDefault="00B92959" w:rsidP="00853FBB">
      <w:pPr>
        <w:spacing w:after="0" w:line="240" w:lineRule="auto"/>
        <w:ind w:firstLine="709"/>
        <w:jc w:val="both"/>
        <w:rPr>
          <w:rFonts w:ascii="Times New Roman" w:eastAsia="GaramondBookNarrowC" w:hAnsi="Times New Roman"/>
          <w:bCs/>
          <w:sz w:val="28"/>
          <w:szCs w:val="28"/>
        </w:rPr>
      </w:pPr>
      <w:r w:rsidRPr="00853FBB">
        <w:rPr>
          <w:rFonts w:ascii="Times New Roman" w:hAnsi="Times New Roman"/>
          <w:sz w:val="28"/>
          <w:szCs w:val="28"/>
          <w:shd w:val="clear" w:color="auto" w:fill="FFFFFF"/>
        </w:rPr>
        <w:t xml:space="preserve">В 2015 году открыли свои двери Детско-юношеская инженерная академия и Молодёжная академия современного аграрного бизнеса, Лига школьного предпринимательства. </w:t>
      </w:r>
    </w:p>
    <w:p w:rsidR="00B92959" w:rsidRPr="00853FBB" w:rsidRDefault="00B92959" w:rsidP="00853FBB">
      <w:pPr>
        <w:autoSpaceDE w:val="0"/>
        <w:autoSpaceDN w:val="0"/>
        <w:adjustRightInd w:val="0"/>
        <w:spacing w:after="0" w:line="240" w:lineRule="auto"/>
        <w:ind w:firstLine="709"/>
        <w:jc w:val="both"/>
        <w:rPr>
          <w:rFonts w:ascii="Times New Roman" w:eastAsia="GaramondBookNarrowC" w:hAnsi="Times New Roman"/>
          <w:i/>
          <w:sz w:val="28"/>
          <w:szCs w:val="28"/>
        </w:rPr>
      </w:pPr>
      <w:r w:rsidRPr="00853FBB">
        <w:rPr>
          <w:rFonts w:ascii="Times New Roman" w:eastAsia="GaramondBookNarrowC" w:hAnsi="Times New Roman"/>
          <w:i/>
          <w:sz w:val="28"/>
          <w:szCs w:val="28"/>
        </w:rPr>
        <w:t>Особенностью существующей сферы дополнительного образования детей является ее интеграционный и межведомственный характер. Программы дополнительного образования сегодня охватывают различные сферы деятельности и интересов - образование культуру и искусство, физическую культуру и спорт. Сфера дополнительного образования детей создает особенные возможности для развития образования в целом, в том числе для опережающего обновления его содержания в соответствии с задачами перспективного развития страны.</w:t>
      </w:r>
    </w:p>
    <w:p w:rsidR="00B92959" w:rsidRPr="00853FBB" w:rsidRDefault="00B92959" w:rsidP="00853FBB">
      <w:pPr>
        <w:autoSpaceDE w:val="0"/>
        <w:autoSpaceDN w:val="0"/>
        <w:adjustRightInd w:val="0"/>
        <w:spacing w:after="0" w:line="240" w:lineRule="auto"/>
        <w:ind w:firstLine="709"/>
        <w:jc w:val="both"/>
        <w:rPr>
          <w:rFonts w:ascii="Times New Roman" w:eastAsia="GaramondBookNarrowC" w:hAnsi="Times New Roman"/>
          <w:sz w:val="28"/>
          <w:szCs w:val="28"/>
        </w:rPr>
      </w:pPr>
      <w:r w:rsidRPr="00853FBB">
        <w:rPr>
          <w:rFonts w:ascii="Times New Roman" w:eastAsia="GaramondBookNarrowC" w:hAnsi="Times New Roman"/>
          <w:sz w:val="28"/>
          <w:szCs w:val="28"/>
        </w:rPr>
        <w:t>В 2015 году в Послании Президента было поручение, чтобы система дополнительного образование детей получила новое развитие. В системе дополнительного образования должна произойти перезагрузка. В 2016 году планируется реализация проектов с участием Агентства стратегических инициатив, которое дают шанс для нашего региона выявить в наших детях способности, поддерживать их и развивать.</w:t>
      </w:r>
    </w:p>
    <w:p w:rsidR="00B92959" w:rsidRPr="00853FBB" w:rsidRDefault="00B92959" w:rsidP="00853FBB">
      <w:pPr>
        <w:autoSpaceDE w:val="0"/>
        <w:autoSpaceDN w:val="0"/>
        <w:adjustRightInd w:val="0"/>
        <w:spacing w:after="0" w:line="240" w:lineRule="auto"/>
        <w:ind w:firstLine="709"/>
        <w:jc w:val="both"/>
        <w:rPr>
          <w:rFonts w:ascii="Times New Roman" w:eastAsia="GaramondBookNarrowC" w:hAnsi="Times New Roman"/>
          <w:sz w:val="28"/>
          <w:szCs w:val="28"/>
        </w:rPr>
      </w:pPr>
      <w:r w:rsidRPr="00853FBB">
        <w:rPr>
          <w:rFonts w:ascii="Times New Roman" w:eastAsia="GaramondBookNarrowC" w:hAnsi="Times New Roman"/>
          <w:b/>
          <w:sz w:val="28"/>
          <w:szCs w:val="28"/>
          <w:u w:val="single"/>
        </w:rPr>
        <w:t>2015 год стал годом</w:t>
      </w:r>
      <w:r w:rsidRPr="00853FBB">
        <w:rPr>
          <w:rFonts w:ascii="Times New Roman" w:eastAsia="GaramondBookNarrowC" w:hAnsi="Times New Roman"/>
          <w:sz w:val="28"/>
          <w:szCs w:val="28"/>
        </w:rPr>
        <w:t xml:space="preserve"> успешных переговоров в Агентством Стратегических инициатив, в результате которых потенциал Ульяновской области позволил стать участником крупного федерального проекта «Детский технопарк». </w:t>
      </w:r>
      <w:hyperlink r:id="rId9" w:history="1">
        <w:r w:rsidRPr="00853FBB">
          <w:rPr>
            <w:rStyle w:val="a6"/>
            <w:rFonts w:ascii="Times New Roman" w:eastAsia="GaramondBookNarrowC" w:hAnsi="Times New Roman"/>
            <w:b/>
            <w:color w:val="auto"/>
            <w:sz w:val="28"/>
            <w:szCs w:val="28"/>
          </w:rPr>
          <w:t>Детский технопарк  </w:t>
        </w:r>
      </w:hyperlink>
      <w:r w:rsidRPr="00853FBB">
        <w:rPr>
          <w:rFonts w:ascii="Times New Roman" w:eastAsia="GaramondBookNarrowC" w:hAnsi="Times New Roman"/>
          <w:sz w:val="28"/>
          <w:szCs w:val="28"/>
        </w:rPr>
        <w:t>- это новый формат занятий для детей. Его появление не случайно: во всем мире обновление технологий происходит с огромной скоростью, для этого требуются специалисты, которые могут работать на стыке научных дисциплин, самостоятельно искать информацию и генерировать решения инженерных задач.</w:t>
      </w:r>
    </w:p>
    <w:p w:rsidR="00B92959" w:rsidRPr="00853FBB" w:rsidRDefault="00B92959" w:rsidP="00853FBB">
      <w:pPr>
        <w:autoSpaceDE w:val="0"/>
        <w:autoSpaceDN w:val="0"/>
        <w:adjustRightInd w:val="0"/>
        <w:spacing w:after="0" w:line="240" w:lineRule="auto"/>
        <w:ind w:firstLine="709"/>
        <w:jc w:val="both"/>
        <w:rPr>
          <w:rFonts w:ascii="Times New Roman" w:eastAsia="GaramondBookNarrowC" w:hAnsi="Times New Roman"/>
          <w:b/>
          <w:sz w:val="28"/>
          <w:szCs w:val="28"/>
          <w:u w:val="single"/>
        </w:rPr>
      </w:pPr>
      <w:r w:rsidRPr="00853FBB">
        <w:rPr>
          <w:rFonts w:ascii="Times New Roman" w:eastAsia="GaramondBookNarrowC" w:hAnsi="Times New Roman"/>
          <w:b/>
          <w:sz w:val="28"/>
          <w:szCs w:val="28"/>
          <w:u w:val="single"/>
        </w:rPr>
        <w:t>На 2016 год основными задачами развития дополнительного образования детей являются:</w:t>
      </w:r>
    </w:p>
    <w:p w:rsidR="00B92959" w:rsidRPr="00853FBB" w:rsidRDefault="00B92959" w:rsidP="00853FBB">
      <w:pPr>
        <w:autoSpaceDE w:val="0"/>
        <w:autoSpaceDN w:val="0"/>
        <w:adjustRightInd w:val="0"/>
        <w:spacing w:after="0" w:line="240" w:lineRule="auto"/>
        <w:ind w:firstLine="709"/>
        <w:jc w:val="both"/>
        <w:rPr>
          <w:rFonts w:ascii="Times New Roman" w:eastAsia="GaramondBookNarrowC" w:hAnsi="Times New Roman"/>
          <w:sz w:val="28"/>
          <w:szCs w:val="28"/>
        </w:rPr>
      </w:pPr>
      <w:r w:rsidRPr="00853FBB">
        <w:rPr>
          <w:rFonts w:ascii="Times New Roman" w:eastAsia="GaramondBookNarrowC" w:hAnsi="Times New Roman"/>
          <w:sz w:val="28"/>
          <w:szCs w:val="28"/>
        </w:rPr>
        <w:t>- создание системы автоматизированного учёта детей и их достижений в системе дополнительного образования;</w:t>
      </w:r>
    </w:p>
    <w:p w:rsidR="00B92959" w:rsidRPr="00853FBB" w:rsidRDefault="00B92959" w:rsidP="00853FBB">
      <w:pPr>
        <w:autoSpaceDE w:val="0"/>
        <w:autoSpaceDN w:val="0"/>
        <w:adjustRightInd w:val="0"/>
        <w:spacing w:after="0" w:line="240" w:lineRule="auto"/>
        <w:ind w:firstLine="709"/>
        <w:jc w:val="both"/>
        <w:rPr>
          <w:rFonts w:ascii="Times New Roman" w:eastAsia="GaramondBookNarrowC" w:hAnsi="Times New Roman"/>
          <w:sz w:val="28"/>
          <w:szCs w:val="28"/>
        </w:rPr>
      </w:pPr>
      <w:r w:rsidRPr="00853FBB">
        <w:rPr>
          <w:rFonts w:ascii="Times New Roman" w:eastAsia="GaramondBookNarrowC" w:hAnsi="Times New Roman"/>
          <w:sz w:val="28"/>
          <w:szCs w:val="28"/>
        </w:rPr>
        <w:t>- развитие инновационных проектов в системе дополнительного образования, направленных на реализацию стратегических инициатив «Новая модель системы дополнительного образования детей» и «Национальной технологической инициативы»;</w:t>
      </w:r>
    </w:p>
    <w:p w:rsidR="00B92959" w:rsidRPr="00853FBB" w:rsidRDefault="00B92959" w:rsidP="00853FBB">
      <w:pPr>
        <w:spacing w:after="0" w:line="240" w:lineRule="auto"/>
        <w:ind w:firstLine="709"/>
        <w:jc w:val="both"/>
        <w:rPr>
          <w:rFonts w:ascii="Times New Roman" w:eastAsia="GaramondBookNarrowC" w:hAnsi="Times New Roman"/>
          <w:bCs/>
          <w:sz w:val="28"/>
          <w:szCs w:val="28"/>
        </w:rPr>
      </w:pPr>
      <w:r w:rsidRPr="00853FBB">
        <w:rPr>
          <w:rFonts w:ascii="Times New Roman" w:eastAsia="GaramondBookNarrowC" w:hAnsi="Times New Roman"/>
          <w:sz w:val="28"/>
          <w:szCs w:val="28"/>
        </w:rPr>
        <w:t xml:space="preserve">- расширение и развитие сети детских и молодёжных академий </w:t>
      </w:r>
      <w:r w:rsidRPr="00853FBB">
        <w:rPr>
          <w:rFonts w:ascii="Times New Roman" w:eastAsia="GaramondBookNarrowC" w:hAnsi="Times New Roman"/>
          <w:i/>
          <w:sz w:val="28"/>
          <w:szCs w:val="28"/>
        </w:rPr>
        <w:t>(В 2016 году уже открыта Молодёжная Духовная академия «Вознесение»,</w:t>
      </w:r>
      <w:r w:rsidRPr="00853FBB">
        <w:rPr>
          <w:rFonts w:ascii="Times New Roman" w:eastAsia="GaramondBookNarrowC" w:hAnsi="Times New Roman"/>
          <w:sz w:val="28"/>
          <w:szCs w:val="28"/>
        </w:rPr>
        <w:t xml:space="preserve"> </w:t>
      </w:r>
      <w:r w:rsidRPr="00853FBB">
        <w:rPr>
          <w:rFonts w:ascii="Times New Roman" w:eastAsia="GaramondBookNarrowC" w:hAnsi="Times New Roman"/>
          <w:i/>
          <w:sz w:val="28"/>
          <w:szCs w:val="28"/>
        </w:rPr>
        <w:t>будет открыта Детская академия туризма и Детская академия журналистики</w:t>
      </w:r>
      <w:r w:rsidRPr="00853FBB">
        <w:rPr>
          <w:rFonts w:ascii="Times New Roman" w:eastAsia="GaramondBookNarrowC" w:hAnsi="Times New Roman"/>
          <w:bCs/>
          <w:i/>
          <w:sz w:val="28"/>
          <w:szCs w:val="28"/>
        </w:rPr>
        <w:t>);</w:t>
      </w:r>
    </w:p>
    <w:p w:rsidR="00B92959" w:rsidRPr="00853FBB" w:rsidRDefault="00B92959" w:rsidP="00853FBB">
      <w:pPr>
        <w:spacing w:after="0" w:line="240" w:lineRule="auto"/>
        <w:ind w:firstLine="709"/>
        <w:jc w:val="both"/>
        <w:rPr>
          <w:rFonts w:ascii="Times New Roman" w:eastAsia="GaramondBookNarrowC" w:hAnsi="Times New Roman"/>
          <w:sz w:val="28"/>
          <w:szCs w:val="28"/>
        </w:rPr>
      </w:pPr>
      <w:r w:rsidRPr="00853FBB">
        <w:rPr>
          <w:bCs/>
          <w:sz w:val="28"/>
          <w:szCs w:val="28"/>
        </w:rPr>
        <w:t xml:space="preserve"> - </w:t>
      </w:r>
      <w:r w:rsidRPr="00853FBB">
        <w:rPr>
          <w:rFonts w:ascii="Times New Roman" w:eastAsia="GaramondBookNarrowC" w:hAnsi="Times New Roman"/>
          <w:sz w:val="28"/>
          <w:szCs w:val="28"/>
        </w:rPr>
        <w:t xml:space="preserve">открытие IT-лицея на базе Ульяновского государственного технического университета. Лицей будет набирать учащихся 10-11 классов. Всего поступить на айтишную специальность смогут до 250 человек. </w:t>
      </w:r>
    </w:p>
    <w:p w:rsidR="00B92959" w:rsidRPr="00853FBB" w:rsidRDefault="00B92959" w:rsidP="00853FBB">
      <w:pPr>
        <w:spacing w:after="0" w:line="240" w:lineRule="auto"/>
        <w:ind w:firstLine="709"/>
        <w:jc w:val="both"/>
        <w:rPr>
          <w:rFonts w:ascii="Times New Roman" w:eastAsia="GaramondBookNarrowC" w:hAnsi="Times New Roman"/>
          <w:sz w:val="28"/>
          <w:szCs w:val="28"/>
        </w:rPr>
      </w:pPr>
      <w:r w:rsidRPr="00853FBB">
        <w:rPr>
          <w:rFonts w:ascii="Times New Roman" w:eastAsia="GaramondBookNarrowC" w:hAnsi="Times New Roman"/>
          <w:sz w:val="28"/>
          <w:szCs w:val="28"/>
        </w:rPr>
        <w:t xml:space="preserve">- обеспечение конкурентного доступа негосударственных и государственных организаций реализующих дополнительные образовательные </w:t>
      </w:r>
      <w:r w:rsidRPr="00853FBB">
        <w:rPr>
          <w:rFonts w:ascii="Times New Roman" w:eastAsia="GaramondBookNarrowC" w:hAnsi="Times New Roman"/>
          <w:sz w:val="28"/>
          <w:szCs w:val="28"/>
        </w:rPr>
        <w:lastRenderedPageBreak/>
        <w:t>программы к бюджетному финансированию, совершенствование лицензионных требований в сфере доп.образования для всех организаций. Необходимо содействовать развитию корпоративной социальной ответственности в сфере дополнительного образования детей. Общая цель всех заинтересованных участников партнерства - увеличение объемов, повышение качества и доступности образовательных услуг в системе дополнительного образования детей. Крайне важно организовать совместную работу государственных и частных секторов для достижения важных образовательных, социальных и экономических целей.</w:t>
      </w:r>
    </w:p>
    <w:p w:rsidR="00B92959" w:rsidRPr="00853FBB" w:rsidRDefault="00B92959" w:rsidP="00853FBB">
      <w:pPr>
        <w:autoSpaceDE w:val="0"/>
        <w:autoSpaceDN w:val="0"/>
        <w:adjustRightInd w:val="0"/>
        <w:spacing w:after="0" w:line="240" w:lineRule="auto"/>
        <w:ind w:firstLine="709"/>
        <w:jc w:val="both"/>
        <w:rPr>
          <w:rFonts w:ascii="Times New Roman" w:eastAsia="GaramondBookNarrowC" w:hAnsi="Times New Roman"/>
          <w:sz w:val="28"/>
          <w:szCs w:val="28"/>
        </w:rPr>
      </w:pPr>
      <w:r w:rsidRPr="00853FBB">
        <w:rPr>
          <w:rFonts w:ascii="Times New Roman" w:eastAsia="GaramondBookNarrowC" w:hAnsi="Times New Roman"/>
          <w:sz w:val="28"/>
          <w:szCs w:val="28"/>
        </w:rPr>
        <w:t>В настоящее время специалистами Министерства образования и науки Ульяновской области разрабатывается новый, расширенный проект Комплекс мероприятий «Ковровой дорожки», направленный на реализацию Концепции общенациональной системы выявления и развития молодых талантов  на 2016-2020 годы, способствующий выявлению и сопровождению одаренных и талантливых детей и являющийся площадкой для взаимодействия специалистов систем образования, культуры и спорта региона.</w:t>
      </w:r>
    </w:p>
    <w:p w:rsidR="00B92959" w:rsidRPr="00853FBB" w:rsidRDefault="00B92959" w:rsidP="00853FBB">
      <w:pPr>
        <w:autoSpaceDE w:val="0"/>
        <w:autoSpaceDN w:val="0"/>
        <w:adjustRightInd w:val="0"/>
        <w:spacing w:after="0" w:line="240" w:lineRule="auto"/>
        <w:ind w:firstLine="709"/>
        <w:jc w:val="both"/>
        <w:rPr>
          <w:rFonts w:ascii="Times New Roman" w:eastAsia="GaramondBookNarrowC" w:hAnsi="Times New Roman"/>
          <w:sz w:val="28"/>
          <w:szCs w:val="28"/>
        </w:rPr>
      </w:pPr>
      <w:r w:rsidRPr="00853FBB">
        <w:rPr>
          <w:rFonts w:ascii="Times New Roman" w:eastAsia="GaramondBookNarrowC" w:hAnsi="Times New Roman"/>
          <w:sz w:val="28"/>
          <w:szCs w:val="28"/>
        </w:rPr>
        <w:t>Основополагающими мероприятиями «Ковровой дорожки» на 2016 год являются:</w:t>
      </w:r>
    </w:p>
    <w:p w:rsidR="00B92959" w:rsidRPr="00853FBB" w:rsidRDefault="00B92959" w:rsidP="00853FBB">
      <w:pPr>
        <w:autoSpaceDE w:val="0"/>
        <w:autoSpaceDN w:val="0"/>
        <w:adjustRightInd w:val="0"/>
        <w:spacing w:after="0" w:line="240" w:lineRule="auto"/>
        <w:ind w:firstLine="709"/>
        <w:jc w:val="both"/>
        <w:rPr>
          <w:rFonts w:ascii="Times New Roman" w:eastAsia="GaramondBookNarrowC" w:hAnsi="Times New Roman"/>
          <w:sz w:val="28"/>
          <w:szCs w:val="28"/>
        </w:rPr>
      </w:pPr>
      <w:r w:rsidRPr="00853FBB">
        <w:rPr>
          <w:rFonts w:ascii="Times New Roman" w:eastAsia="GaramondBookNarrowC" w:hAnsi="Times New Roman"/>
          <w:sz w:val="28"/>
          <w:szCs w:val="28"/>
        </w:rPr>
        <w:t>1. Создание центров по работе с одарёнными детьми при каждом ВУЗе.</w:t>
      </w:r>
    </w:p>
    <w:p w:rsidR="00B92959" w:rsidRPr="00853FBB" w:rsidRDefault="00B92959" w:rsidP="00853FBB">
      <w:pPr>
        <w:autoSpaceDE w:val="0"/>
        <w:autoSpaceDN w:val="0"/>
        <w:adjustRightInd w:val="0"/>
        <w:spacing w:after="0" w:line="240" w:lineRule="auto"/>
        <w:ind w:firstLine="709"/>
        <w:jc w:val="both"/>
        <w:rPr>
          <w:rFonts w:ascii="Times New Roman" w:eastAsia="GaramondBookNarrowC" w:hAnsi="Times New Roman"/>
          <w:sz w:val="28"/>
          <w:szCs w:val="28"/>
        </w:rPr>
      </w:pPr>
      <w:r w:rsidRPr="00853FBB">
        <w:rPr>
          <w:rFonts w:ascii="Times New Roman" w:eastAsia="GaramondBookNarrowC" w:hAnsi="Times New Roman"/>
          <w:sz w:val="28"/>
          <w:szCs w:val="28"/>
        </w:rPr>
        <w:t>2. Организация системы повышения квалификации педагогических кадров, специализирующихся на работе с одарёнными детьми и талантливой молодёжью.</w:t>
      </w:r>
    </w:p>
    <w:p w:rsidR="00B92959" w:rsidRPr="00853FBB" w:rsidRDefault="00B92959" w:rsidP="00853FBB">
      <w:pPr>
        <w:autoSpaceDE w:val="0"/>
        <w:autoSpaceDN w:val="0"/>
        <w:adjustRightInd w:val="0"/>
        <w:spacing w:after="0" w:line="240" w:lineRule="auto"/>
        <w:ind w:firstLine="709"/>
        <w:jc w:val="both"/>
        <w:rPr>
          <w:rFonts w:ascii="Times New Roman" w:eastAsia="GaramondBookNarrowC" w:hAnsi="Times New Roman"/>
          <w:sz w:val="28"/>
          <w:szCs w:val="28"/>
        </w:rPr>
      </w:pPr>
      <w:r w:rsidRPr="00853FBB">
        <w:rPr>
          <w:rFonts w:ascii="Times New Roman" w:eastAsia="GaramondBookNarrowC" w:hAnsi="Times New Roman"/>
          <w:sz w:val="28"/>
          <w:szCs w:val="28"/>
        </w:rPr>
        <w:t>3. Развитие и совершенствование работы школьных научных сообществ.</w:t>
      </w:r>
    </w:p>
    <w:p w:rsidR="00B92959" w:rsidRPr="00853FBB" w:rsidRDefault="00B92959" w:rsidP="00853FBB">
      <w:pPr>
        <w:autoSpaceDE w:val="0"/>
        <w:autoSpaceDN w:val="0"/>
        <w:adjustRightInd w:val="0"/>
        <w:spacing w:after="0" w:line="240" w:lineRule="auto"/>
        <w:ind w:firstLine="709"/>
        <w:jc w:val="both"/>
        <w:rPr>
          <w:rFonts w:ascii="Times New Roman" w:eastAsia="GaramondBookNarrowC" w:hAnsi="Times New Roman"/>
          <w:sz w:val="28"/>
          <w:szCs w:val="28"/>
        </w:rPr>
      </w:pPr>
      <w:r w:rsidRPr="00853FBB">
        <w:rPr>
          <w:rFonts w:ascii="Times New Roman" w:eastAsia="GaramondBookNarrowC" w:hAnsi="Times New Roman"/>
          <w:sz w:val="28"/>
          <w:szCs w:val="28"/>
        </w:rPr>
        <w:t xml:space="preserve"> 4. Координация деятельности по работе с одаренными детьми в условиях межведомственного взаимодействия региональных систем образования, культуры, спорта и молодёжной политики. </w:t>
      </w:r>
    </w:p>
    <w:p w:rsidR="00B92959" w:rsidRPr="00853FBB" w:rsidRDefault="00B92959" w:rsidP="00853FBB">
      <w:pPr>
        <w:autoSpaceDE w:val="0"/>
        <w:autoSpaceDN w:val="0"/>
        <w:adjustRightInd w:val="0"/>
        <w:spacing w:after="0" w:line="240" w:lineRule="auto"/>
        <w:ind w:firstLine="709"/>
        <w:jc w:val="both"/>
        <w:rPr>
          <w:rFonts w:ascii="Times New Roman" w:eastAsia="GaramondBookNarrowC" w:hAnsi="Times New Roman"/>
          <w:sz w:val="28"/>
          <w:szCs w:val="28"/>
        </w:rPr>
      </w:pPr>
      <w:r w:rsidRPr="00853FBB">
        <w:rPr>
          <w:rFonts w:ascii="Times New Roman" w:eastAsia="GaramondBookNarrowC" w:hAnsi="Times New Roman"/>
          <w:sz w:val="28"/>
          <w:szCs w:val="28"/>
        </w:rPr>
        <w:t>В регионе реализуется масштабный проект«Умники и умницы» и его реализацией занимается лично автор</w:t>
      </w:r>
      <w:r w:rsidRPr="00853FBB">
        <w:rPr>
          <w:rFonts w:ascii="Times New Roman" w:eastAsia="GaramondBookNarrowC" w:hAnsi="Times New Roman"/>
          <w:b/>
          <w:sz w:val="28"/>
          <w:szCs w:val="28"/>
        </w:rPr>
        <w:t xml:space="preserve"> </w:t>
      </w:r>
      <w:r w:rsidRPr="00853FBB">
        <w:rPr>
          <w:rFonts w:ascii="Times New Roman" w:eastAsia="GaramondBookNarrowC" w:hAnsi="Times New Roman"/>
          <w:bCs/>
          <w:sz w:val="28"/>
          <w:szCs w:val="28"/>
        </w:rPr>
        <w:t>телевизионной олимпиады «Умники и умницы»,</w:t>
      </w:r>
      <w:r w:rsidRPr="00853FBB">
        <w:rPr>
          <w:rFonts w:ascii="Times New Roman" w:eastAsia="GaramondBookNarrowC" w:hAnsi="Times New Roman"/>
          <w:b/>
          <w:bCs/>
          <w:sz w:val="28"/>
          <w:szCs w:val="28"/>
        </w:rPr>
        <w:t> </w:t>
      </w:r>
      <w:r w:rsidRPr="00853FBB">
        <w:rPr>
          <w:rFonts w:ascii="Times New Roman" w:eastAsia="GaramondBookNarrowC" w:hAnsi="Times New Roman"/>
          <w:bCs/>
          <w:sz w:val="28"/>
          <w:szCs w:val="28"/>
        </w:rPr>
        <w:t> заведующий кафедрой мировой литературы и культуры в МГИМО Юрий Вяземский</w:t>
      </w:r>
      <w:r w:rsidRPr="00853FBB">
        <w:rPr>
          <w:rFonts w:ascii="Times New Roman" w:eastAsia="GaramondBookNarrowC" w:hAnsi="Times New Roman"/>
          <w:b/>
          <w:sz w:val="28"/>
          <w:szCs w:val="28"/>
        </w:rPr>
        <w:t xml:space="preserve">, </w:t>
      </w:r>
      <w:r w:rsidRPr="00853FBB">
        <w:rPr>
          <w:rFonts w:ascii="Times New Roman" w:eastAsia="GaramondBookNarrowC" w:hAnsi="Times New Roman"/>
          <w:sz w:val="28"/>
          <w:szCs w:val="28"/>
        </w:rPr>
        <w:t>60% всех школьников региона участвуют во Всероссийских олимпиадах,систематически проводятся интеллектуальные игры эрудитов «Во всех науках мы сильны».</w:t>
      </w:r>
    </w:p>
    <w:p w:rsidR="00B92959" w:rsidRPr="00853FBB" w:rsidRDefault="00B92959" w:rsidP="00853FBB">
      <w:pPr>
        <w:autoSpaceDE w:val="0"/>
        <w:autoSpaceDN w:val="0"/>
        <w:adjustRightInd w:val="0"/>
        <w:spacing w:after="0" w:line="240" w:lineRule="auto"/>
        <w:ind w:firstLine="709"/>
        <w:jc w:val="both"/>
        <w:rPr>
          <w:rFonts w:ascii="Times New Roman" w:eastAsia="GaramondBookNarrowC" w:hAnsi="Times New Roman"/>
          <w:sz w:val="28"/>
          <w:szCs w:val="28"/>
        </w:rPr>
      </w:pPr>
      <w:r w:rsidRPr="00853FBB">
        <w:rPr>
          <w:rFonts w:ascii="Times New Roman" w:eastAsia="GaramondBookNarrowC" w:hAnsi="Times New Roman"/>
          <w:sz w:val="28"/>
          <w:szCs w:val="28"/>
        </w:rPr>
        <w:t xml:space="preserve">В целях выявления и поиска молодых талантов в регионе в течение 2015 года проведено 101 конкурсное мероприятие регионального уровня. </w:t>
      </w:r>
    </w:p>
    <w:p w:rsidR="00B92959" w:rsidRPr="00853FBB" w:rsidRDefault="00B92959" w:rsidP="00853FBB">
      <w:pPr>
        <w:autoSpaceDE w:val="0"/>
        <w:autoSpaceDN w:val="0"/>
        <w:adjustRightInd w:val="0"/>
        <w:spacing w:after="0" w:line="240" w:lineRule="auto"/>
        <w:ind w:firstLine="709"/>
        <w:jc w:val="both"/>
        <w:rPr>
          <w:rFonts w:ascii="Times New Roman" w:eastAsia="GaramondBookNarrowC" w:hAnsi="Times New Roman"/>
          <w:sz w:val="28"/>
          <w:szCs w:val="28"/>
        </w:rPr>
      </w:pPr>
      <w:r w:rsidRPr="00853FBB">
        <w:rPr>
          <w:rFonts w:ascii="Times New Roman" w:eastAsia="GaramondBookNarrowC" w:hAnsi="Times New Roman"/>
          <w:sz w:val="28"/>
          <w:szCs w:val="28"/>
        </w:rPr>
        <w:t xml:space="preserve">На развитие системы дополнительного образования и поддержки одарённых детей и талантливой молодёжи было затрачено </w:t>
      </w:r>
      <w:r w:rsidRPr="00853FBB">
        <w:rPr>
          <w:rFonts w:ascii="Times New Roman" w:eastAsia="GaramondBookNarrowC" w:hAnsi="Times New Roman"/>
          <w:b/>
          <w:sz w:val="28"/>
          <w:szCs w:val="28"/>
        </w:rPr>
        <w:t>более 13 миллионов рублей</w:t>
      </w:r>
      <w:r w:rsidRPr="00853FBB">
        <w:rPr>
          <w:rFonts w:ascii="Times New Roman" w:eastAsia="GaramondBookNarrowC" w:hAnsi="Times New Roman"/>
          <w:sz w:val="28"/>
          <w:szCs w:val="28"/>
        </w:rPr>
        <w:t>.</w:t>
      </w:r>
    </w:p>
    <w:p w:rsidR="00B92959" w:rsidRPr="00853FBB" w:rsidRDefault="00B92959" w:rsidP="00853FBB">
      <w:pPr>
        <w:autoSpaceDE w:val="0"/>
        <w:autoSpaceDN w:val="0"/>
        <w:adjustRightInd w:val="0"/>
        <w:spacing w:after="0" w:line="240" w:lineRule="auto"/>
        <w:ind w:firstLine="709"/>
        <w:jc w:val="both"/>
        <w:rPr>
          <w:rFonts w:ascii="Times New Roman" w:eastAsia="GaramondBookNarrowC" w:hAnsi="Times New Roman"/>
          <w:bCs/>
          <w:sz w:val="28"/>
          <w:szCs w:val="28"/>
        </w:rPr>
      </w:pPr>
      <w:r w:rsidRPr="00853FBB">
        <w:rPr>
          <w:rFonts w:ascii="Times New Roman" w:eastAsia="GaramondBookNarrowC" w:hAnsi="Times New Roman"/>
          <w:sz w:val="28"/>
          <w:szCs w:val="28"/>
        </w:rPr>
        <w:t xml:space="preserve">В целях адресной индивидуальной поддержки талантливых детей и молодёжи ежегодно проводится </w:t>
      </w:r>
      <w:r w:rsidRPr="00853FBB">
        <w:rPr>
          <w:rFonts w:ascii="Times New Roman" w:eastAsia="GaramondBookNarrowC" w:hAnsi="Times New Roman"/>
          <w:b/>
          <w:sz w:val="28"/>
          <w:szCs w:val="28"/>
        </w:rPr>
        <w:t>Ассамблея талантливой молодёжи Ульяновской области</w:t>
      </w:r>
      <w:r w:rsidRPr="00853FBB">
        <w:rPr>
          <w:rFonts w:ascii="Times New Roman" w:eastAsia="GaramondBookNarrowC" w:hAnsi="Times New Roman"/>
          <w:sz w:val="28"/>
          <w:szCs w:val="28"/>
        </w:rPr>
        <w:t xml:space="preserve">, в целях поддержки одарённых детей региона в сфере образования, культуры, спорта, художественного и технического творчества и является серьезным шагом к </w:t>
      </w:r>
      <w:r w:rsidRPr="00853FBB">
        <w:rPr>
          <w:rFonts w:ascii="Times New Roman" w:eastAsia="GaramondBookNarrowC" w:hAnsi="Times New Roman"/>
          <w:bCs/>
          <w:sz w:val="28"/>
          <w:szCs w:val="28"/>
        </w:rPr>
        <w:t>развитию социальной и созидательной активности ульяновской молодёжи.</w:t>
      </w:r>
    </w:p>
    <w:p w:rsidR="00B92959" w:rsidRPr="00853FBB" w:rsidRDefault="00B92959" w:rsidP="00853FBB">
      <w:pPr>
        <w:autoSpaceDE w:val="0"/>
        <w:autoSpaceDN w:val="0"/>
        <w:adjustRightInd w:val="0"/>
        <w:spacing w:after="0" w:line="240" w:lineRule="auto"/>
        <w:ind w:firstLine="709"/>
        <w:jc w:val="both"/>
        <w:rPr>
          <w:rFonts w:ascii="Times New Roman" w:eastAsia="GaramondBookNarrowC" w:hAnsi="Times New Roman"/>
          <w:sz w:val="28"/>
          <w:szCs w:val="28"/>
        </w:rPr>
      </w:pPr>
      <w:r w:rsidRPr="00853FBB">
        <w:rPr>
          <w:rFonts w:ascii="Times New Roman" w:eastAsia="GaramondBookNarrowC" w:hAnsi="Times New Roman"/>
          <w:sz w:val="28"/>
          <w:szCs w:val="28"/>
        </w:rPr>
        <w:lastRenderedPageBreak/>
        <w:t xml:space="preserve">Во исполнение Указа Президента Российской Федерации от 6 апреля 2006 года, ежегодно 14 представителей Ульяновской области – квота для Ульяновской области – награждаются </w:t>
      </w:r>
      <w:r w:rsidRPr="00853FBB">
        <w:rPr>
          <w:rFonts w:ascii="Times New Roman" w:eastAsia="GaramondBookNarrowC" w:hAnsi="Times New Roman"/>
          <w:b/>
          <w:sz w:val="28"/>
          <w:szCs w:val="28"/>
        </w:rPr>
        <w:t>«Президентскими премиями».</w:t>
      </w:r>
    </w:p>
    <w:p w:rsidR="00B92959" w:rsidRPr="00853FBB" w:rsidRDefault="00B92959" w:rsidP="00853FBB">
      <w:pPr>
        <w:autoSpaceDE w:val="0"/>
        <w:autoSpaceDN w:val="0"/>
        <w:adjustRightInd w:val="0"/>
        <w:spacing w:after="0" w:line="240" w:lineRule="auto"/>
        <w:ind w:firstLine="709"/>
        <w:jc w:val="both"/>
        <w:rPr>
          <w:rFonts w:ascii="Times New Roman" w:eastAsia="GaramondBookNarrowC" w:hAnsi="Times New Roman"/>
          <w:sz w:val="28"/>
          <w:szCs w:val="28"/>
        </w:rPr>
      </w:pPr>
      <w:r w:rsidRPr="00853FBB">
        <w:rPr>
          <w:rFonts w:ascii="Times New Roman" w:eastAsia="GaramondBookNarrowC" w:hAnsi="Times New Roman"/>
          <w:sz w:val="28"/>
          <w:szCs w:val="28"/>
        </w:rPr>
        <w:t>По итогам данных мероприятий 31 представителям Ульяновской области вручены Президентские премии в размере в размере 60 000 рублей и 30 000 рублей и денежные премии в рамках  поддержки талантливой молодёжи Губернатора Ульяновской области 88 молодым талантам в размере 20 000 рублей.</w:t>
      </w:r>
    </w:p>
    <w:p w:rsidR="00B92959" w:rsidRPr="00853FBB" w:rsidRDefault="00B92959" w:rsidP="00853FBB">
      <w:pPr>
        <w:autoSpaceDE w:val="0"/>
        <w:autoSpaceDN w:val="0"/>
        <w:adjustRightInd w:val="0"/>
        <w:spacing w:after="0" w:line="240" w:lineRule="auto"/>
        <w:ind w:firstLine="709"/>
        <w:jc w:val="both"/>
        <w:rPr>
          <w:rFonts w:ascii="Times New Roman" w:eastAsia="GaramondBookNarrowC" w:hAnsi="Times New Roman"/>
          <w:sz w:val="28"/>
          <w:szCs w:val="28"/>
        </w:rPr>
      </w:pPr>
      <w:r w:rsidRPr="00853FBB">
        <w:rPr>
          <w:rFonts w:ascii="Times New Roman" w:eastAsia="GaramondBookNarrowC" w:hAnsi="Times New Roman"/>
          <w:sz w:val="28"/>
          <w:szCs w:val="28"/>
        </w:rPr>
        <w:t xml:space="preserve">В </w:t>
      </w:r>
      <w:r w:rsidRPr="00853FBB">
        <w:rPr>
          <w:rFonts w:ascii="Times New Roman" w:eastAsia="GaramondBookNarrowC" w:hAnsi="Times New Roman"/>
          <w:b/>
          <w:sz w:val="28"/>
          <w:szCs w:val="28"/>
        </w:rPr>
        <w:t>Золотую книгу Почёта молодёжи</w:t>
      </w:r>
      <w:r w:rsidRPr="00853FBB">
        <w:rPr>
          <w:rFonts w:ascii="Times New Roman" w:eastAsia="GaramondBookNarrowC" w:hAnsi="Times New Roman"/>
          <w:sz w:val="28"/>
          <w:szCs w:val="28"/>
        </w:rPr>
        <w:t xml:space="preserve"> заносятся имена обучающейся и рабочей молодёжи в возрасте не старше 30 лет. Ежегодно в Золотую книгу Почёта молодёжи заносятся не более 10 имён. Лицам, занесённым в Золотую книгу Почёта молодёжи, вручается свидетельство о занесении в Золотую книгу Почёта молодёжи и выплачивается единовременное денежное вознаграждение в размере 3000 рублей.</w:t>
      </w:r>
    </w:p>
    <w:p w:rsidR="00B92959" w:rsidRPr="00853FBB" w:rsidRDefault="00B92959" w:rsidP="00853FBB">
      <w:pPr>
        <w:autoSpaceDE w:val="0"/>
        <w:autoSpaceDN w:val="0"/>
        <w:adjustRightInd w:val="0"/>
        <w:spacing w:after="0" w:line="240" w:lineRule="auto"/>
        <w:ind w:firstLine="709"/>
        <w:jc w:val="both"/>
        <w:rPr>
          <w:rFonts w:ascii="Times New Roman" w:eastAsia="GaramondBookNarrowC" w:hAnsi="Times New Roman"/>
          <w:sz w:val="28"/>
          <w:szCs w:val="28"/>
        </w:rPr>
      </w:pPr>
      <w:r w:rsidRPr="00853FBB">
        <w:rPr>
          <w:rFonts w:ascii="Times New Roman" w:eastAsia="GaramondBookNarrowC" w:hAnsi="Times New Roman"/>
          <w:sz w:val="28"/>
          <w:szCs w:val="28"/>
        </w:rPr>
        <w:t xml:space="preserve">В 2015 году Министерством образования и науки Ульяновской области было подписано </w:t>
      </w:r>
      <w:r w:rsidRPr="00853FBB">
        <w:rPr>
          <w:rFonts w:ascii="Times New Roman" w:eastAsia="GaramondBookNarrowC" w:hAnsi="Times New Roman"/>
          <w:b/>
          <w:sz w:val="28"/>
          <w:szCs w:val="28"/>
        </w:rPr>
        <w:t>соглашение № 64-Н о совместной деятельности в сфере образования с образовательным фондом «Талант и успех».</w:t>
      </w:r>
      <w:r w:rsidRPr="00853FBB">
        <w:rPr>
          <w:rFonts w:ascii="Times New Roman" w:eastAsia="GaramondBookNarrowC" w:hAnsi="Times New Roman"/>
          <w:sz w:val="28"/>
          <w:szCs w:val="28"/>
        </w:rPr>
        <w:t xml:space="preserve"> В 2015 году в образовательном центре «Сириус» от Ульяновской области прошли обучение 40 молодых талантов. Гордостью всей России, а не только Ульяновской области является объединение «Юный математик». Его воспитанники 4 раза становились победителями Всероссийской олимпиады школьников по математики, около 30 раз – призерами Всероссийской олимпиады, дважды завоевывали Золотые медали в составе команды России на Китайской математической олимпиаде, становились победителями на национальных олимпиадах других стран, на различных межнациональных олимпиадах. Руководитель этих ребят Леонид Самойлов привлекается к работе в образовательном центре «Сириус» и возглавляет направление математического образования.</w:t>
      </w:r>
    </w:p>
    <w:p w:rsidR="00B92959" w:rsidRPr="00853FBB" w:rsidRDefault="00B92959" w:rsidP="00853FBB">
      <w:pPr>
        <w:autoSpaceDE w:val="0"/>
        <w:autoSpaceDN w:val="0"/>
        <w:adjustRightInd w:val="0"/>
        <w:spacing w:after="0" w:line="240" w:lineRule="auto"/>
        <w:ind w:firstLine="709"/>
        <w:jc w:val="both"/>
        <w:rPr>
          <w:rFonts w:ascii="Times New Roman" w:eastAsia="GaramondBookNarrowC" w:hAnsi="Times New Roman"/>
          <w:b/>
          <w:sz w:val="28"/>
          <w:szCs w:val="28"/>
          <w:u w:val="single"/>
        </w:rPr>
      </w:pPr>
      <w:r w:rsidRPr="00853FBB">
        <w:rPr>
          <w:rFonts w:ascii="Times New Roman" w:eastAsia="GaramondBookNarrowC" w:hAnsi="Times New Roman"/>
          <w:b/>
          <w:sz w:val="28"/>
          <w:szCs w:val="28"/>
          <w:u w:val="single"/>
        </w:rPr>
        <w:t>Задачами 2016 года стоит:</w:t>
      </w:r>
    </w:p>
    <w:p w:rsidR="00B92959" w:rsidRPr="00853FBB" w:rsidRDefault="00B92959" w:rsidP="00853FBB">
      <w:pPr>
        <w:autoSpaceDE w:val="0"/>
        <w:autoSpaceDN w:val="0"/>
        <w:adjustRightInd w:val="0"/>
        <w:spacing w:after="0" w:line="240" w:lineRule="auto"/>
        <w:ind w:firstLine="709"/>
        <w:jc w:val="both"/>
        <w:rPr>
          <w:rFonts w:ascii="Times New Roman" w:eastAsia="GaramondBookNarrowC" w:hAnsi="Times New Roman"/>
          <w:sz w:val="28"/>
          <w:szCs w:val="28"/>
        </w:rPr>
      </w:pPr>
      <w:r w:rsidRPr="00853FBB">
        <w:rPr>
          <w:rFonts w:ascii="Times New Roman" w:eastAsia="GaramondBookNarrowC" w:hAnsi="Times New Roman"/>
          <w:sz w:val="28"/>
          <w:szCs w:val="28"/>
          <w:u w:val="single"/>
        </w:rPr>
        <w:t>-  создание образовательного центра «Юность» для талантливой молодёжи Ульяновской области</w:t>
      </w:r>
      <w:r w:rsidRPr="00853FBB">
        <w:rPr>
          <w:rFonts w:ascii="Times New Roman" w:eastAsia="GaramondBookNarrowC" w:hAnsi="Times New Roman"/>
          <w:sz w:val="28"/>
          <w:szCs w:val="28"/>
        </w:rPr>
        <w:t>. Мы создаем «свой» «Сириус». Основная цель образовательного центра – это создание системной подготовки одарённых детей через организацию краткосрочных образовательных профильных смен на базе ОГБОУ ДОД ДООЛЦ «Юность», который стал ключевым звеном в нашей системе поддержке талантливых деятельных ребят.</w:t>
      </w:r>
    </w:p>
    <w:p w:rsidR="00B92959" w:rsidRPr="00853FBB" w:rsidRDefault="00B92959" w:rsidP="00853FBB">
      <w:pPr>
        <w:autoSpaceDE w:val="0"/>
        <w:autoSpaceDN w:val="0"/>
        <w:adjustRightInd w:val="0"/>
        <w:spacing w:after="0" w:line="240" w:lineRule="auto"/>
        <w:ind w:firstLine="709"/>
        <w:jc w:val="both"/>
        <w:rPr>
          <w:rFonts w:ascii="Times New Roman" w:eastAsia="GaramondBookNarrowC" w:hAnsi="Times New Roman"/>
          <w:sz w:val="28"/>
          <w:szCs w:val="28"/>
        </w:rPr>
      </w:pPr>
    </w:p>
    <w:p w:rsidR="00B92959" w:rsidRPr="00853FBB" w:rsidRDefault="00B92959" w:rsidP="00853FBB">
      <w:pPr>
        <w:autoSpaceDE w:val="0"/>
        <w:autoSpaceDN w:val="0"/>
        <w:adjustRightInd w:val="0"/>
        <w:spacing w:after="0" w:line="240" w:lineRule="auto"/>
        <w:ind w:firstLine="709"/>
        <w:jc w:val="right"/>
        <w:rPr>
          <w:rFonts w:ascii="Times New Roman" w:eastAsia="GaramondBookNarrowC" w:hAnsi="Times New Roman"/>
          <w:b/>
          <w:sz w:val="28"/>
          <w:szCs w:val="28"/>
        </w:rPr>
      </w:pPr>
      <w:r w:rsidRPr="00853FBB">
        <w:rPr>
          <w:rFonts w:ascii="Times New Roman" w:eastAsia="GaramondBookNarrowC" w:hAnsi="Times New Roman"/>
          <w:b/>
          <w:sz w:val="28"/>
          <w:szCs w:val="28"/>
        </w:rPr>
        <w:t>Молодежь сегодня – будущее региона завтра</w:t>
      </w:r>
    </w:p>
    <w:p w:rsidR="00B92959" w:rsidRPr="00853FBB" w:rsidRDefault="00B92959" w:rsidP="00853FBB">
      <w:pPr>
        <w:autoSpaceDE w:val="0"/>
        <w:autoSpaceDN w:val="0"/>
        <w:adjustRightInd w:val="0"/>
        <w:spacing w:after="0" w:line="240" w:lineRule="auto"/>
        <w:ind w:firstLine="709"/>
        <w:jc w:val="right"/>
        <w:rPr>
          <w:rFonts w:ascii="Times New Roman" w:eastAsia="GaramondBookNarrowC" w:hAnsi="Times New Roman"/>
          <w:b/>
          <w:sz w:val="28"/>
          <w:szCs w:val="28"/>
        </w:rPr>
      </w:pPr>
      <w:r w:rsidRPr="00853FBB">
        <w:rPr>
          <w:rFonts w:ascii="Times New Roman" w:eastAsia="GaramondBookNarrowC" w:hAnsi="Times New Roman"/>
          <w:b/>
          <w:sz w:val="28"/>
          <w:szCs w:val="28"/>
        </w:rPr>
        <w:t>(молодежная политика)</w:t>
      </w:r>
    </w:p>
    <w:p w:rsidR="00B92959" w:rsidRPr="00853FBB" w:rsidRDefault="00B92959" w:rsidP="00853FBB">
      <w:pPr>
        <w:spacing w:after="0" w:line="240" w:lineRule="auto"/>
        <w:ind w:firstLine="709"/>
        <w:jc w:val="both"/>
        <w:rPr>
          <w:rFonts w:ascii="Times New Roman" w:hAnsi="Times New Roman"/>
          <w:sz w:val="28"/>
          <w:szCs w:val="28"/>
          <w:lang w:eastAsia="ru-RU"/>
        </w:rPr>
      </w:pPr>
      <w:r w:rsidRPr="00853FBB">
        <w:rPr>
          <w:rFonts w:ascii="Times New Roman" w:hAnsi="Times New Roman"/>
          <w:sz w:val="28"/>
          <w:szCs w:val="28"/>
          <w:lang w:eastAsia="ru-RU"/>
        </w:rPr>
        <w:t xml:space="preserve">Реализация государственной молодёжной политики в Ульяновской области реализуется в соответствии с утверждёнными Правительством Российской Федерации  Основами государственной молодежной политики Российской Федерации на период до 2025 года. В данном документе определены приоритетные направления государственной молодёжной политики – такие как патриотической воспитание, формирование здорового </w:t>
      </w:r>
      <w:r w:rsidRPr="00853FBB">
        <w:rPr>
          <w:rFonts w:ascii="Times New Roman" w:hAnsi="Times New Roman"/>
          <w:sz w:val="28"/>
          <w:szCs w:val="28"/>
          <w:lang w:eastAsia="ru-RU"/>
        </w:rPr>
        <w:lastRenderedPageBreak/>
        <w:t>образа жизни, профилактика экстремизма и другие важные направления работы с молодежью.</w:t>
      </w:r>
    </w:p>
    <w:p w:rsidR="00B92959" w:rsidRPr="00853FBB" w:rsidRDefault="00B92959" w:rsidP="00853FBB">
      <w:pPr>
        <w:spacing w:after="0" w:line="240" w:lineRule="auto"/>
        <w:ind w:firstLine="709"/>
        <w:jc w:val="both"/>
        <w:rPr>
          <w:rFonts w:ascii="Times New Roman" w:hAnsi="Times New Roman"/>
          <w:b/>
          <w:sz w:val="28"/>
          <w:szCs w:val="28"/>
          <w:u w:val="single"/>
          <w:lang w:eastAsia="ru-RU"/>
        </w:rPr>
      </w:pPr>
      <w:r w:rsidRPr="00853FBB">
        <w:rPr>
          <w:rFonts w:ascii="Times New Roman" w:hAnsi="Times New Roman"/>
          <w:b/>
          <w:sz w:val="28"/>
          <w:szCs w:val="28"/>
          <w:u w:val="single"/>
          <w:lang w:eastAsia="ru-RU"/>
        </w:rPr>
        <w:t>Финансирование отрасли «молодёжная политика» в 2015году –</w:t>
      </w:r>
    </w:p>
    <w:p w:rsidR="00B92959" w:rsidRPr="00853FBB" w:rsidRDefault="00B92959" w:rsidP="00853FBB">
      <w:pPr>
        <w:spacing w:after="0" w:line="240" w:lineRule="auto"/>
        <w:ind w:firstLine="709"/>
        <w:jc w:val="both"/>
        <w:rPr>
          <w:rFonts w:ascii="Times New Roman" w:hAnsi="Times New Roman"/>
          <w:sz w:val="28"/>
          <w:szCs w:val="28"/>
          <w:lang w:eastAsia="ru-RU"/>
        </w:rPr>
      </w:pPr>
      <w:r w:rsidRPr="00853FBB">
        <w:rPr>
          <w:rFonts w:ascii="Times New Roman" w:hAnsi="Times New Roman"/>
          <w:b/>
          <w:sz w:val="28"/>
          <w:szCs w:val="28"/>
          <w:u w:val="single"/>
          <w:lang w:eastAsia="ru-RU"/>
        </w:rPr>
        <w:t xml:space="preserve"> 5 000,0 тыс.руб.</w:t>
      </w:r>
      <w:r w:rsidRPr="00853FBB">
        <w:rPr>
          <w:rFonts w:ascii="Times New Roman" w:hAnsi="Times New Roman"/>
          <w:sz w:val="28"/>
          <w:szCs w:val="28"/>
          <w:lang w:eastAsia="ru-RU"/>
        </w:rPr>
        <w:t xml:space="preserve"> (в 2014 году составила 2 444,6 тыс.руб.,), и понимая важность этого направления мы увеличили финансирование в 2016 году до 11 000,0 тыс. рублей.</w:t>
      </w:r>
    </w:p>
    <w:p w:rsidR="00B92959" w:rsidRPr="00853FBB" w:rsidRDefault="00B92959" w:rsidP="00853FBB">
      <w:pPr>
        <w:spacing w:after="0" w:line="240" w:lineRule="auto"/>
        <w:ind w:firstLine="709"/>
        <w:jc w:val="both"/>
        <w:rPr>
          <w:rFonts w:ascii="Times New Roman" w:hAnsi="Times New Roman"/>
          <w:b/>
          <w:bCs/>
          <w:sz w:val="28"/>
          <w:szCs w:val="28"/>
          <w:u w:val="single"/>
        </w:rPr>
      </w:pPr>
      <w:r w:rsidRPr="00853FBB">
        <w:rPr>
          <w:rFonts w:ascii="Times New Roman" w:hAnsi="Times New Roman"/>
          <w:b/>
          <w:bCs/>
          <w:sz w:val="28"/>
          <w:szCs w:val="28"/>
          <w:u w:val="single"/>
        </w:rPr>
        <w:t xml:space="preserve">Одной из форм развития и поддержки гражданской активности является Губернский конкурс поддержки молодёжных проектов и инициатив. </w:t>
      </w:r>
    </w:p>
    <w:p w:rsidR="00B92959" w:rsidRPr="00853FBB" w:rsidRDefault="00B92959" w:rsidP="00853FBB">
      <w:pPr>
        <w:spacing w:after="0" w:line="240" w:lineRule="auto"/>
        <w:ind w:firstLine="709"/>
        <w:jc w:val="both"/>
        <w:rPr>
          <w:rFonts w:ascii="Times New Roman" w:hAnsi="Times New Roman"/>
          <w:bCs/>
          <w:i/>
          <w:sz w:val="28"/>
          <w:szCs w:val="28"/>
          <w:u w:val="single"/>
        </w:rPr>
      </w:pPr>
      <w:r w:rsidRPr="00853FBB">
        <w:rPr>
          <w:rFonts w:ascii="Times New Roman" w:hAnsi="Times New Roman"/>
          <w:bCs/>
          <w:i/>
          <w:sz w:val="28"/>
          <w:szCs w:val="28"/>
          <w:u w:val="single"/>
        </w:rPr>
        <w:t xml:space="preserve"> «Мы поддерживали и, разумеется, будем поддерживать дальше, все направления деятельности общественных организаций, некоммерческих организаций: и политические, и социально ориентированные",- подтвердил глава государства.</w:t>
      </w:r>
    </w:p>
    <w:p w:rsidR="00B92959" w:rsidRPr="00853FBB" w:rsidRDefault="00B92959" w:rsidP="00853FBB">
      <w:pPr>
        <w:spacing w:after="0" w:line="240" w:lineRule="auto"/>
        <w:ind w:firstLine="709"/>
        <w:jc w:val="both"/>
        <w:rPr>
          <w:rFonts w:ascii="Times New Roman" w:hAnsi="Times New Roman"/>
          <w:bCs/>
          <w:sz w:val="28"/>
          <w:szCs w:val="28"/>
        </w:rPr>
      </w:pPr>
      <w:r w:rsidRPr="00853FBB">
        <w:rPr>
          <w:rFonts w:ascii="Times New Roman" w:hAnsi="Times New Roman"/>
          <w:b/>
          <w:bCs/>
          <w:sz w:val="28"/>
          <w:szCs w:val="28"/>
          <w:u w:val="single"/>
        </w:rPr>
        <w:t>В 2015 году общая сумма выделенных грантов ставила 2 000,0 тыс. рублей</w:t>
      </w:r>
      <w:r w:rsidRPr="00853FBB">
        <w:rPr>
          <w:rFonts w:ascii="Times New Roman" w:hAnsi="Times New Roman"/>
          <w:bCs/>
          <w:sz w:val="28"/>
          <w:szCs w:val="28"/>
        </w:rPr>
        <w:t xml:space="preserve"> (в 2004 году финансирование на проведение подобного конкурса отсутствовало). Премией в этом конкурсе поддерживаются не только инициативы общественных организаций, но и просто физических лиц, неравнодушных молодых граждан Ульяновской области. </w:t>
      </w:r>
    </w:p>
    <w:p w:rsidR="00B92959" w:rsidRPr="00853FBB" w:rsidRDefault="00B92959" w:rsidP="00853FBB">
      <w:pPr>
        <w:spacing w:after="0" w:line="240" w:lineRule="auto"/>
        <w:ind w:firstLine="709"/>
        <w:jc w:val="both"/>
        <w:rPr>
          <w:rFonts w:ascii="Times New Roman" w:hAnsi="Times New Roman"/>
          <w:b/>
          <w:i/>
          <w:sz w:val="28"/>
          <w:szCs w:val="28"/>
        </w:rPr>
      </w:pPr>
      <w:r w:rsidRPr="00853FBB">
        <w:rPr>
          <w:rFonts w:ascii="Times New Roman" w:hAnsi="Times New Roman"/>
          <w:i/>
          <w:sz w:val="28"/>
          <w:szCs w:val="28"/>
        </w:rPr>
        <w:t xml:space="preserve">Во исполнение Поручений Президента Российской Федерации от 20 августа 2012 г. № Пр-2218, от 20 апреля 2015 г. № Пр-735 Федеральным агентством по делам молодёжи совместно с Полномочными представителями Президента Российской Федерации в федеральных округах, Общественной палатой Российской Федерации и субъектами Российской Федерации предусмотрена реализация системы мероприятий в рамках Всероссийской молодёжной форумной кампании. </w:t>
      </w:r>
    </w:p>
    <w:p w:rsidR="00B92959" w:rsidRPr="00853FBB" w:rsidRDefault="00B92959" w:rsidP="00853FBB">
      <w:pPr>
        <w:spacing w:after="0" w:line="240" w:lineRule="auto"/>
        <w:ind w:firstLine="709"/>
        <w:jc w:val="both"/>
        <w:rPr>
          <w:rFonts w:ascii="Times New Roman" w:hAnsi="Times New Roman"/>
          <w:b/>
          <w:sz w:val="28"/>
          <w:szCs w:val="28"/>
          <w:u w:val="single"/>
        </w:rPr>
      </w:pPr>
      <w:r w:rsidRPr="00853FBB">
        <w:rPr>
          <w:rFonts w:ascii="Times New Roman" w:hAnsi="Times New Roman"/>
          <w:b/>
          <w:sz w:val="28"/>
          <w:szCs w:val="28"/>
          <w:u w:val="single"/>
        </w:rPr>
        <w:t>Министерство образования и науки Ульяновской области в 2015 году направило официальные делегации региона для участия в следующих федеральных площадках:</w:t>
      </w:r>
    </w:p>
    <w:p w:rsidR="00B92959" w:rsidRPr="00853FBB" w:rsidRDefault="00B92959" w:rsidP="00853FBB">
      <w:pPr>
        <w:spacing w:after="0" w:line="240" w:lineRule="auto"/>
        <w:ind w:firstLine="709"/>
        <w:jc w:val="both"/>
        <w:rPr>
          <w:rFonts w:ascii="Times New Roman" w:hAnsi="Times New Roman"/>
          <w:i/>
          <w:sz w:val="28"/>
          <w:szCs w:val="28"/>
        </w:rPr>
      </w:pPr>
      <w:r w:rsidRPr="00853FBB">
        <w:rPr>
          <w:rFonts w:ascii="Times New Roman" w:hAnsi="Times New Roman"/>
          <w:sz w:val="28"/>
          <w:szCs w:val="28"/>
        </w:rPr>
        <w:t xml:space="preserve">- в молодёжном форуме Приволжского федерального округа «iВолга-2015». </w:t>
      </w:r>
      <w:r w:rsidRPr="00853FBB">
        <w:rPr>
          <w:rFonts w:ascii="Times New Roman" w:hAnsi="Times New Roman"/>
          <w:b/>
          <w:sz w:val="28"/>
          <w:szCs w:val="28"/>
          <w:u w:val="single"/>
        </w:rPr>
        <w:t>В этом году от нашего региона на форум подан 51 проект. Пять из них прошли федеральную экспертизу и рекомендованы для поддержки на областном уровне. Федеральными грантовыми средствами поддержаны 5 проектов 560 тыс.руб.</w:t>
      </w:r>
      <w:r w:rsidRPr="00853FBB">
        <w:rPr>
          <w:rFonts w:ascii="Times New Roman" w:hAnsi="Times New Roman"/>
          <w:sz w:val="28"/>
          <w:szCs w:val="28"/>
        </w:rPr>
        <w:t xml:space="preserve">. Для более эффективного привлечения федеральных грантовых средств в этом году в каждом ВУЗе созданы школы социального проектирования с привлечением профессионалов от отраслей для формирования более качественных грантовых заявок. </w:t>
      </w:r>
      <w:r w:rsidRPr="00853FBB">
        <w:rPr>
          <w:rFonts w:ascii="Times New Roman" w:hAnsi="Times New Roman"/>
          <w:i/>
          <w:sz w:val="28"/>
          <w:szCs w:val="28"/>
        </w:rPr>
        <w:t xml:space="preserve">Труппа Ульяновского государственного технического университета «Подсолнух» заняла второе место в фестивале молодежных театров ПФО. Два проекта от нашего региона были высоко оценены организаторами и поддержаны финансовона Всероссийском молодёжном образовательном «Территория смыслов на Клязьме».Участников форума «Таврида»Михаил Ершов презентовал глобальный региональный проект «1418 огненных вёрст», в котором принимают  участие все школы региона. Это своеобразная патриотическая эстафета по памятным местам Ульяновской области и серьезные </w:t>
      </w:r>
      <w:r w:rsidRPr="00853FBB">
        <w:rPr>
          <w:rFonts w:ascii="Times New Roman" w:hAnsi="Times New Roman"/>
          <w:i/>
          <w:sz w:val="28"/>
          <w:szCs w:val="28"/>
        </w:rPr>
        <w:lastRenderedPageBreak/>
        <w:t xml:space="preserve">краеведческие исследования  об участниках ульяновских воинских формирований. И федеральные эксперты тоже высоко оценили этот проект. </w:t>
      </w:r>
    </w:p>
    <w:p w:rsidR="00B92959" w:rsidRPr="00853FBB" w:rsidRDefault="00B92959" w:rsidP="00853FBB">
      <w:pPr>
        <w:spacing w:after="0" w:line="240" w:lineRule="auto"/>
        <w:ind w:firstLine="709"/>
        <w:jc w:val="both"/>
        <w:rPr>
          <w:rFonts w:ascii="Times New Roman" w:hAnsi="Times New Roman"/>
          <w:sz w:val="28"/>
          <w:szCs w:val="28"/>
        </w:rPr>
      </w:pPr>
      <w:r w:rsidRPr="00853FBB">
        <w:rPr>
          <w:rFonts w:ascii="Times New Roman" w:hAnsi="Times New Roman"/>
          <w:b/>
          <w:sz w:val="28"/>
          <w:szCs w:val="28"/>
          <w:u w:val="single"/>
        </w:rPr>
        <w:t>В 2015 году состоялась серьезная подготовительная работа по формированию молодёжного Правительства региона.</w:t>
      </w:r>
      <w:r w:rsidRPr="00853FBB">
        <w:rPr>
          <w:rFonts w:ascii="Times New Roman" w:hAnsi="Times New Roman"/>
          <w:sz w:val="28"/>
          <w:szCs w:val="28"/>
        </w:rPr>
        <w:t xml:space="preserve"> Если ранее структура органов молодёжного самоуправления формировалась «сверху - вниз», то есть сначала создавалось Молодёжное Правительство, а затем из числа членов молодёжного Правительства выбирались представители министерств. Сейчас, орган молодёжного самоуправления формируется «снизу - вверх». Через конкурсные отборы в каждом министерстве  отобраны молодые специалисты отрасли, из которых сформированы молодёжные министерства. Министры молодёжных министерств вошли в состав Молодёжного правительства. В январе 2016 года состоялось первое заседание Молодёжного Правительства.</w:t>
      </w:r>
    </w:p>
    <w:p w:rsidR="00B92959" w:rsidRPr="00853FBB" w:rsidRDefault="00B92959" w:rsidP="00853FBB">
      <w:pPr>
        <w:spacing w:after="0" w:line="240" w:lineRule="auto"/>
        <w:ind w:firstLine="709"/>
        <w:jc w:val="both"/>
        <w:rPr>
          <w:rFonts w:ascii="Times New Roman" w:hAnsi="Times New Roman"/>
          <w:i/>
          <w:sz w:val="28"/>
          <w:szCs w:val="28"/>
        </w:rPr>
      </w:pPr>
      <w:r w:rsidRPr="00853FBB">
        <w:rPr>
          <w:rFonts w:ascii="Times New Roman" w:hAnsi="Times New Roman"/>
          <w:i/>
          <w:sz w:val="28"/>
          <w:szCs w:val="28"/>
        </w:rPr>
        <w:t>«В стране растет и число действующих неправительственных организаций. Их в России уже около 8 млн. человек. Все это – реальные индикаторы формирования в России активного гражданского общества» - Владимир Путин.</w:t>
      </w:r>
      <w:r w:rsidRPr="00853FBB">
        <w:rPr>
          <w:rFonts w:ascii="Times New Roman" w:hAnsi="Times New Roman"/>
          <w:sz w:val="28"/>
          <w:szCs w:val="28"/>
        </w:rPr>
        <w:t xml:space="preserve"> </w:t>
      </w:r>
    </w:p>
    <w:p w:rsidR="00B92959" w:rsidRPr="00853FBB" w:rsidRDefault="00B92959" w:rsidP="00853FBB">
      <w:pPr>
        <w:spacing w:after="0" w:line="240" w:lineRule="auto"/>
        <w:ind w:firstLine="709"/>
        <w:jc w:val="both"/>
        <w:rPr>
          <w:rFonts w:ascii="Times New Roman" w:hAnsi="Times New Roman"/>
          <w:sz w:val="28"/>
          <w:szCs w:val="28"/>
        </w:rPr>
      </w:pPr>
      <w:r w:rsidRPr="00853FBB">
        <w:rPr>
          <w:rFonts w:ascii="Times New Roman" w:hAnsi="Times New Roman"/>
          <w:b/>
          <w:sz w:val="28"/>
          <w:szCs w:val="28"/>
          <w:u w:val="single"/>
        </w:rPr>
        <w:t>300 волонтеров работали на Чемпионате мира по хоккею с мячом. Благодаря этому активно развивающееся волонтёрское движение получило новую волну людей, идей и перспектив</w:t>
      </w:r>
      <w:r w:rsidRPr="00853FBB">
        <w:rPr>
          <w:rFonts w:ascii="Times New Roman" w:hAnsi="Times New Roman"/>
          <w:sz w:val="28"/>
          <w:szCs w:val="28"/>
        </w:rPr>
        <w:t xml:space="preserve"> </w:t>
      </w:r>
      <w:r w:rsidRPr="00853FBB">
        <w:rPr>
          <w:rFonts w:ascii="Times New Roman" w:hAnsi="Times New Roman"/>
          <w:i/>
          <w:sz w:val="28"/>
          <w:szCs w:val="28"/>
        </w:rPr>
        <w:t>.( для сравнения, в 2004 году волонтерское движение в Ульяновской области находилось на стадии зарождения, добровольческая деятельность осуществлялась неорганизованной группой лиц</w:t>
      </w:r>
      <w:r w:rsidRPr="00853FBB">
        <w:rPr>
          <w:rFonts w:ascii="Times New Roman" w:hAnsi="Times New Roman"/>
          <w:sz w:val="28"/>
          <w:szCs w:val="28"/>
        </w:rPr>
        <w:t xml:space="preserve">). </w:t>
      </w:r>
      <w:r w:rsidRPr="00853FBB">
        <w:rPr>
          <w:rFonts w:ascii="Times New Roman" w:hAnsi="Times New Roman"/>
          <w:i/>
          <w:sz w:val="28"/>
          <w:szCs w:val="28"/>
        </w:rPr>
        <w:t>Сегодня это и Ассоциация волонтёрских центров и объединений Ульяновской области, действующих в сфере профилактики асоциальных явлений в молодёжной среде и пропаганды здорового образа жизни «Социально-инициативный центр «Здоровое поколение», и молодёжное движение «Равный  равному».</w:t>
      </w:r>
      <w:r w:rsidRPr="00853FBB">
        <w:rPr>
          <w:rFonts w:ascii="Times New Roman" w:hAnsi="Times New Roman"/>
          <w:sz w:val="28"/>
          <w:szCs w:val="28"/>
        </w:rPr>
        <w:t xml:space="preserve">  </w:t>
      </w:r>
    </w:p>
    <w:p w:rsidR="00B92959" w:rsidRPr="00853FBB" w:rsidRDefault="00B92959" w:rsidP="00853FBB">
      <w:pPr>
        <w:spacing w:after="0" w:line="240" w:lineRule="auto"/>
        <w:ind w:firstLine="709"/>
        <w:jc w:val="both"/>
        <w:rPr>
          <w:rFonts w:ascii="Times New Roman" w:hAnsi="Times New Roman"/>
          <w:sz w:val="28"/>
          <w:szCs w:val="28"/>
        </w:rPr>
      </w:pPr>
      <w:r w:rsidRPr="00853FBB">
        <w:rPr>
          <w:rFonts w:ascii="Times New Roman" w:hAnsi="Times New Roman"/>
          <w:b/>
          <w:sz w:val="28"/>
          <w:szCs w:val="28"/>
        </w:rPr>
        <w:t xml:space="preserve">За 2015 год  во всех муниципальных образованиях Ульяновской области созданы и работают волонтёрские центры движения по пропаганде здорового образа жизни. </w:t>
      </w:r>
      <w:r w:rsidRPr="00853FBB">
        <w:rPr>
          <w:rFonts w:ascii="Times New Roman" w:hAnsi="Times New Roman"/>
          <w:sz w:val="28"/>
          <w:szCs w:val="28"/>
        </w:rPr>
        <w:t>Департаментом дополнительного образования разработан стандарт работы волонтёра и организован межведомственный календарный план работы волонтёров.</w:t>
      </w:r>
    </w:p>
    <w:p w:rsidR="00B92959" w:rsidRPr="00853FBB" w:rsidRDefault="00B92959" w:rsidP="00853FBB">
      <w:pPr>
        <w:spacing w:after="0" w:line="240" w:lineRule="auto"/>
        <w:ind w:firstLine="709"/>
        <w:jc w:val="both"/>
        <w:rPr>
          <w:rFonts w:ascii="Times New Roman" w:hAnsi="Times New Roman"/>
          <w:i/>
          <w:sz w:val="28"/>
          <w:szCs w:val="28"/>
        </w:rPr>
      </w:pPr>
      <w:r w:rsidRPr="00853FBB">
        <w:rPr>
          <w:rFonts w:ascii="Times New Roman" w:hAnsi="Times New Roman"/>
          <w:b/>
          <w:sz w:val="28"/>
          <w:szCs w:val="28"/>
          <w:u w:val="single"/>
        </w:rPr>
        <w:t>В 2015 году на территории Ульяновской области активно развернулось движение православных добровольцев проекта «Начни с себя».</w:t>
      </w:r>
      <w:r w:rsidRPr="00853FBB">
        <w:rPr>
          <w:rFonts w:ascii="Times New Roman" w:hAnsi="Times New Roman"/>
          <w:sz w:val="28"/>
          <w:szCs w:val="28"/>
        </w:rPr>
        <w:t xml:space="preserve">  Проект существует с 2009 года. </w:t>
      </w:r>
      <w:r w:rsidRPr="00853FBB">
        <w:rPr>
          <w:rFonts w:ascii="Times New Roman" w:hAnsi="Times New Roman"/>
          <w:b/>
          <w:sz w:val="28"/>
          <w:szCs w:val="28"/>
          <w:u w:val="single"/>
        </w:rPr>
        <w:t xml:space="preserve">За 2015 год было организовано более 20 трудовых экспедиций </w:t>
      </w:r>
      <w:r w:rsidRPr="00853FBB">
        <w:rPr>
          <w:rFonts w:ascii="Times New Roman" w:hAnsi="Times New Roman"/>
          <w:i/>
          <w:sz w:val="28"/>
          <w:szCs w:val="28"/>
        </w:rPr>
        <w:t>в Село Новая Ханинеевка Барышского района, село Молвино Теренгульского района, р.п. Сурское, село Ляховка Барышского района и другие, организованы мероприятия в детских домах и госпиталях Ульяновской области, проведены образовательные семинары для молодежных движений и  тематических историко-краеведческих «Вечерок» с использование фольклора Симбирской Губернии  XVII-XVIII веков.</w:t>
      </w:r>
    </w:p>
    <w:p w:rsidR="00B92959" w:rsidRPr="00853FBB" w:rsidRDefault="00B92959" w:rsidP="00853FBB">
      <w:pPr>
        <w:spacing w:after="0" w:line="240" w:lineRule="auto"/>
        <w:ind w:firstLine="709"/>
        <w:jc w:val="both"/>
        <w:rPr>
          <w:rFonts w:ascii="Times New Roman" w:hAnsi="Times New Roman"/>
          <w:sz w:val="28"/>
          <w:szCs w:val="28"/>
        </w:rPr>
      </w:pPr>
      <w:r w:rsidRPr="00853FBB">
        <w:rPr>
          <w:rFonts w:ascii="Times New Roman" w:hAnsi="Times New Roman"/>
          <w:b/>
          <w:sz w:val="28"/>
          <w:szCs w:val="28"/>
          <w:u w:val="single"/>
        </w:rPr>
        <w:t>Самой яркой акцией, которая прошла в Ульяновской области в 2015 году, стала акция Бессмертный полк.</w:t>
      </w:r>
      <w:r w:rsidRPr="00853FBB">
        <w:rPr>
          <w:rFonts w:ascii="Times New Roman" w:hAnsi="Times New Roman"/>
          <w:sz w:val="28"/>
          <w:szCs w:val="28"/>
        </w:rPr>
        <w:t xml:space="preserve"> Мероприятие прошло по всех муниципальных образованиях, в г. Ульяновске в шествии приняло участие более 10000 человек, во время шествия на центральных площадках находилось 52000 человек,  в области 196000 человек.</w:t>
      </w:r>
    </w:p>
    <w:p w:rsidR="00B92959" w:rsidRPr="00853FBB" w:rsidRDefault="00B92959" w:rsidP="00853FBB">
      <w:pPr>
        <w:spacing w:after="0" w:line="240" w:lineRule="auto"/>
        <w:ind w:firstLine="709"/>
        <w:jc w:val="both"/>
        <w:rPr>
          <w:rFonts w:ascii="Times New Roman" w:hAnsi="Times New Roman"/>
          <w:i/>
          <w:sz w:val="28"/>
          <w:szCs w:val="28"/>
        </w:rPr>
      </w:pPr>
      <w:r w:rsidRPr="00853FBB">
        <w:rPr>
          <w:rFonts w:ascii="Times New Roman" w:hAnsi="Times New Roman"/>
          <w:sz w:val="28"/>
          <w:szCs w:val="28"/>
        </w:rPr>
        <w:t>«</w:t>
      </w:r>
      <w:r w:rsidRPr="00853FBB">
        <w:rPr>
          <w:rFonts w:ascii="Times New Roman" w:hAnsi="Times New Roman"/>
          <w:i/>
          <w:sz w:val="28"/>
          <w:szCs w:val="28"/>
        </w:rPr>
        <w:t>Бессмертный полк» с каждым годом привлекает к себе внимание все большего числа жителей региона, тем самым побуждая людей на исследовательскую и поисковую деятельность, сначала в своих фотоальбомах и домашних архивах, далее на сайтах http://www.obd-memorial.ru и podvignaroda.mil.ru, после в исследовательских экспедициях, например в проекте «1418 огненных верст», который предлагает участникам пройти по местам боевых действий воинских формирований, сформированных в предвоенные годы и в годы войны на ульяновской земле, или в составе поисковых отрядов участвовать в «Вахте Памяти».</w:t>
      </w:r>
    </w:p>
    <w:p w:rsidR="00B92959" w:rsidRPr="00853FBB" w:rsidRDefault="00B92959" w:rsidP="00853FBB">
      <w:pPr>
        <w:spacing w:after="0" w:line="240" w:lineRule="auto"/>
        <w:ind w:firstLine="709"/>
        <w:jc w:val="both"/>
        <w:rPr>
          <w:rFonts w:ascii="Times New Roman" w:hAnsi="Times New Roman"/>
          <w:sz w:val="28"/>
          <w:szCs w:val="28"/>
        </w:rPr>
      </w:pPr>
      <w:r w:rsidRPr="00853FBB">
        <w:rPr>
          <w:rFonts w:ascii="Times New Roman" w:hAnsi="Times New Roman"/>
          <w:b/>
          <w:sz w:val="28"/>
          <w:szCs w:val="28"/>
        </w:rPr>
        <w:t xml:space="preserve">Сегодня </w:t>
      </w:r>
      <w:r w:rsidRPr="00853FBB">
        <w:rPr>
          <w:rFonts w:ascii="Times New Roman" w:hAnsi="Times New Roman"/>
          <w:sz w:val="28"/>
          <w:szCs w:val="28"/>
        </w:rPr>
        <w:t>Пост № 1 несёт свою вахту не только в городе Ульяновске, но и в каждом муниципальном образовании Ульяновской области. За этот год вахту памяти несли более 3 тысяч ребят.</w:t>
      </w:r>
    </w:p>
    <w:p w:rsidR="00B92959" w:rsidRPr="00853FBB" w:rsidRDefault="00B92959" w:rsidP="00853FBB">
      <w:pPr>
        <w:spacing w:after="0" w:line="240" w:lineRule="auto"/>
        <w:ind w:firstLine="709"/>
        <w:jc w:val="both"/>
        <w:rPr>
          <w:rFonts w:ascii="Times New Roman" w:hAnsi="Times New Roman"/>
          <w:b/>
          <w:sz w:val="28"/>
          <w:szCs w:val="28"/>
        </w:rPr>
      </w:pPr>
      <w:r w:rsidRPr="00853FBB">
        <w:rPr>
          <w:rFonts w:ascii="Times New Roman" w:hAnsi="Times New Roman"/>
          <w:sz w:val="28"/>
          <w:szCs w:val="28"/>
        </w:rPr>
        <w:t>8 мая 2015 года на территории областного Дворца творчества детей и молодёжи состоялось открытие Аллеи героев: пионеров и комсомольцев, 35 школ носят имена героев. В 2016 году это движение продолжится, 13 образовательных организаций сегодня борются за звание героя.</w:t>
      </w:r>
    </w:p>
    <w:p w:rsidR="00B92959" w:rsidRPr="00853FBB" w:rsidRDefault="00B92959" w:rsidP="00853FBB">
      <w:pPr>
        <w:spacing w:after="0" w:line="240" w:lineRule="auto"/>
        <w:ind w:firstLine="709"/>
        <w:jc w:val="both"/>
        <w:rPr>
          <w:rFonts w:ascii="Times New Roman" w:hAnsi="Times New Roman"/>
          <w:sz w:val="28"/>
          <w:szCs w:val="28"/>
        </w:rPr>
      </w:pPr>
      <w:r w:rsidRPr="00853FBB">
        <w:rPr>
          <w:rFonts w:ascii="Times New Roman" w:hAnsi="Times New Roman"/>
          <w:sz w:val="28"/>
          <w:szCs w:val="28"/>
        </w:rPr>
        <w:t>В 2015 году был обновлён состав регионально штаба студенческих отрядов. « ..то, что студенческие отряды нужно возрождать, причем широко возрождать. У меня сомнений никаких нет, в этом я полностью с вами согласен» Президент Российской Федерации В.В.Путин.</w:t>
      </w:r>
    </w:p>
    <w:p w:rsidR="00B92959" w:rsidRPr="00853FBB" w:rsidRDefault="00B92959" w:rsidP="00853FBB">
      <w:pPr>
        <w:spacing w:after="0" w:line="240" w:lineRule="auto"/>
        <w:ind w:firstLine="709"/>
        <w:jc w:val="both"/>
        <w:rPr>
          <w:rFonts w:ascii="Times New Roman" w:hAnsi="Times New Roman"/>
          <w:sz w:val="28"/>
          <w:szCs w:val="28"/>
        </w:rPr>
      </w:pPr>
      <w:r w:rsidRPr="00853FBB">
        <w:rPr>
          <w:rFonts w:ascii="Times New Roman" w:hAnsi="Times New Roman"/>
          <w:sz w:val="28"/>
          <w:szCs w:val="28"/>
        </w:rPr>
        <w:t xml:space="preserve"> Всего в III трудовом семестре 2015 года работало 2140 человек, в составе сельскохозяйственных отрядов, отряды проводников РЖД и педагогических отрядов, которые, работают не только на территории Ульяновской области, но и пользуются спросом и популярностью в таких известных южных лагерях, как Артек, Океан, Вита. В свободное от учебы и работы время, участники студенческих отрядов реализуют добровольческие проекты. В 2015  году бойцы молодёжных и студенческих отрядов оказали помощь более 500 ветеранам и пожилым людям, а именно: еженедельно навещали ветеранов, сделали ремонт в 5 квартирах ветеранов за свой счет, проводили благоустроительные работы на памятниках Великой Отечественной войны.</w:t>
      </w:r>
    </w:p>
    <w:p w:rsidR="00B92959" w:rsidRPr="00853FBB" w:rsidRDefault="00B92959" w:rsidP="00853FBB">
      <w:pPr>
        <w:spacing w:after="0" w:line="240" w:lineRule="auto"/>
        <w:ind w:firstLine="709"/>
        <w:jc w:val="both"/>
        <w:rPr>
          <w:rFonts w:ascii="Times New Roman" w:hAnsi="Times New Roman"/>
          <w:i/>
          <w:sz w:val="28"/>
          <w:szCs w:val="28"/>
        </w:rPr>
      </w:pPr>
      <w:r w:rsidRPr="00853FBB">
        <w:rPr>
          <w:rFonts w:ascii="Times New Roman" w:hAnsi="Times New Roman"/>
          <w:sz w:val="28"/>
          <w:szCs w:val="28"/>
        </w:rPr>
        <w:t xml:space="preserve">Всего в 2015 году на государственную поддержку студенческих отрядов из областного бюджета выделено 100 тыс. рублей, </w:t>
      </w:r>
      <w:r w:rsidRPr="00853FBB">
        <w:rPr>
          <w:rFonts w:ascii="Times New Roman" w:hAnsi="Times New Roman"/>
          <w:i/>
          <w:sz w:val="28"/>
          <w:szCs w:val="28"/>
        </w:rPr>
        <w:t>средства были направлены на организацию участия делегации Ульяновской области в окружных и всероссийских слётов и образовательных школ переподготовки командиров студенческих отрядов</w:t>
      </w:r>
      <w:r w:rsidRPr="00853FBB">
        <w:rPr>
          <w:rFonts w:ascii="Times New Roman" w:hAnsi="Times New Roman"/>
          <w:sz w:val="28"/>
          <w:szCs w:val="28"/>
        </w:rPr>
        <w:t xml:space="preserve">, из муниципального бюджета г.Ульяновска – 3млн. рублей, </w:t>
      </w:r>
      <w:r w:rsidRPr="00853FBB">
        <w:rPr>
          <w:rFonts w:ascii="Times New Roman" w:hAnsi="Times New Roman"/>
          <w:i/>
          <w:sz w:val="28"/>
          <w:szCs w:val="28"/>
        </w:rPr>
        <w:t>которые были направлены на оплату труда молодежных трудовых отрядов, занятых благоустройством города.</w:t>
      </w:r>
    </w:p>
    <w:p w:rsidR="00B92959" w:rsidRPr="00853FBB" w:rsidRDefault="00B92959" w:rsidP="00853FBB">
      <w:pPr>
        <w:spacing w:after="0" w:line="240" w:lineRule="auto"/>
        <w:ind w:firstLine="709"/>
        <w:jc w:val="both"/>
        <w:rPr>
          <w:rFonts w:ascii="Times New Roman" w:hAnsi="Times New Roman"/>
          <w:sz w:val="28"/>
          <w:szCs w:val="28"/>
        </w:rPr>
      </w:pPr>
    </w:p>
    <w:p w:rsidR="00B92959" w:rsidRPr="00416A07" w:rsidRDefault="00B92959" w:rsidP="00853FBB">
      <w:pPr>
        <w:spacing w:after="0" w:line="240" w:lineRule="auto"/>
        <w:ind w:firstLine="709"/>
        <w:jc w:val="right"/>
        <w:rPr>
          <w:rFonts w:ascii="Times New Roman" w:hAnsi="Times New Roman"/>
          <w:b/>
          <w:sz w:val="28"/>
          <w:szCs w:val="28"/>
        </w:rPr>
      </w:pPr>
      <w:r w:rsidRPr="00416A07">
        <w:rPr>
          <w:rFonts w:ascii="Times New Roman" w:hAnsi="Times New Roman"/>
          <w:b/>
          <w:sz w:val="28"/>
          <w:szCs w:val="28"/>
        </w:rPr>
        <w:t>Обеспечение жильём молодых семей</w:t>
      </w:r>
    </w:p>
    <w:p w:rsidR="00B92959" w:rsidRPr="00416A07" w:rsidRDefault="00B92959" w:rsidP="00853FBB">
      <w:pPr>
        <w:spacing w:after="0" w:line="240" w:lineRule="auto"/>
        <w:ind w:firstLine="709"/>
        <w:jc w:val="both"/>
        <w:rPr>
          <w:rFonts w:ascii="Times New Roman" w:hAnsi="Times New Roman"/>
          <w:sz w:val="28"/>
          <w:szCs w:val="28"/>
        </w:rPr>
      </w:pPr>
      <w:r w:rsidRPr="00416A07">
        <w:rPr>
          <w:rFonts w:ascii="Times New Roman" w:hAnsi="Times New Roman"/>
          <w:sz w:val="28"/>
          <w:szCs w:val="28"/>
        </w:rPr>
        <w:t>Министерство образования и науки Ульяновской области в 2015 году продолжило реализацию областной целевой программы «Обеспечение жильём молодых семей на 2011-2015 гг.». В рамках программы 33-ем молодым семьям Ульяновской области выданы свидетельства на получение социальной выплаты на приобретение или строительство жилья на общую сумму 17 миллионов 823 тысячи 848 рублей, из них:</w:t>
      </w:r>
    </w:p>
    <w:p w:rsidR="00B92959" w:rsidRPr="00416A07" w:rsidRDefault="00B92959" w:rsidP="00853FBB">
      <w:pPr>
        <w:spacing w:after="0" w:line="240" w:lineRule="auto"/>
        <w:ind w:firstLine="709"/>
        <w:jc w:val="both"/>
        <w:rPr>
          <w:rFonts w:ascii="Times New Roman" w:hAnsi="Times New Roman"/>
          <w:i/>
          <w:sz w:val="28"/>
          <w:szCs w:val="28"/>
        </w:rPr>
      </w:pPr>
      <w:r w:rsidRPr="00416A07">
        <w:rPr>
          <w:rFonts w:ascii="Times New Roman" w:hAnsi="Times New Roman"/>
          <w:i/>
          <w:sz w:val="28"/>
          <w:szCs w:val="28"/>
        </w:rPr>
        <w:t>- 5 061 974 руб. – за счёт средств федерального бюджета РФ;</w:t>
      </w:r>
    </w:p>
    <w:p w:rsidR="00B92959" w:rsidRPr="00416A07" w:rsidRDefault="00B92959" w:rsidP="00853FBB">
      <w:pPr>
        <w:spacing w:after="0" w:line="240" w:lineRule="auto"/>
        <w:ind w:firstLine="709"/>
        <w:jc w:val="both"/>
        <w:rPr>
          <w:rFonts w:ascii="Times New Roman" w:hAnsi="Times New Roman"/>
          <w:i/>
          <w:sz w:val="28"/>
          <w:szCs w:val="28"/>
        </w:rPr>
      </w:pPr>
      <w:r w:rsidRPr="00416A07">
        <w:rPr>
          <w:rFonts w:ascii="Times New Roman" w:hAnsi="Times New Roman"/>
          <w:i/>
          <w:sz w:val="28"/>
          <w:szCs w:val="28"/>
        </w:rPr>
        <w:t>- 8 501 970 руб. – за счёт средств областного бюджета Ульяновской области;</w:t>
      </w:r>
    </w:p>
    <w:p w:rsidR="00B92959" w:rsidRPr="00416A07" w:rsidRDefault="00B92959" w:rsidP="00853FBB">
      <w:pPr>
        <w:spacing w:after="0" w:line="240" w:lineRule="auto"/>
        <w:ind w:firstLine="709"/>
        <w:jc w:val="both"/>
        <w:rPr>
          <w:rFonts w:ascii="Times New Roman" w:hAnsi="Times New Roman"/>
          <w:i/>
          <w:sz w:val="28"/>
          <w:szCs w:val="28"/>
        </w:rPr>
      </w:pPr>
      <w:r w:rsidRPr="00416A07">
        <w:rPr>
          <w:rFonts w:ascii="Times New Roman" w:hAnsi="Times New Roman"/>
          <w:i/>
          <w:sz w:val="28"/>
          <w:szCs w:val="28"/>
        </w:rPr>
        <w:t>- 4 259 904 руб. – за счёт средств местных бюджетов муниципальных образований Ульяновской области.</w:t>
      </w:r>
    </w:p>
    <w:p w:rsidR="00B92959" w:rsidRPr="00FD4104" w:rsidRDefault="00B92959" w:rsidP="00853FBB">
      <w:pPr>
        <w:spacing w:after="0" w:line="240" w:lineRule="auto"/>
        <w:ind w:firstLine="709"/>
        <w:jc w:val="both"/>
        <w:rPr>
          <w:rFonts w:ascii="Times New Roman" w:hAnsi="Times New Roman"/>
          <w:sz w:val="28"/>
          <w:szCs w:val="28"/>
        </w:rPr>
      </w:pPr>
      <w:r w:rsidRPr="00416A07">
        <w:rPr>
          <w:rFonts w:ascii="Times New Roman" w:hAnsi="Times New Roman"/>
          <w:sz w:val="28"/>
          <w:szCs w:val="28"/>
        </w:rPr>
        <w:t xml:space="preserve">Кроме того, выплачены 3 дополнительные выплаты на общую сумму 995185 рублей молодым семьям, у которых в течение года после получения </w:t>
      </w:r>
      <w:r w:rsidRPr="00FD4104">
        <w:rPr>
          <w:rFonts w:ascii="Times New Roman" w:hAnsi="Times New Roman"/>
          <w:sz w:val="28"/>
          <w:szCs w:val="28"/>
        </w:rPr>
        <w:t>субсидии родились дети.</w:t>
      </w:r>
    </w:p>
    <w:p w:rsidR="00B92959" w:rsidRPr="00FD4104" w:rsidRDefault="00B92959" w:rsidP="00FD4104">
      <w:pPr>
        <w:pStyle w:val="2"/>
        <w:shd w:val="clear" w:color="auto" w:fill="FFFFFF"/>
        <w:spacing w:before="0" w:after="225" w:line="252" w:lineRule="atLeast"/>
        <w:ind w:firstLine="708"/>
        <w:jc w:val="both"/>
        <w:textAlignment w:val="baseline"/>
        <w:rPr>
          <w:rFonts w:ascii="Times New Roman" w:hAnsi="Times New Roman" w:cs="Times New Roman"/>
          <w:b w:val="0"/>
          <w:i w:val="0"/>
        </w:rPr>
      </w:pPr>
      <w:r w:rsidRPr="00FD4104">
        <w:rPr>
          <w:rFonts w:ascii="Times New Roman" w:hAnsi="Times New Roman" w:cs="Times New Roman"/>
          <w:b w:val="0"/>
          <w:i w:val="0"/>
        </w:rPr>
        <w:t>С 1 января 2016 года полномочия по обеспечению жильём молодых семей переданы в Министерство строительства, жилищно-коммунального комплекса и транспорта Ульяновской области.</w:t>
      </w:r>
    </w:p>
    <w:p w:rsidR="00B92959" w:rsidRPr="00853FBB" w:rsidRDefault="00B92959" w:rsidP="00853FBB">
      <w:pPr>
        <w:spacing w:after="0" w:line="240" w:lineRule="auto"/>
        <w:ind w:firstLine="709"/>
        <w:jc w:val="right"/>
        <w:rPr>
          <w:rFonts w:ascii="Times New Roman" w:hAnsi="Times New Roman"/>
          <w:b/>
          <w:sz w:val="28"/>
          <w:szCs w:val="28"/>
          <w:u w:val="single"/>
        </w:rPr>
      </w:pPr>
      <w:r w:rsidRPr="00853FBB">
        <w:rPr>
          <w:rFonts w:ascii="Times New Roman" w:hAnsi="Times New Roman"/>
          <w:b/>
          <w:sz w:val="28"/>
          <w:szCs w:val="28"/>
          <w:u w:val="single"/>
        </w:rPr>
        <w:t>Задачи молодёжного</w:t>
      </w:r>
      <w:r>
        <w:rPr>
          <w:rFonts w:ascii="Times New Roman" w:hAnsi="Times New Roman"/>
          <w:b/>
          <w:sz w:val="28"/>
          <w:szCs w:val="28"/>
          <w:u w:val="single"/>
        </w:rPr>
        <w:t xml:space="preserve"> направления на 2016 год</w:t>
      </w:r>
      <w:r w:rsidRPr="00853FBB">
        <w:rPr>
          <w:rFonts w:ascii="Times New Roman" w:hAnsi="Times New Roman"/>
          <w:b/>
          <w:sz w:val="28"/>
          <w:szCs w:val="28"/>
          <w:u w:val="single"/>
        </w:rPr>
        <w:t>:</w:t>
      </w:r>
    </w:p>
    <w:p w:rsidR="00B92959" w:rsidRPr="00853FBB" w:rsidRDefault="00B92959" w:rsidP="00853FBB">
      <w:pPr>
        <w:pStyle w:val="a9"/>
        <w:numPr>
          <w:ilvl w:val="0"/>
          <w:numId w:val="2"/>
        </w:numPr>
        <w:ind w:left="0" w:firstLine="709"/>
        <w:jc w:val="both"/>
        <w:rPr>
          <w:rFonts w:cs="Times New Roman"/>
          <w:color w:val="auto"/>
          <w:sz w:val="28"/>
          <w:szCs w:val="28"/>
          <w:lang w:val="ru-RU"/>
        </w:rPr>
      </w:pPr>
      <w:r w:rsidRPr="00853FBB">
        <w:rPr>
          <w:rFonts w:cs="Times New Roman"/>
          <w:color w:val="auto"/>
          <w:sz w:val="28"/>
          <w:szCs w:val="28"/>
          <w:lang w:val="ru-RU"/>
        </w:rPr>
        <w:t>Создание единой базы данных добровольцев и единой социальной карты региона, в которой будут отражены организации или физические лица, которым необходима помощь волонтёров в различных направлениях а также  региональный сайт добровольцев с размещением информации о мероприятиях с их участием.</w:t>
      </w:r>
    </w:p>
    <w:p w:rsidR="00B92959" w:rsidRPr="00853FBB" w:rsidRDefault="00B92959" w:rsidP="00853FBB">
      <w:pPr>
        <w:pStyle w:val="a9"/>
        <w:numPr>
          <w:ilvl w:val="0"/>
          <w:numId w:val="2"/>
        </w:numPr>
        <w:ind w:left="0" w:firstLine="709"/>
        <w:jc w:val="both"/>
        <w:rPr>
          <w:rFonts w:cs="Times New Roman"/>
          <w:color w:val="auto"/>
          <w:sz w:val="28"/>
          <w:szCs w:val="28"/>
          <w:lang w:val="ru-RU"/>
        </w:rPr>
      </w:pPr>
      <w:r w:rsidRPr="00853FBB">
        <w:rPr>
          <w:rFonts w:cs="Times New Roman"/>
          <w:color w:val="auto"/>
          <w:sz w:val="28"/>
          <w:szCs w:val="28"/>
          <w:lang w:val="ru-RU"/>
        </w:rPr>
        <w:t>Продолжить реализацию всех патриотических проектов, реализованных к 70-летней годовщине Победы в ВОВ, в том числе уникального регионального проекта «1418 огненных верст».</w:t>
      </w:r>
    </w:p>
    <w:p w:rsidR="00B92959" w:rsidRPr="00853FBB" w:rsidRDefault="00B92959" w:rsidP="00853FBB">
      <w:pPr>
        <w:pStyle w:val="a9"/>
        <w:numPr>
          <w:ilvl w:val="0"/>
          <w:numId w:val="2"/>
        </w:numPr>
        <w:ind w:left="0" w:firstLine="709"/>
        <w:jc w:val="both"/>
        <w:rPr>
          <w:rFonts w:cs="Times New Roman"/>
          <w:color w:val="auto"/>
          <w:sz w:val="28"/>
          <w:szCs w:val="28"/>
          <w:lang w:val="ru-RU"/>
        </w:rPr>
      </w:pPr>
      <w:r w:rsidRPr="00853FBB">
        <w:rPr>
          <w:rFonts w:cs="Times New Roman"/>
          <w:color w:val="auto"/>
          <w:sz w:val="28"/>
          <w:szCs w:val="28"/>
          <w:lang w:val="ru-RU"/>
        </w:rPr>
        <w:t xml:space="preserve">С 2016 года проект «Бессмертный полк» обрёл форму патриотического движения и зарегистрирован в качестве общественной организации. В Ульяновской области создан региональный исполком организации, в задачи которого войдёт координация работы по проекту в регионе. </w:t>
      </w:r>
    </w:p>
    <w:p w:rsidR="00B92959" w:rsidRPr="00853FBB" w:rsidRDefault="00B92959" w:rsidP="00853FBB">
      <w:pPr>
        <w:pStyle w:val="a9"/>
        <w:numPr>
          <w:ilvl w:val="0"/>
          <w:numId w:val="2"/>
        </w:numPr>
        <w:ind w:left="0" w:firstLine="709"/>
        <w:jc w:val="both"/>
        <w:rPr>
          <w:rFonts w:cs="Times New Roman"/>
          <w:b/>
          <w:color w:val="auto"/>
          <w:sz w:val="28"/>
          <w:szCs w:val="28"/>
          <w:lang w:val="ru-RU"/>
        </w:rPr>
      </w:pPr>
      <w:r w:rsidRPr="00853FBB">
        <w:rPr>
          <w:rFonts w:cs="Times New Roman"/>
          <w:color w:val="auto"/>
          <w:sz w:val="28"/>
          <w:szCs w:val="28"/>
          <w:lang w:val="ru-RU"/>
        </w:rPr>
        <w:t xml:space="preserve">Совершенствовать меры государственной поддержки студенческих и молодёжных отрядов и работодателей, работающих с ними. В настоящее время разрабатывается проект закона Ульяновской области «О молодежных и студенческих отрядах Ульяновской области», который позволит оплачивать за счет бюджетных средств проезд, проживание и питание студенческих отрядов к месту работы, при условии что студенческих отряд будет осуществлять свою работу на территории региона. </w:t>
      </w:r>
    </w:p>
    <w:p w:rsidR="00B92959" w:rsidRPr="00853FBB" w:rsidRDefault="00B92959" w:rsidP="00853FBB">
      <w:pPr>
        <w:pStyle w:val="a9"/>
        <w:numPr>
          <w:ilvl w:val="0"/>
          <w:numId w:val="2"/>
        </w:numPr>
        <w:ind w:left="0" w:firstLine="709"/>
        <w:jc w:val="both"/>
        <w:rPr>
          <w:rFonts w:cs="Times New Roman"/>
          <w:b/>
          <w:color w:val="auto"/>
          <w:sz w:val="28"/>
          <w:szCs w:val="28"/>
          <w:lang w:val="ru-RU"/>
        </w:rPr>
      </w:pPr>
      <w:r w:rsidRPr="00853FBB">
        <w:rPr>
          <w:rFonts w:cs="Times New Roman"/>
          <w:color w:val="auto"/>
          <w:sz w:val="28"/>
          <w:szCs w:val="28"/>
          <w:lang w:val="ru-RU"/>
        </w:rPr>
        <w:t xml:space="preserve">Активизировать систему подготовки командиров студенческих отрядов, которые в образовательных организациях будут заниматься формированием полноценных педагогических, сервисных, строительных отрядов. </w:t>
      </w:r>
    </w:p>
    <w:p w:rsidR="00B92959" w:rsidRPr="00853FBB" w:rsidRDefault="00B92959" w:rsidP="00853FBB">
      <w:pPr>
        <w:pStyle w:val="a9"/>
        <w:numPr>
          <w:ilvl w:val="0"/>
          <w:numId w:val="2"/>
        </w:numPr>
        <w:ind w:left="0" w:firstLine="709"/>
        <w:jc w:val="both"/>
        <w:rPr>
          <w:rFonts w:cs="Times New Roman"/>
          <w:b/>
          <w:color w:val="auto"/>
          <w:sz w:val="28"/>
          <w:szCs w:val="28"/>
          <w:lang w:val="ru-RU"/>
        </w:rPr>
      </w:pPr>
      <w:r w:rsidRPr="00853FBB">
        <w:rPr>
          <w:rFonts w:cs="Times New Roman"/>
          <w:color w:val="auto"/>
          <w:sz w:val="28"/>
          <w:szCs w:val="28"/>
          <w:lang w:val="ru-RU"/>
        </w:rPr>
        <w:t>Поддержка социально ориентированных некоммерческих организаций в реализации проектов по основным направлениям молодёжной политики.</w:t>
      </w:r>
    </w:p>
    <w:p w:rsidR="00B92959" w:rsidRPr="00853FBB" w:rsidRDefault="00B92959" w:rsidP="00853FBB">
      <w:pPr>
        <w:pStyle w:val="a9"/>
        <w:ind w:left="0" w:firstLine="709"/>
        <w:jc w:val="both"/>
        <w:rPr>
          <w:rFonts w:cs="Times New Roman"/>
          <w:bCs/>
          <w:i/>
          <w:color w:val="auto"/>
          <w:sz w:val="28"/>
          <w:szCs w:val="28"/>
          <w:u w:val="single"/>
          <w:lang w:val="ru-RU"/>
        </w:rPr>
      </w:pPr>
      <w:r w:rsidRPr="00853FBB">
        <w:rPr>
          <w:rFonts w:cs="Times New Roman"/>
          <w:bCs/>
          <w:i/>
          <w:color w:val="auto"/>
          <w:sz w:val="28"/>
          <w:szCs w:val="28"/>
          <w:u w:val="single"/>
          <w:lang w:val="ru-RU"/>
        </w:rPr>
        <w:t>"Думаю, что можно было бы создать специальную группу или выделить специальную группу таких НКО социальной направленности, проводя, конечно, специальную работу по отбору, по подтверждению ими своей компетенции, и открыть им доступ, в конце-концов, к финансовым ресурсам, которые выделяются государством на социальные цели",- отметил глава государства.</w:t>
      </w:r>
    </w:p>
    <w:p w:rsidR="00B92959" w:rsidRPr="00853FBB" w:rsidRDefault="00B92959" w:rsidP="00853FBB">
      <w:pPr>
        <w:pStyle w:val="a9"/>
        <w:numPr>
          <w:ilvl w:val="0"/>
          <w:numId w:val="2"/>
        </w:numPr>
        <w:ind w:left="0" w:firstLine="709"/>
        <w:jc w:val="both"/>
        <w:rPr>
          <w:rFonts w:cs="Times New Roman"/>
          <w:b/>
          <w:color w:val="auto"/>
          <w:sz w:val="28"/>
          <w:szCs w:val="28"/>
          <w:lang w:val="ru-RU"/>
        </w:rPr>
      </w:pPr>
      <w:r w:rsidRPr="00853FBB">
        <w:rPr>
          <w:rFonts w:cs="Times New Roman"/>
          <w:color w:val="auto"/>
          <w:sz w:val="28"/>
          <w:szCs w:val="28"/>
          <w:lang w:val="ru-RU" w:eastAsia="ru-RU"/>
        </w:rPr>
        <w:t>Переформатирование отрасли молодёжной политики на основе изученного опыта комсомольской системы работы с молодёжью, взяв лучшее из того опыта. Возложение функций работы с молодёжью на каждую отрасль, закрепление нормативно-правовыми актами содержание не менее 10 процентов молодёжи в составе отраслей.</w:t>
      </w:r>
    </w:p>
    <w:p w:rsidR="00B92959" w:rsidRPr="00234647" w:rsidRDefault="00B92959" w:rsidP="00FD4104">
      <w:pPr>
        <w:spacing w:after="0" w:line="240" w:lineRule="auto"/>
        <w:rPr>
          <w:rFonts w:ascii="Times New Roman" w:hAnsi="Times New Roman"/>
          <w:color w:val="92D050"/>
          <w:sz w:val="28"/>
          <w:szCs w:val="28"/>
        </w:rPr>
      </w:pPr>
    </w:p>
    <w:p w:rsidR="00B92959" w:rsidRPr="00651A01" w:rsidRDefault="00B92959" w:rsidP="0005623C">
      <w:pPr>
        <w:pStyle w:val="a9"/>
        <w:ind w:left="1467"/>
        <w:jc w:val="right"/>
        <w:rPr>
          <w:b/>
          <w:color w:val="auto"/>
          <w:sz w:val="28"/>
          <w:szCs w:val="28"/>
          <w:lang w:val="ru-RU"/>
        </w:rPr>
      </w:pPr>
      <w:r w:rsidRPr="00651A01">
        <w:rPr>
          <w:b/>
          <w:color w:val="auto"/>
          <w:sz w:val="28"/>
          <w:szCs w:val="28"/>
          <w:lang w:val="ru-RU"/>
        </w:rPr>
        <w:t xml:space="preserve">Независимая оценка качества </w:t>
      </w:r>
    </w:p>
    <w:p w:rsidR="00B92959" w:rsidRPr="00651A01" w:rsidRDefault="00B92959" w:rsidP="0005623C">
      <w:pPr>
        <w:pStyle w:val="a9"/>
        <w:ind w:left="1467"/>
        <w:jc w:val="right"/>
        <w:rPr>
          <w:b/>
          <w:color w:val="auto"/>
          <w:sz w:val="28"/>
          <w:szCs w:val="28"/>
          <w:lang w:val="ru-RU"/>
        </w:rPr>
      </w:pPr>
      <w:r w:rsidRPr="00651A01">
        <w:rPr>
          <w:b/>
          <w:color w:val="auto"/>
          <w:sz w:val="28"/>
          <w:szCs w:val="28"/>
          <w:lang w:val="ru-RU"/>
        </w:rPr>
        <w:t>образовательных услуг</w:t>
      </w:r>
    </w:p>
    <w:p w:rsidR="00B92959" w:rsidRPr="00651A01" w:rsidRDefault="00B92959" w:rsidP="0005623C">
      <w:pPr>
        <w:pStyle w:val="str"/>
        <w:spacing w:before="0" w:beforeAutospacing="0" w:after="0" w:afterAutospacing="0"/>
        <w:ind w:firstLine="709"/>
        <w:jc w:val="both"/>
        <w:rPr>
          <w:b/>
          <w:sz w:val="28"/>
          <w:szCs w:val="28"/>
          <w:u w:val="single"/>
        </w:rPr>
      </w:pPr>
      <w:r w:rsidRPr="00651A01">
        <w:rPr>
          <w:b/>
          <w:sz w:val="28"/>
          <w:szCs w:val="28"/>
          <w:u w:val="single"/>
        </w:rPr>
        <w:t xml:space="preserve">Одной из приоритетных задач реализации современной модели образования в является формирование механизмов оценки качества и востребованности образовательных услуг посредством создания прозрачной объективной системы оценки достижений учащихся. </w:t>
      </w:r>
    </w:p>
    <w:p w:rsidR="00B92959" w:rsidRPr="00651A01" w:rsidRDefault="00B92959" w:rsidP="0005623C">
      <w:pPr>
        <w:pStyle w:val="str"/>
        <w:spacing w:before="0" w:beforeAutospacing="0" w:after="0" w:afterAutospacing="0"/>
        <w:ind w:firstLine="709"/>
        <w:jc w:val="both"/>
        <w:rPr>
          <w:sz w:val="28"/>
          <w:szCs w:val="28"/>
        </w:rPr>
      </w:pPr>
      <w:r w:rsidRPr="00651A01">
        <w:rPr>
          <w:sz w:val="28"/>
          <w:szCs w:val="28"/>
        </w:rPr>
        <w:t xml:space="preserve">В условиях нормативно–подушевого финансирования образовательных учреждений, их перехода в автономные организации возникает конкуренция, школы начинают «бороться» за ученика, становится актуальной задача формирования независимой системы оценки качества работы организаций, оказывающих образовательные услуги, включая определение критериев эффективности работы таких организаций и ведение публичных рейтингов их деятельности. </w:t>
      </w:r>
    </w:p>
    <w:p w:rsidR="00B92959" w:rsidRPr="00651A01" w:rsidRDefault="00B92959" w:rsidP="0005623C">
      <w:pPr>
        <w:pStyle w:val="str"/>
        <w:spacing w:before="0" w:beforeAutospacing="0" w:after="0" w:afterAutospacing="0"/>
        <w:ind w:firstLine="709"/>
        <w:jc w:val="both"/>
        <w:rPr>
          <w:sz w:val="28"/>
          <w:szCs w:val="28"/>
        </w:rPr>
      </w:pPr>
      <w:r w:rsidRPr="00651A01">
        <w:rPr>
          <w:sz w:val="28"/>
          <w:szCs w:val="28"/>
        </w:rPr>
        <w:t xml:space="preserve">Указом Президента РФ от 7 мая 2012 года №597 «О мероприятиях по реализации государственной социальной политики»  предписано, «совместно с общественными организациями обеспечить формирование независимой системы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w:t>
      </w:r>
    </w:p>
    <w:p w:rsidR="00B92959" w:rsidRPr="00651A01" w:rsidRDefault="00B92959" w:rsidP="0005623C">
      <w:pPr>
        <w:pStyle w:val="str"/>
        <w:spacing w:before="0" w:beforeAutospacing="0" w:after="0" w:afterAutospacing="0"/>
        <w:ind w:firstLine="709"/>
        <w:jc w:val="both"/>
        <w:rPr>
          <w:sz w:val="28"/>
          <w:szCs w:val="28"/>
        </w:rPr>
      </w:pPr>
      <w:r w:rsidRPr="00651A01">
        <w:rPr>
          <w:sz w:val="28"/>
          <w:szCs w:val="28"/>
        </w:rPr>
        <w:t>В целях реализации этого Указа в регионе уже с 2013 года проводится серьезная работа.</w:t>
      </w:r>
    </w:p>
    <w:p w:rsidR="00B92959" w:rsidRPr="00651A01" w:rsidRDefault="00B92959" w:rsidP="0005623C">
      <w:pPr>
        <w:spacing w:after="0" w:line="240" w:lineRule="auto"/>
        <w:ind w:firstLine="709"/>
        <w:jc w:val="both"/>
        <w:rPr>
          <w:rFonts w:ascii="Times New Roman" w:hAnsi="Times New Roman"/>
          <w:b/>
          <w:sz w:val="28"/>
          <w:szCs w:val="28"/>
          <w:u w:val="single"/>
        </w:rPr>
      </w:pPr>
      <w:r w:rsidRPr="00651A01">
        <w:rPr>
          <w:rFonts w:ascii="Times New Roman" w:hAnsi="Times New Roman"/>
          <w:b/>
          <w:sz w:val="28"/>
          <w:szCs w:val="28"/>
          <w:u w:val="single"/>
        </w:rPr>
        <w:t xml:space="preserve">В 2015 году  приоритетными задачами  определены: формирование механизмов популяризации независимой оценки и расширение сферы участия образовательных организаций в процедурах независимой оценки. </w:t>
      </w:r>
    </w:p>
    <w:p w:rsidR="00B92959" w:rsidRPr="00651A01" w:rsidRDefault="00B92959" w:rsidP="0005623C">
      <w:pPr>
        <w:spacing w:after="0" w:line="240" w:lineRule="auto"/>
        <w:ind w:firstLine="709"/>
        <w:jc w:val="both"/>
        <w:rPr>
          <w:rFonts w:ascii="Times New Roman" w:hAnsi="Times New Roman"/>
          <w:sz w:val="28"/>
          <w:szCs w:val="28"/>
        </w:rPr>
      </w:pPr>
      <w:r w:rsidRPr="00651A01">
        <w:rPr>
          <w:rFonts w:ascii="Times New Roman" w:hAnsi="Times New Roman"/>
          <w:b/>
          <w:sz w:val="28"/>
          <w:szCs w:val="28"/>
        </w:rPr>
        <w:t>Созданы условия для активного внедрения механизма оценки качества работы образовательных организаций со стороны потребителей</w:t>
      </w:r>
      <w:r w:rsidRPr="00651A01">
        <w:rPr>
          <w:rFonts w:ascii="Times New Roman" w:hAnsi="Times New Roman"/>
          <w:sz w:val="28"/>
          <w:szCs w:val="28"/>
        </w:rPr>
        <w:t xml:space="preserve"> образовательных услуг-электронного он-лайн голосования, расположенного в открытом доступе в сети интернет на сайте Рейтинг образовательных организаций Ульяновской области. </w:t>
      </w:r>
    </w:p>
    <w:p w:rsidR="00B92959" w:rsidRPr="00651A01" w:rsidRDefault="00B92959" w:rsidP="0005623C">
      <w:pPr>
        <w:spacing w:after="0" w:line="240" w:lineRule="auto"/>
        <w:ind w:firstLine="709"/>
        <w:jc w:val="both"/>
        <w:rPr>
          <w:rFonts w:ascii="Times New Roman" w:hAnsi="Times New Roman"/>
          <w:sz w:val="28"/>
          <w:szCs w:val="28"/>
        </w:rPr>
      </w:pPr>
      <w:r w:rsidRPr="00651A01">
        <w:rPr>
          <w:rFonts w:ascii="Times New Roman" w:hAnsi="Times New Roman"/>
          <w:b/>
          <w:sz w:val="28"/>
          <w:szCs w:val="28"/>
          <w:u w:val="single"/>
        </w:rPr>
        <w:t>Обеспечена техническая возможность для выражения мнения потребителей о качестве работы в дошкольных образовательных организациях и организациях  дополнительного образования детей.</w:t>
      </w:r>
      <w:r w:rsidRPr="00651A01">
        <w:rPr>
          <w:rFonts w:ascii="Times New Roman" w:hAnsi="Times New Roman"/>
          <w:sz w:val="28"/>
          <w:szCs w:val="28"/>
        </w:rPr>
        <w:t xml:space="preserve"> Таким образом, в 2015 году возможность участия в голосовании создана для 100% потребителей услуг всех типов  образовательных организаций Ульяновской области (школ, учреждений среднего профессионального образования, дошкольных организаций и организаций дополнительного  образования). </w:t>
      </w:r>
    </w:p>
    <w:p w:rsidR="00B92959" w:rsidRPr="00651A01" w:rsidRDefault="00B92959" w:rsidP="0005623C">
      <w:pPr>
        <w:spacing w:after="0" w:line="240" w:lineRule="auto"/>
        <w:ind w:firstLine="709"/>
        <w:jc w:val="both"/>
        <w:rPr>
          <w:rFonts w:ascii="Times New Roman" w:hAnsi="Times New Roman"/>
          <w:sz w:val="28"/>
          <w:szCs w:val="28"/>
        </w:rPr>
      </w:pPr>
      <w:r w:rsidRPr="00651A01">
        <w:rPr>
          <w:rFonts w:ascii="Times New Roman" w:hAnsi="Times New Roman"/>
          <w:b/>
          <w:sz w:val="28"/>
          <w:szCs w:val="28"/>
          <w:u w:val="single"/>
        </w:rPr>
        <w:t>Обеспечено проведение  работ по созданию в регионе системы независимой оценки качества образовательной деятельности образовательных организаций.</w:t>
      </w:r>
      <w:r w:rsidRPr="00651A01">
        <w:rPr>
          <w:rFonts w:ascii="Times New Roman" w:hAnsi="Times New Roman"/>
          <w:sz w:val="28"/>
          <w:szCs w:val="28"/>
        </w:rPr>
        <w:t xml:space="preserve">  С этой целью внесены изменения в  деятельность Общественного совета по вопросам образования при Министерстве образования и науки Ульяновской области. Одним из приоритетных направлений деятельности Общественного совета определено проведение независимой оценки качества образования. </w:t>
      </w:r>
    </w:p>
    <w:p w:rsidR="00B92959" w:rsidRPr="00416A07" w:rsidRDefault="00B92959" w:rsidP="00416A07">
      <w:pPr>
        <w:spacing w:after="0" w:line="240" w:lineRule="auto"/>
        <w:ind w:firstLine="709"/>
        <w:jc w:val="both"/>
        <w:rPr>
          <w:rFonts w:ascii="Times New Roman" w:hAnsi="Times New Roman"/>
          <w:sz w:val="28"/>
          <w:szCs w:val="28"/>
          <w:shd w:val="clear" w:color="auto" w:fill="F2EFE8"/>
        </w:rPr>
      </w:pPr>
      <w:r w:rsidRPr="00651A01">
        <w:rPr>
          <w:rFonts w:ascii="Times New Roman" w:hAnsi="Times New Roman"/>
          <w:b/>
          <w:sz w:val="28"/>
          <w:szCs w:val="28"/>
          <w:u w:val="single"/>
        </w:rPr>
        <w:t>Сформирован механизм привлечения потребителей,  общественных институтов и объединений педагогов к процедурам оценки качества общего образования через процедуры он-лайн голосования</w:t>
      </w:r>
      <w:r w:rsidRPr="00651A01">
        <w:rPr>
          <w:rFonts w:ascii="Times New Roman" w:hAnsi="Times New Roman"/>
          <w:sz w:val="28"/>
          <w:szCs w:val="28"/>
        </w:rPr>
        <w:t>. Реализован план информационно-разъяснительной работы с потребителями образовательных услуг, направленный на повышение информированности потребителей о возможности участия в независимой оценке и результатах независимой оценки</w:t>
      </w:r>
      <w:r w:rsidRPr="00416A07">
        <w:rPr>
          <w:rFonts w:ascii="Times New Roman" w:hAnsi="Times New Roman"/>
          <w:sz w:val="28"/>
          <w:szCs w:val="28"/>
        </w:rPr>
        <w:t>. В 100% образовательных организаций, охваченных независимой оценкой,  обеспечено включение потребителей в оценку качества образовательной деятельности образовательных организаций</w:t>
      </w:r>
      <w:r w:rsidRPr="00416A07">
        <w:rPr>
          <w:rFonts w:ascii="Times New Roman" w:hAnsi="Times New Roman"/>
          <w:sz w:val="28"/>
          <w:szCs w:val="28"/>
          <w:shd w:val="clear" w:color="auto" w:fill="F2EFE8"/>
        </w:rPr>
        <w:t xml:space="preserve">. </w:t>
      </w:r>
    </w:p>
    <w:p w:rsidR="00B92959" w:rsidRPr="00651A01" w:rsidRDefault="00B92959" w:rsidP="00416A07">
      <w:pPr>
        <w:spacing w:after="0" w:line="240" w:lineRule="auto"/>
        <w:ind w:firstLine="709"/>
        <w:jc w:val="both"/>
        <w:rPr>
          <w:rFonts w:ascii="Times New Roman" w:hAnsi="Times New Roman"/>
          <w:sz w:val="28"/>
          <w:szCs w:val="28"/>
          <w:shd w:val="clear" w:color="auto" w:fill="F2EFE8"/>
        </w:rPr>
      </w:pPr>
      <w:r w:rsidRPr="00416A07">
        <w:rPr>
          <w:rFonts w:ascii="Times New Roman" w:hAnsi="Times New Roman"/>
          <w:sz w:val="28"/>
          <w:szCs w:val="28"/>
        </w:rPr>
        <w:t>Задействованы средства массовой информации, обеспечена публикация материалов на уровне Российской Федерации (Учительская газета, журнал</w:t>
      </w:r>
      <w:r w:rsidRPr="00416A07">
        <w:rPr>
          <w:rFonts w:ascii="Times New Roman" w:hAnsi="Times New Roman"/>
          <w:sz w:val="28"/>
          <w:szCs w:val="28"/>
          <w:shd w:val="clear" w:color="auto" w:fill="F2EFE8"/>
        </w:rPr>
        <w:t xml:space="preserve"> </w:t>
      </w:r>
      <w:r w:rsidRPr="00416A07">
        <w:rPr>
          <w:rFonts w:ascii="Times New Roman" w:hAnsi="Times New Roman"/>
          <w:sz w:val="28"/>
          <w:szCs w:val="28"/>
        </w:rPr>
        <w:t>«Аккредитация в образовании»).</w:t>
      </w:r>
    </w:p>
    <w:p w:rsidR="00B92959" w:rsidRPr="00651A01" w:rsidRDefault="00B92959" w:rsidP="0005623C">
      <w:pPr>
        <w:shd w:val="clear" w:color="auto" w:fill="FFFFFF"/>
        <w:spacing w:after="0" w:line="240" w:lineRule="auto"/>
        <w:ind w:firstLine="709"/>
        <w:jc w:val="both"/>
        <w:rPr>
          <w:rFonts w:ascii="Times New Roman" w:hAnsi="Times New Roman"/>
          <w:b/>
          <w:sz w:val="28"/>
          <w:szCs w:val="28"/>
          <w:u w:val="single"/>
        </w:rPr>
      </w:pPr>
      <w:r w:rsidRPr="00651A01">
        <w:rPr>
          <w:rFonts w:ascii="Times New Roman" w:hAnsi="Times New Roman"/>
          <w:b/>
          <w:sz w:val="28"/>
          <w:szCs w:val="28"/>
          <w:u w:val="single"/>
        </w:rPr>
        <w:t>Обобщенный результат, характеризующий средний уровень удовлетворенности (%) потребителей  по всем типам образовательных организаций Ульяновской области составляет в 2015 году 81% (в 2014-63%).</w:t>
      </w:r>
    </w:p>
    <w:p w:rsidR="00B92959" w:rsidRPr="00651A01" w:rsidRDefault="00B92959" w:rsidP="0005623C">
      <w:pPr>
        <w:pStyle w:val="ListParagraph2"/>
        <w:ind w:left="0" w:firstLine="709"/>
        <w:jc w:val="both"/>
        <w:rPr>
          <w:b/>
          <w:sz w:val="28"/>
          <w:szCs w:val="28"/>
          <w:u w:val="single"/>
        </w:rPr>
      </w:pPr>
      <w:r w:rsidRPr="00651A01">
        <w:rPr>
          <w:sz w:val="28"/>
          <w:szCs w:val="28"/>
        </w:rPr>
        <w:t xml:space="preserve">  </w:t>
      </w:r>
      <w:r w:rsidRPr="00651A01">
        <w:rPr>
          <w:b/>
          <w:sz w:val="28"/>
          <w:szCs w:val="28"/>
          <w:u w:val="single"/>
        </w:rPr>
        <w:t>В 2015 году независимой оценкой охвачено 283 образовательных организации из 24 муниципальных образований Ульяновской области  (33% от общего количества образовательных организаций всех типов). В 2014 году независимая оценка проведена только в отношении общеобразовательных школ (25%).</w:t>
      </w:r>
    </w:p>
    <w:p w:rsidR="00B92959" w:rsidRPr="00651A01" w:rsidRDefault="00B92959" w:rsidP="0005623C">
      <w:pPr>
        <w:pStyle w:val="ListParagraph2"/>
        <w:ind w:left="0" w:firstLine="709"/>
        <w:jc w:val="both"/>
        <w:rPr>
          <w:b/>
          <w:sz w:val="28"/>
          <w:szCs w:val="28"/>
          <w:u w:val="single"/>
        </w:rPr>
      </w:pPr>
      <w:r w:rsidRPr="00651A01">
        <w:rPr>
          <w:sz w:val="28"/>
          <w:szCs w:val="28"/>
        </w:rPr>
        <w:t xml:space="preserve">В оценке общеобразовательных школ, дошкольных организаций, организаций дополнительного образования  приняли участие родители (законные представители), в оценке организаций среднего профессионального образования -  наряду с родителями (законными представителями) приняли участие работодатели и студенты. </w:t>
      </w:r>
      <w:r w:rsidRPr="00651A01">
        <w:rPr>
          <w:b/>
          <w:sz w:val="28"/>
          <w:szCs w:val="28"/>
          <w:u w:val="single"/>
        </w:rPr>
        <w:t xml:space="preserve">Активность участия потребителей в независимой оценке в 2015 году  в сравнении с 2014 годом возросла с 19% до 48%. </w:t>
      </w:r>
    </w:p>
    <w:p w:rsidR="00B92959" w:rsidRPr="00651A01" w:rsidRDefault="00B92959" w:rsidP="0005623C">
      <w:pPr>
        <w:pStyle w:val="ListParagraph2"/>
        <w:ind w:left="0" w:firstLine="709"/>
        <w:jc w:val="both"/>
        <w:rPr>
          <w:b/>
          <w:sz w:val="28"/>
          <w:szCs w:val="28"/>
          <w:u w:val="single"/>
        </w:rPr>
      </w:pPr>
      <w:r w:rsidRPr="00651A01">
        <w:rPr>
          <w:b/>
          <w:sz w:val="28"/>
          <w:szCs w:val="28"/>
          <w:u w:val="single"/>
        </w:rPr>
        <w:t>Обеспечено информирование потребителей о качестве образования в открытом доступе на сайте Министерства образования и науки Ульяновской области в специальном разделе «Независимая оценка» и специальном сайте «Рейтинг образовательных организаций Ульяновской области».</w:t>
      </w:r>
      <w:r w:rsidRPr="00651A01">
        <w:rPr>
          <w:sz w:val="28"/>
          <w:szCs w:val="28"/>
        </w:rPr>
        <w:t xml:space="preserve"> В постоянном режиме на данном сайте работает интерактивная карта удовлетворенности потребителей качеством образовательной деятельности. По результатам голосования проводился ежеквартальный мониторинг. Созданы условия для размещения результатов НСОКО на официальном сайте РФ  в сети интернет.</w:t>
      </w:r>
    </w:p>
    <w:p w:rsidR="00B92959" w:rsidRPr="00651A01" w:rsidRDefault="00B92959" w:rsidP="0005623C">
      <w:pPr>
        <w:spacing w:after="0" w:line="240" w:lineRule="auto"/>
        <w:ind w:firstLine="709"/>
        <w:jc w:val="both"/>
        <w:rPr>
          <w:rFonts w:ascii="Times New Roman" w:hAnsi="Times New Roman"/>
          <w:sz w:val="28"/>
          <w:szCs w:val="28"/>
        </w:rPr>
      </w:pPr>
      <w:r w:rsidRPr="00651A01">
        <w:rPr>
          <w:rFonts w:ascii="Times New Roman" w:hAnsi="Times New Roman"/>
          <w:sz w:val="28"/>
          <w:szCs w:val="28"/>
        </w:rPr>
        <w:t xml:space="preserve">Для реализации поставленных задач в муниципальных образованиях Ульяновской области обеспечена подготовка специалистов-организаторов работ по независимой оценке. </w:t>
      </w:r>
    </w:p>
    <w:p w:rsidR="00B92959" w:rsidRPr="00651A01" w:rsidRDefault="00B92959" w:rsidP="0005623C">
      <w:pPr>
        <w:spacing w:after="0" w:line="240" w:lineRule="auto"/>
        <w:ind w:firstLine="709"/>
        <w:jc w:val="both"/>
        <w:rPr>
          <w:rFonts w:ascii="Times New Roman" w:hAnsi="Times New Roman"/>
          <w:b/>
          <w:sz w:val="28"/>
          <w:szCs w:val="28"/>
          <w:u w:val="single"/>
        </w:rPr>
      </w:pPr>
      <w:r w:rsidRPr="00651A01">
        <w:rPr>
          <w:rFonts w:ascii="Times New Roman" w:hAnsi="Times New Roman"/>
          <w:sz w:val="28"/>
          <w:szCs w:val="28"/>
        </w:rPr>
        <w:t xml:space="preserve">Несмотря на положительную динамику включения потребителей в оценку качества образования,  считаем необходимым </w:t>
      </w:r>
      <w:r w:rsidRPr="00651A01">
        <w:rPr>
          <w:rFonts w:ascii="Times New Roman" w:hAnsi="Times New Roman"/>
          <w:b/>
          <w:sz w:val="28"/>
          <w:szCs w:val="28"/>
          <w:u w:val="single"/>
        </w:rPr>
        <w:t>продолжить в 2016 году работу по внедрению новых форм информирования потребителей о возможности участия в независимой оценке и её результатах:</w:t>
      </w:r>
    </w:p>
    <w:p w:rsidR="00B92959" w:rsidRPr="00651A01" w:rsidRDefault="00B92959" w:rsidP="0005623C">
      <w:pPr>
        <w:spacing w:after="0" w:line="240" w:lineRule="auto"/>
        <w:ind w:firstLine="709"/>
        <w:jc w:val="both"/>
        <w:rPr>
          <w:rFonts w:ascii="Times New Roman" w:hAnsi="Times New Roman"/>
          <w:sz w:val="28"/>
          <w:szCs w:val="28"/>
        </w:rPr>
      </w:pPr>
      <w:r w:rsidRPr="00651A01">
        <w:rPr>
          <w:rFonts w:ascii="Times New Roman" w:hAnsi="Times New Roman"/>
          <w:sz w:val="28"/>
          <w:szCs w:val="28"/>
        </w:rPr>
        <w:t xml:space="preserve">1. Обеспечить  активное информирование потребителей образовательных услуг о качестве работы образовательных организаций посредством размещения информации в сети интернет на сайте </w:t>
      </w:r>
      <w:r w:rsidRPr="00651A01">
        <w:rPr>
          <w:rFonts w:ascii="Times New Roman" w:hAnsi="Times New Roman"/>
          <w:sz w:val="28"/>
          <w:szCs w:val="28"/>
          <w:lang w:val="en-US"/>
        </w:rPr>
        <w:t>bus</w:t>
      </w:r>
      <w:r w:rsidRPr="00651A01">
        <w:rPr>
          <w:rFonts w:ascii="Times New Roman" w:hAnsi="Times New Roman"/>
          <w:sz w:val="28"/>
          <w:szCs w:val="28"/>
        </w:rPr>
        <w:t>.</w:t>
      </w:r>
      <w:r w:rsidRPr="00651A01">
        <w:rPr>
          <w:rFonts w:ascii="Times New Roman" w:hAnsi="Times New Roman"/>
          <w:sz w:val="28"/>
          <w:szCs w:val="28"/>
          <w:lang w:val="en-US"/>
        </w:rPr>
        <w:t>gov</w:t>
      </w:r>
      <w:r w:rsidRPr="00651A01">
        <w:rPr>
          <w:rFonts w:ascii="Times New Roman" w:hAnsi="Times New Roman"/>
          <w:sz w:val="28"/>
          <w:szCs w:val="28"/>
        </w:rPr>
        <w:t>.</w:t>
      </w:r>
      <w:r w:rsidRPr="00651A01">
        <w:rPr>
          <w:rFonts w:ascii="Times New Roman" w:hAnsi="Times New Roman"/>
          <w:sz w:val="28"/>
          <w:szCs w:val="28"/>
          <w:lang w:val="en-US"/>
        </w:rPr>
        <w:t>ru</w:t>
      </w:r>
      <w:r w:rsidRPr="00651A01">
        <w:rPr>
          <w:rFonts w:ascii="Times New Roman" w:hAnsi="Times New Roman"/>
          <w:sz w:val="28"/>
          <w:szCs w:val="28"/>
        </w:rPr>
        <w:t xml:space="preserve"> </w:t>
      </w:r>
    </w:p>
    <w:p w:rsidR="00B92959" w:rsidRPr="00651A01" w:rsidRDefault="00B92959" w:rsidP="0005623C">
      <w:pPr>
        <w:spacing w:after="0" w:line="240" w:lineRule="auto"/>
        <w:ind w:firstLine="709"/>
        <w:jc w:val="both"/>
        <w:rPr>
          <w:rFonts w:ascii="Times New Roman" w:hAnsi="Times New Roman"/>
          <w:sz w:val="28"/>
          <w:szCs w:val="28"/>
        </w:rPr>
      </w:pPr>
      <w:r w:rsidRPr="00651A01">
        <w:rPr>
          <w:rFonts w:ascii="Times New Roman" w:hAnsi="Times New Roman"/>
          <w:sz w:val="28"/>
          <w:szCs w:val="28"/>
        </w:rPr>
        <w:t>2. Обеспечить активное участие  представителей органов государственно-общественного управления образовательных организаций общего образования в процедурах  независимой оценки качества образования.</w:t>
      </w:r>
    </w:p>
    <w:p w:rsidR="00B92959" w:rsidRPr="00651A01" w:rsidRDefault="00B92959" w:rsidP="0005623C">
      <w:pPr>
        <w:spacing w:after="0" w:line="240" w:lineRule="auto"/>
        <w:ind w:firstLine="709"/>
        <w:jc w:val="both"/>
        <w:rPr>
          <w:rFonts w:ascii="Times New Roman" w:hAnsi="Times New Roman"/>
          <w:sz w:val="28"/>
          <w:szCs w:val="28"/>
        </w:rPr>
      </w:pPr>
      <w:r w:rsidRPr="00651A01">
        <w:rPr>
          <w:rFonts w:ascii="Times New Roman" w:hAnsi="Times New Roman"/>
          <w:sz w:val="28"/>
          <w:szCs w:val="28"/>
        </w:rPr>
        <w:t>3. Обеспечить проведение в 2016 году независимой оценки качества образовательной деятельности образовательных организаций. Охват 33%(290 организаций) на уровне 2015 года.</w:t>
      </w:r>
    </w:p>
    <w:p w:rsidR="00B92959" w:rsidRDefault="00B92959" w:rsidP="0005623C">
      <w:pPr>
        <w:pStyle w:val="a9"/>
        <w:ind w:left="1467"/>
        <w:jc w:val="right"/>
        <w:rPr>
          <w:b/>
          <w:color w:val="auto"/>
          <w:sz w:val="28"/>
          <w:szCs w:val="28"/>
          <w:lang w:val="ru-RU"/>
        </w:rPr>
      </w:pPr>
    </w:p>
    <w:p w:rsidR="00B92959" w:rsidRPr="00651A01" w:rsidRDefault="00B92959" w:rsidP="0005623C">
      <w:pPr>
        <w:pStyle w:val="a9"/>
        <w:ind w:left="1467"/>
        <w:jc w:val="right"/>
        <w:rPr>
          <w:b/>
          <w:color w:val="auto"/>
          <w:sz w:val="28"/>
          <w:szCs w:val="28"/>
          <w:lang w:val="ru-RU"/>
        </w:rPr>
      </w:pPr>
      <w:r w:rsidRPr="00651A01">
        <w:rPr>
          <w:b/>
          <w:color w:val="auto"/>
          <w:sz w:val="28"/>
          <w:szCs w:val="28"/>
          <w:lang w:val="ru-RU"/>
        </w:rPr>
        <w:t>Модернизация аттестации педагогических работников.</w:t>
      </w:r>
    </w:p>
    <w:p w:rsidR="00B92959" w:rsidRDefault="00B92959" w:rsidP="0005623C">
      <w:pPr>
        <w:pStyle w:val="a9"/>
        <w:ind w:left="1467"/>
        <w:jc w:val="right"/>
        <w:rPr>
          <w:b/>
          <w:color w:val="auto"/>
          <w:sz w:val="28"/>
          <w:szCs w:val="28"/>
          <w:lang w:val="ru-RU"/>
        </w:rPr>
      </w:pPr>
    </w:p>
    <w:p w:rsidR="00B92959" w:rsidRPr="00651A01" w:rsidRDefault="00B92959" w:rsidP="0005623C">
      <w:pPr>
        <w:pStyle w:val="a9"/>
        <w:ind w:left="1467"/>
        <w:jc w:val="right"/>
        <w:rPr>
          <w:color w:val="auto"/>
          <w:sz w:val="28"/>
          <w:szCs w:val="28"/>
          <w:lang w:val="ru-RU"/>
        </w:rPr>
      </w:pPr>
      <w:r w:rsidRPr="00651A01">
        <w:rPr>
          <w:b/>
          <w:color w:val="auto"/>
          <w:sz w:val="28"/>
          <w:szCs w:val="28"/>
          <w:lang w:val="ru-RU"/>
        </w:rPr>
        <w:t xml:space="preserve"> «Обеспечить формирование  национальной системы учительского роста, направленной, в частности, на установление для педагогических работников уровней владения профессиональными компетенциями, подтверждаемыми результатами аттестации…»</w:t>
      </w:r>
      <w:r w:rsidRPr="00651A01">
        <w:rPr>
          <w:color w:val="auto"/>
          <w:sz w:val="28"/>
          <w:szCs w:val="28"/>
          <w:lang w:val="ru-RU"/>
        </w:rPr>
        <w:t xml:space="preserve"> </w:t>
      </w:r>
    </w:p>
    <w:p w:rsidR="00B92959" w:rsidRPr="00651A01" w:rsidRDefault="00B92959" w:rsidP="0005623C">
      <w:pPr>
        <w:pStyle w:val="a9"/>
        <w:ind w:left="1467"/>
        <w:jc w:val="right"/>
        <w:rPr>
          <w:color w:val="auto"/>
          <w:sz w:val="28"/>
          <w:szCs w:val="28"/>
          <w:lang w:val="ru-RU"/>
        </w:rPr>
      </w:pPr>
      <w:r w:rsidRPr="00651A01">
        <w:rPr>
          <w:color w:val="auto"/>
          <w:sz w:val="28"/>
          <w:szCs w:val="28"/>
          <w:lang w:val="ru-RU"/>
        </w:rPr>
        <w:t>(перечень поручений Президента Российской Федерации</w:t>
      </w:r>
    </w:p>
    <w:p w:rsidR="00B92959" w:rsidRPr="00651A01" w:rsidRDefault="00B92959" w:rsidP="0005623C">
      <w:pPr>
        <w:pStyle w:val="a9"/>
        <w:ind w:left="1467"/>
        <w:jc w:val="right"/>
        <w:rPr>
          <w:color w:val="auto"/>
          <w:sz w:val="28"/>
          <w:szCs w:val="28"/>
          <w:lang w:val="ru-RU"/>
        </w:rPr>
      </w:pPr>
      <w:r w:rsidRPr="00651A01">
        <w:rPr>
          <w:color w:val="auto"/>
          <w:sz w:val="28"/>
          <w:szCs w:val="28"/>
          <w:lang w:val="ru-RU"/>
        </w:rPr>
        <w:t xml:space="preserve"> по итогам заседания Государственного совета </w:t>
      </w:r>
    </w:p>
    <w:p w:rsidR="00B92959" w:rsidRPr="00651A01" w:rsidRDefault="00B92959" w:rsidP="0005623C">
      <w:pPr>
        <w:pStyle w:val="a9"/>
        <w:ind w:left="1467"/>
        <w:jc w:val="right"/>
        <w:rPr>
          <w:color w:val="auto"/>
          <w:sz w:val="28"/>
          <w:szCs w:val="28"/>
          <w:lang w:val="ru-RU"/>
        </w:rPr>
      </w:pPr>
      <w:r w:rsidRPr="00651A01">
        <w:rPr>
          <w:color w:val="auto"/>
          <w:sz w:val="28"/>
          <w:szCs w:val="28"/>
          <w:lang w:val="ru-RU"/>
        </w:rPr>
        <w:t>Российской Федерации 23 декабря 2015 года).</w:t>
      </w:r>
    </w:p>
    <w:p w:rsidR="00B92959" w:rsidRPr="00651A01" w:rsidRDefault="00B92959" w:rsidP="0005623C">
      <w:pPr>
        <w:pStyle w:val="a9"/>
        <w:ind w:left="1467"/>
        <w:jc w:val="right"/>
        <w:rPr>
          <w:color w:val="auto"/>
          <w:sz w:val="28"/>
          <w:szCs w:val="28"/>
          <w:lang w:val="ru-RU"/>
        </w:rPr>
      </w:pPr>
    </w:p>
    <w:p w:rsidR="00B92959" w:rsidRPr="00651A01" w:rsidRDefault="00B92959" w:rsidP="0005623C">
      <w:pPr>
        <w:spacing w:after="0" w:line="240" w:lineRule="auto"/>
        <w:ind w:firstLine="709"/>
        <w:jc w:val="both"/>
        <w:rPr>
          <w:rFonts w:ascii="Times New Roman" w:hAnsi="Times New Roman"/>
          <w:b/>
          <w:sz w:val="28"/>
          <w:szCs w:val="28"/>
        </w:rPr>
      </w:pPr>
      <w:r w:rsidRPr="00651A01">
        <w:rPr>
          <w:rFonts w:ascii="Times New Roman" w:hAnsi="Times New Roman"/>
          <w:b/>
          <w:sz w:val="28"/>
          <w:szCs w:val="28"/>
        </w:rPr>
        <w:t xml:space="preserve">Задача модернизации аттестации педагогических работников в 2015 году была определена в качестве приоритетной. </w:t>
      </w:r>
    </w:p>
    <w:p w:rsidR="00B92959" w:rsidRPr="00651A01" w:rsidRDefault="00B92959" w:rsidP="0005623C">
      <w:pPr>
        <w:spacing w:after="0" w:line="240" w:lineRule="auto"/>
        <w:ind w:firstLine="709"/>
        <w:jc w:val="both"/>
        <w:rPr>
          <w:rFonts w:ascii="Times New Roman" w:hAnsi="Times New Roman"/>
          <w:sz w:val="28"/>
          <w:szCs w:val="28"/>
        </w:rPr>
      </w:pPr>
      <w:r w:rsidRPr="00651A01">
        <w:rPr>
          <w:rFonts w:ascii="Times New Roman" w:hAnsi="Times New Roman"/>
          <w:sz w:val="28"/>
          <w:szCs w:val="28"/>
        </w:rPr>
        <w:t xml:space="preserve">В рамках решения задачи </w:t>
      </w:r>
      <w:r w:rsidRPr="00651A01">
        <w:rPr>
          <w:rFonts w:ascii="Times New Roman" w:hAnsi="Times New Roman"/>
          <w:b/>
          <w:sz w:val="28"/>
          <w:szCs w:val="28"/>
        </w:rPr>
        <w:t>обеспечено совершенствование нормативно-правовой базы процедуры аттестации,</w:t>
      </w:r>
      <w:r w:rsidRPr="00651A01">
        <w:rPr>
          <w:rFonts w:ascii="Times New Roman" w:hAnsi="Times New Roman"/>
          <w:sz w:val="28"/>
          <w:szCs w:val="28"/>
        </w:rPr>
        <w:t xml:space="preserve"> направленное на формирование эффективных механизмов аттестации, обеспечения объективности и прозрачности её процедур. </w:t>
      </w:r>
    </w:p>
    <w:p w:rsidR="00B92959" w:rsidRPr="00651A01" w:rsidRDefault="00B92959" w:rsidP="00557BF7">
      <w:pPr>
        <w:spacing w:after="0" w:line="240" w:lineRule="auto"/>
        <w:ind w:firstLine="709"/>
        <w:jc w:val="both"/>
        <w:rPr>
          <w:rFonts w:ascii="Times New Roman" w:hAnsi="Times New Roman"/>
          <w:sz w:val="28"/>
          <w:szCs w:val="28"/>
        </w:rPr>
      </w:pPr>
      <w:r w:rsidRPr="00651A01">
        <w:rPr>
          <w:rFonts w:ascii="Times New Roman" w:hAnsi="Times New Roman"/>
          <w:sz w:val="28"/>
          <w:szCs w:val="28"/>
        </w:rPr>
        <w:t xml:space="preserve">С целью </w:t>
      </w:r>
      <w:r w:rsidRPr="00651A01">
        <w:rPr>
          <w:rFonts w:ascii="Times New Roman" w:hAnsi="Times New Roman"/>
          <w:b/>
          <w:sz w:val="28"/>
          <w:szCs w:val="28"/>
        </w:rPr>
        <w:t>реализации непрерывного саморазвития и самообразования педагогических работников</w:t>
      </w:r>
      <w:r w:rsidRPr="00651A01">
        <w:rPr>
          <w:rFonts w:ascii="Times New Roman" w:hAnsi="Times New Roman"/>
          <w:sz w:val="28"/>
          <w:szCs w:val="28"/>
        </w:rPr>
        <w:t xml:space="preserve"> разработана дорожная карта</w:t>
      </w:r>
      <w:r w:rsidRPr="0005623C">
        <w:rPr>
          <w:rFonts w:ascii="Times New Roman" w:hAnsi="Times New Roman"/>
          <w:color w:val="FF0000"/>
          <w:sz w:val="28"/>
          <w:szCs w:val="28"/>
        </w:rPr>
        <w:t xml:space="preserve"> </w:t>
      </w:r>
      <w:r w:rsidRPr="00651A01">
        <w:rPr>
          <w:rFonts w:ascii="Times New Roman" w:hAnsi="Times New Roman"/>
          <w:sz w:val="28"/>
          <w:szCs w:val="28"/>
        </w:rPr>
        <w:t>по совершенствованию механизмов аттестации: определены конкретные шаги  и действия  по внесению изменений в показатели аттестации, их формулировки, количественные значения показателей, завершено редактирование методических рекомендаций с учётом результатов общественного обсуждения в рамках мероприятий регионального образовательного форума. Таким образом, обеспечено выполнение задачи 2014 года, направленной на совершенствование критериев аттестации.</w:t>
      </w:r>
    </w:p>
    <w:p w:rsidR="00B92959" w:rsidRPr="00651A01" w:rsidRDefault="00B92959" w:rsidP="00557BF7">
      <w:pPr>
        <w:spacing w:after="0" w:line="240" w:lineRule="auto"/>
        <w:ind w:firstLine="709"/>
        <w:jc w:val="both"/>
        <w:rPr>
          <w:rFonts w:ascii="Times New Roman" w:hAnsi="Times New Roman"/>
          <w:sz w:val="28"/>
          <w:szCs w:val="28"/>
        </w:rPr>
      </w:pPr>
      <w:r w:rsidRPr="00651A01">
        <w:rPr>
          <w:rFonts w:ascii="Times New Roman" w:hAnsi="Times New Roman"/>
          <w:sz w:val="28"/>
          <w:szCs w:val="28"/>
        </w:rPr>
        <w:t xml:space="preserve">Всесторонне проанализировано направление и сформулированы предложения по организации </w:t>
      </w:r>
      <w:r w:rsidRPr="00651A01">
        <w:rPr>
          <w:rFonts w:ascii="Times New Roman" w:hAnsi="Times New Roman"/>
          <w:b/>
          <w:sz w:val="28"/>
          <w:szCs w:val="28"/>
        </w:rPr>
        <w:t>методического сопровождения аттестации</w:t>
      </w:r>
      <w:r w:rsidRPr="00651A01">
        <w:rPr>
          <w:rFonts w:ascii="Times New Roman" w:hAnsi="Times New Roman"/>
          <w:sz w:val="28"/>
          <w:szCs w:val="28"/>
        </w:rPr>
        <w:t xml:space="preserve"> педагогов: разработаны программы подготовки педагогов к аттестации, обеспечивающие планомерность и осмысленность подготовки, ориентацию на достижение конкретных результатов, позволяющих на их основе объективно оценить результаты педагогической деятельности. </w:t>
      </w:r>
    </w:p>
    <w:p w:rsidR="00B92959" w:rsidRPr="00651A01" w:rsidRDefault="00B92959" w:rsidP="00557BF7">
      <w:pPr>
        <w:spacing w:after="0" w:line="240" w:lineRule="auto"/>
        <w:ind w:firstLine="709"/>
        <w:jc w:val="both"/>
        <w:rPr>
          <w:rFonts w:ascii="Times New Roman" w:hAnsi="Times New Roman"/>
          <w:sz w:val="28"/>
          <w:szCs w:val="28"/>
        </w:rPr>
      </w:pPr>
      <w:r w:rsidRPr="00651A01">
        <w:rPr>
          <w:rFonts w:ascii="Times New Roman" w:hAnsi="Times New Roman"/>
          <w:sz w:val="28"/>
          <w:szCs w:val="28"/>
        </w:rPr>
        <w:t xml:space="preserve">Обеспечена поддержка активного использования подачи заявлений на аттестацию  в электронном виде. </w:t>
      </w:r>
    </w:p>
    <w:p w:rsidR="00B92959" w:rsidRPr="00651A01" w:rsidRDefault="00B92959" w:rsidP="00557BF7">
      <w:pPr>
        <w:shd w:val="clear" w:color="auto" w:fill="FFFFFF"/>
        <w:spacing w:after="0" w:line="240" w:lineRule="auto"/>
        <w:ind w:firstLine="709"/>
        <w:jc w:val="both"/>
        <w:textAlignment w:val="baseline"/>
        <w:rPr>
          <w:rFonts w:ascii="Times New Roman" w:hAnsi="Times New Roman"/>
          <w:sz w:val="28"/>
          <w:szCs w:val="28"/>
        </w:rPr>
      </w:pPr>
      <w:r w:rsidRPr="00651A01">
        <w:rPr>
          <w:rFonts w:ascii="Times New Roman" w:hAnsi="Times New Roman"/>
          <w:sz w:val="28"/>
          <w:szCs w:val="28"/>
        </w:rPr>
        <w:t xml:space="preserve">Обеспечено </w:t>
      </w:r>
      <w:r w:rsidRPr="00651A01">
        <w:rPr>
          <w:rFonts w:ascii="Times New Roman" w:hAnsi="Times New Roman"/>
          <w:b/>
          <w:sz w:val="28"/>
          <w:szCs w:val="28"/>
        </w:rPr>
        <w:t>развитие механизмов информационной поддержки педагогических работников</w:t>
      </w:r>
      <w:r w:rsidRPr="00651A01">
        <w:rPr>
          <w:rFonts w:ascii="Times New Roman" w:hAnsi="Times New Roman"/>
          <w:sz w:val="28"/>
          <w:szCs w:val="28"/>
        </w:rPr>
        <w:t xml:space="preserve"> в период подготовки к процедуре аттестации: проведены информационно-консультационные семинары, консультации, организация площадок для общественного обсуждения вопросов аттестации в рамках регионального образовательного форума. </w:t>
      </w:r>
    </w:p>
    <w:p w:rsidR="00B92959" w:rsidRPr="00651A01" w:rsidRDefault="00B92959" w:rsidP="00557BF7">
      <w:pPr>
        <w:shd w:val="clear" w:color="auto" w:fill="FFFFFF"/>
        <w:spacing w:after="0" w:line="240" w:lineRule="auto"/>
        <w:ind w:firstLine="709"/>
        <w:jc w:val="both"/>
        <w:textAlignment w:val="baseline"/>
        <w:rPr>
          <w:rFonts w:ascii="Times New Roman" w:hAnsi="Times New Roman"/>
          <w:b/>
          <w:sz w:val="28"/>
          <w:szCs w:val="28"/>
        </w:rPr>
      </w:pPr>
      <w:r w:rsidRPr="00651A01">
        <w:rPr>
          <w:rFonts w:ascii="Times New Roman" w:hAnsi="Times New Roman"/>
          <w:sz w:val="28"/>
          <w:szCs w:val="28"/>
        </w:rPr>
        <w:t xml:space="preserve"> 2015 году обеспечено проведение мероприятий по </w:t>
      </w:r>
      <w:r w:rsidRPr="00651A01">
        <w:rPr>
          <w:rFonts w:ascii="Times New Roman" w:hAnsi="Times New Roman"/>
          <w:b/>
          <w:sz w:val="28"/>
          <w:szCs w:val="28"/>
        </w:rPr>
        <w:t>формированию необходимых компетенций специалистов, осуществляющих всесторонний анализ деятельности педагогов.</w:t>
      </w:r>
    </w:p>
    <w:p w:rsidR="00B92959" w:rsidRPr="00651A01" w:rsidRDefault="00B92959" w:rsidP="00557BF7">
      <w:pPr>
        <w:spacing w:after="0" w:line="240" w:lineRule="auto"/>
        <w:ind w:firstLine="709"/>
        <w:jc w:val="both"/>
        <w:rPr>
          <w:rFonts w:ascii="Times New Roman" w:hAnsi="Times New Roman"/>
          <w:sz w:val="28"/>
          <w:szCs w:val="28"/>
        </w:rPr>
      </w:pPr>
      <w:r w:rsidRPr="00651A01">
        <w:rPr>
          <w:rFonts w:ascii="Times New Roman" w:hAnsi="Times New Roman"/>
          <w:b/>
          <w:sz w:val="28"/>
          <w:szCs w:val="28"/>
          <w:u w:val="single"/>
        </w:rPr>
        <w:t>За период с 1 января 2015 года аттестацию прошли 3156  педагогических работника (2014 год -2764),</w:t>
      </w:r>
      <w:r w:rsidRPr="00651A01">
        <w:rPr>
          <w:rFonts w:ascii="Times New Roman" w:hAnsi="Times New Roman"/>
          <w:sz w:val="28"/>
          <w:szCs w:val="28"/>
        </w:rPr>
        <w:t xml:space="preserve"> из них:</w:t>
      </w:r>
    </w:p>
    <w:p w:rsidR="00B92959" w:rsidRPr="00651A01" w:rsidRDefault="00B92959" w:rsidP="00557BF7">
      <w:pPr>
        <w:spacing w:after="0" w:line="240" w:lineRule="auto"/>
        <w:ind w:firstLine="709"/>
        <w:jc w:val="both"/>
        <w:rPr>
          <w:rFonts w:ascii="Times New Roman" w:hAnsi="Times New Roman"/>
          <w:sz w:val="28"/>
          <w:szCs w:val="28"/>
        </w:rPr>
      </w:pPr>
      <w:r w:rsidRPr="00651A01">
        <w:rPr>
          <w:rFonts w:ascii="Times New Roman" w:hAnsi="Times New Roman"/>
          <w:sz w:val="28"/>
          <w:szCs w:val="28"/>
        </w:rPr>
        <w:t>на  первую квалификационную категорию – 1906 (2014год- 1405)   педагогический работник. На  высшую квалификационную категорию 1250  педагогических работников (2014 год - 1359).</w:t>
      </w:r>
    </w:p>
    <w:p w:rsidR="00B92959" w:rsidRPr="00651A01" w:rsidRDefault="00B92959" w:rsidP="00557BF7">
      <w:pPr>
        <w:spacing w:after="0" w:line="240" w:lineRule="auto"/>
        <w:ind w:firstLine="709"/>
        <w:jc w:val="both"/>
        <w:rPr>
          <w:rFonts w:ascii="Times New Roman" w:hAnsi="Times New Roman"/>
          <w:b/>
          <w:sz w:val="28"/>
          <w:szCs w:val="28"/>
          <w:u w:val="single"/>
        </w:rPr>
      </w:pPr>
      <w:r w:rsidRPr="00651A01">
        <w:rPr>
          <w:rFonts w:ascii="Times New Roman" w:hAnsi="Times New Roman"/>
          <w:b/>
          <w:sz w:val="28"/>
          <w:szCs w:val="28"/>
          <w:u w:val="single"/>
        </w:rPr>
        <w:t>Вместе с тем, считаем, что в 2016 году приоритетным останется направление по снижению нагрузки на педагогических работников в период подготовки к аттестации.</w:t>
      </w:r>
    </w:p>
    <w:p w:rsidR="00B92959" w:rsidRPr="00651A01" w:rsidRDefault="00B92959" w:rsidP="00557BF7">
      <w:pPr>
        <w:spacing w:after="0" w:line="240" w:lineRule="auto"/>
        <w:ind w:firstLine="709"/>
        <w:jc w:val="both"/>
        <w:rPr>
          <w:rFonts w:ascii="Times New Roman" w:hAnsi="Times New Roman"/>
          <w:b/>
          <w:sz w:val="28"/>
          <w:szCs w:val="28"/>
          <w:u w:val="single"/>
        </w:rPr>
      </w:pPr>
      <w:r w:rsidRPr="00651A01">
        <w:rPr>
          <w:rFonts w:ascii="Times New Roman" w:hAnsi="Times New Roman"/>
          <w:b/>
          <w:sz w:val="28"/>
          <w:szCs w:val="28"/>
          <w:u w:val="single"/>
        </w:rPr>
        <w:t>Задачи и планируемые показатели на следующий календарный год по реализации направления на 2016 год:</w:t>
      </w:r>
    </w:p>
    <w:p w:rsidR="00B92959" w:rsidRPr="00651A01" w:rsidRDefault="00B92959" w:rsidP="00557BF7">
      <w:pPr>
        <w:spacing w:after="0" w:line="240" w:lineRule="auto"/>
        <w:ind w:firstLine="709"/>
        <w:jc w:val="both"/>
        <w:rPr>
          <w:rFonts w:ascii="Times New Roman" w:hAnsi="Times New Roman"/>
          <w:sz w:val="28"/>
          <w:szCs w:val="28"/>
        </w:rPr>
      </w:pPr>
      <w:r w:rsidRPr="00651A01">
        <w:rPr>
          <w:rFonts w:ascii="Times New Roman" w:hAnsi="Times New Roman"/>
          <w:sz w:val="28"/>
          <w:szCs w:val="28"/>
        </w:rPr>
        <w:t>1. Развитие системы электронного документа оборота («портфолио» в электронном виде), использования данных о результатах педагогической деятельности из  открытых информационных источником при проведении аттестации.</w:t>
      </w:r>
    </w:p>
    <w:p w:rsidR="00B92959" w:rsidRPr="00651A01" w:rsidRDefault="00B92959" w:rsidP="00557BF7">
      <w:pPr>
        <w:spacing w:after="0" w:line="240" w:lineRule="auto"/>
        <w:ind w:firstLine="709"/>
        <w:jc w:val="both"/>
        <w:rPr>
          <w:rFonts w:ascii="Times New Roman" w:hAnsi="Times New Roman"/>
          <w:sz w:val="28"/>
          <w:szCs w:val="28"/>
        </w:rPr>
      </w:pPr>
      <w:r w:rsidRPr="00651A01">
        <w:rPr>
          <w:rFonts w:ascii="Times New Roman" w:hAnsi="Times New Roman"/>
          <w:sz w:val="28"/>
          <w:szCs w:val="28"/>
        </w:rPr>
        <w:t>2. Ориентация в процессе аттестации педагогических работников на оценку результативности педагогической деятельности, обеспечение прозрачности процедуры аттестации, создание в образовательных организациях эффективных механизмов сопровождения деятельности педагогов, создание условий для самореализации педагогов в межаттестационный период.</w:t>
      </w:r>
    </w:p>
    <w:p w:rsidR="00B92959" w:rsidRPr="00651A01" w:rsidRDefault="00B92959" w:rsidP="00416A07">
      <w:pPr>
        <w:spacing w:after="0" w:line="240" w:lineRule="auto"/>
        <w:ind w:firstLine="709"/>
        <w:jc w:val="both"/>
        <w:rPr>
          <w:rFonts w:ascii="Times New Roman" w:hAnsi="Times New Roman"/>
          <w:sz w:val="28"/>
          <w:szCs w:val="28"/>
        </w:rPr>
      </w:pPr>
      <w:r w:rsidRPr="00651A01">
        <w:rPr>
          <w:rFonts w:ascii="Times New Roman" w:hAnsi="Times New Roman"/>
          <w:sz w:val="28"/>
          <w:szCs w:val="28"/>
        </w:rPr>
        <w:t>3.Совершенствование технологий подготовки к аттестации: замена технологии сбора и накопления на технологию управления процессом подготовки к аттестации.</w:t>
      </w:r>
    </w:p>
    <w:p w:rsidR="00B92959" w:rsidRPr="00651A01" w:rsidRDefault="00B92959" w:rsidP="005C7F79">
      <w:pPr>
        <w:pStyle w:val="af1"/>
        <w:tabs>
          <w:tab w:val="left" w:pos="426"/>
        </w:tabs>
        <w:spacing w:line="240" w:lineRule="auto"/>
        <w:jc w:val="right"/>
        <w:rPr>
          <w:rFonts w:ascii="Times New Roman" w:hAnsi="Times New Roman"/>
          <w:b/>
          <w:bCs/>
          <w:sz w:val="28"/>
          <w:szCs w:val="28"/>
          <w:u w:val="single"/>
        </w:rPr>
      </w:pPr>
      <w:r w:rsidRPr="00651A01">
        <w:rPr>
          <w:rFonts w:ascii="Times New Roman" w:hAnsi="Times New Roman"/>
          <w:b/>
          <w:bCs/>
          <w:sz w:val="28"/>
          <w:szCs w:val="28"/>
          <w:u w:val="single"/>
        </w:rPr>
        <w:t>Развитие кадрового потенциала</w:t>
      </w:r>
    </w:p>
    <w:p w:rsidR="00B92959" w:rsidRPr="00651A01" w:rsidRDefault="00B92959" w:rsidP="005C7F79">
      <w:pPr>
        <w:pStyle w:val="a3"/>
        <w:spacing w:before="0" w:beforeAutospacing="0" w:after="0" w:afterAutospacing="0"/>
        <w:jc w:val="right"/>
        <w:rPr>
          <w:i/>
          <w:iCs/>
          <w:sz w:val="27"/>
          <w:szCs w:val="27"/>
        </w:rPr>
      </w:pPr>
      <w:r w:rsidRPr="00651A01">
        <w:rPr>
          <w:i/>
          <w:iCs/>
          <w:sz w:val="27"/>
          <w:szCs w:val="27"/>
        </w:rPr>
        <w:t>Очень важно, чтобы расширялся кадровый потенциал страны, чтобы как можно больше ярких, деятельных людей участвовали в развитии своих территорий, страны в целом, в реализации нашей общей программы»</w:t>
      </w:r>
    </w:p>
    <w:p w:rsidR="00B92959" w:rsidRPr="00651A01" w:rsidRDefault="00B92959" w:rsidP="005C7F79">
      <w:pPr>
        <w:pStyle w:val="a3"/>
        <w:spacing w:before="0" w:beforeAutospacing="0" w:after="0" w:afterAutospacing="0"/>
        <w:jc w:val="right"/>
        <w:rPr>
          <w:i/>
          <w:iCs/>
          <w:sz w:val="27"/>
          <w:szCs w:val="27"/>
        </w:rPr>
      </w:pPr>
      <w:r w:rsidRPr="00651A01">
        <w:rPr>
          <w:rStyle w:val="aa"/>
          <w:b w:val="0"/>
          <w:bCs w:val="0"/>
          <w:sz w:val="27"/>
          <w:szCs w:val="27"/>
        </w:rPr>
        <w:t>Президент России В.В. Путин</w:t>
      </w:r>
    </w:p>
    <w:p w:rsidR="00B92959" w:rsidRPr="00651A01" w:rsidRDefault="00B92959" w:rsidP="005C7F79">
      <w:pPr>
        <w:pStyle w:val="a3"/>
        <w:spacing w:before="0" w:beforeAutospacing="0" w:after="0" w:afterAutospacing="0"/>
        <w:jc w:val="right"/>
        <w:rPr>
          <w:i/>
          <w:iCs/>
          <w:sz w:val="27"/>
          <w:szCs w:val="27"/>
        </w:rPr>
      </w:pPr>
      <w:r w:rsidRPr="00651A01">
        <w:rPr>
          <w:i/>
          <w:iCs/>
          <w:sz w:val="27"/>
          <w:szCs w:val="27"/>
        </w:rPr>
        <w:t>.</w:t>
      </w:r>
    </w:p>
    <w:p w:rsidR="00B92959" w:rsidRPr="00651A01" w:rsidRDefault="00B92959" w:rsidP="005C7F79">
      <w:pPr>
        <w:pStyle w:val="1"/>
        <w:spacing w:before="0" w:after="0"/>
        <w:jc w:val="both"/>
        <w:rPr>
          <w:b w:val="0"/>
          <w:bCs w:val="0"/>
          <w:color w:val="auto"/>
          <w:sz w:val="27"/>
          <w:szCs w:val="27"/>
        </w:rPr>
      </w:pPr>
    </w:p>
    <w:p w:rsidR="00B92959" w:rsidRPr="00651A01" w:rsidRDefault="00B92959" w:rsidP="005C7F79">
      <w:pPr>
        <w:pStyle w:val="a3"/>
        <w:spacing w:before="0" w:beforeAutospacing="0" w:after="0" w:afterAutospacing="0"/>
        <w:jc w:val="right"/>
        <w:rPr>
          <w:i/>
          <w:iCs/>
          <w:sz w:val="27"/>
          <w:szCs w:val="27"/>
        </w:rPr>
      </w:pPr>
      <w:r w:rsidRPr="00651A01">
        <w:rPr>
          <w:i/>
          <w:iCs/>
          <w:sz w:val="27"/>
          <w:szCs w:val="27"/>
        </w:rPr>
        <w:t xml:space="preserve">«Все приоритетные направления развития должны быть </w:t>
      </w:r>
    </w:p>
    <w:p w:rsidR="00B92959" w:rsidRPr="00651A01" w:rsidRDefault="00B92959" w:rsidP="005C7F79">
      <w:pPr>
        <w:pStyle w:val="a3"/>
        <w:spacing w:before="0" w:beforeAutospacing="0" w:after="0" w:afterAutospacing="0"/>
        <w:jc w:val="right"/>
        <w:rPr>
          <w:i/>
          <w:iCs/>
          <w:sz w:val="27"/>
          <w:szCs w:val="27"/>
        </w:rPr>
      </w:pPr>
      <w:r w:rsidRPr="00651A01">
        <w:rPr>
          <w:i/>
          <w:iCs/>
          <w:sz w:val="27"/>
          <w:szCs w:val="27"/>
        </w:rPr>
        <w:t xml:space="preserve">подкреплены высоким уровнем развития человеческого потенциала. </w:t>
      </w:r>
    </w:p>
    <w:p w:rsidR="00B92959" w:rsidRPr="00651A01" w:rsidRDefault="00B92959" w:rsidP="005C7F79">
      <w:pPr>
        <w:pStyle w:val="a3"/>
        <w:spacing w:before="0" w:beforeAutospacing="0" w:after="0" w:afterAutospacing="0"/>
        <w:jc w:val="right"/>
        <w:rPr>
          <w:i/>
          <w:iCs/>
          <w:sz w:val="27"/>
          <w:szCs w:val="27"/>
        </w:rPr>
      </w:pPr>
      <w:r w:rsidRPr="00651A01">
        <w:rPr>
          <w:i/>
          <w:iCs/>
          <w:sz w:val="27"/>
          <w:szCs w:val="27"/>
        </w:rPr>
        <w:t>Для современной экономики значимы</w:t>
      </w:r>
    </w:p>
    <w:p w:rsidR="00B92959" w:rsidRPr="00651A01" w:rsidRDefault="00B92959" w:rsidP="005C7F79">
      <w:pPr>
        <w:pStyle w:val="a3"/>
        <w:spacing w:before="0" w:beforeAutospacing="0" w:after="0" w:afterAutospacing="0"/>
        <w:jc w:val="right"/>
        <w:rPr>
          <w:i/>
          <w:iCs/>
          <w:sz w:val="27"/>
          <w:szCs w:val="27"/>
        </w:rPr>
      </w:pPr>
      <w:r w:rsidRPr="00651A01">
        <w:rPr>
          <w:i/>
          <w:iCs/>
          <w:sz w:val="27"/>
          <w:szCs w:val="27"/>
        </w:rPr>
        <w:t xml:space="preserve"> не столько сами знания, раз и навсегда приобретённые,</w:t>
      </w:r>
    </w:p>
    <w:p w:rsidR="00B92959" w:rsidRPr="00651A01" w:rsidRDefault="00B92959" w:rsidP="005C7F79">
      <w:pPr>
        <w:pStyle w:val="a3"/>
        <w:spacing w:before="0" w:beforeAutospacing="0" w:after="0" w:afterAutospacing="0"/>
        <w:jc w:val="right"/>
        <w:rPr>
          <w:i/>
          <w:iCs/>
          <w:sz w:val="27"/>
          <w:szCs w:val="27"/>
        </w:rPr>
      </w:pPr>
      <w:r w:rsidRPr="00651A01">
        <w:rPr>
          <w:i/>
          <w:iCs/>
          <w:sz w:val="27"/>
          <w:szCs w:val="27"/>
        </w:rPr>
        <w:t xml:space="preserve"> а умение эти знания находить самостоятельно, </w:t>
      </w:r>
    </w:p>
    <w:p w:rsidR="00B92959" w:rsidRPr="00651A01" w:rsidRDefault="00B92959" w:rsidP="005C7F79">
      <w:pPr>
        <w:pStyle w:val="a3"/>
        <w:spacing w:before="0" w:beforeAutospacing="0" w:after="0" w:afterAutospacing="0"/>
        <w:jc w:val="right"/>
        <w:rPr>
          <w:i/>
          <w:iCs/>
          <w:sz w:val="27"/>
          <w:szCs w:val="27"/>
        </w:rPr>
      </w:pPr>
      <w:r w:rsidRPr="00651A01">
        <w:rPr>
          <w:i/>
          <w:iCs/>
          <w:sz w:val="27"/>
          <w:szCs w:val="27"/>
        </w:rPr>
        <w:t xml:space="preserve">умение и желание учиться, </w:t>
      </w:r>
    </w:p>
    <w:p w:rsidR="00B92959" w:rsidRPr="00651A01" w:rsidRDefault="00B92959" w:rsidP="005C7F79">
      <w:pPr>
        <w:pStyle w:val="a3"/>
        <w:spacing w:before="0" w:beforeAutospacing="0" w:after="0" w:afterAutospacing="0"/>
        <w:jc w:val="right"/>
        <w:rPr>
          <w:i/>
          <w:iCs/>
          <w:sz w:val="27"/>
          <w:szCs w:val="27"/>
        </w:rPr>
      </w:pPr>
      <w:r w:rsidRPr="00651A01">
        <w:rPr>
          <w:i/>
          <w:iCs/>
          <w:sz w:val="27"/>
          <w:szCs w:val="27"/>
        </w:rPr>
        <w:t xml:space="preserve">чтобы обеспечить высокопрофессиональными кадрами  </w:t>
      </w:r>
    </w:p>
    <w:p w:rsidR="00B92959" w:rsidRPr="00651A01" w:rsidRDefault="00B92959" w:rsidP="005C7F79">
      <w:pPr>
        <w:pStyle w:val="a3"/>
        <w:spacing w:before="0" w:beforeAutospacing="0" w:after="0" w:afterAutospacing="0"/>
        <w:jc w:val="right"/>
        <w:rPr>
          <w:i/>
          <w:iCs/>
          <w:sz w:val="27"/>
          <w:szCs w:val="27"/>
        </w:rPr>
      </w:pPr>
      <w:r w:rsidRPr="00651A01">
        <w:rPr>
          <w:i/>
          <w:iCs/>
          <w:sz w:val="27"/>
          <w:szCs w:val="27"/>
        </w:rPr>
        <w:t>современную промышленность, сельское хозяйство, образование».</w:t>
      </w:r>
    </w:p>
    <w:p w:rsidR="00B92959" w:rsidRPr="00651A01" w:rsidRDefault="00B92959" w:rsidP="005C7F79">
      <w:pPr>
        <w:pStyle w:val="a3"/>
        <w:spacing w:before="0" w:beforeAutospacing="0" w:after="0" w:afterAutospacing="0"/>
        <w:jc w:val="right"/>
        <w:rPr>
          <w:sz w:val="27"/>
          <w:szCs w:val="27"/>
        </w:rPr>
      </w:pPr>
      <w:r w:rsidRPr="00651A01">
        <w:rPr>
          <w:sz w:val="27"/>
          <w:szCs w:val="27"/>
        </w:rPr>
        <w:t xml:space="preserve">С.И.Морозов в ежегодном </w:t>
      </w:r>
    </w:p>
    <w:p w:rsidR="00B92959" w:rsidRPr="00651A01" w:rsidRDefault="00B92959" w:rsidP="005C7F79">
      <w:pPr>
        <w:pStyle w:val="a3"/>
        <w:spacing w:before="0" w:beforeAutospacing="0" w:after="0" w:afterAutospacing="0"/>
        <w:jc w:val="right"/>
        <w:rPr>
          <w:sz w:val="27"/>
          <w:szCs w:val="27"/>
        </w:rPr>
      </w:pPr>
      <w:r w:rsidRPr="00651A01">
        <w:rPr>
          <w:sz w:val="27"/>
          <w:szCs w:val="27"/>
        </w:rPr>
        <w:t>Послании к Законодательном собранию</w:t>
      </w:r>
    </w:p>
    <w:p w:rsidR="00B92959" w:rsidRPr="00651A01" w:rsidRDefault="00B92959" w:rsidP="005C7F79">
      <w:pPr>
        <w:pStyle w:val="a3"/>
        <w:spacing w:before="0" w:beforeAutospacing="0" w:after="0" w:afterAutospacing="0"/>
        <w:jc w:val="right"/>
        <w:rPr>
          <w:i/>
          <w:iCs/>
          <w:sz w:val="27"/>
          <w:szCs w:val="27"/>
        </w:rPr>
      </w:pPr>
      <w:r w:rsidRPr="00651A01">
        <w:rPr>
          <w:sz w:val="27"/>
          <w:szCs w:val="27"/>
        </w:rPr>
        <w:t xml:space="preserve"> «О социально-экономической политике в 2016 году»</w:t>
      </w:r>
    </w:p>
    <w:p w:rsidR="00B92959" w:rsidRPr="00651A01" w:rsidRDefault="00B92959" w:rsidP="005C7F79">
      <w:pPr>
        <w:keepNext/>
        <w:autoSpaceDE w:val="0"/>
        <w:autoSpaceDN w:val="0"/>
        <w:adjustRightInd w:val="0"/>
        <w:spacing w:after="0" w:line="240" w:lineRule="auto"/>
        <w:ind w:firstLine="720"/>
        <w:jc w:val="both"/>
        <w:rPr>
          <w:rFonts w:ascii="Times New Roman" w:hAnsi="Times New Roman"/>
          <w:sz w:val="27"/>
          <w:szCs w:val="27"/>
        </w:rPr>
      </w:pPr>
    </w:p>
    <w:p w:rsidR="00B92959" w:rsidRPr="00651A01" w:rsidRDefault="00B92959" w:rsidP="005C7F79">
      <w:pPr>
        <w:keepNext/>
        <w:autoSpaceDE w:val="0"/>
        <w:autoSpaceDN w:val="0"/>
        <w:adjustRightInd w:val="0"/>
        <w:spacing w:after="0" w:line="240" w:lineRule="auto"/>
        <w:ind w:firstLine="720"/>
        <w:jc w:val="both"/>
        <w:rPr>
          <w:rFonts w:ascii="Times New Roman" w:hAnsi="Times New Roman"/>
          <w:sz w:val="28"/>
          <w:szCs w:val="28"/>
        </w:rPr>
      </w:pPr>
      <w:r w:rsidRPr="00651A01">
        <w:rPr>
          <w:rFonts w:ascii="Times New Roman" w:hAnsi="Times New Roman"/>
          <w:b/>
          <w:sz w:val="28"/>
          <w:szCs w:val="28"/>
          <w:u w:val="single"/>
        </w:rPr>
        <w:t>Основными проблемами в обеспечении образовательных организаций кадрами являются</w:t>
      </w:r>
      <w:r w:rsidRPr="00651A01">
        <w:rPr>
          <w:rFonts w:ascii="Times New Roman" w:hAnsi="Times New Roman"/>
          <w:sz w:val="28"/>
          <w:szCs w:val="28"/>
        </w:rPr>
        <w:t>: нехватка учителей по ряду специальностей, старение педагогических кадров, недостаточное поступление молодых специалистов в сельские образовательные организации.</w:t>
      </w:r>
    </w:p>
    <w:p w:rsidR="00B92959" w:rsidRPr="00651A01" w:rsidRDefault="00B92959" w:rsidP="005C7F79">
      <w:pPr>
        <w:keepNext/>
        <w:autoSpaceDE w:val="0"/>
        <w:autoSpaceDN w:val="0"/>
        <w:adjustRightInd w:val="0"/>
        <w:spacing w:after="0" w:line="240" w:lineRule="auto"/>
        <w:ind w:firstLine="720"/>
        <w:jc w:val="both"/>
        <w:rPr>
          <w:rFonts w:ascii="Times New Roman" w:hAnsi="Times New Roman"/>
          <w:sz w:val="28"/>
          <w:szCs w:val="28"/>
        </w:rPr>
      </w:pPr>
      <w:r w:rsidRPr="00651A01">
        <w:rPr>
          <w:rFonts w:ascii="Times New Roman" w:hAnsi="Times New Roman"/>
          <w:sz w:val="28"/>
          <w:szCs w:val="28"/>
        </w:rPr>
        <w:t>В текущем учебном году деятельность общеобразовательных организаций области осуществляют 19685 человек. Из них - 10423 педагога, в том числе 8032 или 77,5% с высшим профессиональным образованием. Показатель образовательного ценза педагогических работников за последние три года улучшился и вырос на 2,7% .</w:t>
      </w:r>
    </w:p>
    <w:p w:rsidR="00B92959" w:rsidRPr="00651A01" w:rsidRDefault="00B92959" w:rsidP="005C7F79">
      <w:pPr>
        <w:keepNext/>
        <w:autoSpaceDE w:val="0"/>
        <w:autoSpaceDN w:val="0"/>
        <w:adjustRightInd w:val="0"/>
        <w:spacing w:after="0" w:line="240" w:lineRule="auto"/>
        <w:ind w:firstLine="536"/>
        <w:jc w:val="both"/>
        <w:rPr>
          <w:rFonts w:ascii="Times New Roman" w:hAnsi="Times New Roman"/>
          <w:spacing w:val="-4"/>
          <w:sz w:val="28"/>
          <w:szCs w:val="28"/>
        </w:rPr>
      </w:pPr>
      <w:r w:rsidRPr="00651A01">
        <w:rPr>
          <w:rFonts w:ascii="Times New Roman" w:hAnsi="Times New Roman"/>
          <w:spacing w:val="-4"/>
          <w:sz w:val="28"/>
          <w:szCs w:val="28"/>
        </w:rPr>
        <w:t>1777 человек или 17 %</w:t>
      </w:r>
      <w:r w:rsidRPr="00651A01">
        <w:rPr>
          <w:rFonts w:ascii="Times New Roman" w:hAnsi="Times New Roman"/>
          <w:sz w:val="28"/>
          <w:szCs w:val="28"/>
        </w:rPr>
        <w:t xml:space="preserve"> от общего количества педагогов имеют стаж работы более 20 лет и </w:t>
      </w:r>
      <w:r w:rsidRPr="00651A01">
        <w:rPr>
          <w:rFonts w:ascii="Times New Roman" w:hAnsi="Times New Roman"/>
          <w:spacing w:val="-4"/>
          <w:sz w:val="28"/>
          <w:szCs w:val="28"/>
        </w:rPr>
        <w:t>677 чел. или 6,4 %</w:t>
      </w:r>
      <w:r w:rsidRPr="00651A01">
        <w:rPr>
          <w:rFonts w:ascii="Times New Roman" w:hAnsi="Times New Roman"/>
          <w:sz w:val="28"/>
          <w:szCs w:val="28"/>
        </w:rPr>
        <w:t xml:space="preserve"> от общего количества педагогов имеют стаж работы менее 2-х лет</w:t>
      </w:r>
      <w:r w:rsidRPr="00651A01">
        <w:rPr>
          <w:rFonts w:ascii="Times New Roman" w:hAnsi="Times New Roman"/>
          <w:spacing w:val="-4"/>
          <w:sz w:val="28"/>
          <w:szCs w:val="28"/>
        </w:rPr>
        <w:t>.</w:t>
      </w:r>
    </w:p>
    <w:p w:rsidR="00B92959" w:rsidRPr="00651A01" w:rsidRDefault="00B92959" w:rsidP="005C7F79">
      <w:pPr>
        <w:widowControl w:val="0"/>
        <w:autoSpaceDE w:val="0"/>
        <w:autoSpaceDN w:val="0"/>
        <w:adjustRightInd w:val="0"/>
        <w:spacing w:after="0" w:line="240" w:lineRule="auto"/>
        <w:ind w:firstLine="536"/>
        <w:jc w:val="both"/>
        <w:rPr>
          <w:rFonts w:ascii="Times New Roman" w:hAnsi="Times New Roman"/>
          <w:sz w:val="28"/>
          <w:szCs w:val="28"/>
        </w:rPr>
      </w:pPr>
      <w:r w:rsidRPr="00651A01">
        <w:rPr>
          <w:rFonts w:ascii="Times New Roman" w:hAnsi="Times New Roman"/>
          <w:spacing w:val="-4"/>
          <w:sz w:val="28"/>
          <w:szCs w:val="28"/>
        </w:rPr>
        <w:tab/>
        <w:t xml:space="preserve">Поэтому, </w:t>
      </w:r>
      <w:r w:rsidRPr="00651A01">
        <w:rPr>
          <w:rFonts w:ascii="Times New Roman" w:hAnsi="Times New Roman"/>
          <w:sz w:val="28"/>
          <w:szCs w:val="28"/>
        </w:rPr>
        <w:t>по-прежнему, на сегодняшний день актуальна проблема омолаживания педагогического корпуса.</w:t>
      </w:r>
    </w:p>
    <w:p w:rsidR="00B92959" w:rsidRPr="00651A01" w:rsidRDefault="00B92959" w:rsidP="005C7F79">
      <w:pPr>
        <w:keepNext/>
        <w:autoSpaceDE w:val="0"/>
        <w:autoSpaceDN w:val="0"/>
        <w:adjustRightInd w:val="0"/>
        <w:spacing w:after="0" w:line="240" w:lineRule="auto"/>
        <w:ind w:firstLine="536"/>
        <w:jc w:val="both"/>
        <w:rPr>
          <w:rFonts w:ascii="Times New Roman" w:hAnsi="Times New Roman"/>
          <w:spacing w:val="-4"/>
          <w:sz w:val="28"/>
          <w:szCs w:val="28"/>
        </w:rPr>
      </w:pPr>
      <w:r w:rsidRPr="00651A01">
        <w:rPr>
          <w:rFonts w:ascii="Times New Roman" w:hAnsi="Times New Roman"/>
          <w:spacing w:val="-4"/>
          <w:sz w:val="28"/>
          <w:szCs w:val="28"/>
        </w:rPr>
        <w:t>Большая часть педагогов или 80,7% (8047 чел.) находятся в возрасте от 35 лет и старше,  и только 19,3% (1923 чел.)  педагога находятся в возрасте до 35 лет.</w:t>
      </w:r>
    </w:p>
    <w:p w:rsidR="00B92959" w:rsidRPr="00651A01" w:rsidRDefault="00B92959" w:rsidP="005C7F79">
      <w:pPr>
        <w:keepNext/>
        <w:autoSpaceDE w:val="0"/>
        <w:autoSpaceDN w:val="0"/>
        <w:adjustRightInd w:val="0"/>
        <w:spacing w:after="0" w:line="240" w:lineRule="auto"/>
        <w:ind w:firstLine="708"/>
        <w:jc w:val="both"/>
        <w:rPr>
          <w:rFonts w:ascii="Times New Roman" w:hAnsi="Times New Roman"/>
          <w:sz w:val="28"/>
          <w:szCs w:val="28"/>
        </w:rPr>
      </w:pPr>
      <w:r w:rsidRPr="00651A01">
        <w:rPr>
          <w:rFonts w:ascii="Times New Roman" w:hAnsi="Times New Roman"/>
          <w:sz w:val="28"/>
          <w:szCs w:val="28"/>
        </w:rPr>
        <w:t>Количество педагогов пенсионного возраста составляет 1876 или 18,8%. По сравнению с 2012 годом количество пенсионеров сократилось на 1008 человек.</w:t>
      </w:r>
    </w:p>
    <w:p w:rsidR="00B92959" w:rsidRPr="00651A01" w:rsidRDefault="00B92959" w:rsidP="005C7F79">
      <w:pPr>
        <w:spacing w:after="0" w:line="240" w:lineRule="auto"/>
        <w:ind w:firstLine="708"/>
        <w:jc w:val="both"/>
        <w:rPr>
          <w:rFonts w:ascii="Times New Roman" w:hAnsi="Times New Roman"/>
          <w:sz w:val="28"/>
          <w:szCs w:val="28"/>
        </w:rPr>
      </w:pPr>
      <w:r w:rsidRPr="00651A01">
        <w:rPr>
          <w:rFonts w:ascii="Times New Roman" w:hAnsi="Times New Roman"/>
          <w:sz w:val="28"/>
          <w:szCs w:val="28"/>
        </w:rPr>
        <w:t>В период комплектования образовательных организаций Ульяновской области на новый 2015-2016 учебный год было выставлено 532 вакансии, в том числе в дошкольные образовательные учреждения 60 специалистов, в учреждения дополнительного образования детей 29 специалистов.</w:t>
      </w:r>
    </w:p>
    <w:p w:rsidR="00B92959" w:rsidRPr="00651A01" w:rsidRDefault="00B92959" w:rsidP="005C7F79">
      <w:pPr>
        <w:widowControl w:val="0"/>
        <w:autoSpaceDE w:val="0"/>
        <w:autoSpaceDN w:val="0"/>
        <w:adjustRightInd w:val="0"/>
        <w:spacing w:after="0" w:line="240" w:lineRule="auto"/>
        <w:ind w:firstLine="720"/>
        <w:jc w:val="both"/>
        <w:rPr>
          <w:rFonts w:ascii="Times New Roman" w:hAnsi="Times New Roman"/>
          <w:sz w:val="28"/>
          <w:szCs w:val="28"/>
        </w:rPr>
      </w:pPr>
      <w:r w:rsidRPr="00651A01">
        <w:rPr>
          <w:rFonts w:ascii="Times New Roman" w:hAnsi="Times New Roman"/>
          <w:sz w:val="28"/>
          <w:szCs w:val="28"/>
        </w:rPr>
        <w:t>Наибольшую потребность муниципальные образовательные учреждения Ульяновской области испытывают в учителях начальных классов, английского языка, математики, русского языка и литературы.</w:t>
      </w:r>
    </w:p>
    <w:p w:rsidR="00B92959" w:rsidRPr="00651A01" w:rsidRDefault="00B92959" w:rsidP="005C7F79">
      <w:pPr>
        <w:widowControl w:val="0"/>
        <w:autoSpaceDE w:val="0"/>
        <w:autoSpaceDN w:val="0"/>
        <w:adjustRightInd w:val="0"/>
        <w:spacing w:after="0" w:line="240" w:lineRule="auto"/>
        <w:ind w:firstLine="720"/>
        <w:jc w:val="both"/>
        <w:rPr>
          <w:rFonts w:ascii="Times New Roman" w:hAnsi="Times New Roman"/>
          <w:sz w:val="28"/>
          <w:szCs w:val="28"/>
        </w:rPr>
      </w:pPr>
      <w:r w:rsidRPr="00651A01">
        <w:rPr>
          <w:rFonts w:ascii="Times New Roman" w:hAnsi="Times New Roman"/>
          <w:sz w:val="28"/>
          <w:szCs w:val="28"/>
        </w:rPr>
        <w:t>К началу нового учебного 2015/2016 года муниципальные органы управления образованием решают проблему закрытия вакансий путем трудоустройства высвобождаемых работников в связи с оптимизацией образовательных организаций, перераспределения учебной нагрузки среди педагогов, привлечения совместителей из других учебных заведений. Таким образом, на начало учебного года укомплектованность муниципальных образовательных организаций Ульяновской области составила 100%.</w:t>
      </w:r>
    </w:p>
    <w:p w:rsidR="00B92959" w:rsidRPr="00651A01" w:rsidRDefault="00B92959" w:rsidP="005C7F79">
      <w:pPr>
        <w:spacing w:after="0" w:line="240" w:lineRule="auto"/>
        <w:ind w:firstLine="709"/>
        <w:jc w:val="both"/>
        <w:rPr>
          <w:rFonts w:ascii="Times New Roman" w:hAnsi="Times New Roman"/>
          <w:sz w:val="28"/>
          <w:szCs w:val="28"/>
        </w:rPr>
      </w:pPr>
      <w:r w:rsidRPr="00651A01">
        <w:rPr>
          <w:rFonts w:ascii="Times New Roman" w:hAnsi="Times New Roman"/>
          <w:sz w:val="28"/>
          <w:szCs w:val="28"/>
        </w:rPr>
        <w:t xml:space="preserve">Однако важнейшей задачей укомплектования образовательных организаций педагогическими кадрами является привлечение молодых специалистов. </w:t>
      </w:r>
    </w:p>
    <w:p w:rsidR="00B92959" w:rsidRPr="00651A01" w:rsidRDefault="00B92959" w:rsidP="005C7F79">
      <w:pPr>
        <w:spacing w:after="0" w:line="240" w:lineRule="auto"/>
        <w:ind w:firstLine="708"/>
        <w:jc w:val="both"/>
        <w:rPr>
          <w:rFonts w:ascii="Times New Roman" w:hAnsi="Times New Roman"/>
          <w:sz w:val="28"/>
          <w:szCs w:val="28"/>
        </w:rPr>
      </w:pPr>
      <w:r w:rsidRPr="00651A01">
        <w:rPr>
          <w:rFonts w:ascii="Times New Roman" w:hAnsi="Times New Roman"/>
          <w:sz w:val="28"/>
          <w:szCs w:val="28"/>
        </w:rPr>
        <w:t>Статус молодого специалиста в 2012 году имели 580 педагогов, в 2013 -579, в 2014 –667, в 2015 – 897.</w:t>
      </w:r>
    </w:p>
    <w:p w:rsidR="00B92959" w:rsidRPr="00651A01" w:rsidRDefault="00B92959" w:rsidP="005C7F79">
      <w:pPr>
        <w:spacing w:after="0" w:line="240" w:lineRule="auto"/>
        <w:ind w:firstLine="708"/>
        <w:jc w:val="both"/>
        <w:rPr>
          <w:rFonts w:ascii="Times New Roman" w:hAnsi="Times New Roman"/>
          <w:sz w:val="28"/>
          <w:szCs w:val="28"/>
        </w:rPr>
      </w:pPr>
      <w:r w:rsidRPr="00651A01">
        <w:rPr>
          <w:rFonts w:ascii="Times New Roman" w:hAnsi="Times New Roman"/>
          <w:sz w:val="28"/>
          <w:szCs w:val="28"/>
        </w:rPr>
        <w:t>Количество принятых на работу молодых специалистов составило: 2012 -256, 2013- 272, 2014- 314, 2015 – 334.</w:t>
      </w:r>
    </w:p>
    <w:p w:rsidR="00B92959" w:rsidRPr="00651A01" w:rsidRDefault="00F951DB" w:rsidP="005C7F79">
      <w:pPr>
        <w:spacing w:after="0" w:line="240" w:lineRule="auto"/>
        <w:ind w:firstLine="708"/>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4143375" cy="3000375"/>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92959" w:rsidRPr="00651A01" w:rsidRDefault="00B92959" w:rsidP="005C7F79">
      <w:pPr>
        <w:spacing w:after="0" w:line="240" w:lineRule="auto"/>
        <w:ind w:firstLine="708"/>
        <w:jc w:val="both"/>
        <w:rPr>
          <w:rFonts w:ascii="Times New Roman" w:hAnsi="Times New Roman"/>
          <w:sz w:val="28"/>
          <w:szCs w:val="28"/>
        </w:rPr>
      </w:pPr>
      <w:r w:rsidRPr="00651A01">
        <w:rPr>
          <w:rFonts w:ascii="Times New Roman" w:hAnsi="Times New Roman"/>
          <w:sz w:val="28"/>
          <w:szCs w:val="28"/>
        </w:rPr>
        <w:t>На 01 января 2016 года численность молодых специалистов в образовательных организациях области составило 897 человек, в том числе 188 в сельской местности. Из общего количества молодых специалистов 647 трудятся в общеобразовательных организациях, 227 в дошкольных образовательных организациях, 23 в учреждениях дополнительного образования детей.</w:t>
      </w:r>
    </w:p>
    <w:p w:rsidR="00B92959" w:rsidRPr="00651A01" w:rsidRDefault="00B92959" w:rsidP="005C7F79">
      <w:pPr>
        <w:spacing w:after="0" w:line="240" w:lineRule="auto"/>
        <w:ind w:firstLine="708"/>
        <w:jc w:val="both"/>
        <w:rPr>
          <w:rFonts w:ascii="Times New Roman" w:hAnsi="Times New Roman"/>
          <w:sz w:val="28"/>
          <w:szCs w:val="28"/>
        </w:rPr>
      </w:pPr>
      <w:r w:rsidRPr="00651A01">
        <w:rPr>
          <w:rFonts w:ascii="Times New Roman" w:hAnsi="Times New Roman"/>
          <w:sz w:val="28"/>
          <w:szCs w:val="28"/>
        </w:rPr>
        <w:t>Наибольшее количество молодых специалистов в городе Ульяновске – 501, городе Димитровграде – 43, в Ульяновском районе – 56, Чердаклинском районе – 32.</w:t>
      </w:r>
    </w:p>
    <w:p w:rsidR="00B92959" w:rsidRPr="00651A01" w:rsidRDefault="00B92959" w:rsidP="005C7F79">
      <w:pPr>
        <w:spacing w:after="0" w:line="240" w:lineRule="auto"/>
        <w:ind w:firstLine="708"/>
        <w:jc w:val="both"/>
        <w:rPr>
          <w:rFonts w:ascii="Times New Roman" w:hAnsi="Times New Roman"/>
          <w:sz w:val="28"/>
          <w:szCs w:val="28"/>
        </w:rPr>
      </w:pPr>
      <w:r w:rsidRPr="00651A01">
        <w:rPr>
          <w:rFonts w:ascii="Times New Roman" w:hAnsi="Times New Roman"/>
          <w:sz w:val="28"/>
          <w:szCs w:val="28"/>
        </w:rPr>
        <w:t xml:space="preserve">Для привлечения молодых специалистов в образовательные организации Ульяновской области </w:t>
      </w:r>
      <w:r w:rsidRPr="00651A01">
        <w:rPr>
          <w:rFonts w:ascii="Times New Roman" w:hAnsi="Times New Roman"/>
          <w:spacing w:val="-4"/>
          <w:sz w:val="28"/>
          <w:szCs w:val="28"/>
        </w:rPr>
        <w:t>на региональном уровне предусмотрены меры социальной поддержки молодых специалистов (</w:t>
      </w:r>
      <w:hyperlink r:id="rId11" w:history="1">
        <w:r w:rsidRPr="00651A01">
          <w:rPr>
            <w:rStyle w:val="a8"/>
            <w:rFonts w:ascii="Times New Roman" w:hAnsi="Times New Roman"/>
            <w:color w:val="auto"/>
            <w:sz w:val="28"/>
            <w:szCs w:val="28"/>
          </w:rPr>
          <w:t>Закон Ульяновской области от 2 мая 2012 г. N 49-ЗО "О мерах социальной поддержки отдельных категорий молодых специалистов на территории Ульяновской области"</w:t>
        </w:r>
      </w:hyperlink>
      <w:r w:rsidRPr="00651A01">
        <w:rPr>
          <w:rFonts w:ascii="Times New Roman" w:hAnsi="Times New Roman"/>
          <w:sz w:val="28"/>
          <w:szCs w:val="28"/>
        </w:rPr>
        <w:t>)</w:t>
      </w:r>
      <w:r w:rsidRPr="00651A01">
        <w:rPr>
          <w:rFonts w:ascii="Times New Roman" w:hAnsi="Times New Roman"/>
          <w:spacing w:val="-4"/>
          <w:sz w:val="28"/>
          <w:szCs w:val="28"/>
        </w:rPr>
        <w:t>:</w:t>
      </w:r>
    </w:p>
    <w:p w:rsidR="00B92959" w:rsidRPr="00651A01" w:rsidRDefault="00B92959" w:rsidP="005C7F79">
      <w:pPr>
        <w:spacing w:after="0" w:line="240" w:lineRule="auto"/>
        <w:ind w:firstLine="708"/>
        <w:jc w:val="both"/>
        <w:rPr>
          <w:rFonts w:ascii="Times New Roman" w:hAnsi="Times New Roman"/>
          <w:sz w:val="28"/>
          <w:szCs w:val="28"/>
        </w:rPr>
      </w:pPr>
      <w:r w:rsidRPr="00651A01">
        <w:rPr>
          <w:rFonts w:ascii="Times New Roman" w:hAnsi="Times New Roman"/>
          <w:sz w:val="28"/>
          <w:szCs w:val="28"/>
        </w:rPr>
        <w:t>1) единовременная денежная выплата в размере 10000 рублей;</w:t>
      </w:r>
    </w:p>
    <w:p w:rsidR="00B92959" w:rsidRPr="00651A01" w:rsidRDefault="00B92959" w:rsidP="005C7F79">
      <w:pPr>
        <w:spacing w:after="0" w:line="240" w:lineRule="auto"/>
        <w:ind w:firstLine="708"/>
        <w:jc w:val="both"/>
        <w:rPr>
          <w:rFonts w:ascii="Times New Roman" w:hAnsi="Times New Roman"/>
          <w:sz w:val="28"/>
          <w:szCs w:val="28"/>
        </w:rPr>
      </w:pPr>
      <w:r w:rsidRPr="00651A01">
        <w:rPr>
          <w:rFonts w:ascii="Times New Roman" w:hAnsi="Times New Roman"/>
          <w:sz w:val="28"/>
          <w:szCs w:val="28"/>
        </w:rPr>
        <w:t>2) ежемесячная денежная выплата в размере 1000 рублей.</w:t>
      </w:r>
    </w:p>
    <w:p w:rsidR="00B92959" w:rsidRPr="00651A01" w:rsidRDefault="00B92959" w:rsidP="005C7F79">
      <w:pPr>
        <w:spacing w:after="0" w:line="240" w:lineRule="auto"/>
        <w:ind w:firstLine="708"/>
        <w:jc w:val="both"/>
        <w:rPr>
          <w:rFonts w:ascii="Times New Roman" w:hAnsi="Times New Roman"/>
          <w:sz w:val="28"/>
          <w:szCs w:val="28"/>
        </w:rPr>
      </w:pPr>
      <w:r w:rsidRPr="00651A01">
        <w:rPr>
          <w:rFonts w:ascii="Times New Roman" w:hAnsi="Times New Roman"/>
          <w:sz w:val="28"/>
          <w:szCs w:val="28"/>
        </w:rPr>
        <w:t> Молодым специалистам, проживающим в сельской местности, рабочих поселках (поселках городского типа) Ульяновской области дополнительно предоставляются следующие меры социальной поддержки:</w:t>
      </w:r>
    </w:p>
    <w:p w:rsidR="00B92959" w:rsidRPr="00651A01" w:rsidRDefault="00B92959" w:rsidP="005C7F79">
      <w:pPr>
        <w:spacing w:after="0" w:line="240" w:lineRule="auto"/>
        <w:ind w:firstLine="708"/>
        <w:jc w:val="both"/>
        <w:rPr>
          <w:rFonts w:ascii="Times New Roman" w:hAnsi="Times New Roman"/>
          <w:sz w:val="28"/>
          <w:szCs w:val="28"/>
        </w:rPr>
      </w:pPr>
      <w:r w:rsidRPr="00651A01">
        <w:rPr>
          <w:rFonts w:ascii="Times New Roman" w:hAnsi="Times New Roman"/>
          <w:sz w:val="28"/>
          <w:szCs w:val="28"/>
        </w:rPr>
        <w:t xml:space="preserve">1) единовременная денежная выплата за каждый год работы в следующих размерах: </w:t>
      </w:r>
    </w:p>
    <w:p w:rsidR="00B92959" w:rsidRPr="00651A01" w:rsidRDefault="00B92959" w:rsidP="005C7F79">
      <w:pPr>
        <w:numPr>
          <w:ilvl w:val="0"/>
          <w:numId w:val="6"/>
        </w:numPr>
        <w:spacing w:after="0" w:line="240" w:lineRule="auto"/>
        <w:ind w:left="0" w:firstLine="720"/>
        <w:jc w:val="both"/>
        <w:rPr>
          <w:rFonts w:ascii="Times New Roman" w:hAnsi="Times New Roman"/>
          <w:sz w:val="28"/>
          <w:szCs w:val="28"/>
        </w:rPr>
      </w:pPr>
      <w:r w:rsidRPr="00651A01">
        <w:rPr>
          <w:rFonts w:ascii="Times New Roman" w:hAnsi="Times New Roman"/>
          <w:sz w:val="28"/>
          <w:szCs w:val="28"/>
        </w:rPr>
        <w:t xml:space="preserve">за первый год работы - 20000 рублей; </w:t>
      </w:r>
    </w:p>
    <w:p w:rsidR="00B92959" w:rsidRPr="00651A01" w:rsidRDefault="00B92959" w:rsidP="005C7F79">
      <w:pPr>
        <w:numPr>
          <w:ilvl w:val="0"/>
          <w:numId w:val="6"/>
        </w:numPr>
        <w:spacing w:after="0" w:line="240" w:lineRule="auto"/>
        <w:ind w:left="0" w:firstLine="720"/>
        <w:jc w:val="both"/>
        <w:rPr>
          <w:rFonts w:ascii="Times New Roman" w:hAnsi="Times New Roman"/>
          <w:sz w:val="28"/>
          <w:szCs w:val="28"/>
        </w:rPr>
      </w:pPr>
      <w:r w:rsidRPr="00651A01">
        <w:rPr>
          <w:rFonts w:ascii="Times New Roman" w:hAnsi="Times New Roman"/>
          <w:sz w:val="28"/>
          <w:szCs w:val="28"/>
        </w:rPr>
        <w:t xml:space="preserve">за второй год работы - 40000 рублей; </w:t>
      </w:r>
    </w:p>
    <w:p w:rsidR="00B92959" w:rsidRPr="00651A01" w:rsidRDefault="00B92959" w:rsidP="005C7F79">
      <w:pPr>
        <w:numPr>
          <w:ilvl w:val="0"/>
          <w:numId w:val="6"/>
        </w:numPr>
        <w:spacing w:after="0" w:line="240" w:lineRule="auto"/>
        <w:ind w:left="0" w:firstLine="720"/>
        <w:jc w:val="both"/>
        <w:rPr>
          <w:rFonts w:ascii="Times New Roman" w:hAnsi="Times New Roman"/>
          <w:sz w:val="28"/>
          <w:szCs w:val="28"/>
        </w:rPr>
      </w:pPr>
      <w:r w:rsidRPr="00651A01">
        <w:rPr>
          <w:rFonts w:ascii="Times New Roman" w:hAnsi="Times New Roman"/>
          <w:sz w:val="28"/>
          <w:szCs w:val="28"/>
        </w:rPr>
        <w:t>за третий год работы - 60000 рублей;</w:t>
      </w:r>
    </w:p>
    <w:p w:rsidR="00B92959" w:rsidRPr="00651A01" w:rsidRDefault="00B92959" w:rsidP="005C7F79">
      <w:pPr>
        <w:spacing w:after="0" w:line="240" w:lineRule="auto"/>
        <w:ind w:firstLine="708"/>
        <w:jc w:val="both"/>
        <w:rPr>
          <w:rFonts w:ascii="Times New Roman" w:hAnsi="Times New Roman"/>
          <w:sz w:val="28"/>
          <w:szCs w:val="28"/>
        </w:rPr>
      </w:pPr>
      <w:r w:rsidRPr="00651A01">
        <w:rPr>
          <w:rFonts w:ascii="Times New Roman" w:hAnsi="Times New Roman"/>
          <w:sz w:val="28"/>
          <w:szCs w:val="28"/>
        </w:rPr>
        <w:t>2) ежемесячная денежная компенсация расходов на оплату занимаемых жилых помещений, а также расходов на отопление  и освещение в размере 325 рублей.</w:t>
      </w:r>
    </w:p>
    <w:p w:rsidR="00B92959" w:rsidRPr="00651A01" w:rsidRDefault="00B92959" w:rsidP="005C7F79">
      <w:pPr>
        <w:spacing w:after="0" w:line="240" w:lineRule="auto"/>
        <w:ind w:firstLine="708"/>
        <w:jc w:val="both"/>
        <w:rPr>
          <w:rFonts w:ascii="Times New Roman" w:hAnsi="Times New Roman"/>
          <w:sz w:val="28"/>
          <w:szCs w:val="28"/>
        </w:rPr>
      </w:pPr>
      <w:r w:rsidRPr="00651A01">
        <w:rPr>
          <w:rFonts w:ascii="Times New Roman" w:hAnsi="Times New Roman"/>
          <w:sz w:val="28"/>
          <w:szCs w:val="28"/>
        </w:rPr>
        <w:t>С 01 января 2014 года педагогические работники дошкольных образовательных учреждений, имеющие статус молодых специалистов и работающие в областном центре и малых городах области (Димитровград, Инза, Барыш, Сенгилей, Новоульяновск) имеют право на получение единовременной денежной выплаты за каждый полный год работы в муниципальных образовательных организациях в следующих размерах:</w:t>
      </w:r>
    </w:p>
    <w:p w:rsidR="00B92959" w:rsidRPr="00651A01" w:rsidRDefault="00B92959" w:rsidP="005C7F79">
      <w:pPr>
        <w:numPr>
          <w:ilvl w:val="0"/>
          <w:numId w:val="7"/>
        </w:numPr>
        <w:spacing w:after="0" w:line="240" w:lineRule="auto"/>
        <w:ind w:firstLine="0"/>
        <w:jc w:val="both"/>
        <w:rPr>
          <w:rFonts w:ascii="Times New Roman" w:hAnsi="Times New Roman"/>
          <w:sz w:val="28"/>
          <w:szCs w:val="28"/>
        </w:rPr>
      </w:pPr>
      <w:r w:rsidRPr="00651A01">
        <w:rPr>
          <w:rFonts w:ascii="Times New Roman" w:hAnsi="Times New Roman"/>
          <w:sz w:val="28"/>
          <w:szCs w:val="28"/>
        </w:rPr>
        <w:t>за первый год работы – 20000 рублей;</w:t>
      </w:r>
    </w:p>
    <w:p w:rsidR="00B92959" w:rsidRPr="00651A01" w:rsidRDefault="00B92959" w:rsidP="005C7F79">
      <w:pPr>
        <w:numPr>
          <w:ilvl w:val="0"/>
          <w:numId w:val="7"/>
        </w:numPr>
        <w:spacing w:after="0" w:line="240" w:lineRule="auto"/>
        <w:ind w:firstLine="0"/>
        <w:jc w:val="both"/>
        <w:rPr>
          <w:rFonts w:ascii="Times New Roman" w:hAnsi="Times New Roman"/>
          <w:sz w:val="28"/>
          <w:szCs w:val="28"/>
        </w:rPr>
      </w:pPr>
      <w:r w:rsidRPr="00651A01">
        <w:rPr>
          <w:rFonts w:ascii="Times New Roman" w:hAnsi="Times New Roman"/>
          <w:sz w:val="28"/>
          <w:szCs w:val="28"/>
        </w:rPr>
        <w:t>за второй год работы – 40000 рублей;</w:t>
      </w:r>
    </w:p>
    <w:p w:rsidR="00B92959" w:rsidRPr="00651A01" w:rsidRDefault="00B92959" w:rsidP="005C7F79">
      <w:pPr>
        <w:numPr>
          <w:ilvl w:val="0"/>
          <w:numId w:val="7"/>
        </w:numPr>
        <w:spacing w:after="0" w:line="240" w:lineRule="auto"/>
        <w:ind w:firstLine="0"/>
        <w:jc w:val="both"/>
        <w:rPr>
          <w:rFonts w:ascii="Times New Roman" w:hAnsi="Times New Roman"/>
          <w:sz w:val="28"/>
          <w:szCs w:val="28"/>
        </w:rPr>
      </w:pPr>
      <w:r w:rsidRPr="00651A01">
        <w:rPr>
          <w:rFonts w:ascii="Times New Roman" w:hAnsi="Times New Roman"/>
          <w:sz w:val="28"/>
          <w:szCs w:val="28"/>
        </w:rPr>
        <w:t>за третий год работы – 60000 рублей.</w:t>
      </w:r>
    </w:p>
    <w:p w:rsidR="00B92959" w:rsidRPr="00651A01" w:rsidRDefault="00B92959" w:rsidP="005C7F79">
      <w:pPr>
        <w:spacing w:after="0" w:line="240" w:lineRule="auto"/>
        <w:ind w:firstLine="708"/>
        <w:jc w:val="both"/>
        <w:rPr>
          <w:rFonts w:ascii="Times New Roman" w:hAnsi="Times New Roman"/>
          <w:sz w:val="28"/>
          <w:szCs w:val="28"/>
        </w:rPr>
      </w:pPr>
      <w:r w:rsidRPr="00651A01">
        <w:rPr>
          <w:rFonts w:ascii="Times New Roman" w:hAnsi="Times New Roman"/>
          <w:sz w:val="28"/>
          <w:szCs w:val="28"/>
        </w:rPr>
        <w:t>В соответствии с региональным законодательством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в размере 100% расходов. Предоставление мер социальной поддержки осуществляется территориальными органами исполнительного органа государственной власти Ульяновской области, уполномоченного в сфере социальной защиты населения.</w:t>
      </w:r>
    </w:p>
    <w:p w:rsidR="00B92959" w:rsidRPr="00651A01" w:rsidRDefault="00B92959" w:rsidP="005C7F79">
      <w:pPr>
        <w:spacing w:after="0" w:line="240" w:lineRule="auto"/>
        <w:ind w:firstLine="708"/>
        <w:jc w:val="both"/>
        <w:rPr>
          <w:rFonts w:ascii="Times New Roman" w:hAnsi="Times New Roman"/>
          <w:sz w:val="28"/>
          <w:szCs w:val="28"/>
        </w:rPr>
      </w:pPr>
      <w:r w:rsidRPr="00651A01">
        <w:rPr>
          <w:rFonts w:ascii="Times New Roman" w:hAnsi="Times New Roman"/>
          <w:sz w:val="28"/>
          <w:szCs w:val="28"/>
        </w:rPr>
        <w:t>В целях улучшения жилищных условий работников бюджетной сферы молодые специалисты, работающие в сельской местности, в рамках Федеральной целевой программы «Устойчивое развитие сельских территорий на 2014 – 2017 годы и на период до 2020 года», могут  быть обеспечены доступным жильём на селе на основе софинансирования расходов на строительство (70% расчётной стоимости жилья) и собственные средства заявителя, средства ипотечного кредитования (30 % расчётной стоимости жилья).</w:t>
      </w:r>
    </w:p>
    <w:p w:rsidR="00B92959" w:rsidRPr="00651A01" w:rsidRDefault="00B92959" w:rsidP="005C7F79">
      <w:pPr>
        <w:widowControl w:val="0"/>
        <w:autoSpaceDE w:val="0"/>
        <w:autoSpaceDN w:val="0"/>
        <w:adjustRightInd w:val="0"/>
        <w:spacing w:after="0" w:line="240" w:lineRule="auto"/>
        <w:ind w:firstLine="720"/>
        <w:jc w:val="both"/>
        <w:rPr>
          <w:rFonts w:ascii="Times New Roman" w:hAnsi="Times New Roman"/>
          <w:sz w:val="28"/>
          <w:szCs w:val="28"/>
        </w:rPr>
      </w:pPr>
      <w:r w:rsidRPr="00651A01">
        <w:rPr>
          <w:rFonts w:ascii="Times New Roman" w:hAnsi="Times New Roman"/>
          <w:sz w:val="28"/>
          <w:szCs w:val="28"/>
        </w:rPr>
        <w:t xml:space="preserve">В муниципальных образованиях также принимаются меры по социальной поддержке молодых специалистов. Во всех районах установлены дополнительные денежные выплаты. </w:t>
      </w:r>
    </w:p>
    <w:p w:rsidR="00B92959" w:rsidRPr="00651A01" w:rsidRDefault="00B92959" w:rsidP="005C7F79">
      <w:pPr>
        <w:spacing w:after="0" w:line="240" w:lineRule="auto"/>
        <w:ind w:firstLine="708"/>
        <w:jc w:val="both"/>
        <w:rPr>
          <w:rFonts w:ascii="Times New Roman" w:hAnsi="Times New Roman"/>
          <w:sz w:val="28"/>
          <w:szCs w:val="28"/>
        </w:rPr>
      </w:pPr>
      <w:r w:rsidRPr="00651A01">
        <w:rPr>
          <w:rFonts w:ascii="Times New Roman" w:hAnsi="Times New Roman"/>
          <w:sz w:val="28"/>
          <w:szCs w:val="28"/>
        </w:rPr>
        <w:t xml:space="preserve">Несмотря на имеющиеся достижения, при реализации кадровой политики в области образования в Ульяновской области, имеются вопросы, приступить к решению  которых необходимо в первую очередь, это проблема  становления молодого учителя как профессионала, способного решать психолого-педагогические задачи, стоящие сегодня перед образованием. </w:t>
      </w:r>
      <w:r w:rsidRPr="00651A01">
        <w:rPr>
          <w:rFonts w:ascii="Times New Roman" w:hAnsi="Times New Roman"/>
          <w:sz w:val="28"/>
          <w:szCs w:val="28"/>
        </w:rPr>
        <w:tab/>
        <w:t xml:space="preserve">Министерством образования и науки Ульяновской области </w:t>
      </w:r>
      <w:r w:rsidRPr="00651A01">
        <w:rPr>
          <w:rFonts w:ascii="Times New Roman" w:hAnsi="Times New Roman"/>
          <w:spacing w:val="5"/>
          <w:sz w:val="28"/>
          <w:szCs w:val="28"/>
        </w:rPr>
        <w:t xml:space="preserve">поддержана инициатива </w:t>
      </w:r>
      <w:r w:rsidRPr="00651A01">
        <w:rPr>
          <w:rFonts w:ascii="Times New Roman" w:hAnsi="Times New Roman"/>
          <w:sz w:val="28"/>
          <w:szCs w:val="28"/>
        </w:rPr>
        <w:t xml:space="preserve">клубного движения Ульяновской области </w:t>
      </w:r>
      <w:r w:rsidRPr="00651A01">
        <w:rPr>
          <w:rFonts w:ascii="Times New Roman" w:hAnsi="Times New Roman"/>
          <w:spacing w:val="5"/>
          <w:sz w:val="28"/>
          <w:szCs w:val="28"/>
        </w:rPr>
        <w:t xml:space="preserve">по формированию региональной сети учительских клубов, ставящая целью </w:t>
      </w:r>
      <w:r w:rsidRPr="00651A01">
        <w:rPr>
          <w:rFonts w:ascii="Times New Roman" w:hAnsi="Times New Roman"/>
          <w:sz w:val="28"/>
          <w:szCs w:val="28"/>
        </w:rPr>
        <w:t>появление учительских клубов в каждом муниципальном образовании, такие клубы должны быть трансляцией передового педагогического опыта, являться составной частью развития современной системы непрерывного профессионально-педагогического образования, способной воспитывать «элиту нашего общества». Молодой учитель должен  стать представителем этой «элиты», являться  носителем педагогической культуры нового времени и высокого уровня самосознания.</w:t>
      </w:r>
    </w:p>
    <w:p w:rsidR="00B92959" w:rsidRPr="00651A01" w:rsidRDefault="00B92959" w:rsidP="005C7F79">
      <w:pPr>
        <w:shd w:val="clear" w:color="auto" w:fill="FFFFFF"/>
        <w:spacing w:after="0" w:line="240" w:lineRule="auto"/>
        <w:ind w:firstLine="708"/>
        <w:jc w:val="both"/>
        <w:rPr>
          <w:rFonts w:ascii="Times New Roman" w:hAnsi="Times New Roman"/>
          <w:sz w:val="28"/>
          <w:szCs w:val="28"/>
        </w:rPr>
      </w:pPr>
      <w:r w:rsidRPr="00651A01">
        <w:rPr>
          <w:rFonts w:ascii="Times New Roman" w:hAnsi="Times New Roman"/>
          <w:sz w:val="28"/>
          <w:szCs w:val="28"/>
        </w:rPr>
        <w:t>Все актуальнее становится проблема обновления кадрового состава образовательных учреждений. Многие выпускники педагогических вузов пытаются реализовывать себя в других сферах. Стремлению молодежи работать в школе и переходу учителя на более высокий уровень бытия в профессии мешают устойчивые штампы в обыденном сознании. Существует общественное мнение о том, что учитель «отстает от жизни». Оценка его труда отражает определенное отношение общества к его статусу. Профессию учителя представители молодежи относят к числу не престижных. Сегодня серьезно ставится вопрос об авторитете учителя, о его социальном положении и о чувстве собственного достоинства.</w:t>
      </w:r>
    </w:p>
    <w:p w:rsidR="00B92959" w:rsidRPr="00651A01" w:rsidRDefault="00B92959" w:rsidP="005C7F79">
      <w:pPr>
        <w:spacing w:after="0" w:line="240" w:lineRule="auto"/>
        <w:ind w:firstLine="708"/>
        <w:jc w:val="both"/>
        <w:rPr>
          <w:rFonts w:ascii="Times New Roman" w:hAnsi="Times New Roman"/>
          <w:i/>
          <w:iCs/>
          <w:sz w:val="28"/>
          <w:szCs w:val="28"/>
        </w:rPr>
      </w:pPr>
      <w:r w:rsidRPr="00651A01">
        <w:rPr>
          <w:rFonts w:ascii="Times New Roman" w:hAnsi="Times New Roman"/>
          <w:sz w:val="28"/>
          <w:szCs w:val="28"/>
        </w:rPr>
        <w:t>Повышение социального статуса педагогов – ключевой вопрос нашей политики на предстоящие годы, для этого необходимо в каждом муниципальном образовании области решить вопрос о создании комплекса мер поддержки для молодых специалистов, обеспечить им достойную материальную поддержку,  помочь в решении жилищного вопроса.</w:t>
      </w:r>
    </w:p>
    <w:p w:rsidR="00B92959" w:rsidRPr="00651A01" w:rsidRDefault="00B92959" w:rsidP="005C7F79">
      <w:pPr>
        <w:pStyle w:val="Default"/>
        <w:ind w:firstLine="709"/>
        <w:jc w:val="both"/>
        <w:rPr>
          <w:b/>
          <w:bCs/>
          <w:color w:val="auto"/>
          <w:spacing w:val="6"/>
          <w:sz w:val="28"/>
          <w:szCs w:val="28"/>
          <w:u w:val="single"/>
        </w:rPr>
      </w:pPr>
      <w:r w:rsidRPr="00651A01">
        <w:rPr>
          <w:b/>
          <w:bCs/>
          <w:color w:val="auto"/>
          <w:spacing w:val="6"/>
          <w:sz w:val="28"/>
          <w:szCs w:val="28"/>
          <w:u w:val="single"/>
        </w:rPr>
        <w:t>Задачи на 2016 год.</w:t>
      </w:r>
    </w:p>
    <w:p w:rsidR="00B92959" w:rsidRPr="00651A01" w:rsidRDefault="00B92959" w:rsidP="005C7F79">
      <w:pPr>
        <w:spacing w:after="0" w:line="240" w:lineRule="auto"/>
        <w:ind w:firstLine="709"/>
        <w:jc w:val="both"/>
        <w:rPr>
          <w:rFonts w:ascii="Times New Roman" w:hAnsi="Times New Roman"/>
          <w:sz w:val="28"/>
          <w:szCs w:val="28"/>
        </w:rPr>
      </w:pPr>
      <w:r w:rsidRPr="00651A01">
        <w:rPr>
          <w:rFonts w:ascii="Times New Roman" w:hAnsi="Times New Roman"/>
          <w:sz w:val="28"/>
          <w:szCs w:val="28"/>
        </w:rPr>
        <w:t xml:space="preserve">1. Подготовка, переподготовка и повышение квалификации работников образовательных организаций. </w:t>
      </w:r>
    </w:p>
    <w:p w:rsidR="00B92959" w:rsidRPr="00651A01" w:rsidRDefault="00B92959" w:rsidP="005C7F79">
      <w:pPr>
        <w:spacing w:after="0" w:line="240" w:lineRule="auto"/>
        <w:ind w:firstLine="708"/>
        <w:jc w:val="both"/>
        <w:rPr>
          <w:rFonts w:ascii="Times New Roman" w:hAnsi="Times New Roman"/>
          <w:sz w:val="28"/>
          <w:szCs w:val="28"/>
        </w:rPr>
      </w:pPr>
      <w:r w:rsidRPr="00651A01">
        <w:rPr>
          <w:rFonts w:ascii="Times New Roman" w:hAnsi="Times New Roman"/>
          <w:sz w:val="28"/>
          <w:szCs w:val="28"/>
        </w:rPr>
        <w:t>2. Продолжить мероприятия, направленные на повышение социального статуса педагогов для этого необходимо в каждом муниципальном образовании области решить вопрос о создании комплекса мер поддержки для молодых специалистов, обеспечить им достойную материальную поддержку, помочь в решении жилищного вопроса.</w:t>
      </w:r>
    </w:p>
    <w:p w:rsidR="00B92959" w:rsidRPr="00651A01" w:rsidRDefault="00B92959" w:rsidP="005C7F79">
      <w:pPr>
        <w:spacing w:after="0" w:line="240" w:lineRule="auto"/>
        <w:ind w:firstLine="709"/>
        <w:jc w:val="both"/>
        <w:rPr>
          <w:rStyle w:val="c2"/>
          <w:sz w:val="28"/>
          <w:szCs w:val="28"/>
        </w:rPr>
      </w:pPr>
      <w:r w:rsidRPr="00651A01">
        <w:rPr>
          <w:rFonts w:ascii="Times New Roman" w:hAnsi="Times New Roman"/>
          <w:sz w:val="28"/>
          <w:szCs w:val="28"/>
        </w:rPr>
        <w:t xml:space="preserve">3. В целях повышения качества организации образовательного процесса необходимо создать условия </w:t>
      </w:r>
      <w:r w:rsidRPr="00651A01">
        <w:rPr>
          <w:rStyle w:val="c2"/>
          <w:sz w:val="28"/>
          <w:szCs w:val="28"/>
        </w:rPr>
        <w:t xml:space="preserve">для поиска новых методов и форм работы с детьми; </w:t>
      </w:r>
      <w:r w:rsidRPr="00651A01">
        <w:rPr>
          <w:rFonts w:ascii="Times New Roman" w:hAnsi="Times New Roman"/>
          <w:sz w:val="28"/>
          <w:szCs w:val="28"/>
        </w:rPr>
        <w:t>составление о</w:t>
      </w:r>
      <w:r w:rsidRPr="00651A01">
        <w:rPr>
          <w:rStyle w:val="c2"/>
          <w:sz w:val="28"/>
          <w:szCs w:val="28"/>
        </w:rPr>
        <w:t>бъективной оценки результатов деятельности каждого сотрудника в образовательных организациях.</w:t>
      </w:r>
    </w:p>
    <w:p w:rsidR="00B92959" w:rsidRPr="00651A01" w:rsidRDefault="00B92959" w:rsidP="005C7F79">
      <w:pPr>
        <w:spacing w:after="0" w:line="240" w:lineRule="auto"/>
        <w:ind w:firstLine="709"/>
        <w:jc w:val="both"/>
        <w:rPr>
          <w:rFonts w:ascii="Times New Roman" w:hAnsi="Times New Roman"/>
          <w:sz w:val="28"/>
          <w:szCs w:val="28"/>
        </w:rPr>
      </w:pPr>
      <w:r w:rsidRPr="00651A01">
        <w:rPr>
          <w:rFonts w:ascii="Times New Roman" w:hAnsi="Times New Roman"/>
          <w:spacing w:val="2"/>
          <w:sz w:val="28"/>
          <w:szCs w:val="28"/>
          <w:shd w:val="clear" w:color="auto" w:fill="FFFFFF"/>
        </w:rPr>
        <w:t xml:space="preserve">Это важные, необходимые составляющие, над которыми </w:t>
      </w:r>
      <w:r w:rsidRPr="00651A01">
        <w:rPr>
          <w:rFonts w:ascii="Times New Roman" w:hAnsi="Times New Roman"/>
          <w:b/>
          <w:bCs/>
          <w:spacing w:val="2"/>
          <w:sz w:val="28"/>
          <w:szCs w:val="28"/>
          <w:shd w:val="clear" w:color="auto" w:fill="FFFFFF"/>
        </w:rPr>
        <w:t>мы работали в течение 2015 года и продолжим их реализацию в 2016 году.</w:t>
      </w:r>
    </w:p>
    <w:p w:rsidR="00B92959" w:rsidRPr="00651A01" w:rsidRDefault="00B92959" w:rsidP="005C7F79">
      <w:pPr>
        <w:spacing w:after="0" w:line="240" w:lineRule="auto"/>
        <w:ind w:firstLine="708"/>
        <w:jc w:val="right"/>
        <w:rPr>
          <w:rFonts w:ascii="Times New Roman" w:hAnsi="Times New Roman"/>
          <w:b/>
          <w:sz w:val="28"/>
          <w:szCs w:val="28"/>
        </w:rPr>
      </w:pPr>
    </w:p>
    <w:p w:rsidR="00B92959" w:rsidRPr="00651A01" w:rsidRDefault="00B92959" w:rsidP="00F33C16">
      <w:pPr>
        <w:spacing w:after="0" w:line="240" w:lineRule="auto"/>
        <w:ind w:firstLine="709"/>
        <w:jc w:val="right"/>
        <w:rPr>
          <w:rFonts w:ascii="Times New Roman" w:hAnsi="Times New Roman"/>
          <w:b/>
          <w:sz w:val="28"/>
          <w:szCs w:val="28"/>
        </w:rPr>
      </w:pPr>
      <w:r w:rsidRPr="00651A01">
        <w:rPr>
          <w:rFonts w:ascii="Times New Roman" w:hAnsi="Times New Roman"/>
          <w:b/>
          <w:sz w:val="28"/>
          <w:szCs w:val="28"/>
        </w:rPr>
        <w:t>Институт развития - п</w:t>
      </w:r>
      <w:r w:rsidRPr="00651A01">
        <w:rPr>
          <w:rFonts w:ascii="Times New Roman" w:hAnsi="Times New Roman"/>
          <w:b/>
          <w:bCs/>
          <w:sz w:val="28"/>
          <w:szCs w:val="28"/>
        </w:rPr>
        <w:t>роектное управление инновациями</w:t>
      </w:r>
    </w:p>
    <w:p w:rsidR="00B92959" w:rsidRDefault="00B92959" w:rsidP="00174BEF">
      <w:pPr>
        <w:spacing w:after="0" w:line="240" w:lineRule="auto"/>
        <w:ind w:firstLine="709"/>
        <w:jc w:val="right"/>
        <w:rPr>
          <w:rFonts w:ascii="Times New Roman" w:hAnsi="Times New Roman"/>
          <w:b/>
          <w:bCs/>
          <w:sz w:val="28"/>
          <w:szCs w:val="28"/>
        </w:rPr>
      </w:pPr>
    </w:p>
    <w:p w:rsidR="00B92959" w:rsidRPr="000A6E45" w:rsidRDefault="00B92959" w:rsidP="00174BEF">
      <w:pPr>
        <w:spacing w:after="0" w:line="240" w:lineRule="auto"/>
        <w:ind w:firstLine="709"/>
        <w:jc w:val="right"/>
        <w:rPr>
          <w:rFonts w:ascii="Times New Roman" w:hAnsi="Times New Roman"/>
          <w:bCs/>
          <w:sz w:val="27"/>
          <w:szCs w:val="27"/>
        </w:rPr>
      </w:pPr>
      <w:r w:rsidRPr="000A6E45">
        <w:rPr>
          <w:rFonts w:ascii="Times New Roman" w:hAnsi="Times New Roman"/>
          <w:bCs/>
          <w:sz w:val="27"/>
          <w:szCs w:val="27"/>
        </w:rPr>
        <w:t>«Хочу особо подчеркнуть и хочу,</w:t>
      </w:r>
    </w:p>
    <w:p w:rsidR="00B92959" w:rsidRPr="000A6E45" w:rsidRDefault="00B92959" w:rsidP="00174BEF">
      <w:pPr>
        <w:spacing w:after="0" w:line="240" w:lineRule="auto"/>
        <w:ind w:firstLine="709"/>
        <w:jc w:val="right"/>
        <w:rPr>
          <w:rFonts w:ascii="Times New Roman" w:hAnsi="Times New Roman"/>
          <w:bCs/>
          <w:sz w:val="27"/>
          <w:szCs w:val="27"/>
        </w:rPr>
      </w:pPr>
      <w:r w:rsidRPr="000A6E45">
        <w:rPr>
          <w:rFonts w:ascii="Times New Roman" w:hAnsi="Times New Roman"/>
          <w:bCs/>
          <w:sz w:val="27"/>
          <w:szCs w:val="27"/>
        </w:rPr>
        <w:t xml:space="preserve"> чтобы все это поняли: </w:t>
      </w:r>
    </w:p>
    <w:p w:rsidR="00B92959" w:rsidRPr="000A6E45" w:rsidRDefault="00B92959" w:rsidP="00174BEF">
      <w:pPr>
        <w:spacing w:after="0" w:line="240" w:lineRule="auto"/>
        <w:ind w:firstLine="709"/>
        <w:jc w:val="right"/>
        <w:rPr>
          <w:rFonts w:ascii="Times New Roman" w:hAnsi="Times New Roman"/>
          <w:bCs/>
          <w:sz w:val="27"/>
          <w:szCs w:val="27"/>
        </w:rPr>
      </w:pPr>
      <w:r w:rsidRPr="000A6E45">
        <w:rPr>
          <w:rFonts w:ascii="Times New Roman" w:hAnsi="Times New Roman"/>
          <w:bCs/>
          <w:sz w:val="27"/>
          <w:szCs w:val="27"/>
        </w:rPr>
        <w:t>темпы инновационного развития должны</w:t>
      </w:r>
    </w:p>
    <w:p w:rsidR="00B92959" w:rsidRPr="000A6E45" w:rsidRDefault="00B92959" w:rsidP="00174BEF">
      <w:pPr>
        <w:spacing w:after="0" w:line="240" w:lineRule="auto"/>
        <w:ind w:firstLine="709"/>
        <w:jc w:val="right"/>
        <w:rPr>
          <w:rFonts w:ascii="Times New Roman" w:hAnsi="Times New Roman"/>
          <w:bCs/>
          <w:sz w:val="27"/>
          <w:szCs w:val="27"/>
        </w:rPr>
      </w:pPr>
      <w:r w:rsidRPr="000A6E45">
        <w:rPr>
          <w:rFonts w:ascii="Times New Roman" w:hAnsi="Times New Roman"/>
          <w:bCs/>
          <w:sz w:val="27"/>
          <w:szCs w:val="27"/>
        </w:rPr>
        <w:t xml:space="preserve"> быть кардинально выше тех, что мы имеем сегодня...»</w:t>
      </w:r>
    </w:p>
    <w:p w:rsidR="00B92959" w:rsidRPr="00F33C16" w:rsidRDefault="00B92959" w:rsidP="00174BEF">
      <w:pPr>
        <w:spacing w:after="0" w:line="240" w:lineRule="auto"/>
        <w:ind w:firstLine="709"/>
        <w:jc w:val="right"/>
        <w:rPr>
          <w:rFonts w:ascii="Times New Roman" w:hAnsi="Times New Roman"/>
          <w:b/>
          <w:bCs/>
          <w:sz w:val="28"/>
          <w:szCs w:val="28"/>
        </w:rPr>
      </w:pPr>
      <w:r w:rsidRPr="000A6E45">
        <w:rPr>
          <w:rFonts w:ascii="Times New Roman" w:hAnsi="Times New Roman"/>
          <w:bCs/>
          <w:sz w:val="27"/>
          <w:szCs w:val="27"/>
        </w:rPr>
        <w:t>Владимир Путин</w:t>
      </w:r>
    </w:p>
    <w:p w:rsidR="00B92959" w:rsidRPr="00F33C16" w:rsidRDefault="00B92959" w:rsidP="000A6E45">
      <w:pPr>
        <w:spacing w:after="0" w:line="240" w:lineRule="auto"/>
        <w:ind w:firstLine="709"/>
        <w:jc w:val="both"/>
        <w:rPr>
          <w:rFonts w:ascii="Times New Roman" w:hAnsi="Times New Roman"/>
          <w:sz w:val="28"/>
          <w:szCs w:val="28"/>
        </w:rPr>
      </w:pPr>
      <w:r w:rsidRPr="00F33C16">
        <w:rPr>
          <w:rFonts w:ascii="Times New Roman" w:hAnsi="Times New Roman"/>
          <w:b/>
          <w:sz w:val="28"/>
          <w:szCs w:val="28"/>
          <w:u w:val="single"/>
        </w:rPr>
        <w:t>В апреле 2015 года произошло переформатирование работы Ульяновского института повышения квалификации и переподготовки работников образования. Он стал Центром образования и системных инноваций,</w:t>
      </w:r>
      <w:r w:rsidRPr="00F33C16">
        <w:rPr>
          <w:rFonts w:ascii="Times New Roman" w:hAnsi="Times New Roman"/>
          <w:sz w:val="28"/>
          <w:szCs w:val="28"/>
        </w:rPr>
        <w:t xml:space="preserve"> в связи с этим скорректированы направления его работы. Целью деятельности Центра является развитие системы образования с учётом основных направлений социально-экономического развития Ульяновской области.</w:t>
      </w:r>
    </w:p>
    <w:p w:rsidR="00B92959" w:rsidRPr="00F33C16" w:rsidRDefault="00B92959" w:rsidP="000A6E45">
      <w:pPr>
        <w:spacing w:after="0" w:line="240" w:lineRule="auto"/>
        <w:ind w:firstLine="709"/>
        <w:jc w:val="both"/>
        <w:rPr>
          <w:rFonts w:ascii="Times New Roman" w:hAnsi="Times New Roman"/>
          <w:sz w:val="28"/>
          <w:szCs w:val="28"/>
        </w:rPr>
      </w:pPr>
      <w:r w:rsidRPr="00F33C16">
        <w:rPr>
          <w:rFonts w:ascii="Times New Roman" w:hAnsi="Times New Roman"/>
          <w:sz w:val="28"/>
          <w:szCs w:val="28"/>
        </w:rPr>
        <w:t>Основными видами деятельности Центра являются:</w:t>
      </w:r>
    </w:p>
    <w:p w:rsidR="00B92959" w:rsidRPr="00F33C16" w:rsidRDefault="00B92959" w:rsidP="000A6E45">
      <w:pPr>
        <w:spacing w:after="0" w:line="240" w:lineRule="auto"/>
        <w:ind w:firstLine="709"/>
        <w:jc w:val="right"/>
        <w:rPr>
          <w:rFonts w:ascii="Times New Roman" w:hAnsi="Times New Roman"/>
          <w:b/>
          <w:bCs/>
          <w:sz w:val="28"/>
          <w:szCs w:val="28"/>
        </w:rPr>
      </w:pPr>
      <w:r w:rsidRPr="00F33C16">
        <w:rPr>
          <w:rFonts w:ascii="Times New Roman" w:hAnsi="Times New Roman"/>
          <w:sz w:val="28"/>
          <w:szCs w:val="28"/>
        </w:rPr>
        <w:t>– научно-методическое сопровождение реализации на территории Улья</w:t>
      </w:r>
    </w:p>
    <w:p w:rsidR="00B92959" w:rsidRPr="00F33C16" w:rsidRDefault="00B92959" w:rsidP="000A6E45">
      <w:pPr>
        <w:spacing w:after="0" w:line="240" w:lineRule="auto"/>
        <w:ind w:firstLine="709"/>
        <w:jc w:val="both"/>
        <w:rPr>
          <w:rFonts w:ascii="Times New Roman" w:hAnsi="Times New Roman"/>
          <w:sz w:val="28"/>
          <w:szCs w:val="28"/>
        </w:rPr>
      </w:pPr>
      <w:r w:rsidRPr="00F33C16">
        <w:rPr>
          <w:rFonts w:ascii="Times New Roman" w:hAnsi="Times New Roman"/>
          <w:sz w:val="28"/>
          <w:szCs w:val="28"/>
        </w:rPr>
        <w:t>новской области федеральных и региональных программ (проектов) развития образования;</w:t>
      </w:r>
    </w:p>
    <w:p w:rsidR="00B92959" w:rsidRPr="00F33C16" w:rsidRDefault="00B92959" w:rsidP="000A6E45">
      <w:pPr>
        <w:spacing w:after="0" w:line="240" w:lineRule="auto"/>
        <w:ind w:firstLine="709"/>
        <w:jc w:val="both"/>
        <w:rPr>
          <w:rFonts w:ascii="Times New Roman" w:hAnsi="Times New Roman"/>
          <w:sz w:val="28"/>
          <w:szCs w:val="28"/>
        </w:rPr>
      </w:pPr>
      <w:r w:rsidRPr="00F33C16">
        <w:rPr>
          <w:rFonts w:ascii="Times New Roman" w:hAnsi="Times New Roman"/>
          <w:sz w:val="28"/>
          <w:szCs w:val="28"/>
        </w:rPr>
        <w:t>– экспертно-аналитические и мониторинговые исследования, разработка научно-методических материалов по стратегическим направлениям развития региональной системы образования;</w:t>
      </w:r>
    </w:p>
    <w:p w:rsidR="00B92959" w:rsidRPr="00F33C16" w:rsidRDefault="00B92959" w:rsidP="000A6E45">
      <w:pPr>
        <w:spacing w:after="0" w:line="240" w:lineRule="auto"/>
        <w:ind w:firstLine="709"/>
        <w:jc w:val="both"/>
        <w:rPr>
          <w:rFonts w:ascii="Times New Roman" w:hAnsi="Times New Roman"/>
          <w:sz w:val="28"/>
          <w:szCs w:val="28"/>
        </w:rPr>
      </w:pPr>
      <w:r w:rsidRPr="00F33C16">
        <w:rPr>
          <w:rFonts w:ascii="Times New Roman" w:hAnsi="Times New Roman"/>
          <w:sz w:val="28"/>
          <w:szCs w:val="28"/>
        </w:rPr>
        <w:t>– организация и проведение социально значимых, научно-практических мероприятий в сфере образования, в том числе организационно-методическое и информационное сопровождение всероссийской олимпиады школьников;</w:t>
      </w:r>
    </w:p>
    <w:p w:rsidR="00B92959" w:rsidRPr="00F33C16" w:rsidRDefault="00B92959" w:rsidP="000A6E45">
      <w:pPr>
        <w:spacing w:after="0" w:line="240" w:lineRule="auto"/>
        <w:ind w:firstLine="709"/>
        <w:jc w:val="both"/>
        <w:rPr>
          <w:rFonts w:ascii="Times New Roman" w:hAnsi="Times New Roman"/>
          <w:sz w:val="28"/>
          <w:szCs w:val="28"/>
        </w:rPr>
      </w:pPr>
      <w:r w:rsidRPr="00F33C16">
        <w:rPr>
          <w:rFonts w:ascii="Times New Roman" w:hAnsi="Times New Roman"/>
          <w:sz w:val="28"/>
          <w:szCs w:val="28"/>
        </w:rPr>
        <w:t>– повышение профессиональных знаний специалистов, совершенствование их деловых качеств, подготовка их к выполнению новых трудовых функций в связи с постоянным совершенствованием образовательных и профессиональных стандартов.</w:t>
      </w:r>
    </w:p>
    <w:p w:rsidR="00B92959" w:rsidRPr="00F33C16" w:rsidRDefault="00B92959" w:rsidP="000A6E45">
      <w:pPr>
        <w:spacing w:after="0" w:line="240" w:lineRule="auto"/>
        <w:ind w:firstLine="709"/>
        <w:jc w:val="both"/>
        <w:rPr>
          <w:rFonts w:ascii="Times New Roman" w:hAnsi="Times New Roman"/>
          <w:b/>
          <w:bCs/>
          <w:sz w:val="28"/>
          <w:szCs w:val="28"/>
        </w:rPr>
      </w:pPr>
      <w:r w:rsidRPr="00F33C16">
        <w:rPr>
          <w:rFonts w:ascii="Times New Roman" w:hAnsi="Times New Roman"/>
          <w:bCs/>
          <w:sz w:val="28"/>
          <w:szCs w:val="28"/>
        </w:rPr>
        <w:t>Сотрудниками Центра ОСИ с привлечением специалистов Высшей школы экономики в 2015 году на территории Ульяновской области был реализован проект «Повышение уровня социального капитала образовательных организаций», который</w:t>
      </w:r>
      <w:r w:rsidRPr="00F33C16">
        <w:rPr>
          <w:rFonts w:ascii="Times New Roman" w:hAnsi="Times New Roman"/>
          <w:sz w:val="28"/>
          <w:szCs w:val="28"/>
        </w:rPr>
        <w:t xml:space="preserve"> направлен на исследование уровня социального капитала базовых образовательных организаций Ульяновской области, повышение квалификации руководителей в вопросах сетевого анализа внутренней структуры организаций и подготовке региональной команды тьюторов по </w:t>
      </w:r>
      <w:r w:rsidRPr="00F33C16">
        <w:rPr>
          <w:rFonts w:ascii="Times New Roman" w:hAnsi="Times New Roman"/>
          <w:bCs/>
          <w:sz w:val="28"/>
          <w:szCs w:val="28"/>
        </w:rPr>
        <w:t xml:space="preserve">реализации изменений внутренней структуры организации. </w:t>
      </w:r>
    </w:p>
    <w:p w:rsidR="00B92959" w:rsidRPr="00F33C16" w:rsidRDefault="00B92959" w:rsidP="000A6E45">
      <w:pPr>
        <w:spacing w:after="0" w:line="240" w:lineRule="auto"/>
        <w:ind w:firstLine="709"/>
        <w:jc w:val="both"/>
        <w:rPr>
          <w:rFonts w:ascii="Times New Roman" w:hAnsi="Times New Roman"/>
          <w:sz w:val="28"/>
          <w:szCs w:val="28"/>
        </w:rPr>
      </w:pPr>
      <w:r w:rsidRPr="000A6E45">
        <w:rPr>
          <w:rFonts w:ascii="Times New Roman" w:hAnsi="Times New Roman"/>
          <w:b/>
          <w:sz w:val="28"/>
          <w:szCs w:val="28"/>
          <w:u w:val="single"/>
        </w:rPr>
        <w:t>Задача на 2016 год</w:t>
      </w:r>
      <w:r w:rsidRPr="00F33C16">
        <w:rPr>
          <w:rFonts w:ascii="Times New Roman" w:hAnsi="Times New Roman"/>
          <w:sz w:val="28"/>
          <w:szCs w:val="28"/>
        </w:rPr>
        <w:t xml:space="preserve"> – разработка концепции развития базовых образовательных организаций Ульяновской области с учетом развития социального капитала образовательных организаций.</w:t>
      </w:r>
    </w:p>
    <w:p w:rsidR="00B92959" w:rsidRDefault="00B92959" w:rsidP="00A1544B">
      <w:pPr>
        <w:shd w:val="clear" w:color="auto" w:fill="FFFFFF"/>
        <w:spacing w:after="0"/>
        <w:ind w:firstLine="709"/>
        <w:jc w:val="right"/>
        <w:textAlignment w:val="baseline"/>
        <w:rPr>
          <w:rFonts w:ascii="Times New Roman" w:hAnsi="Times New Roman"/>
          <w:b/>
          <w:color w:val="212121"/>
          <w:sz w:val="27"/>
          <w:szCs w:val="27"/>
        </w:rPr>
      </w:pPr>
    </w:p>
    <w:p w:rsidR="00B92959" w:rsidRPr="000A6E45" w:rsidRDefault="00B92959" w:rsidP="00A1544B">
      <w:pPr>
        <w:shd w:val="clear" w:color="auto" w:fill="FFFFFF"/>
        <w:spacing w:after="0"/>
        <w:ind w:firstLine="709"/>
        <w:jc w:val="right"/>
        <w:textAlignment w:val="baseline"/>
        <w:rPr>
          <w:rFonts w:ascii="Times New Roman" w:hAnsi="Times New Roman"/>
          <w:color w:val="212121"/>
          <w:sz w:val="27"/>
          <w:szCs w:val="27"/>
        </w:rPr>
      </w:pPr>
      <w:r w:rsidRPr="000A6E45">
        <w:rPr>
          <w:rFonts w:ascii="Times New Roman" w:hAnsi="Times New Roman"/>
          <w:color w:val="212121"/>
          <w:sz w:val="27"/>
          <w:szCs w:val="27"/>
        </w:rPr>
        <w:t xml:space="preserve">Система образования будет настраиваться </w:t>
      </w:r>
    </w:p>
    <w:p w:rsidR="00B92959" w:rsidRPr="000A6E45" w:rsidRDefault="00B92959" w:rsidP="00A1544B">
      <w:pPr>
        <w:shd w:val="clear" w:color="auto" w:fill="FFFFFF"/>
        <w:spacing w:after="0"/>
        <w:ind w:firstLine="709"/>
        <w:jc w:val="right"/>
        <w:textAlignment w:val="baseline"/>
        <w:rPr>
          <w:rFonts w:ascii="Times New Roman" w:hAnsi="Times New Roman"/>
          <w:color w:val="212121"/>
          <w:sz w:val="27"/>
          <w:szCs w:val="27"/>
        </w:rPr>
      </w:pPr>
      <w:r w:rsidRPr="000A6E45">
        <w:rPr>
          <w:rFonts w:ascii="Times New Roman" w:hAnsi="Times New Roman"/>
          <w:color w:val="212121"/>
          <w:sz w:val="27"/>
          <w:szCs w:val="27"/>
        </w:rPr>
        <w:t>для решения следующих задач:</w:t>
      </w:r>
    </w:p>
    <w:p w:rsidR="00B92959" w:rsidRPr="000A6E45" w:rsidRDefault="00B92959" w:rsidP="00A1544B">
      <w:pPr>
        <w:shd w:val="clear" w:color="auto" w:fill="FFFFFF"/>
        <w:spacing w:after="0"/>
        <w:ind w:firstLine="709"/>
        <w:jc w:val="right"/>
        <w:textAlignment w:val="baseline"/>
        <w:rPr>
          <w:rFonts w:ascii="Times New Roman" w:hAnsi="Times New Roman"/>
          <w:color w:val="212121"/>
          <w:sz w:val="27"/>
          <w:szCs w:val="27"/>
        </w:rPr>
      </w:pPr>
      <w:r w:rsidRPr="000A6E45">
        <w:rPr>
          <w:rFonts w:ascii="Times New Roman" w:hAnsi="Times New Roman"/>
          <w:color w:val="212121"/>
          <w:sz w:val="27"/>
          <w:szCs w:val="27"/>
        </w:rPr>
        <w:t xml:space="preserve">- обеспечение кадрами растущей доли </w:t>
      </w:r>
    </w:p>
    <w:p w:rsidR="00B92959" w:rsidRPr="000A6E45" w:rsidRDefault="00B92959" w:rsidP="00A1544B">
      <w:pPr>
        <w:shd w:val="clear" w:color="auto" w:fill="FFFFFF"/>
        <w:spacing w:after="0"/>
        <w:ind w:firstLine="709"/>
        <w:jc w:val="right"/>
        <w:textAlignment w:val="baseline"/>
        <w:rPr>
          <w:rFonts w:ascii="Times New Roman" w:hAnsi="Times New Roman"/>
          <w:color w:val="212121"/>
          <w:sz w:val="27"/>
          <w:szCs w:val="27"/>
        </w:rPr>
      </w:pPr>
      <w:r w:rsidRPr="000A6E45">
        <w:rPr>
          <w:rFonts w:ascii="Times New Roman" w:hAnsi="Times New Roman"/>
          <w:color w:val="212121"/>
          <w:sz w:val="27"/>
          <w:szCs w:val="27"/>
        </w:rPr>
        <w:t>инновационной составляющей в экономике,</w:t>
      </w:r>
    </w:p>
    <w:p w:rsidR="00B92959" w:rsidRPr="000A6E45" w:rsidRDefault="00B92959" w:rsidP="00A1544B">
      <w:pPr>
        <w:shd w:val="clear" w:color="auto" w:fill="FFFFFF"/>
        <w:spacing w:after="0"/>
        <w:ind w:firstLine="709"/>
        <w:jc w:val="right"/>
        <w:textAlignment w:val="baseline"/>
        <w:rPr>
          <w:rFonts w:ascii="Times New Roman" w:hAnsi="Times New Roman"/>
          <w:color w:val="212121"/>
          <w:sz w:val="27"/>
          <w:szCs w:val="27"/>
        </w:rPr>
      </w:pPr>
      <w:r w:rsidRPr="000A6E45">
        <w:rPr>
          <w:rFonts w:ascii="Times New Roman" w:hAnsi="Times New Roman"/>
          <w:color w:val="212121"/>
          <w:sz w:val="27"/>
          <w:szCs w:val="27"/>
        </w:rPr>
        <w:t>- подготовка высокопрофессиональных</w:t>
      </w:r>
    </w:p>
    <w:p w:rsidR="00B92959" w:rsidRPr="000A6E45" w:rsidRDefault="00B92959" w:rsidP="00A1544B">
      <w:pPr>
        <w:shd w:val="clear" w:color="auto" w:fill="FFFFFF"/>
        <w:spacing w:after="0"/>
        <w:ind w:firstLine="709"/>
        <w:jc w:val="right"/>
        <w:textAlignment w:val="baseline"/>
        <w:rPr>
          <w:rFonts w:ascii="Times New Roman" w:hAnsi="Times New Roman"/>
          <w:color w:val="212121"/>
          <w:sz w:val="27"/>
          <w:szCs w:val="27"/>
        </w:rPr>
      </w:pPr>
      <w:r w:rsidRPr="000A6E45">
        <w:rPr>
          <w:rFonts w:ascii="Times New Roman" w:hAnsi="Times New Roman"/>
          <w:color w:val="212121"/>
          <w:sz w:val="27"/>
          <w:szCs w:val="27"/>
        </w:rPr>
        <w:t xml:space="preserve"> кадров для современной промышленности,</w:t>
      </w:r>
    </w:p>
    <w:p w:rsidR="00B92959" w:rsidRPr="000A6E45" w:rsidRDefault="00B92959" w:rsidP="00A1544B">
      <w:pPr>
        <w:shd w:val="clear" w:color="auto" w:fill="FFFFFF"/>
        <w:spacing w:after="0"/>
        <w:ind w:firstLine="709"/>
        <w:jc w:val="right"/>
        <w:textAlignment w:val="baseline"/>
        <w:rPr>
          <w:rFonts w:ascii="Times New Roman" w:hAnsi="Times New Roman"/>
          <w:color w:val="212121"/>
          <w:sz w:val="27"/>
          <w:szCs w:val="27"/>
        </w:rPr>
      </w:pPr>
      <w:r w:rsidRPr="000A6E45">
        <w:rPr>
          <w:rFonts w:ascii="Times New Roman" w:hAnsi="Times New Roman"/>
          <w:color w:val="212121"/>
          <w:sz w:val="27"/>
          <w:szCs w:val="27"/>
        </w:rPr>
        <w:t xml:space="preserve"> сельского хозяйства, объектов инфраструктуры,</w:t>
      </w:r>
    </w:p>
    <w:p w:rsidR="00B92959" w:rsidRPr="000A6E45" w:rsidRDefault="00B92959" w:rsidP="00A1544B">
      <w:pPr>
        <w:shd w:val="clear" w:color="auto" w:fill="FFFFFF"/>
        <w:spacing w:after="0"/>
        <w:ind w:firstLine="709"/>
        <w:jc w:val="right"/>
        <w:textAlignment w:val="baseline"/>
        <w:rPr>
          <w:rFonts w:ascii="Times New Roman" w:hAnsi="Times New Roman"/>
          <w:color w:val="212121"/>
          <w:sz w:val="27"/>
          <w:szCs w:val="27"/>
        </w:rPr>
      </w:pPr>
      <w:r w:rsidRPr="000A6E45">
        <w:rPr>
          <w:rFonts w:ascii="Times New Roman" w:hAnsi="Times New Roman"/>
          <w:color w:val="212121"/>
          <w:sz w:val="27"/>
          <w:szCs w:val="27"/>
        </w:rPr>
        <w:t>- создание возможностей для непрерывного</w:t>
      </w:r>
    </w:p>
    <w:p w:rsidR="00B92959" w:rsidRPr="000A6E45" w:rsidRDefault="00B92959" w:rsidP="00A1544B">
      <w:pPr>
        <w:shd w:val="clear" w:color="auto" w:fill="FFFFFF"/>
        <w:spacing w:after="0"/>
        <w:ind w:firstLine="709"/>
        <w:jc w:val="right"/>
        <w:textAlignment w:val="baseline"/>
        <w:rPr>
          <w:rFonts w:ascii="Times New Roman" w:hAnsi="Times New Roman"/>
          <w:color w:val="212121"/>
          <w:sz w:val="27"/>
          <w:szCs w:val="27"/>
        </w:rPr>
      </w:pPr>
      <w:r w:rsidRPr="000A6E45">
        <w:rPr>
          <w:rFonts w:ascii="Times New Roman" w:hAnsi="Times New Roman"/>
          <w:color w:val="212121"/>
          <w:sz w:val="27"/>
          <w:szCs w:val="27"/>
        </w:rPr>
        <w:t xml:space="preserve"> образования и переподготовки,</w:t>
      </w:r>
    </w:p>
    <w:p w:rsidR="00B92959" w:rsidRPr="000A6E45" w:rsidRDefault="00B92959" w:rsidP="00A1544B">
      <w:pPr>
        <w:shd w:val="clear" w:color="auto" w:fill="FFFFFF"/>
        <w:spacing w:after="0"/>
        <w:ind w:firstLine="709"/>
        <w:jc w:val="right"/>
        <w:textAlignment w:val="baseline"/>
        <w:rPr>
          <w:rFonts w:ascii="Times New Roman" w:hAnsi="Times New Roman"/>
          <w:color w:val="212121"/>
          <w:sz w:val="27"/>
          <w:szCs w:val="27"/>
        </w:rPr>
      </w:pPr>
      <w:r w:rsidRPr="000A6E45">
        <w:rPr>
          <w:rFonts w:ascii="Times New Roman" w:hAnsi="Times New Roman"/>
          <w:color w:val="212121"/>
          <w:sz w:val="27"/>
          <w:szCs w:val="27"/>
        </w:rPr>
        <w:t>- воспитание творческой составляющей,</w:t>
      </w:r>
    </w:p>
    <w:p w:rsidR="00B92959" w:rsidRPr="000A6E45" w:rsidRDefault="00B92959" w:rsidP="00A1544B">
      <w:pPr>
        <w:shd w:val="clear" w:color="auto" w:fill="FFFFFF"/>
        <w:spacing w:after="0"/>
        <w:ind w:firstLine="709"/>
        <w:jc w:val="right"/>
        <w:textAlignment w:val="baseline"/>
        <w:rPr>
          <w:rFonts w:ascii="Times New Roman" w:hAnsi="Times New Roman"/>
          <w:color w:val="212121"/>
          <w:sz w:val="27"/>
          <w:szCs w:val="27"/>
        </w:rPr>
      </w:pPr>
      <w:r w:rsidRPr="000A6E45">
        <w:rPr>
          <w:rFonts w:ascii="Times New Roman" w:hAnsi="Times New Roman"/>
          <w:color w:val="212121"/>
          <w:sz w:val="27"/>
          <w:szCs w:val="27"/>
        </w:rPr>
        <w:t xml:space="preserve"> сохранение и развитие талантов в регионе.</w:t>
      </w:r>
    </w:p>
    <w:p w:rsidR="00B92959" w:rsidRPr="000A6E45" w:rsidRDefault="00B92959" w:rsidP="00A1544B">
      <w:pPr>
        <w:shd w:val="clear" w:color="auto" w:fill="FFFFFF"/>
        <w:spacing w:after="0"/>
        <w:ind w:firstLine="709"/>
        <w:jc w:val="right"/>
        <w:textAlignment w:val="baseline"/>
        <w:rPr>
          <w:color w:val="212121"/>
          <w:sz w:val="27"/>
          <w:szCs w:val="27"/>
        </w:rPr>
      </w:pPr>
      <w:r w:rsidRPr="000A6E45">
        <w:rPr>
          <w:rFonts w:ascii="Times New Roman" w:hAnsi="Times New Roman"/>
          <w:color w:val="212121"/>
          <w:sz w:val="27"/>
          <w:szCs w:val="27"/>
        </w:rPr>
        <w:t>С.И.Морозов</w:t>
      </w:r>
    </w:p>
    <w:p w:rsidR="00B92959" w:rsidRPr="000A6E45" w:rsidRDefault="00B92959" w:rsidP="000A6E45">
      <w:pPr>
        <w:widowControl w:val="0"/>
        <w:tabs>
          <w:tab w:val="left" w:pos="3724"/>
        </w:tabs>
        <w:spacing w:after="0" w:line="240" w:lineRule="auto"/>
        <w:ind w:firstLine="709"/>
        <w:jc w:val="both"/>
        <w:rPr>
          <w:rFonts w:ascii="Times New Roman" w:hAnsi="Times New Roman"/>
          <w:sz w:val="28"/>
          <w:szCs w:val="28"/>
        </w:rPr>
      </w:pPr>
      <w:r w:rsidRPr="000A6E45">
        <w:rPr>
          <w:rFonts w:ascii="Times New Roman" w:hAnsi="Times New Roman"/>
          <w:sz w:val="28"/>
          <w:szCs w:val="28"/>
        </w:rPr>
        <w:t>С целью участия педагогической общественности региона в разработке и обсуждении федеральных нормативно-правовых актов по внедрению и реализации федеральных образовательных стандартов в Ульяновской области на базе ОГБУ «Центр ОСИ» создано региональное учебно-методическое объединение в системе общего образования.</w:t>
      </w:r>
    </w:p>
    <w:p w:rsidR="00B92959" w:rsidRPr="000A6E45" w:rsidRDefault="00B92959" w:rsidP="000A6E45">
      <w:pPr>
        <w:widowControl w:val="0"/>
        <w:tabs>
          <w:tab w:val="left" w:pos="3724"/>
        </w:tabs>
        <w:spacing w:after="0" w:line="240" w:lineRule="auto"/>
        <w:ind w:firstLine="709"/>
        <w:jc w:val="both"/>
        <w:rPr>
          <w:rFonts w:ascii="Times New Roman" w:hAnsi="Times New Roman"/>
          <w:color w:val="000000"/>
          <w:sz w:val="28"/>
          <w:szCs w:val="28"/>
        </w:rPr>
      </w:pPr>
      <w:r w:rsidRPr="000A6E45">
        <w:rPr>
          <w:rFonts w:ascii="Times New Roman" w:hAnsi="Times New Roman"/>
          <w:color w:val="000000"/>
          <w:sz w:val="28"/>
          <w:szCs w:val="28"/>
        </w:rPr>
        <w:t>Создание и работа регионального учебного методического объединения позволили сотрудникам ОГБУ «Центр ОСИ» выиграть федеральный проект академии повышения квалификации и переподготовки работников образования города Москва и стать тьюторами федерального проекта «Организационно-методическое сопровождение процесса распространения в субъектах Российской Федерации модели государственно-общественного управления образованием в ходе разработки, внедрения и реализации основных общеобразовательных программ начального и основного общего образования с учетом ФГОС НОО и ООО», безвозмездно обучение уже прошли 90 директоров и заместителей по учебно-воспитательной работе.</w:t>
      </w:r>
    </w:p>
    <w:p w:rsidR="00B92959" w:rsidRPr="000A6E45" w:rsidRDefault="00B92959" w:rsidP="000A6E45">
      <w:pPr>
        <w:spacing w:after="0" w:line="240" w:lineRule="auto"/>
        <w:ind w:firstLine="709"/>
        <w:jc w:val="both"/>
        <w:rPr>
          <w:rFonts w:ascii="Times New Roman" w:hAnsi="Times New Roman"/>
          <w:color w:val="000000"/>
          <w:sz w:val="28"/>
          <w:szCs w:val="28"/>
        </w:rPr>
      </w:pPr>
      <w:r w:rsidRPr="000A6E45">
        <w:rPr>
          <w:rFonts w:ascii="Times New Roman" w:hAnsi="Times New Roman"/>
          <w:sz w:val="28"/>
          <w:szCs w:val="28"/>
        </w:rPr>
        <w:t>С целью возрождения методической службы, именно такую задачу поставил Председатель правительства – Губернатор Ульяновской области С.И.Морозов, была проведена единая методическая неделя. Дистанционный формат проведения единой методической недели позволил уже в первый день принять участие в обсуждении вопросов более чем 1800 учителям и руководителям методических объединений, а также работникам дошкольных муниципальных образований. Общее количество слушателей за неделю составило более 6500 человек.</w:t>
      </w:r>
    </w:p>
    <w:p w:rsidR="00B92959" w:rsidRPr="000A6E45" w:rsidRDefault="00B92959" w:rsidP="000A6E45">
      <w:pPr>
        <w:spacing w:after="0" w:line="240" w:lineRule="auto"/>
        <w:ind w:firstLine="709"/>
        <w:jc w:val="both"/>
        <w:rPr>
          <w:rFonts w:ascii="Times New Roman" w:hAnsi="Times New Roman"/>
          <w:b/>
          <w:sz w:val="28"/>
          <w:szCs w:val="28"/>
        </w:rPr>
      </w:pPr>
      <w:r w:rsidRPr="000A6E45">
        <w:rPr>
          <w:rFonts w:ascii="Times New Roman" w:hAnsi="Times New Roman"/>
          <w:sz w:val="28"/>
          <w:szCs w:val="28"/>
        </w:rPr>
        <w:t xml:space="preserve">В 2015 году на базе Областного государственного бюджетного учреждения «Центр образования и системных инноваций Ульяновской области» (далее ОГБУ «Центр ОСИ») создан Региональный координационный центр WorldSkills Russia Ульяновской области и Ульяновская область стала ассоциированным членом Союза «Агентство развития профессиональных сообществ и рабочих кадров «Ворлдскиллс Россия». </w:t>
      </w:r>
    </w:p>
    <w:p w:rsidR="00B92959" w:rsidRPr="000A6E45" w:rsidRDefault="00B92959" w:rsidP="000A6E45">
      <w:pPr>
        <w:spacing w:after="0" w:line="240" w:lineRule="auto"/>
        <w:ind w:firstLine="709"/>
        <w:jc w:val="both"/>
        <w:rPr>
          <w:rFonts w:ascii="Times New Roman" w:hAnsi="Times New Roman"/>
          <w:color w:val="000000"/>
          <w:sz w:val="28"/>
          <w:szCs w:val="28"/>
        </w:rPr>
      </w:pPr>
      <w:r w:rsidRPr="000A6E45">
        <w:rPr>
          <w:rFonts w:ascii="Times New Roman" w:hAnsi="Times New Roman"/>
          <w:color w:val="000000"/>
          <w:sz w:val="28"/>
          <w:szCs w:val="28"/>
        </w:rPr>
        <w:t xml:space="preserve">Особое внимание уделяется продвижению лучшего педагогического региона. Так </w:t>
      </w:r>
      <w:r w:rsidRPr="000A6E45">
        <w:rPr>
          <w:rFonts w:ascii="Times New Roman" w:hAnsi="Times New Roman"/>
          <w:sz w:val="28"/>
          <w:szCs w:val="28"/>
        </w:rPr>
        <w:t>за 2015 год были подготовлены и опубликованы в центральных педагогических изданиях Российской Федерации три региональных номера федеральных журналов, в которых представлен методический, инновационный опыт образовательных организаций и педагогов Ульяновской области.</w:t>
      </w:r>
    </w:p>
    <w:p w:rsidR="00B92959" w:rsidRPr="000A6E45" w:rsidRDefault="00B92959" w:rsidP="000A6E45">
      <w:pPr>
        <w:spacing w:after="0" w:line="240" w:lineRule="auto"/>
        <w:ind w:firstLine="709"/>
        <w:jc w:val="both"/>
        <w:rPr>
          <w:rFonts w:ascii="Times New Roman" w:hAnsi="Times New Roman"/>
          <w:sz w:val="28"/>
          <w:szCs w:val="28"/>
        </w:rPr>
      </w:pPr>
      <w:r w:rsidRPr="000A6E45">
        <w:rPr>
          <w:rFonts w:ascii="Times New Roman" w:hAnsi="Times New Roman"/>
          <w:sz w:val="28"/>
          <w:szCs w:val="28"/>
        </w:rPr>
        <w:t>Журнал «Директор сельской школы» №2 и №3 (г.Москва), содержание этих номеров посвящено опыту работы сельских образовательных организаций Ульяновской области, а номер федерального научно-методического журнала «Методист» №6 отражает вопросы повышения квалификации, дополнительного образования и воспитания детей, различные аспекты работы в образовательных организациях начального, среднего и общего образования Ульяновской области.</w:t>
      </w:r>
    </w:p>
    <w:p w:rsidR="00B92959" w:rsidRPr="000A6E45" w:rsidRDefault="00B92959" w:rsidP="000A6E45">
      <w:pPr>
        <w:spacing w:after="0" w:line="240" w:lineRule="auto"/>
        <w:ind w:firstLine="709"/>
        <w:rPr>
          <w:rFonts w:ascii="Times New Roman" w:hAnsi="Times New Roman"/>
          <w:b/>
          <w:sz w:val="28"/>
          <w:szCs w:val="28"/>
        </w:rPr>
      </w:pPr>
      <w:r w:rsidRPr="000A6E45">
        <w:rPr>
          <w:rFonts w:ascii="Times New Roman" w:hAnsi="Times New Roman"/>
          <w:b/>
          <w:sz w:val="28"/>
          <w:szCs w:val="28"/>
        </w:rPr>
        <w:t>Системными задачами на 2016 год являются:</w:t>
      </w:r>
    </w:p>
    <w:p w:rsidR="00B92959" w:rsidRPr="000A6E45" w:rsidRDefault="00B92959" w:rsidP="000A6E45">
      <w:pPr>
        <w:numPr>
          <w:ilvl w:val="0"/>
          <w:numId w:val="5"/>
        </w:numPr>
        <w:spacing w:after="0" w:line="240" w:lineRule="auto"/>
        <w:ind w:left="0" w:firstLine="709"/>
        <w:jc w:val="both"/>
        <w:rPr>
          <w:rFonts w:ascii="Times New Roman" w:hAnsi="Times New Roman"/>
          <w:color w:val="000000"/>
          <w:sz w:val="28"/>
          <w:szCs w:val="28"/>
        </w:rPr>
      </w:pPr>
      <w:r w:rsidRPr="000A6E45">
        <w:rPr>
          <w:rFonts w:ascii="Times New Roman" w:hAnsi="Times New Roman"/>
          <w:color w:val="000000"/>
          <w:sz w:val="28"/>
          <w:szCs w:val="28"/>
        </w:rPr>
        <w:t>Построение региональной системы комплексного сопровождения реализация федеральных государственных образовательных и профессиональных стандартов.</w:t>
      </w:r>
    </w:p>
    <w:p w:rsidR="00B92959" w:rsidRPr="000A6E45" w:rsidRDefault="00B92959" w:rsidP="000A6E45">
      <w:pPr>
        <w:numPr>
          <w:ilvl w:val="0"/>
          <w:numId w:val="5"/>
        </w:numPr>
        <w:spacing w:after="0" w:line="240" w:lineRule="auto"/>
        <w:ind w:left="0" w:firstLine="709"/>
        <w:jc w:val="both"/>
        <w:rPr>
          <w:rFonts w:ascii="Times New Roman" w:hAnsi="Times New Roman"/>
          <w:color w:val="000000"/>
          <w:sz w:val="28"/>
          <w:szCs w:val="28"/>
        </w:rPr>
      </w:pPr>
      <w:r w:rsidRPr="000A6E45">
        <w:rPr>
          <w:rFonts w:ascii="Times New Roman" w:hAnsi="Times New Roman"/>
          <w:color w:val="000000"/>
          <w:sz w:val="28"/>
          <w:szCs w:val="28"/>
        </w:rPr>
        <w:t>Реализация региональных программ и проектов, обеспечивающих формирование системы непрерывного образования, увязанных по уровням образования и обеспечивающих сочетание фундаментальных знаний и развитие способностей к результативной деятельности.</w:t>
      </w:r>
    </w:p>
    <w:p w:rsidR="00B92959" w:rsidRPr="000A6E45" w:rsidRDefault="00B92959" w:rsidP="000A6E45">
      <w:pPr>
        <w:numPr>
          <w:ilvl w:val="0"/>
          <w:numId w:val="5"/>
        </w:numPr>
        <w:spacing w:after="0" w:line="240" w:lineRule="auto"/>
        <w:ind w:left="0" w:firstLine="709"/>
        <w:jc w:val="both"/>
        <w:rPr>
          <w:rFonts w:ascii="Times New Roman" w:hAnsi="Times New Roman"/>
          <w:color w:val="000000"/>
          <w:sz w:val="28"/>
          <w:szCs w:val="28"/>
        </w:rPr>
      </w:pPr>
      <w:r w:rsidRPr="000A6E45">
        <w:rPr>
          <w:rFonts w:ascii="Times New Roman" w:hAnsi="Times New Roman"/>
          <w:color w:val="000000"/>
          <w:sz w:val="28"/>
          <w:szCs w:val="28"/>
        </w:rPr>
        <w:t xml:space="preserve">Консолидация ресурсов бизнеса, государства и образовательных организаций в развитии системы профессионального образования на компетентностной основе в соответствии с требованиями международного движения </w:t>
      </w:r>
      <w:r w:rsidRPr="000A6E45">
        <w:rPr>
          <w:rFonts w:ascii="Times New Roman" w:hAnsi="Times New Roman"/>
          <w:color w:val="000000"/>
          <w:sz w:val="28"/>
          <w:szCs w:val="28"/>
          <w:lang w:val="en-US"/>
        </w:rPr>
        <w:t>WorldSkills</w:t>
      </w:r>
      <w:r w:rsidRPr="000A6E45">
        <w:rPr>
          <w:rFonts w:ascii="Times New Roman" w:hAnsi="Times New Roman"/>
          <w:color w:val="000000"/>
          <w:sz w:val="28"/>
          <w:szCs w:val="28"/>
        </w:rPr>
        <w:t>; внедрение стандартов WorldSkills через региональные специализированные центры компетенций, а так же во внедрении практико-ориентированной (дуальной) модели образования;</w:t>
      </w:r>
    </w:p>
    <w:p w:rsidR="00B92959" w:rsidRPr="000A6E45" w:rsidRDefault="00B92959" w:rsidP="000A6E45">
      <w:pPr>
        <w:numPr>
          <w:ilvl w:val="0"/>
          <w:numId w:val="5"/>
        </w:numPr>
        <w:spacing w:after="0" w:line="240" w:lineRule="auto"/>
        <w:ind w:left="0" w:firstLine="709"/>
        <w:jc w:val="both"/>
        <w:rPr>
          <w:rFonts w:ascii="Times New Roman" w:hAnsi="Times New Roman"/>
          <w:color w:val="000000"/>
          <w:sz w:val="28"/>
          <w:szCs w:val="28"/>
        </w:rPr>
      </w:pPr>
      <w:r w:rsidRPr="000A6E45">
        <w:rPr>
          <w:rFonts w:ascii="Times New Roman" w:hAnsi="Times New Roman"/>
          <w:color w:val="000000"/>
          <w:sz w:val="28"/>
          <w:szCs w:val="28"/>
        </w:rPr>
        <w:t>Создание центров опережающего развития в сферах дошкольного, общего, дополнительного, профессионального образования на базе ведущих образовательных организаций области. Переформатирование концепции развития базовых школ области под эту задачу.</w:t>
      </w:r>
    </w:p>
    <w:p w:rsidR="00B92959" w:rsidRPr="000A6E45" w:rsidRDefault="00B92959" w:rsidP="000A6E45">
      <w:pPr>
        <w:numPr>
          <w:ilvl w:val="0"/>
          <w:numId w:val="5"/>
        </w:numPr>
        <w:spacing w:after="0" w:line="240" w:lineRule="auto"/>
        <w:ind w:left="0" w:firstLine="709"/>
        <w:jc w:val="both"/>
        <w:rPr>
          <w:rFonts w:ascii="Times New Roman" w:hAnsi="Times New Roman"/>
          <w:color w:val="000000"/>
          <w:sz w:val="28"/>
          <w:szCs w:val="28"/>
        </w:rPr>
      </w:pPr>
      <w:r w:rsidRPr="000A6E45">
        <w:rPr>
          <w:rFonts w:ascii="Times New Roman" w:hAnsi="Times New Roman"/>
          <w:color w:val="000000"/>
          <w:sz w:val="28"/>
          <w:szCs w:val="28"/>
        </w:rPr>
        <w:t>Создание дополнительных площадок для апробации и развития инновационных  педагогических практик.</w:t>
      </w:r>
    </w:p>
    <w:p w:rsidR="00B92959" w:rsidRPr="000A6E45" w:rsidRDefault="00B92959" w:rsidP="000A6E45">
      <w:pPr>
        <w:numPr>
          <w:ilvl w:val="0"/>
          <w:numId w:val="5"/>
        </w:numPr>
        <w:spacing w:after="0" w:line="240" w:lineRule="auto"/>
        <w:ind w:left="0" w:firstLine="709"/>
        <w:jc w:val="both"/>
        <w:rPr>
          <w:rFonts w:ascii="Times New Roman" w:hAnsi="Times New Roman"/>
          <w:color w:val="000000"/>
          <w:sz w:val="28"/>
          <w:szCs w:val="28"/>
        </w:rPr>
      </w:pPr>
      <w:r w:rsidRPr="000A6E45">
        <w:rPr>
          <w:rFonts w:ascii="Times New Roman" w:hAnsi="Times New Roman"/>
          <w:color w:val="000000"/>
          <w:sz w:val="28"/>
          <w:szCs w:val="28"/>
        </w:rPr>
        <w:t>Инициация региональной системы развития исследовательской деятельности на разных уровнях системы образования.</w:t>
      </w:r>
    </w:p>
    <w:p w:rsidR="00B92959" w:rsidRPr="000A6E45" w:rsidRDefault="00B92959" w:rsidP="000A6E45">
      <w:pPr>
        <w:numPr>
          <w:ilvl w:val="0"/>
          <w:numId w:val="5"/>
        </w:numPr>
        <w:spacing w:after="0" w:line="240" w:lineRule="auto"/>
        <w:ind w:left="0" w:firstLine="709"/>
        <w:jc w:val="both"/>
        <w:rPr>
          <w:rFonts w:ascii="Times New Roman" w:hAnsi="Times New Roman"/>
          <w:color w:val="000000"/>
          <w:sz w:val="28"/>
          <w:szCs w:val="28"/>
        </w:rPr>
      </w:pPr>
      <w:r w:rsidRPr="000A6E45">
        <w:rPr>
          <w:rFonts w:ascii="Times New Roman" w:hAnsi="Times New Roman"/>
          <w:color w:val="000000"/>
          <w:sz w:val="28"/>
          <w:szCs w:val="28"/>
        </w:rPr>
        <w:t>Консолидация региональных интеллектуальных ресурсов на основе создания сообществ развития, IT-кластера Ульяновской области.</w:t>
      </w:r>
    </w:p>
    <w:p w:rsidR="00B92959" w:rsidRPr="001F0801" w:rsidRDefault="00B92959" w:rsidP="000A6E45">
      <w:pPr>
        <w:spacing w:after="0" w:line="240" w:lineRule="auto"/>
        <w:ind w:firstLine="709"/>
      </w:pPr>
    </w:p>
    <w:p w:rsidR="00B92959" w:rsidRPr="0005623C" w:rsidRDefault="00B92959" w:rsidP="000A6E45">
      <w:pPr>
        <w:spacing w:after="0" w:line="240" w:lineRule="auto"/>
        <w:ind w:firstLine="709"/>
        <w:jc w:val="both"/>
        <w:rPr>
          <w:rFonts w:ascii="Times New Roman" w:hAnsi="Times New Roman"/>
          <w:color w:val="FF0000"/>
          <w:sz w:val="28"/>
          <w:szCs w:val="28"/>
        </w:rPr>
      </w:pPr>
    </w:p>
    <w:p w:rsidR="00B92959" w:rsidRPr="00651A01" w:rsidRDefault="00B92959" w:rsidP="0005623C">
      <w:pPr>
        <w:pStyle w:val="a5"/>
        <w:spacing w:line="240" w:lineRule="auto"/>
        <w:jc w:val="right"/>
        <w:rPr>
          <w:b/>
          <w:sz w:val="28"/>
          <w:szCs w:val="28"/>
        </w:rPr>
      </w:pPr>
      <w:r w:rsidRPr="00651A01">
        <w:rPr>
          <w:b/>
          <w:sz w:val="28"/>
          <w:szCs w:val="28"/>
        </w:rPr>
        <w:t>Пятая четверть – летний отдых</w:t>
      </w:r>
    </w:p>
    <w:p w:rsidR="00B92959" w:rsidRPr="00651A01" w:rsidRDefault="00B92959" w:rsidP="0005623C">
      <w:pPr>
        <w:pStyle w:val="a5"/>
        <w:spacing w:line="240" w:lineRule="auto"/>
        <w:jc w:val="right"/>
        <w:rPr>
          <w:b/>
          <w:sz w:val="28"/>
          <w:szCs w:val="28"/>
        </w:rPr>
      </w:pPr>
      <w:r w:rsidRPr="00651A01">
        <w:rPr>
          <w:b/>
          <w:sz w:val="28"/>
          <w:szCs w:val="28"/>
        </w:rPr>
        <w:t>(Оздоровительная кампания)</w:t>
      </w:r>
    </w:p>
    <w:p w:rsidR="00B92959" w:rsidRPr="00651A01" w:rsidRDefault="00B92959" w:rsidP="004E1647">
      <w:pPr>
        <w:pStyle w:val="a5"/>
        <w:spacing w:line="240" w:lineRule="auto"/>
        <w:ind w:firstLine="0"/>
        <w:rPr>
          <w:b/>
          <w:sz w:val="28"/>
          <w:szCs w:val="28"/>
        </w:rPr>
      </w:pPr>
    </w:p>
    <w:p w:rsidR="00B92959" w:rsidRPr="00651A01" w:rsidRDefault="00B92959" w:rsidP="004E1647">
      <w:pPr>
        <w:pStyle w:val="a5"/>
        <w:spacing w:line="240" w:lineRule="auto"/>
        <w:rPr>
          <w:sz w:val="28"/>
          <w:szCs w:val="28"/>
        </w:rPr>
      </w:pPr>
      <w:r w:rsidRPr="00651A01">
        <w:rPr>
          <w:sz w:val="28"/>
          <w:szCs w:val="28"/>
        </w:rPr>
        <w:t>«Нужно развивать систему технического и художественного творчества, открывать кружки, секции, летние спортивные лагеря, специальные познавательные туристические маршруты для детей. Все это должно быть доступно каждому ребенку, вне зависимости от места жительства или материального положения семьи».</w:t>
      </w:r>
    </w:p>
    <w:p w:rsidR="00B92959" w:rsidRPr="00651A01" w:rsidRDefault="00B92959" w:rsidP="004E1647">
      <w:pPr>
        <w:pStyle w:val="1"/>
        <w:spacing w:before="0" w:after="0"/>
        <w:ind w:firstLine="709"/>
        <w:jc w:val="right"/>
        <w:rPr>
          <w:rFonts w:ascii="Times New Roman" w:eastAsia="SimSun" w:hAnsi="Times New Roman"/>
          <w:b w:val="0"/>
          <w:bCs w:val="0"/>
          <w:i/>
          <w:color w:val="00000A"/>
          <w:kern w:val="2"/>
          <w:sz w:val="28"/>
          <w:szCs w:val="28"/>
          <w:lang w:eastAsia="hi-IN" w:bidi="hi-IN"/>
        </w:rPr>
      </w:pPr>
      <w:r w:rsidRPr="00651A01">
        <w:rPr>
          <w:rFonts w:ascii="Times New Roman" w:eastAsia="SimSun" w:hAnsi="Times New Roman"/>
          <w:b w:val="0"/>
          <w:bCs w:val="0"/>
          <w:i/>
          <w:color w:val="00000A"/>
          <w:kern w:val="2"/>
          <w:sz w:val="28"/>
          <w:szCs w:val="28"/>
          <w:lang w:eastAsia="hi-IN" w:bidi="hi-IN"/>
        </w:rPr>
        <w:t xml:space="preserve">(В.В.Путин, из Послания президента </w:t>
      </w:r>
    </w:p>
    <w:p w:rsidR="00B92959" w:rsidRPr="00651A01" w:rsidRDefault="00B92959" w:rsidP="004E1647">
      <w:pPr>
        <w:pStyle w:val="1"/>
        <w:spacing w:before="0" w:after="0"/>
        <w:ind w:firstLine="709"/>
        <w:jc w:val="right"/>
        <w:rPr>
          <w:rFonts w:ascii="Times New Roman" w:eastAsia="SimSun" w:hAnsi="Times New Roman"/>
          <w:b w:val="0"/>
          <w:bCs w:val="0"/>
          <w:i/>
          <w:color w:val="00000A"/>
          <w:kern w:val="2"/>
          <w:sz w:val="28"/>
          <w:szCs w:val="28"/>
          <w:lang w:eastAsia="hi-IN" w:bidi="hi-IN"/>
        </w:rPr>
      </w:pPr>
      <w:r w:rsidRPr="00651A01">
        <w:rPr>
          <w:rFonts w:ascii="Times New Roman" w:eastAsia="SimSun" w:hAnsi="Times New Roman"/>
          <w:b w:val="0"/>
          <w:bCs w:val="0"/>
          <w:i/>
          <w:color w:val="00000A"/>
          <w:kern w:val="2"/>
          <w:sz w:val="28"/>
          <w:szCs w:val="28"/>
          <w:lang w:eastAsia="hi-IN" w:bidi="hi-IN"/>
        </w:rPr>
        <w:t>федеральному собранию на 2015год)</w:t>
      </w:r>
    </w:p>
    <w:p w:rsidR="00B92959" w:rsidRPr="00651A01" w:rsidRDefault="00B92959" w:rsidP="004E1647">
      <w:pPr>
        <w:pStyle w:val="1"/>
        <w:spacing w:before="0" w:after="0"/>
        <w:ind w:firstLine="709"/>
        <w:jc w:val="right"/>
        <w:rPr>
          <w:rFonts w:eastAsia="SimSun"/>
          <w:b w:val="0"/>
          <w:bCs w:val="0"/>
          <w:color w:val="00000A"/>
          <w:kern w:val="2"/>
          <w:sz w:val="28"/>
          <w:szCs w:val="28"/>
          <w:lang w:eastAsia="hi-IN" w:bidi="hi-IN"/>
        </w:rPr>
      </w:pPr>
    </w:p>
    <w:p w:rsidR="00B92959" w:rsidRPr="00651A01" w:rsidRDefault="00B92959" w:rsidP="004E1647">
      <w:pPr>
        <w:spacing w:after="0" w:line="240" w:lineRule="auto"/>
        <w:ind w:firstLine="709"/>
        <w:jc w:val="both"/>
        <w:rPr>
          <w:rFonts w:ascii="Times New Roman" w:eastAsia="SimSun" w:hAnsi="Times New Roman"/>
          <w:color w:val="00000A"/>
          <w:kern w:val="2"/>
          <w:sz w:val="28"/>
          <w:szCs w:val="28"/>
          <w:lang w:eastAsia="hi-IN" w:bidi="hi-IN"/>
        </w:rPr>
      </w:pPr>
      <w:r w:rsidRPr="00651A01">
        <w:rPr>
          <w:rFonts w:ascii="Times New Roman" w:eastAsia="SimSun" w:hAnsi="Times New Roman"/>
          <w:color w:val="00000A"/>
          <w:kern w:val="2"/>
          <w:sz w:val="28"/>
          <w:szCs w:val="28"/>
          <w:lang w:eastAsia="hi-IN" w:bidi="hi-IN"/>
        </w:rPr>
        <w:t>«…сбережение нации, воспитание детей и раскрытие их талантов – то, что определяет силу и будущее любой страны, в том числе и нашей».</w:t>
      </w:r>
    </w:p>
    <w:p w:rsidR="00B92959" w:rsidRPr="00651A01" w:rsidRDefault="00B92959" w:rsidP="004E1647">
      <w:pPr>
        <w:pStyle w:val="1"/>
        <w:spacing w:before="0" w:after="0"/>
        <w:ind w:firstLine="709"/>
        <w:jc w:val="right"/>
        <w:rPr>
          <w:rFonts w:ascii="Times New Roman" w:eastAsia="SimSun" w:hAnsi="Times New Roman"/>
          <w:b w:val="0"/>
          <w:bCs w:val="0"/>
          <w:i/>
          <w:color w:val="00000A"/>
          <w:kern w:val="2"/>
          <w:sz w:val="28"/>
          <w:szCs w:val="28"/>
          <w:lang w:eastAsia="hi-IN" w:bidi="hi-IN"/>
        </w:rPr>
      </w:pPr>
      <w:r w:rsidRPr="00651A01">
        <w:rPr>
          <w:rFonts w:ascii="Times New Roman" w:eastAsia="SimSun" w:hAnsi="Times New Roman"/>
          <w:b w:val="0"/>
          <w:bCs w:val="0"/>
          <w:i/>
          <w:color w:val="00000A"/>
          <w:kern w:val="2"/>
          <w:sz w:val="28"/>
          <w:szCs w:val="28"/>
          <w:lang w:eastAsia="hi-IN" w:bidi="hi-IN"/>
        </w:rPr>
        <w:t xml:space="preserve">(В.В.Путин, из Послания президента </w:t>
      </w:r>
    </w:p>
    <w:p w:rsidR="00B92959" w:rsidRPr="00651A01" w:rsidRDefault="00B92959" w:rsidP="004E1647">
      <w:pPr>
        <w:pStyle w:val="1"/>
        <w:spacing w:before="0" w:after="0"/>
        <w:ind w:firstLine="709"/>
        <w:jc w:val="right"/>
        <w:rPr>
          <w:rFonts w:ascii="Times New Roman" w:eastAsia="SimSun" w:hAnsi="Times New Roman"/>
          <w:b w:val="0"/>
          <w:bCs w:val="0"/>
          <w:i/>
          <w:color w:val="00000A"/>
          <w:kern w:val="2"/>
          <w:sz w:val="28"/>
          <w:szCs w:val="28"/>
          <w:lang w:eastAsia="hi-IN" w:bidi="hi-IN"/>
        </w:rPr>
      </w:pPr>
      <w:r w:rsidRPr="00651A01">
        <w:rPr>
          <w:rFonts w:ascii="Times New Roman" w:eastAsia="SimSun" w:hAnsi="Times New Roman"/>
          <w:b w:val="0"/>
          <w:bCs w:val="0"/>
          <w:i/>
          <w:color w:val="00000A"/>
          <w:kern w:val="2"/>
          <w:sz w:val="28"/>
          <w:szCs w:val="28"/>
          <w:lang w:eastAsia="hi-IN" w:bidi="hi-IN"/>
        </w:rPr>
        <w:t>федеральному собранию на 2016год)</w:t>
      </w:r>
    </w:p>
    <w:p w:rsidR="00B92959" w:rsidRPr="00651A01" w:rsidRDefault="00B92959" w:rsidP="004E1647">
      <w:pPr>
        <w:pStyle w:val="1"/>
        <w:spacing w:before="0" w:after="0"/>
        <w:ind w:firstLine="709"/>
        <w:jc w:val="right"/>
        <w:rPr>
          <w:rFonts w:ascii="Times New Roman" w:eastAsia="SimSun" w:hAnsi="Times New Roman"/>
          <w:b w:val="0"/>
          <w:bCs w:val="0"/>
          <w:i/>
          <w:color w:val="00000A"/>
          <w:kern w:val="2"/>
          <w:sz w:val="28"/>
          <w:szCs w:val="28"/>
          <w:lang w:eastAsia="hi-IN" w:bidi="hi-IN"/>
        </w:rPr>
      </w:pPr>
    </w:p>
    <w:p w:rsidR="00B92959" w:rsidRPr="00651A01" w:rsidRDefault="00B92959" w:rsidP="004E1647">
      <w:pPr>
        <w:spacing w:after="0" w:line="240" w:lineRule="auto"/>
        <w:ind w:firstLine="709"/>
        <w:jc w:val="both"/>
        <w:rPr>
          <w:rFonts w:ascii="Times New Roman" w:eastAsia="SimSun" w:hAnsi="Times New Roman"/>
          <w:color w:val="00000A"/>
          <w:kern w:val="2"/>
          <w:sz w:val="28"/>
          <w:szCs w:val="28"/>
          <w:lang w:eastAsia="hi-IN" w:bidi="hi-IN"/>
        </w:rPr>
      </w:pPr>
      <w:r w:rsidRPr="00651A01">
        <w:rPr>
          <w:rFonts w:ascii="Times New Roman" w:eastAsia="SimSun" w:hAnsi="Times New Roman"/>
          <w:color w:val="00000A"/>
          <w:kern w:val="2"/>
          <w:sz w:val="28"/>
          <w:szCs w:val="28"/>
          <w:lang w:eastAsia="hi-IN" w:bidi="hi-IN"/>
        </w:rPr>
        <w:t>«Для современной экономики значимы не столько сами знания, раз и навсегда приобретённые, а умение эти знания находить самостоятельно, умение и желание учиться, креативность и самостоятельность мышления, способность к саморазвитию».</w:t>
      </w:r>
    </w:p>
    <w:p w:rsidR="00B92959" w:rsidRPr="00651A01" w:rsidRDefault="00B92959" w:rsidP="004E1647">
      <w:pPr>
        <w:spacing w:after="0" w:line="240" w:lineRule="auto"/>
        <w:jc w:val="right"/>
        <w:outlineLvl w:val="0"/>
        <w:rPr>
          <w:rFonts w:ascii="Times New Roman" w:eastAsia="SimSun" w:hAnsi="Times New Roman"/>
          <w:i/>
          <w:color w:val="00000A"/>
          <w:kern w:val="2"/>
          <w:sz w:val="28"/>
          <w:szCs w:val="28"/>
          <w:lang w:eastAsia="hi-IN" w:bidi="hi-IN"/>
        </w:rPr>
      </w:pPr>
      <w:r w:rsidRPr="00651A01">
        <w:rPr>
          <w:rFonts w:ascii="Times New Roman" w:eastAsia="SimSun" w:hAnsi="Times New Roman"/>
          <w:i/>
          <w:color w:val="00000A"/>
          <w:kern w:val="2"/>
          <w:sz w:val="28"/>
          <w:szCs w:val="28"/>
          <w:lang w:eastAsia="hi-IN" w:bidi="hi-IN"/>
        </w:rPr>
        <w:t xml:space="preserve">(Традиционное ежегодное Послание Губернатора </w:t>
      </w:r>
    </w:p>
    <w:p w:rsidR="00B92959" w:rsidRPr="00651A01" w:rsidRDefault="00B92959" w:rsidP="004E1647">
      <w:pPr>
        <w:spacing w:after="0" w:line="240" w:lineRule="auto"/>
        <w:jc w:val="right"/>
        <w:outlineLvl w:val="0"/>
        <w:rPr>
          <w:rFonts w:ascii="Times New Roman" w:eastAsia="SimSun" w:hAnsi="Times New Roman"/>
          <w:i/>
          <w:color w:val="00000A"/>
          <w:kern w:val="2"/>
          <w:sz w:val="28"/>
          <w:szCs w:val="28"/>
          <w:lang w:eastAsia="hi-IN" w:bidi="hi-IN"/>
        </w:rPr>
      </w:pPr>
      <w:r w:rsidRPr="00651A01">
        <w:rPr>
          <w:rFonts w:ascii="Times New Roman" w:eastAsia="SimSun" w:hAnsi="Times New Roman"/>
          <w:i/>
          <w:color w:val="00000A"/>
          <w:kern w:val="2"/>
          <w:sz w:val="28"/>
          <w:szCs w:val="28"/>
          <w:lang w:eastAsia="hi-IN" w:bidi="hi-IN"/>
        </w:rPr>
        <w:t>Ульяновской области С.И.Морозова: «О социально-</w:t>
      </w:r>
    </w:p>
    <w:p w:rsidR="00B92959" w:rsidRPr="00651A01" w:rsidRDefault="00B92959" w:rsidP="004E1647">
      <w:pPr>
        <w:spacing w:after="0" w:line="240" w:lineRule="auto"/>
        <w:jc w:val="right"/>
        <w:outlineLvl w:val="0"/>
        <w:rPr>
          <w:rFonts w:ascii="Times New Roman" w:eastAsia="SimSun" w:hAnsi="Times New Roman"/>
          <w:i/>
          <w:color w:val="00000A"/>
          <w:kern w:val="2"/>
          <w:sz w:val="28"/>
          <w:szCs w:val="28"/>
          <w:lang w:eastAsia="hi-IN" w:bidi="hi-IN"/>
        </w:rPr>
      </w:pPr>
      <w:r w:rsidRPr="00651A01">
        <w:rPr>
          <w:rFonts w:ascii="Times New Roman" w:eastAsia="SimSun" w:hAnsi="Times New Roman"/>
          <w:i/>
          <w:color w:val="00000A"/>
          <w:kern w:val="2"/>
          <w:sz w:val="28"/>
          <w:szCs w:val="28"/>
          <w:lang w:eastAsia="hi-IN" w:bidi="hi-IN"/>
        </w:rPr>
        <w:t>экономической политике в 2016 году»)</w:t>
      </w:r>
    </w:p>
    <w:p w:rsidR="00B92959" w:rsidRPr="00651A01" w:rsidRDefault="00B92959" w:rsidP="004E1647">
      <w:pPr>
        <w:pStyle w:val="a5"/>
        <w:spacing w:line="240" w:lineRule="auto"/>
        <w:rPr>
          <w:sz w:val="28"/>
          <w:szCs w:val="28"/>
        </w:rPr>
      </w:pPr>
      <w:r w:rsidRPr="00651A01">
        <w:rPr>
          <w:sz w:val="28"/>
          <w:szCs w:val="28"/>
        </w:rPr>
        <w:t xml:space="preserve">На 2015 год Министерство образования и науки Ульяновской области ставило </w:t>
      </w:r>
      <w:r w:rsidRPr="00651A01">
        <w:rPr>
          <w:sz w:val="28"/>
          <w:szCs w:val="28"/>
          <w:u w:val="single"/>
        </w:rPr>
        <w:t>следующие задачи по развитию сферы отдыха детей и их оздоровления</w:t>
      </w:r>
      <w:r w:rsidRPr="00651A01">
        <w:rPr>
          <w:sz w:val="28"/>
          <w:szCs w:val="28"/>
        </w:rPr>
        <w:t>:</w:t>
      </w:r>
    </w:p>
    <w:p w:rsidR="00B92959" w:rsidRPr="00651A01" w:rsidRDefault="00B92959" w:rsidP="004E1647">
      <w:pPr>
        <w:pStyle w:val="a9"/>
        <w:widowControl/>
        <w:numPr>
          <w:ilvl w:val="0"/>
          <w:numId w:val="4"/>
        </w:numPr>
        <w:suppressAutoHyphens w:val="0"/>
        <w:ind w:left="0" w:firstLine="709"/>
        <w:contextualSpacing/>
        <w:jc w:val="both"/>
        <w:rPr>
          <w:sz w:val="28"/>
          <w:szCs w:val="28"/>
          <w:lang w:val="ru-RU"/>
        </w:rPr>
      </w:pPr>
      <w:r w:rsidRPr="00651A01">
        <w:rPr>
          <w:sz w:val="28"/>
          <w:szCs w:val="28"/>
          <w:lang w:val="ru-RU"/>
        </w:rPr>
        <w:t>Увеличить охват детей в организациях отдыха и оздоровления до 75% (в 2014 году – 70%)</w:t>
      </w:r>
    </w:p>
    <w:p w:rsidR="00B92959" w:rsidRPr="00651A01" w:rsidRDefault="00B92959" w:rsidP="004E1647">
      <w:pPr>
        <w:pStyle w:val="a9"/>
        <w:widowControl/>
        <w:numPr>
          <w:ilvl w:val="0"/>
          <w:numId w:val="4"/>
        </w:numPr>
        <w:suppressAutoHyphens w:val="0"/>
        <w:ind w:left="0" w:firstLine="709"/>
        <w:contextualSpacing/>
        <w:jc w:val="both"/>
        <w:rPr>
          <w:sz w:val="28"/>
          <w:szCs w:val="28"/>
          <w:lang w:val="ru-RU"/>
        </w:rPr>
      </w:pPr>
      <w:r w:rsidRPr="00651A01">
        <w:rPr>
          <w:sz w:val="28"/>
          <w:szCs w:val="28"/>
          <w:lang w:val="ru-RU"/>
        </w:rPr>
        <w:t>Количество профильных смен в организациях отдыха и оздоровления довести до 20 (2014 год - 10)</w:t>
      </w:r>
    </w:p>
    <w:p w:rsidR="00B92959" w:rsidRPr="00651A01" w:rsidRDefault="00B92959" w:rsidP="004E1647">
      <w:pPr>
        <w:pStyle w:val="a9"/>
        <w:widowControl/>
        <w:numPr>
          <w:ilvl w:val="0"/>
          <w:numId w:val="4"/>
        </w:numPr>
        <w:suppressAutoHyphens w:val="0"/>
        <w:ind w:left="0" w:firstLine="709"/>
        <w:contextualSpacing/>
        <w:jc w:val="both"/>
        <w:rPr>
          <w:sz w:val="28"/>
          <w:szCs w:val="28"/>
          <w:lang w:val="ru-RU"/>
        </w:rPr>
      </w:pPr>
      <w:r w:rsidRPr="00651A01">
        <w:rPr>
          <w:sz w:val="28"/>
          <w:szCs w:val="28"/>
          <w:lang w:val="ru-RU"/>
        </w:rPr>
        <w:t>Увеличить количество лагерей труда и отдыха на 20 %</w:t>
      </w:r>
    </w:p>
    <w:p w:rsidR="00B92959" w:rsidRPr="00651A01" w:rsidRDefault="00B92959" w:rsidP="004E1647">
      <w:pPr>
        <w:pStyle w:val="a5"/>
        <w:spacing w:line="240" w:lineRule="auto"/>
        <w:rPr>
          <w:sz w:val="28"/>
          <w:szCs w:val="28"/>
        </w:rPr>
      </w:pPr>
      <w:r w:rsidRPr="00651A01">
        <w:rPr>
          <w:sz w:val="28"/>
          <w:szCs w:val="28"/>
        </w:rPr>
        <w:t>Для решения обозначенных задач использовались финансовые, административные, организационно-методические ресурсы, что обеспечило в полной мере выполнение двух задач.</w:t>
      </w:r>
    </w:p>
    <w:p w:rsidR="00B92959" w:rsidRPr="00651A01" w:rsidRDefault="00B92959" w:rsidP="004E1647">
      <w:pPr>
        <w:pStyle w:val="a5"/>
        <w:spacing w:line="240" w:lineRule="auto"/>
        <w:rPr>
          <w:sz w:val="28"/>
          <w:szCs w:val="28"/>
        </w:rPr>
      </w:pPr>
      <w:r w:rsidRPr="00651A01">
        <w:rPr>
          <w:b/>
          <w:sz w:val="28"/>
          <w:szCs w:val="28"/>
          <w:u w:val="single"/>
        </w:rPr>
        <w:t>В 2015 году нам удалось решить поставленную задачу и увеличить количество профильных смен в загородных лагерях до 23 (в 2014 году - 10).</w:t>
      </w:r>
      <w:r w:rsidRPr="00651A01">
        <w:rPr>
          <w:sz w:val="28"/>
          <w:szCs w:val="28"/>
        </w:rPr>
        <w:t xml:space="preserve"> Традиционно (до 2010 года) в Ульяновской области профильные смены в летний период проводились только в палаточных лагерях. С 2011 года Министерством образования и науки ведется организационно-методическая работа по расширению направлений профильных смен и внедрению опыта их проведения в другие типы оздоровительных лагерей, в первую очередь в стационарных загородных лагерях.</w:t>
      </w:r>
    </w:p>
    <w:p w:rsidR="00B92959" w:rsidRPr="00651A01" w:rsidRDefault="00B92959" w:rsidP="004E1647">
      <w:pPr>
        <w:keepNext/>
        <w:spacing w:after="0" w:line="240" w:lineRule="auto"/>
        <w:ind w:firstLine="709"/>
        <w:jc w:val="both"/>
        <w:rPr>
          <w:rFonts w:ascii="Times New Roman" w:hAnsi="Times New Roman"/>
          <w:b/>
          <w:sz w:val="28"/>
          <w:szCs w:val="28"/>
          <w:u w:val="single"/>
        </w:rPr>
      </w:pPr>
      <w:r w:rsidRPr="00651A01">
        <w:rPr>
          <w:rFonts w:ascii="Times New Roman" w:hAnsi="Times New Roman"/>
          <w:sz w:val="28"/>
          <w:szCs w:val="28"/>
        </w:rPr>
        <w:t>В 2015 году в стационарных загородных лагерях прошли 23 профильные смены по следующим направлениям.</w:t>
      </w:r>
    </w:p>
    <w:p w:rsidR="00B92959" w:rsidRPr="00651A01" w:rsidRDefault="00B92959" w:rsidP="004E1647">
      <w:pPr>
        <w:pStyle w:val="12"/>
        <w:shd w:val="clear" w:color="auto" w:fill="auto"/>
        <w:tabs>
          <w:tab w:val="left" w:pos="624"/>
        </w:tabs>
        <w:spacing w:before="0" w:line="240" w:lineRule="auto"/>
        <w:ind w:firstLine="709"/>
        <w:rPr>
          <w:rFonts w:ascii="Times New Roman" w:hAnsi="Times New Roman"/>
          <w:sz w:val="28"/>
          <w:szCs w:val="28"/>
        </w:rPr>
      </w:pPr>
      <w:r w:rsidRPr="00651A01">
        <w:rPr>
          <w:rFonts w:ascii="Times New Roman" w:hAnsi="Times New Roman"/>
          <w:sz w:val="28"/>
          <w:szCs w:val="28"/>
          <w:u w:val="single"/>
        </w:rPr>
        <w:t>Военно-патриотическое направление:</w:t>
      </w:r>
      <w:r w:rsidRPr="00651A01">
        <w:rPr>
          <w:rFonts w:ascii="Times New Roman" w:hAnsi="Times New Roman"/>
          <w:sz w:val="28"/>
          <w:szCs w:val="28"/>
        </w:rPr>
        <w:t xml:space="preserve"> смена «Юный спасатель» в лагере «Светлячок», смена «Юный защитник Отечества» в санаторном лагереь «Итиль», смена «Дети России: Новое поколение сильной страны» в санатории «Сосновый бор»;</w:t>
      </w:r>
    </w:p>
    <w:p w:rsidR="00B92959" w:rsidRPr="00651A01" w:rsidRDefault="00B92959" w:rsidP="004E1647">
      <w:pPr>
        <w:pStyle w:val="12"/>
        <w:shd w:val="clear" w:color="auto" w:fill="auto"/>
        <w:tabs>
          <w:tab w:val="left" w:pos="624"/>
        </w:tabs>
        <w:spacing w:before="0" w:line="240" w:lineRule="auto"/>
        <w:ind w:firstLine="709"/>
        <w:rPr>
          <w:rFonts w:ascii="Times New Roman" w:hAnsi="Times New Roman"/>
          <w:sz w:val="28"/>
          <w:szCs w:val="28"/>
        </w:rPr>
      </w:pPr>
      <w:r w:rsidRPr="00651A01">
        <w:rPr>
          <w:rFonts w:ascii="Times New Roman" w:hAnsi="Times New Roman"/>
          <w:sz w:val="28"/>
          <w:szCs w:val="28"/>
          <w:u w:val="single"/>
        </w:rPr>
        <w:t>духовно-нравственное направление</w:t>
      </w:r>
      <w:r w:rsidRPr="00651A01">
        <w:rPr>
          <w:rFonts w:ascii="Times New Roman" w:hAnsi="Times New Roman"/>
          <w:sz w:val="28"/>
          <w:szCs w:val="28"/>
        </w:rPr>
        <w:t>: смена «Родные истоки» в лагере им.В.В.Деева, православная смена в лагере «Звёздочка»;</w:t>
      </w:r>
    </w:p>
    <w:p w:rsidR="00B92959" w:rsidRPr="00651A01" w:rsidRDefault="00B92959" w:rsidP="004E1647">
      <w:pPr>
        <w:pStyle w:val="12"/>
        <w:shd w:val="clear" w:color="auto" w:fill="auto"/>
        <w:tabs>
          <w:tab w:val="left" w:pos="624"/>
        </w:tabs>
        <w:spacing w:before="0" w:line="240" w:lineRule="auto"/>
        <w:ind w:firstLine="709"/>
        <w:rPr>
          <w:rFonts w:ascii="Times New Roman" w:hAnsi="Times New Roman"/>
          <w:sz w:val="28"/>
          <w:szCs w:val="28"/>
        </w:rPr>
      </w:pPr>
      <w:r w:rsidRPr="00651A01">
        <w:rPr>
          <w:rFonts w:ascii="Times New Roman" w:hAnsi="Times New Roman"/>
          <w:sz w:val="28"/>
          <w:szCs w:val="28"/>
          <w:u w:val="single"/>
        </w:rPr>
        <w:t>лидерское направление</w:t>
      </w:r>
      <w:r w:rsidRPr="00651A01">
        <w:rPr>
          <w:rFonts w:ascii="Times New Roman" w:hAnsi="Times New Roman"/>
          <w:sz w:val="28"/>
          <w:szCs w:val="28"/>
        </w:rPr>
        <w:t>: смена «ШИК» в центре «Юность»;</w:t>
      </w:r>
    </w:p>
    <w:p w:rsidR="00B92959" w:rsidRPr="00651A01" w:rsidRDefault="00B92959" w:rsidP="004E1647">
      <w:pPr>
        <w:pStyle w:val="12"/>
        <w:shd w:val="clear" w:color="auto" w:fill="auto"/>
        <w:tabs>
          <w:tab w:val="left" w:pos="624"/>
        </w:tabs>
        <w:spacing w:before="0" w:line="240" w:lineRule="auto"/>
        <w:ind w:firstLine="709"/>
        <w:rPr>
          <w:rFonts w:ascii="Times New Roman" w:hAnsi="Times New Roman"/>
          <w:sz w:val="28"/>
          <w:szCs w:val="28"/>
        </w:rPr>
      </w:pPr>
      <w:r w:rsidRPr="00651A01">
        <w:rPr>
          <w:rFonts w:ascii="Times New Roman" w:hAnsi="Times New Roman"/>
          <w:sz w:val="28"/>
          <w:szCs w:val="28"/>
          <w:u w:val="single"/>
        </w:rPr>
        <w:t>познавательное направление</w:t>
      </w:r>
      <w:r w:rsidRPr="00651A01">
        <w:rPr>
          <w:rFonts w:ascii="Times New Roman" w:hAnsi="Times New Roman"/>
          <w:sz w:val="28"/>
          <w:szCs w:val="28"/>
        </w:rPr>
        <w:t xml:space="preserve">: Летняя математическая школа в центре «Юность»; </w:t>
      </w:r>
    </w:p>
    <w:p w:rsidR="00B92959" w:rsidRPr="00651A01" w:rsidRDefault="00B92959" w:rsidP="004E1647">
      <w:pPr>
        <w:pStyle w:val="12"/>
        <w:shd w:val="clear" w:color="auto" w:fill="auto"/>
        <w:tabs>
          <w:tab w:val="left" w:pos="624"/>
        </w:tabs>
        <w:spacing w:before="0" w:line="240" w:lineRule="auto"/>
        <w:ind w:firstLine="709"/>
        <w:rPr>
          <w:rFonts w:ascii="Times New Roman" w:hAnsi="Times New Roman"/>
          <w:sz w:val="28"/>
          <w:szCs w:val="28"/>
        </w:rPr>
      </w:pPr>
      <w:r w:rsidRPr="00651A01">
        <w:rPr>
          <w:rFonts w:ascii="Times New Roman" w:hAnsi="Times New Roman"/>
          <w:sz w:val="28"/>
          <w:szCs w:val="28"/>
          <w:u w:val="single"/>
        </w:rPr>
        <w:t>профориентационное направление</w:t>
      </w:r>
      <w:r w:rsidRPr="00651A01">
        <w:rPr>
          <w:rFonts w:ascii="Times New Roman" w:hAnsi="Times New Roman"/>
          <w:sz w:val="28"/>
          <w:szCs w:val="28"/>
        </w:rPr>
        <w:t>: смена «Аэростарт» в лагере им.В.В.Деева;</w:t>
      </w:r>
    </w:p>
    <w:p w:rsidR="00B92959" w:rsidRPr="00651A01" w:rsidRDefault="00B92959" w:rsidP="004E1647">
      <w:pPr>
        <w:keepNext/>
        <w:spacing w:after="0" w:line="240" w:lineRule="auto"/>
        <w:ind w:firstLine="709"/>
        <w:jc w:val="both"/>
        <w:rPr>
          <w:rFonts w:ascii="Times New Roman" w:hAnsi="Times New Roman"/>
          <w:sz w:val="28"/>
          <w:szCs w:val="28"/>
        </w:rPr>
      </w:pPr>
      <w:r w:rsidRPr="00651A01">
        <w:rPr>
          <w:rFonts w:ascii="Times New Roman" w:hAnsi="Times New Roman"/>
          <w:sz w:val="28"/>
          <w:szCs w:val="28"/>
        </w:rPr>
        <w:t xml:space="preserve">но наиболее популярными остаются </w:t>
      </w:r>
      <w:r w:rsidRPr="00651A01">
        <w:rPr>
          <w:rFonts w:ascii="Times New Roman" w:hAnsi="Times New Roman"/>
          <w:sz w:val="28"/>
          <w:szCs w:val="28"/>
          <w:u w:val="single"/>
        </w:rPr>
        <w:t>смены по изучению английского языка</w:t>
      </w:r>
      <w:r w:rsidRPr="00651A01">
        <w:rPr>
          <w:rFonts w:ascii="Times New Roman" w:hAnsi="Times New Roman"/>
          <w:sz w:val="28"/>
          <w:szCs w:val="28"/>
        </w:rPr>
        <w:t xml:space="preserve">, подобные смены прошли в лагере им.Матросова, центре «Юность» и санатории «Радон». </w:t>
      </w:r>
    </w:p>
    <w:p w:rsidR="00B92959" w:rsidRPr="00651A01" w:rsidRDefault="00B92959" w:rsidP="004E1647">
      <w:pPr>
        <w:keepNext/>
        <w:spacing w:after="0" w:line="240" w:lineRule="auto"/>
        <w:ind w:firstLine="709"/>
        <w:jc w:val="both"/>
        <w:rPr>
          <w:rFonts w:ascii="Times New Roman" w:hAnsi="Times New Roman"/>
          <w:b/>
          <w:sz w:val="28"/>
          <w:szCs w:val="28"/>
          <w:u w:val="single"/>
        </w:rPr>
      </w:pPr>
      <w:r w:rsidRPr="00651A01">
        <w:rPr>
          <w:rFonts w:ascii="Times New Roman" w:hAnsi="Times New Roman"/>
          <w:b/>
          <w:sz w:val="28"/>
          <w:szCs w:val="28"/>
          <w:u w:val="single"/>
        </w:rPr>
        <w:t>Впервые в этом сезоне на базе центра «Юность» проведена мультипрофильная смена, в рамках этой смены программа соединяла юных математиков, юных хоккеистов и девочек-хористок.</w:t>
      </w:r>
    </w:p>
    <w:p w:rsidR="00B92959" w:rsidRPr="00651A01" w:rsidRDefault="00B92959" w:rsidP="004E1647">
      <w:pPr>
        <w:pStyle w:val="12"/>
        <w:shd w:val="clear" w:color="auto" w:fill="auto"/>
        <w:tabs>
          <w:tab w:val="left" w:pos="624"/>
        </w:tabs>
        <w:spacing w:before="0" w:line="240" w:lineRule="auto"/>
        <w:ind w:firstLine="709"/>
        <w:rPr>
          <w:rFonts w:ascii="Times New Roman" w:hAnsi="Times New Roman"/>
          <w:sz w:val="28"/>
          <w:szCs w:val="28"/>
        </w:rPr>
      </w:pPr>
      <w:r w:rsidRPr="00651A01">
        <w:rPr>
          <w:rFonts w:ascii="Times New Roman" w:hAnsi="Times New Roman"/>
          <w:sz w:val="28"/>
          <w:szCs w:val="28"/>
        </w:rPr>
        <w:t xml:space="preserve">Профильные смены также все активнее проводятся в лагерях труда и отдыха и лагерях с дневным пребыванием. </w:t>
      </w:r>
    </w:p>
    <w:p w:rsidR="00B92959" w:rsidRPr="00651A01" w:rsidRDefault="00B92959" w:rsidP="004E1647">
      <w:pPr>
        <w:spacing w:after="0" w:line="240" w:lineRule="auto"/>
        <w:ind w:firstLine="709"/>
        <w:jc w:val="both"/>
        <w:rPr>
          <w:rFonts w:ascii="Times New Roman" w:hAnsi="Times New Roman"/>
          <w:sz w:val="28"/>
          <w:szCs w:val="28"/>
        </w:rPr>
      </w:pPr>
      <w:r w:rsidRPr="00651A01">
        <w:rPr>
          <w:rFonts w:ascii="Times New Roman" w:hAnsi="Times New Roman"/>
          <w:sz w:val="28"/>
          <w:szCs w:val="28"/>
        </w:rPr>
        <w:t>Так в августе в Чердаклинской школе №1 по профильной программе добровольчества работал волонтеркий лагерь труда и отдыха «Время выбрало нас», досуговая программа была направлена на формирование знаний о волонтёрском движении и его основных направлениях, привлечение подростков в состав волонтерских групп, формирование интереса к различным видам социально-значимой, общественно-полезной деятельности. Все цели и задачи реализовывались через трудовую деятельность, социально-значимые дела, разработку и участие в добровольческих социальных проектах и досуговых мероприятиях.</w:t>
      </w:r>
    </w:p>
    <w:p w:rsidR="00B92959" w:rsidRPr="00651A01" w:rsidRDefault="00B92959" w:rsidP="004E1647">
      <w:pPr>
        <w:spacing w:after="0" w:line="240" w:lineRule="auto"/>
        <w:ind w:firstLine="709"/>
        <w:jc w:val="both"/>
        <w:rPr>
          <w:rFonts w:ascii="Times New Roman" w:hAnsi="Times New Roman"/>
          <w:sz w:val="28"/>
          <w:szCs w:val="28"/>
        </w:rPr>
      </w:pPr>
      <w:r w:rsidRPr="00651A01">
        <w:rPr>
          <w:rFonts w:ascii="Times New Roman" w:hAnsi="Times New Roman"/>
          <w:sz w:val="28"/>
          <w:szCs w:val="28"/>
        </w:rPr>
        <w:t xml:space="preserve"> </w:t>
      </w:r>
      <w:r w:rsidRPr="00651A01">
        <w:rPr>
          <w:rFonts w:ascii="Times New Roman" w:hAnsi="Times New Roman"/>
          <w:b/>
          <w:sz w:val="28"/>
          <w:szCs w:val="28"/>
          <w:u w:val="single"/>
        </w:rPr>
        <w:t>В Чердаклинском районе на базе трёх лагерей труда и отдыха летом 2015г. апробировались туристско-трудовые программы</w:t>
      </w:r>
      <w:r w:rsidRPr="00651A01">
        <w:rPr>
          <w:rFonts w:ascii="Times New Roman" w:hAnsi="Times New Roman"/>
          <w:sz w:val="28"/>
          <w:szCs w:val="28"/>
        </w:rPr>
        <w:t>. В лагерях во второй половине дня (после трудовых мероприятий на пришкольном участке) проходили мероприятия по изучению родного края, ознакомление с памятниками культуры и искусства, изучение жизни и деятельности великих людей, встречи с передовиками производств, экскурсии на предприятия.</w:t>
      </w:r>
    </w:p>
    <w:p w:rsidR="00B92959" w:rsidRPr="00651A01" w:rsidRDefault="00B92959" w:rsidP="004E1647">
      <w:pPr>
        <w:spacing w:after="0" w:line="240" w:lineRule="auto"/>
        <w:ind w:firstLine="709"/>
        <w:jc w:val="both"/>
        <w:rPr>
          <w:rFonts w:ascii="Times New Roman" w:hAnsi="Times New Roman"/>
          <w:sz w:val="28"/>
          <w:szCs w:val="28"/>
        </w:rPr>
      </w:pPr>
      <w:r w:rsidRPr="00651A01">
        <w:rPr>
          <w:rFonts w:ascii="Times New Roman" w:hAnsi="Times New Roman"/>
          <w:sz w:val="28"/>
          <w:szCs w:val="28"/>
        </w:rPr>
        <w:t>В Майнском районе на базе Центра детского творчества в лагере с дневным пребываниям летом была реализована программа по направлению «Робототехника».</w:t>
      </w:r>
    </w:p>
    <w:p w:rsidR="00B92959" w:rsidRPr="00651A01" w:rsidRDefault="00B92959" w:rsidP="004E1647">
      <w:pPr>
        <w:pStyle w:val="12"/>
        <w:shd w:val="clear" w:color="auto" w:fill="auto"/>
        <w:tabs>
          <w:tab w:val="left" w:pos="624"/>
        </w:tabs>
        <w:spacing w:before="0" w:line="240" w:lineRule="auto"/>
        <w:ind w:firstLine="709"/>
        <w:rPr>
          <w:rFonts w:ascii="Times New Roman" w:hAnsi="Times New Roman"/>
          <w:b/>
          <w:sz w:val="28"/>
          <w:szCs w:val="28"/>
          <w:u w:val="single"/>
        </w:rPr>
      </w:pPr>
      <w:r w:rsidRPr="00651A01">
        <w:rPr>
          <w:rFonts w:ascii="Times New Roman" w:hAnsi="Times New Roman"/>
          <w:b/>
          <w:sz w:val="28"/>
          <w:szCs w:val="28"/>
          <w:u w:val="single"/>
        </w:rPr>
        <w:t>Благодаря привлечению административного ресурса в 2015 году была решена задача по  увеличению количества лагерей труда и отдыха, количество лагерей увеличилось на 66% и составило 228 лагерей  (в 2014 -152).</w:t>
      </w:r>
    </w:p>
    <w:p w:rsidR="00B92959" w:rsidRPr="00651A01" w:rsidRDefault="00B92959" w:rsidP="004E1647">
      <w:pPr>
        <w:pStyle w:val="12"/>
        <w:shd w:val="clear" w:color="auto" w:fill="auto"/>
        <w:tabs>
          <w:tab w:val="left" w:leader="underscore" w:pos="0"/>
          <w:tab w:val="left" w:pos="509"/>
        </w:tabs>
        <w:spacing w:before="0" w:line="240" w:lineRule="auto"/>
        <w:ind w:firstLine="709"/>
        <w:rPr>
          <w:rFonts w:ascii="Times New Roman" w:hAnsi="Times New Roman"/>
          <w:sz w:val="28"/>
          <w:szCs w:val="28"/>
          <w:lang w:eastAsia="ru-RU"/>
        </w:rPr>
      </w:pPr>
      <w:r w:rsidRPr="00651A01">
        <w:rPr>
          <w:rFonts w:ascii="Times New Roman" w:hAnsi="Times New Roman"/>
          <w:sz w:val="28"/>
          <w:szCs w:val="28"/>
          <w:lang w:eastAsia="ru-RU"/>
        </w:rPr>
        <w:t>Все учреждения Ульяновской области, запланированные к работе в летний сезон, выполнили планы-задания по подготовке к сезону, прошли процедуру приёмки межведомственными комиссиями муниципальных образований, получили разрешение Управления Роспотребнадзора по Ульяновской области  или Федерального медико-биологического агентства на ведение деятельности по отдыху и оздоровлению детей и были открыты в срок.</w:t>
      </w:r>
    </w:p>
    <w:p w:rsidR="00B92959" w:rsidRPr="00651A01" w:rsidRDefault="00B92959" w:rsidP="004E1647">
      <w:pPr>
        <w:pStyle w:val="12"/>
        <w:shd w:val="clear" w:color="auto" w:fill="auto"/>
        <w:tabs>
          <w:tab w:val="left" w:leader="underscore" w:pos="0"/>
          <w:tab w:val="left" w:pos="509"/>
        </w:tabs>
        <w:spacing w:before="0" w:line="240" w:lineRule="auto"/>
        <w:ind w:firstLine="709"/>
        <w:rPr>
          <w:rFonts w:ascii="Times New Roman" w:hAnsi="Times New Roman"/>
          <w:sz w:val="28"/>
          <w:szCs w:val="28"/>
          <w:lang w:eastAsia="ru-RU"/>
        </w:rPr>
      </w:pPr>
      <w:r w:rsidRPr="00651A01">
        <w:rPr>
          <w:rFonts w:ascii="Times New Roman" w:hAnsi="Times New Roman"/>
          <w:b/>
          <w:sz w:val="28"/>
          <w:szCs w:val="28"/>
          <w:lang w:eastAsia="ru-RU"/>
        </w:rPr>
        <w:t>Всего работало 973 лагеря</w:t>
      </w:r>
      <w:r w:rsidRPr="00651A01">
        <w:rPr>
          <w:rFonts w:ascii="Times New Roman" w:hAnsi="Times New Roman"/>
          <w:sz w:val="28"/>
          <w:szCs w:val="28"/>
          <w:lang w:eastAsia="ru-RU"/>
        </w:rPr>
        <w:t>, из них:</w:t>
      </w:r>
    </w:p>
    <w:p w:rsidR="00B92959" w:rsidRPr="00651A01" w:rsidRDefault="00B92959" w:rsidP="004E1647">
      <w:pPr>
        <w:pStyle w:val="12"/>
        <w:shd w:val="clear" w:color="auto" w:fill="auto"/>
        <w:tabs>
          <w:tab w:val="left" w:pos="509"/>
        </w:tabs>
        <w:spacing w:before="0" w:line="240" w:lineRule="auto"/>
        <w:ind w:firstLine="709"/>
        <w:rPr>
          <w:rFonts w:ascii="Times New Roman" w:hAnsi="Times New Roman"/>
          <w:i/>
          <w:sz w:val="28"/>
          <w:szCs w:val="28"/>
          <w:lang w:eastAsia="ru-RU"/>
        </w:rPr>
      </w:pPr>
      <w:r w:rsidRPr="00651A01">
        <w:rPr>
          <w:rFonts w:ascii="Times New Roman" w:hAnsi="Times New Roman"/>
          <w:i/>
          <w:sz w:val="28"/>
          <w:szCs w:val="28"/>
          <w:lang w:eastAsia="ru-RU"/>
        </w:rPr>
        <w:t>16 загородных лагерей</w:t>
      </w:r>
    </w:p>
    <w:p w:rsidR="00B92959" w:rsidRPr="00651A01" w:rsidRDefault="00B92959" w:rsidP="004E1647">
      <w:pPr>
        <w:pStyle w:val="12"/>
        <w:shd w:val="clear" w:color="auto" w:fill="auto"/>
        <w:tabs>
          <w:tab w:val="left" w:pos="509"/>
        </w:tabs>
        <w:spacing w:before="0" w:line="240" w:lineRule="auto"/>
        <w:ind w:firstLine="709"/>
        <w:rPr>
          <w:rFonts w:ascii="Times New Roman" w:hAnsi="Times New Roman"/>
          <w:i/>
          <w:sz w:val="28"/>
          <w:szCs w:val="28"/>
          <w:lang w:eastAsia="ru-RU"/>
        </w:rPr>
      </w:pPr>
      <w:r w:rsidRPr="00651A01">
        <w:rPr>
          <w:rFonts w:ascii="Times New Roman" w:hAnsi="Times New Roman"/>
          <w:i/>
          <w:sz w:val="28"/>
          <w:szCs w:val="28"/>
          <w:lang w:eastAsia="ru-RU"/>
        </w:rPr>
        <w:t>3 санаторно-оздоровительных лагеря</w:t>
      </w:r>
    </w:p>
    <w:p w:rsidR="00B92959" w:rsidRPr="00651A01" w:rsidRDefault="00B92959" w:rsidP="004E1647">
      <w:pPr>
        <w:pStyle w:val="12"/>
        <w:shd w:val="clear" w:color="auto" w:fill="auto"/>
        <w:tabs>
          <w:tab w:val="left" w:pos="509"/>
        </w:tabs>
        <w:spacing w:before="0" w:line="240" w:lineRule="auto"/>
        <w:ind w:firstLine="709"/>
        <w:rPr>
          <w:rFonts w:ascii="Times New Roman" w:hAnsi="Times New Roman"/>
          <w:i/>
          <w:sz w:val="28"/>
          <w:szCs w:val="28"/>
          <w:lang w:eastAsia="ru-RU"/>
        </w:rPr>
      </w:pPr>
      <w:r w:rsidRPr="00651A01">
        <w:rPr>
          <w:rFonts w:ascii="Times New Roman" w:hAnsi="Times New Roman"/>
          <w:i/>
          <w:sz w:val="28"/>
          <w:szCs w:val="28"/>
          <w:lang w:eastAsia="ru-RU"/>
        </w:rPr>
        <w:t>6 лагерей на базе санаториев-профилакториев</w:t>
      </w:r>
    </w:p>
    <w:p w:rsidR="00B92959" w:rsidRPr="00651A01" w:rsidRDefault="00B92959" w:rsidP="004E1647">
      <w:pPr>
        <w:pStyle w:val="12"/>
        <w:shd w:val="clear" w:color="auto" w:fill="auto"/>
        <w:tabs>
          <w:tab w:val="left" w:pos="509"/>
        </w:tabs>
        <w:spacing w:before="0" w:line="240" w:lineRule="auto"/>
        <w:ind w:firstLine="709"/>
        <w:rPr>
          <w:rFonts w:ascii="Times New Roman" w:hAnsi="Times New Roman"/>
          <w:i/>
          <w:sz w:val="28"/>
          <w:szCs w:val="28"/>
          <w:lang w:eastAsia="ru-RU"/>
        </w:rPr>
      </w:pPr>
      <w:r w:rsidRPr="00651A01">
        <w:rPr>
          <w:rFonts w:ascii="Times New Roman" w:hAnsi="Times New Roman"/>
          <w:i/>
          <w:sz w:val="28"/>
          <w:szCs w:val="28"/>
          <w:lang w:eastAsia="ru-RU"/>
        </w:rPr>
        <w:t>597 лагерей с дневным пребыванием</w:t>
      </w:r>
    </w:p>
    <w:p w:rsidR="00B92959" w:rsidRPr="00651A01" w:rsidRDefault="00B92959" w:rsidP="004E1647">
      <w:pPr>
        <w:pStyle w:val="12"/>
        <w:shd w:val="clear" w:color="auto" w:fill="auto"/>
        <w:tabs>
          <w:tab w:val="left" w:pos="509"/>
        </w:tabs>
        <w:spacing w:before="0" w:line="240" w:lineRule="auto"/>
        <w:ind w:firstLine="709"/>
        <w:rPr>
          <w:rFonts w:ascii="Times New Roman" w:hAnsi="Times New Roman"/>
          <w:i/>
          <w:sz w:val="28"/>
          <w:szCs w:val="28"/>
          <w:lang w:eastAsia="ru-RU"/>
        </w:rPr>
      </w:pPr>
      <w:r w:rsidRPr="00651A01">
        <w:rPr>
          <w:rFonts w:ascii="Times New Roman" w:hAnsi="Times New Roman"/>
          <w:i/>
          <w:sz w:val="28"/>
          <w:szCs w:val="28"/>
          <w:lang w:eastAsia="ru-RU"/>
        </w:rPr>
        <w:t>228 лагерей труда и отдыха</w:t>
      </w:r>
    </w:p>
    <w:p w:rsidR="00B92959" w:rsidRPr="00651A01" w:rsidRDefault="00B92959" w:rsidP="004E1647">
      <w:pPr>
        <w:pStyle w:val="12"/>
        <w:shd w:val="clear" w:color="auto" w:fill="auto"/>
        <w:tabs>
          <w:tab w:val="left" w:pos="509"/>
        </w:tabs>
        <w:spacing w:before="0" w:line="240" w:lineRule="auto"/>
        <w:ind w:firstLine="709"/>
        <w:rPr>
          <w:rFonts w:ascii="Times New Roman" w:hAnsi="Times New Roman"/>
          <w:i/>
          <w:sz w:val="28"/>
          <w:szCs w:val="28"/>
          <w:lang w:eastAsia="ru-RU"/>
        </w:rPr>
      </w:pPr>
      <w:r w:rsidRPr="00651A01">
        <w:rPr>
          <w:rFonts w:ascii="Times New Roman" w:hAnsi="Times New Roman"/>
          <w:i/>
          <w:sz w:val="28"/>
          <w:szCs w:val="28"/>
          <w:lang w:eastAsia="ru-RU"/>
        </w:rPr>
        <w:t>11 стационарных палаточных лагерей</w:t>
      </w:r>
    </w:p>
    <w:p w:rsidR="00B92959" w:rsidRPr="00651A01" w:rsidRDefault="00B92959" w:rsidP="004E1647">
      <w:pPr>
        <w:spacing w:after="0" w:line="240" w:lineRule="auto"/>
        <w:ind w:firstLine="709"/>
        <w:jc w:val="both"/>
        <w:rPr>
          <w:rFonts w:ascii="Times New Roman" w:hAnsi="Times New Roman"/>
          <w:i/>
          <w:sz w:val="28"/>
          <w:szCs w:val="28"/>
        </w:rPr>
      </w:pPr>
      <w:r w:rsidRPr="00651A01">
        <w:rPr>
          <w:rFonts w:ascii="Times New Roman" w:hAnsi="Times New Roman"/>
          <w:i/>
          <w:sz w:val="28"/>
          <w:szCs w:val="28"/>
        </w:rPr>
        <w:t>112 передвижных палаточных лагерей.</w:t>
      </w:r>
    </w:p>
    <w:p w:rsidR="00B92959" w:rsidRPr="00651A01" w:rsidRDefault="00B92959" w:rsidP="004E1647">
      <w:pPr>
        <w:spacing w:after="0" w:line="240" w:lineRule="auto"/>
        <w:ind w:firstLine="709"/>
        <w:jc w:val="both"/>
        <w:rPr>
          <w:rFonts w:ascii="Times New Roman" w:hAnsi="Times New Roman"/>
          <w:sz w:val="28"/>
          <w:szCs w:val="28"/>
          <w:lang w:eastAsia="ru-RU"/>
        </w:rPr>
      </w:pPr>
      <w:r w:rsidRPr="00651A01">
        <w:rPr>
          <w:rFonts w:ascii="Times New Roman" w:hAnsi="Times New Roman"/>
          <w:b/>
          <w:sz w:val="28"/>
          <w:szCs w:val="28"/>
          <w:u w:val="single"/>
          <w:lang w:eastAsia="ru-RU"/>
        </w:rPr>
        <w:t>В 2015 году в Ульяновской области на отдых и оздоровление было направлено  76917 детей (в 2014 году – 75017 детей). Наибольшее количество детей было оздоровлено в летний период – 68310 детей (в 2014 году – 65895детей) – заметен значительный рост по количеству отдохнувших детей,</w:t>
      </w:r>
      <w:r w:rsidRPr="00651A01">
        <w:rPr>
          <w:rFonts w:ascii="Times New Roman" w:hAnsi="Times New Roman"/>
          <w:sz w:val="28"/>
          <w:szCs w:val="28"/>
          <w:lang w:eastAsia="ru-RU"/>
        </w:rPr>
        <w:t xml:space="preserve"> в том числе 30945 детей, находящихся в грудной жизненной ситуации, из них:</w:t>
      </w:r>
    </w:p>
    <w:p w:rsidR="00B92959" w:rsidRPr="00651A01" w:rsidRDefault="00B92959" w:rsidP="004E1647">
      <w:pPr>
        <w:pStyle w:val="12"/>
        <w:shd w:val="clear" w:color="auto" w:fill="auto"/>
        <w:tabs>
          <w:tab w:val="left" w:pos="518"/>
          <w:tab w:val="left" w:leader="underscore" w:pos="709"/>
        </w:tabs>
        <w:spacing w:before="0" w:line="240" w:lineRule="auto"/>
        <w:ind w:firstLine="709"/>
        <w:rPr>
          <w:rFonts w:ascii="Times New Roman" w:hAnsi="Times New Roman"/>
          <w:sz w:val="28"/>
          <w:szCs w:val="28"/>
          <w:lang w:eastAsia="ru-RU"/>
        </w:rPr>
      </w:pPr>
      <w:r w:rsidRPr="00651A01">
        <w:rPr>
          <w:rFonts w:ascii="Times New Roman" w:hAnsi="Times New Roman"/>
          <w:sz w:val="28"/>
          <w:szCs w:val="28"/>
          <w:lang w:eastAsia="ru-RU"/>
        </w:rPr>
        <w:t>3915 детей, оставшихся без попечения родителей;</w:t>
      </w:r>
    </w:p>
    <w:p w:rsidR="00B92959" w:rsidRPr="00651A01" w:rsidRDefault="00B92959" w:rsidP="004E1647">
      <w:pPr>
        <w:pStyle w:val="12"/>
        <w:shd w:val="clear" w:color="auto" w:fill="auto"/>
        <w:tabs>
          <w:tab w:val="left" w:pos="509"/>
          <w:tab w:val="left" w:leader="underscore" w:pos="567"/>
        </w:tabs>
        <w:spacing w:before="0" w:line="240" w:lineRule="auto"/>
        <w:ind w:firstLine="709"/>
        <w:rPr>
          <w:rFonts w:ascii="Times New Roman" w:hAnsi="Times New Roman"/>
          <w:sz w:val="28"/>
          <w:szCs w:val="28"/>
          <w:lang w:eastAsia="ru-RU"/>
        </w:rPr>
      </w:pPr>
      <w:r w:rsidRPr="00651A01">
        <w:rPr>
          <w:rFonts w:ascii="Times New Roman" w:hAnsi="Times New Roman"/>
          <w:sz w:val="28"/>
          <w:szCs w:val="28"/>
          <w:lang w:eastAsia="ru-RU"/>
        </w:rPr>
        <w:t>1938 детей-инвалидов;</w:t>
      </w:r>
    </w:p>
    <w:p w:rsidR="00B92959" w:rsidRPr="00651A01" w:rsidRDefault="00B92959" w:rsidP="004E1647">
      <w:pPr>
        <w:pStyle w:val="12"/>
        <w:shd w:val="clear" w:color="auto" w:fill="auto"/>
        <w:tabs>
          <w:tab w:val="left" w:leader="underscore" w:pos="0"/>
        </w:tabs>
        <w:spacing w:before="0" w:line="240" w:lineRule="auto"/>
        <w:ind w:firstLine="709"/>
        <w:rPr>
          <w:rFonts w:ascii="Times New Roman" w:hAnsi="Times New Roman"/>
          <w:sz w:val="28"/>
          <w:szCs w:val="28"/>
          <w:lang w:eastAsia="ru-RU"/>
        </w:rPr>
      </w:pPr>
      <w:r w:rsidRPr="00651A01">
        <w:rPr>
          <w:rFonts w:ascii="Times New Roman" w:hAnsi="Times New Roman"/>
          <w:sz w:val="28"/>
          <w:szCs w:val="28"/>
          <w:lang w:eastAsia="ru-RU"/>
        </w:rPr>
        <w:t>27850 детей, проживающих в малоимущих семьях;</w:t>
      </w:r>
    </w:p>
    <w:p w:rsidR="00B92959" w:rsidRPr="00651A01" w:rsidRDefault="00B92959" w:rsidP="004E1647">
      <w:pPr>
        <w:pStyle w:val="12"/>
        <w:shd w:val="clear" w:color="auto" w:fill="auto"/>
        <w:tabs>
          <w:tab w:val="left" w:leader="underscore" w:pos="0"/>
        </w:tabs>
        <w:spacing w:before="0" w:line="240" w:lineRule="auto"/>
        <w:ind w:firstLine="709"/>
        <w:rPr>
          <w:rFonts w:ascii="Times New Roman" w:hAnsi="Times New Roman"/>
          <w:sz w:val="28"/>
          <w:szCs w:val="28"/>
          <w:lang w:eastAsia="ru-RU"/>
        </w:rPr>
      </w:pPr>
      <w:r w:rsidRPr="00651A01">
        <w:rPr>
          <w:rFonts w:ascii="Times New Roman" w:hAnsi="Times New Roman"/>
          <w:sz w:val="28"/>
          <w:szCs w:val="28"/>
          <w:lang w:eastAsia="ru-RU"/>
        </w:rPr>
        <w:t>204 детей из семей беженцев и вынужденных переселенцев.</w:t>
      </w:r>
    </w:p>
    <w:p w:rsidR="00B92959" w:rsidRPr="00651A01" w:rsidRDefault="00B92959" w:rsidP="004E1647">
      <w:pPr>
        <w:pStyle w:val="12"/>
        <w:shd w:val="clear" w:color="auto" w:fill="auto"/>
        <w:tabs>
          <w:tab w:val="left" w:pos="509"/>
          <w:tab w:val="left" w:leader="underscore" w:pos="7469"/>
        </w:tabs>
        <w:spacing w:before="0" w:line="240" w:lineRule="auto"/>
        <w:ind w:firstLine="709"/>
        <w:rPr>
          <w:rStyle w:val="FontStyle24"/>
          <w:sz w:val="28"/>
          <w:szCs w:val="28"/>
        </w:rPr>
      </w:pPr>
      <w:r w:rsidRPr="00651A01">
        <w:rPr>
          <w:rStyle w:val="FontStyle24"/>
          <w:b/>
          <w:sz w:val="28"/>
          <w:szCs w:val="28"/>
        </w:rPr>
        <w:t>Также в августе на территории Ульяновской области отдыхали дети Луганской народной республики</w:t>
      </w:r>
      <w:r w:rsidRPr="00651A01">
        <w:rPr>
          <w:rStyle w:val="FontStyle24"/>
          <w:sz w:val="28"/>
          <w:szCs w:val="28"/>
        </w:rPr>
        <w:t xml:space="preserve">, 49 ребят провели увлекательную смену в лагере «Хоббит». </w:t>
      </w:r>
    </w:p>
    <w:p w:rsidR="00B92959" w:rsidRPr="00651A01" w:rsidRDefault="00B92959" w:rsidP="004E1647">
      <w:pPr>
        <w:spacing w:after="0" w:line="240" w:lineRule="auto"/>
        <w:ind w:firstLine="709"/>
        <w:jc w:val="both"/>
        <w:rPr>
          <w:rFonts w:ascii="Times New Roman" w:hAnsi="Times New Roman"/>
          <w:b/>
          <w:sz w:val="28"/>
          <w:szCs w:val="28"/>
          <w:u w:val="single"/>
        </w:rPr>
      </w:pPr>
      <w:r w:rsidRPr="00651A01">
        <w:rPr>
          <w:rFonts w:ascii="Times New Roman" w:hAnsi="Times New Roman"/>
          <w:b/>
          <w:sz w:val="28"/>
          <w:szCs w:val="28"/>
          <w:u w:val="single"/>
        </w:rPr>
        <w:t>В 2015 году отмечается небольшой рост показателей оздоровления. Выраженный оздоровительный эффект оздоровления составил 93,8 % (2014 г. – 93,7 %), слабый – 5,2 % (2014 г. – 5,4 %), отсутствует оздоровительный эффект оздоровления у 1,0 % (2014 г. – 0,9%) детей и подростков.</w:t>
      </w:r>
    </w:p>
    <w:p w:rsidR="00B92959" w:rsidRPr="00651A01" w:rsidRDefault="00B92959" w:rsidP="004E1647">
      <w:pPr>
        <w:spacing w:after="0" w:line="240" w:lineRule="auto"/>
        <w:ind w:firstLine="709"/>
        <w:jc w:val="both"/>
        <w:rPr>
          <w:rFonts w:ascii="Times New Roman" w:hAnsi="Times New Roman"/>
          <w:sz w:val="28"/>
          <w:szCs w:val="28"/>
        </w:rPr>
      </w:pPr>
      <w:r w:rsidRPr="00651A01">
        <w:rPr>
          <w:rFonts w:ascii="Times New Roman" w:hAnsi="Times New Roman"/>
          <w:b/>
          <w:sz w:val="28"/>
          <w:szCs w:val="28"/>
        </w:rPr>
        <w:t>Кроме  лагерей региона наши дети отдыхали и за пределами области,</w:t>
      </w:r>
      <w:r w:rsidRPr="00651A01">
        <w:rPr>
          <w:rFonts w:ascii="Times New Roman" w:hAnsi="Times New Roman"/>
          <w:sz w:val="28"/>
          <w:szCs w:val="28"/>
        </w:rPr>
        <w:t xml:space="preserve"> большая часть – на побережье Чёрного моря в лагерях Краснодарского края и Республики Крым. </w:t>
      </w:r>
      <w:r w:rsidRPr="00651A01">
        <w:rPr>
          <w:rFonts w:ascii="Times New Roman" w:hAnsi="Times New Roman"/>
          <w:b/>
          <w:sz w:val="28"/>
          <w:szCs w:val="28"/>
          <w:u w:val="single"/>
        </w:rPr>
        <w:t>Всего отдохнуло 350 человек</w:t>
      </w:r>
      <w:r w:rsidRPr="00651A01">
        <w:rPr>
          <w:rFonts w:ascii="Times New Roman" w:hAnsi="Times New Roman"/>
          <w:sz w:val="28"/>
          <w:szCs w:val="28"/>
        </w:rPr>
        <w:t>. В том числе одаренные дети, которые были направлены во Всероссийские детские центры «Орленок» и «Смена», впервые в этом году наши ребята получили путёвки в Международный детский центр «Артек» и образовательный центр «Сириус» в г.Сочи.</w:t>
      </w:r>
    </w:p>
    <w:p w:rsidR="00B92959" w:rsidRPr="00651A01" w:rsidRDefault="00B92959" w:rsidP="004E1647">
      <w:pPr>
        <w:keepNext/>
        <w:spacing w:after="0" w:line="240" w:lineRule="auto"/>
        <w:ind w:firstLine="709"/>
        <w:jc w:val="both"/>
        <w:rPr>
          <w:rFonts w:ascii="Times New Roman" w:hAnsi="Times New Roman"/>
          <w:b/>
          <w:sz w:val="28"/>
          <w:szCs w:val="28"/>
          <w:u w:val="single"/>
        </w:rPr>
      </w:pPr>
      <w:r w:rsidRPr="00651A01">
        <w:rPr>
          <w:rFonts w:ascii="Times New Roman" w:hAnsi="Times New Roman"/>
          <w:b/>
          <w:sz w:val="28"/>
          <w:szCs w:val="28"/>
          <w:u w:val="single"/>
        </w:rPr>
        <w:t>В качестве малозатратных форм отдыха летом 2015 года активно проводились многодневные походы и передвижные палаточные лагеря (велопробеги, сплавы), в том числе профильные летние школы и семейные лагеря.</w:t>
      </w:r>
    </w:p>
    <w:p w:rsidR="00B92959" w:rsidRPr="00651A01" w:rsidRDefault="00B92959" w:rsidP="004E1647">
      <w:pPr>
        <w:spacing w:after="0" w:line="240" w:lineRule="auto"/>
        <w:ind w:firstLine="709"/>
        <w:jc w:val="both"/>
        <w:rPr>
          <w:rFonts w:ascii="Times New Roman" w:hAnsi="Times New Roman"/>
          <w:sz w:val="28"/>
          <w:szCs w:val="28"/>
        </w:rPr>
      </w:pPr>
      <w:r w:rsidRPr="00651A01">
        <w:rPr>
          <w:rFonts w:ascii="Times New Roman" w:hAnsi="Times New Roman"/>
          <w:b/>
          <w:sz w:val="28"/>
          <w:szCs w:val="28"/>
          <w:u w:val="single"/>
        </w:rPr>
        <w:t>В летний период с июня по август 2015 года во всех летних  оздоровительных лагерях  в каждой смене  проведены мероприятия по теме кибербезопасности.</w:t>
      </w:r>
      <w:r w:rsidRPr="00651A01">
        <w:rPr>
          <w:rFonts w:ascii="Times New Roman" w:hAnsi="Times New Roman"/>
          <w:sz w:val="28"/>
          <w:szCs w:val="28"/>
        </w:rPr>
        <w:t xml:space="preserve"> Министерством образования и науки во все учреждения были направлены методические материалы и рекомендации по организации и проведению мероприятий по данному направлению. Мероприятия проводились вожатыми лагерей совместно со специалистами ОГБУК «Ульяновской областной библиотеки для детей и юношества имени С.Т.Аксакова». С детьми проведены беседы на тему: «Ты и интернет: полезно и опасно», «Правила web-воспитанности» и другие. В работе использовалась наглядная агитация – плакаты, буклеты, видеофильмы, презентации. Профилактическая работа по кибербезопасности среди детей в игровой форме осуществлялась также специалистами АНО «Информационный центр атомной отрасли» г.Ульяновска. Всеми формами работы было охвачено 21  752 человека.</w:t>
      </w:r>
    </w:p>
    <w:p w:rsidR="00B92959" w:rsidRPr="00651A01" w:rsidRDefault="00B92959" w:rsidP="004E1647">
      <w:pPr>
        <w:spacing w:after="0" w:line="240" w:lineRule="auto"/>
        <w:ind w:firstLine="709"/>
        <w:jc w:val="both"/>
        <w:rPr>
          <w:rFonts w:ascii="Times New Roman" w:hAnsi="Times New Roman"/>
          <w:sz w:val="28"/>
          <w:szCs w:val="28"/>
        </w:rPr>
      </w:pPr>
      <w:r w:rsidRPr="00651A01">
        <w:rPr>
          <w:rFonts w:ascii="Times New Roman" w:hAnsi="Times New Roman"/>
          <w:b/>
          <w:sz w:val="28"/>
          <w:szCs w:val="28"/>
          <w:u w:val="single"/>
        </w:rPr>
        <w:t>Причиной невыполнения задачи по увеличению охвата детей отдыхом в организациях отдыха и оздоровления в 2015 году можно назвать недостаточное финансирование данной сферы</w:t>
      </w:r>
      <w:r w:rsidRPr="00651A01">
        <w:rPr>
          <w:rFonts w:ascii="Times New Roman" w:hAnsi="Times New Roman"/>
          <w:sz w:val="28"/>
          <w:szCs w:val="28"/>
        </w:rPr>
        <w:t>.</w:t>
      </w:r>
    </w:p>
    <w:p w:rsidR="00B92959" w:rsidRPr="00651A01" w:rsidRDefault="00B92959" w:rsidP="004E1647">
      <w:pPr>
        <w:pStyle w:val="a3"/>
        <w:spacing w:before="0" w:beforeAutospacing="0" w:after="0" w:afterAutospacing="0"/>
        <w:ind w:firstLine="709"/>
        <w:jc w:val="both"/>
        <w:rPr>
          <w:sz w:val="28"/>
          <w:szCs w:val="28"/>
        </w:rPr>
      </w:pPr>
      <w:r w:rsidRPr="00651A01">
        <w:rPr>
          <w:rStyle w:val="aa"/>
          <w:bCs w:val="0"/>
          <w:sz w:val="28"/>
          <w:szCs w:val="28"/>
          <w:u w:val="single"/>
        </w:rPr>
        <w:t>В 2015 году на отдых и оздоровление детей было израсходовано 518861,73 тыс.рублей (в 2014 году 538136,8 тыс.рублей, снижение общего объема финансирования можно объяснить отсутствием финансирования из федерального бюджета, в 2014 году из средств федерального бюджета было выделено 56122 тыс.рублей), в том числе:</w:t>
      </w:r>
    </w:p>
    <w:p w:rsidR="00B92959" w:rsidRPr="00651A01" w:rsidRDefault="00B92959" w:rsidP="004E1647">
      <w:pPr>
        <w:pStyle w:val="a3"/>
        <w:spacing w:before="0" w:beforeAutospacing="0" w:after="0" w:afterAutospacing="0"/>
        <w:ind w:firstLine="709"/>
        <w:jc w:val="both"/>
        <w:rPr>
          <w:sz w:val="28"/>
          <w:szCs w:val="28"/>
        </w:rPr>
      </w:pPr>
      <w:r w:rsidRPr="00651A01">
        <w:rPr>
          <w:sz w:val="28"/>
          <w:szCs w:val="28"/>
        </w:rPr>
        <w:t>264833,55 тыс.руб.-  областной бюджет; (в 2014 году - 300072 тыс.руб) кредиторская задолженность по оплате услуг за отдых детей в загородных лагерях составила 52698,97 тыс.рублей. Средства на погашение кредиторской задолженности предусмотрены в областном бюджете Ульяновской области на 2016 год в полном объеме.</w:t>
      </w:r>
    </w:p>
    <w:p w:rsidR="00B92959" w:rsidRPr="00651A01" w:rsidRDefault="00B92959" w:rsidP="004E1647">
      <w:pPr>
        <w:pStyle w:val="a3"/>
        <w:spacing w:before="0" w:beforeAutospacing="0" w:after="0" w:afterAutospacing="0"/>
        <w:ind w:firstLine="709"/>
        <w:jc w:val="both"/>
        <w:rPr>
          <w:b/>
          <w:sz w:val="28"/>
          <w:szCs w:val="28"/>
          <w:u w:val="single"/>
        </w:rPr>
      </w:pPr>
      <w:r w:rsidRPr="00651A01">
        <w:rPr>
          <w:b/>
          <w:sz w:val="28"/>
          <w:szCs w:val="28"/>
          <w:u w:val="single"/>
        </w:rPr>
        <w:t>Поэтому на 2016 год ставятся следующие задачи:</w:t>
      </w:r>
    </w:p>
    <w:p w:rsidR="00B92959" w:rsidRPr="00651A01" w:rsidRDefault="00B92959" w:rsidP="004E1647">
      <w:pPr>
        <w:pStyle w:val="a3"/>
        <w:spacing w:before="0" w:beforeAutospacing="0" w:after="0" w:afterAutospacing="0"/>
        <w:ind w:firstLine="709"/>
        <w:jc w:val="both"/>
        <w:rPr>
          <w:sz w:val="28"/>
          <w:szCs w:val="28"/>
        </w:rPr>
      </w:pPr>
      <w:r w:rsidRPr="00651A01">
        <w:rPr>
          <w:sz w:val="28"/>
          <w:szCs w:val="28"/>
        </w:rPr>
        <w:t>-  осуществить финансирование летней оздоровительной кампании в полном объёме;</w:t>
      </w:r>
    </w:p>
    <w:p w:rsidR="00B92959" w:rsidRPr="00651A01" w:rsidRDefault="00B92959" w:rsidP="004E1647">
      <w:pPr>
        <w:pStyle w:val="a3"/>
        <w:spacing w:before="0" w:beforeAutospacing="0" w:after="0" w:afterAutospacing="0"/>
        <w:ind w:firstLine="709"/>
        <w:jc w:val="both"/>
        <w:rPr>
          <w:sz w:val="28"/>
          <w:szCs w:val="28"/>
        </w:rPr>
      </w:pPr>
      <w:r w:rsidRPr="00651A01">
        <w:rPr>
          <w:sz w:val="28"/>
          <w:szCs w:val="28"/>
        </w:rPr>
        <w:t>- способствовать сохранению инфраструктуры детского отдыха и проведению профильных смен;</w:t>
      </w:r>
    </w:p>
    <w:p w:rsidR="00B92959" w:rsidRPr="00651A01" w:rsidRDefault="00B92959" w:rsidP="004E1647">
      <w:pPr>
        <w:pStyle w:val="a3"/>
        <w:spacing w:before="0" w:beforeAutospacing="0" w:after="0" w:afterAutospacing="0"/>
        <w:ind w:firstLine="709"/>
        <w:jc w:val="both"/>
        <w:rPr>
          <w:sz w:val="28"/>
          <w:szCs w:val="28"/>
        </w:rPr>
      </w:pPr>
      <w:r w:rsidRPr="00651A01">
        <w:rPr>
          <w:sz w:val="28"/>
          <w:szCs w:val="28"/>
        </w:rPr>
        <w:t>- увеличить охват детей всех категорий отдыхом и оздоровлением на 3%;</w:t>
      </w:r>
    </w:p>
    <w:p w:rsidR="00B92959" w:rsidRPr="00651A01" w:rsidRDefault="00B92959" w:rsidP="004E1647">
      <w:pPr>
        <w:pStyle w:val="a3"/>
        <w:spacing w:before="0" w:beforeAutospacing="0" w:after="0" w:afterAutospacing="0"/>
        <w:ind w:firstLine="709"/>
        <w:jc w:val="both"/>
        <w:rPr>
          <w:sz w:val="28"/>
          <w:szCs w:val="28"/>
        </w:rPr>
      </w:pPr>
      <w:r w:rsidRPr="00651A01">
        <w:rPr>
          <w:sz w:val="28"/>
          <w:szCs w:val="28"/>
        </w:rPr>
        <w:t xml:space="preserve">- развивать малозатратные формы детского туризма (палаточные лагеря, многодневные походы и экскурсии). </w:t>
      </w:r>
    </w:p>
    <w:p w:rsidR="00B92959" w:rsidRPr="00651A01" w:rsidRDefault="00B92959" w:rsidP="00520751">
      <w:pPr>
        <w:spacing w:after="0" w:line="240" w:lineRule="auto"/>
        <w:ind w:firstLine="709"/>
        <w:jc w:val="right"/>
        <w:outlineLvl w:val="1"/>
        <w:rPr>
          <w:rFonts w:ascii="Times New Roman" w:hAnsi="Times New Roman"/>
          <w:b/>
          <w:bCs/>
          <w:sz w:val="28"/>
          <w:szCs w:val="28"/>
        </w:rPr>
      </w:pPr>
      <w:r w:rsidRPr="00651A01">
        <w:rPr>
          <w:rFonts w:ascii="Times New Roman" w:hAnsi="Times New Roman"/>
          <w:b/>
          <w:bCs/>
          <w:sz w:val="28"/>
          <w:szCs w:val="28"/>
        </w:rPr>
        <w:t>Финансирование отрасли</w:t>
      </w:r>
    </w:p>
    <w:p w:rsidR="00B92959" w:rsidRPr="00651A01" w:rsidRDefault="00B92959" w:rsidP="00520751">
      <w:pPr>
        <w:spacing w:after="0" w:line="240" w:lineRule="auto"/>
        <w:ind w:firstLine="709"/>
        <w:jc w:val="both"/>
        <w:rPr>
          <w:rFonts w:ascii="Times New Roman" w:hAnsi="Times New Roman"/>
          <w:b/>
          <w:bCs/>
          <w:i/>
          <w:iCs/>
          <w:sz w:val="28"/>
          <w:szCs w:val="28"/>
          <w:u w:val="single"/>
        </w:rPr>
      </w:pPr>
      <w:r w:rsidRPr="00651A01">
        <w:rPr>
          <w:rFonts w:ascii="Times New Roman" w:hAnsi="Times New Roman"/>
          <w:b/>
          <w:bCs/>
          <w:i/>
          <w:iCs/>
          <w:sz w:val="28"/>
          <w:szCs w:val="28"/>
          <w:u w:val="single"/>
        </w:rPr>
        <w:t>Использование бюджетных средств</w:t>
      </w:r>
    </w:p>
    <w:p w:rsidR="00B92959" w:rsidRPr="00651A01" w:rsidRDefault="00B92959" w:rsidP="00520751">
      <w:pPr>
        <w:spacing w:after="0" w:line="240" w:lineRule="auto"/>
        <w:ind w:firstLine="709"/>
        <w:jc w:val="both"/>
        <w:rPr>
          <w:rFonts w:ascii="Times New Roman" w:hAnsi="Times New Roman"/>
          <w:sz w:val="28"/>
          <w:szCs w:val="28"/>
        </w:rPr>
      </w:pPr>
      <w:r w:rsidRPr="00651A01">
        <w:rPr>
          <w:rFonts w:ascii="Times New Roman" w:hAnsi="Times New Roman"/>
          <w:sz w:val="28"/>
          <w:szCs w:val="28"/>
        </w:rPr>
        <w:t xml:space="preserve">На 2015 год  Министерству образования и науки Ульяновской области выделено из областного бюджета Ульяновской области 9 621,9 млн. рублей, </w:t>
      </w:r>
      <w:r w:rsidRPr="00651A01">
        <w:rPr>
          <w:rFonts w:ascii="Times New Roman" w:hAnsi="Times New Roman"/>
          <w:b/>
          <w:bCs/>
          <w:sz w:val="28"/>
          <w:szCs w:val="28"/>
        </w:rPr>
        <w:t>что выше уровня 2014 года  на 16,3  %  и в 19,3 раза выше уровня 2004 года</w:t>
      </w:r>
      <w:r w:rsidRPr="00651A01">
        <w:rPr>
          <w:rFonts w:ascii="Times New Roman" w:hAnsi="Times New Roman"/>
          <w:sz w:val="28"/>
          <w:szCs w:val="28"/>
        </w:rPr>
        <w:t>. По состоянию на 01.01.2016 года освоено 9 616, 5  млн. рублей или 99,94 %.</w:t>
      </w:r>
    </w:p>
    <w:p w:rsidR="00B92959" w:rsidRPr="00651A01" w:rsidRDefault="00B92959" w:rsidP="00520751">
      <w:pPr>
        <w:spacing w:after="0" w:line="240" w:lineRule="auto"/>
        <w:ind w:firstLine="709"/>
        <w:jc w:val="both"/>
        <w:rPr>
          <w:rFonts w:ascii="Times New Roman" w:hAnsi="Times New Roman"/>
          <w:sz w:val="28"/>
          <w:szCs w:val="28"/>
        </w:rPr>
      </w:pPr>
      <w:r w:rsidRPr="00651A01">
        <w:rPr>
          <w:rFonts w:ascii="Times New Roman" w:hAnsi="Times New Roman"/>
          <w:sz w:val="28"/>
          <w:szCs w:val="28"/>
        </w:rPr>
        <w:t>Кроме того,  в 2015 году из федерального бюджета поступило</w:t>
      </w:r>
      <w:r w:rsidRPr="00651A01">
        <w:rPr>
          <w:rFonts w:ascii="Times New Roman" w:hAnsi="Times New Roman"/>
          <w:b/>
          <w:bCs/>
          <w:sz w:val="28"/>
          <w:szCs w:val="28"/>
        </w:rPr>
        <w:t xml:space="preserve"> 367,6 млн. рублей</w:t>
      </w:r>
      <w:r w:rsidRPr="00651A01">
        <w:rPr>
          <w:rFonts w:ascii="Times New Roman" w:hAnsi="Times New Roman"/>
          <w:sz w:val="28"/>
          <w:szCs w:val="28"/>
        </w:rPr>
        <w:t>. Исполнение составило 99,3 %.</w:t>
      </w:r>
    </w:p>
    <w:p w:rsidR="00B92959" w:rsidRPr="00651A01" w:rsidRDefault="00B92959" w:rsidP="00520751">
      <w:pPr>
        <w:spacing w:after="0" w:line="240" w:lineRule="auto"/>
        <w:ind w:firstLine="709"/>
        <w:jc w:val="both"/>
        <w:rPr>
          <w:rFonts w:ascii="Times New Roman" w:hAnsi="Times New Roman"/>
          <w:b/>
          <w:bCs/>
          <w:sz w:val="28"/>
          <w:szCs w:val="28"/>
        </w:rPr>
      </w:pPr>
      <w:r w:rsidRPr="00651A01">
        <w:rPr>
          <w:rFonts w:ascii="Times New Roman" w:hAnsi="Times New Roman"/>
          <w:sz w:val="28"/>
          <w:szCs w:val="28"/>
        </w:rPr>
        <w:t xml:space="preserve">Общий объём ассигнований составил </w:t>
      </w:r>
      <w:r w:rsidRPr="00651A01">
        <w:rPr>
          <w:rFonts w:ascii="Times New Roman" w:hAnsi="Times New Roman"/>
          <w:b/>
          <w:bCs/>
          <w:sz w:val="28"/>
          <w:szCs w:val="28"/>
        </w:rPr>
        <w:t>9989,5  млн. рублей, исполнение по итогам года составило 99,94 %.</w:t>
      </w:r>
    </w:p>
    <w:p w:rsidR="00B92959" w:rsidRPr="00651A01" w:rsidRDefault="00B92959" w:rsidP="00520751">
      <w:pPr>
        <w:spacing w:after="0" w:line="240" w:lineRule="auto"/>
        <w:ind w:firstLine="709"/>
        <w:jc w:val="both"/>
        <w:rPr>
          <w:rFonts w:ascii="Times New Roman" w:hAnsi="Times New Roman"/>
          <w:sz w:val="28"/>
          <w:szCs w:val="28"/>
        </w:rPr>
      </w:pPr>
      <w:r w:rsidRPr="00651A01">
        <w:rPr>
          <w:rFonts w:ascii="Times New Roman" w:hAnsi="Times New Roman"/>
          <w:sz w:val="28"/>
          <w:szCs w:val="28"/>
        </w:rPr>
        <w:t>Из общего объёма финансирования в 2015 году :</w:t>
      </w:r>
    </w:p>
    <w:p w:rsidR="00B92959" w:rsidRPr="00651A01" w:rsidRDefault="00B92959" w:rsidP="00520751">
      <w:pPr>
        <w:spacing w:after="0" w:line="240" w:lineRule="auto"/>
        <w:ind w:firstLine="709"/>
        <w:jc w:val="both"/>
        <w:rPr>
          <w:rFonts w:ascii="Times New Roman" w:hAnsi="Times New Roman"/>
          <w:sz w:val="28"/>
          <w:szCs w:val="28"/>
        </w:rPr>
      </w:pPr>
      <w:r w:rsidRPr="00651A01">
        <w:rPr>
          <w:rFonts w:ascii="Times New Roman" w:hAnsi="Times New Roman"/>
          <w:b/>
          <w:bCs/>
          <w:sz w:val="28"/>
          <w:szCs w:val="28"/>
        </w:rPr>
        <w:t xml:space="preserve"> 1610,4 млн. рублей </w:t>
      </w:r>
      <w:r w:rsidRPr="00651A01">
        <w:rPr>
          <w:rFonts w:ascii="Times New Roman" w:hAnsi="Times New Roman"/>
          <w:sz w:val="28"/>
          <w:szCs w:val="28"/>
        </w:rPr>
        <w:t xml:space="preserve">направлено на финансирование сети подведомственных учреждений, что выше в 3,4 раза от уровня  2004 года  и на 4,6% к уровню 2014 года; </w:t>
      </w:r>
    </w:p>
    <w:p w:rsidR="00B92959" w:rsidRPr="00651A01" w:rsidRDefault="00B92959" w:rsidP="00520751">
      <w:pPr>
        <w:spacing w:after="0" w:line="240" w:lineRule="auto"/>
        <w:ind w:firstLine="709"/>
        <w:jc w:val="both"/>
        <w:rPr>
          <w:rFonts w:ascii="Times New Roman" w:hAnsi="Times New Roman"/>
          <w:sz w:val="28"/>
          <w:szCs w:val="28"/>
        </w:rPr>
      </w:pPr>
      <w:r w:rsidRPr="00651A01">
        <w:rPr>
          <w:rFonts w:ascii="Times New Roman" w:hAnsi="Times New Roman"/>
          <w:b/>
          <w:bCs/>
          <w:sz w:val="28"/>
          <w:szCs w:val="28"/>
        </w:rPr>
        <w:t>7710,6 млн</w:t>
      </w:r>
      <w:r w:rsidRPr="00651A01">
        <w:rPr>
          <w:rFonts w:ascii="Times New Roman" w:hAnsi="Times New Roman"/>
          <w:b/>
          <w:sz w:val="28"/>
          <w:szCs w:val="28"/>
        </w:rPr>
        <w:t>. рублей</w:t>
      </w:r>
      <w:r w:rsidRPr="00651A01">
        <w:rPr>
          <w:rFonts w:ascii="Times New Roman" w:hAnsi="Times New Roman"/>
          <w:sz w:val="28"/>
          <w:szCs w:val="28"/>
        </w:rPr>
        <w:t xml:space="preserve"> направлено на предоставление субсидий и субвенций бюджетам муниципальных районов и городских округов на выполнение переданных полномочий, что на 17% выше уровня 2014 года.</w:t>
      </w:r>
    </w:p>
    <w:p w:rsidR="00B92959" w:rsidRPr="00651A01" w:rsidRDefault="00B92959" w:rsidP="00520751">
      <w:pPr>
        <w:tabs>
          <w:tab w:val="left" w:pos="426"/>
        </w:tabs>
        <w:spacing w:after="0" w:line="240" w:lineRule="auto"/>
        <w:ind w:firstLine="709"/>
        <w:jc w:val="both"/>
        <w:rPr>
          <w:rFonts w:ascii="Times New Roman" w:hAnsi="Times New Roman"/>
          <w:b/>
          <w:sz w:val="28"/>
          <w:szCs w:val="28"/>
          <w:u w:val="single"/>
        </w:rPr>
      </w:pPr>
      <w:r w:rsidRPr="00651A01">
        <w:rPr>
          <w:rFonts w:ascii="Times New Roman" w:hAnsi="Times New Roman"/>
          <w:b/>
          <w:sz w:val="28"/>
          <w:szCs w:val="28"/>
          <w:u w:val="single"/>
        </w:rPr>
        <w:t>Вышеуказанные средства позволили нам выполнить ряд задач поставленных  на 2015 год, определенных Указом Президента,  в части оплаты труда педагогических работников образовательных организаций:</w:t>
      </w:r>
    </w:p>
    <w:p w:rsidR="00B92959" w:rsidRPr="00651A01" w:rsidRDefault="00B92959" w:rsidP="00520751">
      <w:pPr>
        <w:spacing w:after="0" w:line="240" w:lineRule="auto"/>
        <w:ind w:firstLine="709"/>
        <w:jc w:val="both"/>
        <w:rPr>
          <w:rFonts w:ascii="Times New Roman" w:hAnsi="Times New Roman"/>
          <w:b/>
          <w:bCs/>
          <w:sz w:val="28"/>
          <w:szCs w:val="28"/>
        </w:rPr>
      </w:pPr>
      <w:r w:rsidRPr="00651A01">
        <w:rPr>
          <w:rFonts w:ascii="Times New Roman" w:hAnsi="Times New Roman"/>
          <w:b/>
          <w:bCs/>
          <w:sz w:val="28"/>
          <w:szCs w:val="28"/>
        </w:rPr>
        <w:t>1) Довести среднемесячную заработную плату педагогических работников общеобразовательных организаций до уровня средней заработной платы в целом по экономике региона 2015 года (прогноз - 20599 рублей).</w:t>
      </w:r>
    </w:p>
    <w:p w:rsidR="00B92959" w:rsidRPr="00651A01" w:rsidRDefault="00B92959" w:rsidP="00520751">
      <w:pPr>
        <w:spacing w:after="0" w:line="240" w:lineRule="auto"/>
        <w:ind w:firstLine="709"/>
        <w:jc w:val="both"/>
        <w:rPr>
          <w:rFonts w:ascii="Times New Roman" w:hAnsi="Times New Roman"/>
          <w:sz w:val="28"/>
          <w:szCs w:val="28"/>
        </w:rPr>
      </w:pPr>
      <w:r w:rsidRPr="00651A01">
        <w:rPr>
          <w:rFonts w:ascii="Times New Roman" w:hAnsi="Times New Roman"/>
          <w:sz w:val="28"/>
          <w:szCs w:val="28"/>
        </w:rPr>
        <w:tab/>
        <w:t>За январь- декабрь 2015 года уровень средней заработной платы педагогических работников общеобразовательных организаций составил 22960 рублей или 111,5 % к прогнозному значению средней заработной платы по экономике региона за январь-декабрь (20599 рублей).</w:t>
      </w:r>
    </w:p>
    <w:p w:rsidR="00B92959" w:rsidRPr="00651A01" w:rsidRDefault="00B92959" w:rsidP="00520751">
      <w:pPr>
        <w:spacing w:after="0" w:line="240" w:lineRule="auto"/>
        <w:ind w:firstLine="709"/>
        <w:jc w:val="both"/>
        <w:rPr>
          <w:rFonts w:ascii="Times New Roman" w:hAnsi="Times New Roman"/>
          <w:sz w:val="28"/>
          <w:szCs w:val="28"/>
        </w:rPr>
      </w:pPr>
      <w:r w:rsidRPr="00651A01">
        <w:rPr>
          <w:rFonts w:ascii="Times New Roman" w:hAnsi="Times New Roman"/>
          <w:sz w:val="28"/>
          <w:szCs w:val="28"/>
        </w:rPr>
        <w:tab/>
        <w:t>По сравнению с 2014 годом заработная плата педагогов школ выросла на 5,4% (21774 руб.).</w:t>
      </w:r>
    </w:p>
    <w:p w:rsidR="00B92959" w:rsidRPr="00651A01" w:rsidRDefault="00B92959" w:rsidP="00520751">
      <w:pPr>
        <w:spacing w:after="0" w:line="240" w:lineRule="auto"/>
        <w:ind w:firstLine="709"/>
        <w:jc w:val="both"/>
        <w:rPr>
          <w:rFonts w:ascii="Times New Roman" w:hAnsi="Times New Roman"/>
          <w:sz w:val="28"/>
          <w:szCs w:val="28"/>
        </w:rPr>
      </w:pPr>
      <w:r w:rsidRPr="00651A01">
        <w:rPr>
          <w:rFonts w:ascii="Times New Roman" w:hAnsi="Times New Roman"/>
          <w:b/>
          <w:bCs/>
          <w:sz w:val="28"/>
          <w:szCs w:val="28"/>
        </w:rPr>
        <w:t>2) Довести среднюю заработную плату педагогических работников дошкольных образовательных организаций до средней заработной платы в сфере общего образования в регионе (19082 рубля).</w:t>
      </w:r>
    </w:p>
    <w:p w:rsidR="00B92959" w:rsidRPr="00651A01" w:rsidRDefault="00B92959" w:rsidP="00520751">
      <w:pPr>
        <w:spacing w:after="0" w:line="240" w:lineRule="auto"/>
        <w:ind w:firstLine="709"/>
        <w:jc w:val="both"/>
        <w:rPr>
          <w:rFonts w:ascii="Times New Roman" w:hAnsi="Times New Roman"/>
          <w:sz w:val="28"/>
          <w:szCs w:val="28"/>
        </w:rPr>
      </w:pPr>
      <w:r w:rsidRPr="00651A01">
        <w:rPr>
          <w:rFonts w:ascii="Times New Roman" w:hAnsi="Times New Roman"/>
          <w:sz w:val="28"/>
          <w:szCs w:val="28"/>
        </w:rPr>
        <w:tab/>
        <w:t xml:space="preserve"> За январь-декабрь 2015 года уровень средней заработной платы педагогических работников дошкольных  организаций составил 20454 рублей или 107,2% к расчётному значению средней заработной платы в сфере общего образования за январь-декабрь 2015 года (19082 рубля).</w:t>
      </w:r>
    </w:p>
    <w:p w:rsidR="00B92959" w:rsidRPr="00651A01" w:rsidRDefault="00B92959" w:rsidP="00520751">
      <w:pPr>
        <w:spacing w:after="0" w:line="240" w:lineRule="auto"/>
        <w:ind w:firstLine="709"/>
        <w:jc w:val="both"/>
        <w:rPr>
          <w:rFonts w:ascii="Times New Roman" w:hAnsi="Times New Roman"/>
          <w:sz w:val="28"/>
          <w:szCs w:val="28"/>
        </w:rPr>
      </w:pPr>
      <w:r w:rsidRPr="00651A01">
        <w:rPr>
          <w:rFonts w:ascii="Times New Roman" w:hAnsi="Times New Roman"/>
          <w:sz w:val="28"/>
          <w:szCs w:val="28"/>
        </w:rPr>
        <w:tab/>
        <w:t>По сравнению с 2014 годом заработная плата педагогов детских садов выросла на 8,4% (18863 рубля).</w:t>
      </w:r>
    </w:p>
    <w:p w:rsidR="00B92959" w:rsidRPr="00651A01" w:rsidRDefault="00B92959" w:rsidP="00520751">
      <w:pPr>
        <w:spacing w:after="0" w:line="240" w:lineRule="auto"/>
        <w:ind w:firstLine="709"/>
        <w:jc w:val="both"/>
        <w:rPr>
          <w:rFonts w:ascii="Times New Roman" w:hAnsi="Times New Roman"/>
          <w:b/>
          <w:sz w:val="28"/>
          <w:szCs w:val="28"/>
        </w:rPr>
      </w:pPr>
      <w:r w:rsidRPr="00651A01">
        <w:rPr>
          <w:rFonts w:ascii="Times New Roman" w:hAnsi="Times New Roman"/>
          <w:sz w:val="28"/>
          <w:szCs w:val="28"/>
        </w:rPr>
        <w:tab/>
      </w:r>
      <w:r w:rsidRPr="00651A01">
        <w:rPr>
          <w:rFonts w:ascii="Times New Roman" w:hAnsi="Times New Roman"/>
          <w:b/>
          <w:bCs/>
          <w:sz w:val="28"/>
          <w:szCs w:val="28"/>
        </w:rPr>
        <w:t xml:space="preserve">3) </w:t>
      </w:r>
      <w:r w:rsidRPr="00651A01">
        <w:rPr>
          <w:rFonts w:ascii="Times New Roman" w:hAnsi="Times New Roman"/>
          <w:b/>
          <w:sz w:val="28"/>
          <w:szCs w:val="28"/>
        </w:rPr>
        <w:t>довести отношение среднемесячной заработной платы педагогических работников государственных (муниципальных) образовательных организаций дополнительного образования к среднемесячной заработной плате учителей до 84,5%;</w:t>
      </w:r>
    </w:p>
    <w:p w:rsidR="00B92959" w:rsidRPr="00651A01" w:rsidRDefault="00B92959" w:rsidP="00520751">
      <w:pPr>
        <w:spacing w:after="0" w:line="240" w:lineRule="auto"/>
        <w:ind w:firstLine="709"/>
        <w:jc w:val="both"/>
        <w:rPr>
          <w:rFonts w:ascii="Times New Roman" w:hAnsi="Times New Roman"/>
          <w:sz w:val="28"/>
          <w:szCs w:val="28"/>
        </w:rPr>
      </w:pPr>
      <w:r w:rsidRPr="00651A01">
        <w:rPr>
          <w:rFonts w:ascii="Times New Roman" w:hAnsi="Times New Roman"/>
          <w:sz w:val="28"/>
          <w:szCs w:val="28"/>
        </w:rPr>
        <w:t xml:space="preserve">За январь-декабрь 2015 года уровень средней заработной платы педагогов дополнительного образования составил 19882 руб. или 85,4% к расчётному значению средней заработной платы учителей (23275 руб.). </w:t>
      </w:r>
    </w:p>
    <w:p w:rsidR="00B92959" w:rsidRPr="00651A01" w:rsidRDefault="00B92959" w:rsidP="00520751">
      <w:pPr>
        <w:spacing w:after="0" w:line="240" w:lineRule="auto"/>
        <w:ind w:firstLine="709"/>
        <w:jc w:val="both"/>
        <w:rPr>
          <w:rFonts w:ascii="Times New Roman" w:hAnsi="Times New Roman"/>
          <w:b/>
          <w:sz w:val="28"/>
          <w:szCs w:val="28"/>
        </w:rPr>
      </w:pPr>
      <w:r w:rsidRPr="00651A01">
        <w:rPr>
          <w:rFonts w:ascii="Times New Roman" w:hAnsi="Times New Roman"/>
          <w:sz w:val="28"/>
          <w:szCs w:val="28"/>
        </w:rPr>
        <w:tab/>
        <w:t>По сравнению с 2014 годом заработная плата педагогов организаций дополнительного выросла на 2,4% (19405 руб.)</w:t>
      </w:r>
      <w:r w:rsidRPr="00651A01">
        <w:rPr>
          <w:rFonts w:ascii="Times New Roman" w:hAnsi="Times New Roman"/>
          <w:sz w:val="28"/>
          <w:szCs w:val="28"/>
        </w:rPr>
        <w:tab/>
      </w:r>
    </w:p>
    <w:p w:rsidR="00B92959" w:rsidRPr="00651A01" w:rsidRDefault="00B92959" w:rsidP="00520751">
      <w:pPr>
        <w:spacing w:after="0" w:line="240" w:lineRule="auto"/>
        <w:ind w:firstLine="709"/>
        <w:jc w:val="both"/>
        <w:rPr>
          <w:rFonts w:ascii="Times New Roman" w:hAnsi="Times New Roman"/>
          <w:b/>
          <w:sz w:val="28"/>
          <w:szCs w:val="28"/>
        </w:rPr>
      </w:pPr>
      <w:r w:rsidRPr="00651A01">
        <w:rPr>
          <w:rFonts w:ascii="Times New Roman" w:hAnsi="Times New Roman"/>
          <w:b/>
          <w:bCs/>
          <w:sz w:val="28"/>
          <w:szCs w:val="28"/>
        </w:rPr>
        <w:t xml:space="preserve">4) </w:t>
      </w:r>
      <w:r w:rsidRPr="00651A01">
        <w:rPr>
          <w:rFonts w:ascii="Times New Roman" w:hAnsi="Times New Roman"/>
          <w:b/>
          <w:sz w:val="28"/>
          <w:szCs w:val="28"/>
        </w:rPr>
        <w:t>довести отношение средней заработной платы преподавателей и мастеров производственного обучения профессиональных образовательных организаций начального и среднего профессиональ</w:t>
      </w:r>
      <w:r w:rsidRPr="00651A01">
        <w:rPr>
          <w:rFonts w:ascii="Times New Roman" w:hAnsi="Times New Roman"/>
          <w:b/>
          <w:sz w:val="28"/>
          <w:szCs w:val="28"/>
        </w:rPr>
        <w:softHyphen/>
        <w:t>ного образования к средней заработной плате в Ульяновской области до 80%.</w:t>
      </w:r>
    </w:p>
    <w:p w:rsidR="00B92959" w:rsidRPr="00651A01" w:rsidRDefault="00B92959" w:rsidP="00520751">
      <w:pPr>
        <w:spacing w:after="0" w:line="240" w:lineRule="auto"/>
        <w:ind w:firstLine="709"/>
        <w:jc w:val="both"/>
        <w:rPr>
          <w:rFonts w:ascii="Times New Roman" w:hAnsi="Times New Roman"/>
          <w:sz w:val="28"/>
          <w:szCs w:val="28"/>
        </w:rPr>
      </w:pPr>
      <w:r w:rsidRPr="00651A01">
        <w:rPr>
          <w:rFonts w:ascii="Times New Roman" w:hAnsi="Times New Roman"/>
          <w:sz w:val="28"/>
          <w:szCs w:val="28"/>
        </w:rPr>
        <w:t>За январь-декабрь 2015 года уровень средней заработной платы преподавателей и мастеров производственного обучения составил 18068 руб. или 87,7 % к прогнозному значению средней заработной платы по экономике за январь-декабрь  (20599 руб.).</w:t>
      </w:r>
    </w:p>
    <w:p w:rsidR="00B92959" w:rsidRPr="00651A01" w:rsidRDefault="00B92959" w:rsidP="00651A01">
      <w:pPr>
        <w:spacing w:after="0" w:line="240" w:lineRule="auto"/>
        <w:ind w:firstLine="709"/>
        <w:jc w:val="both"/>
        <w:rPr>
          <w:rFonts w:ascii="Times New Roman" w:hAnsi="Times New Roman"/>
          <w:sz w:val="28"/>
          <w:szCs w:val="28"/>
        </w:rPr>
      </w:pPr>
      <w:r w:rsidRPr="00651A01">
        <w:rPr>
          <w:rFonts w:ascii="Times New Roman" w:hAnsi="Times New Roman"/>
          <w:sz w:val="28"/>
          <w:szCs w:val="28"/>
        </w:rPr>
        <w:tab/>
        <w:t>По сравнению с 2014 годом заработная плата преподавателей и мастеров производственного обучения профессиональных образовательных организаций среднего профессионального образования выросла на 3,4% (17481 руб.)</w:t>
      </w:r>
    </w:p>
    <w:p w:rsidR="00B92959" w:rsidRPr="00651A01" w:rsidRDefault="00B92959" w:rsidP="00651A01">
      <w:pPr>
        <w:spacing w:after="0" w:line="240" w:lineRule="auto"/>
        <w:ind w:firstLine="709"/>
        <w:jc w:val="both"/>
        <w:rPr>
          <w:rFonts w:ascii="Times New Roman" w:hAnsi="Times New Roman"/>
          <w:b/>
          <w:sz w:val="28"/>
          <w:szCs w:val="28"/>
        </w:rPr>
      </w:pPr>
      <w:r w:rsidRPr="00651A01">
        <w:rPr>
          <w:rFonts w:ascii="Times New Roman" w:hAnsi="Times New Roman"/>
          <w:b/>
          <w:sz w:val="28"/>
          <w:szCs w:val="28"/>
        </w:rPr>
        <w:t>На 2016 год работа по выполнению Указов Президента, в части  оплаты труда работников образовательных организаций будет продолжена и в итоге среднемесячная заработная плата педагогических работников:</w:t>
      </w:r>
    </w:p>
    <w:p w:rsidR="00B92959" w:rsidRPr="00651A01" w:rsidRDefault="00B92959" w:rsidP="00520751">
      <w:pPr>
        <w:spacing w:after="0" w:line="240" w:lineRule="auto"/>
        <w:ind w:firstLine="709"/>
        <w:jc w:val="both"/>
        <w:rPr>
          <w:rFonts w:ascii="Times New Roman" w:hAnsi="Times New Roman"/>
          <w:b/>
          <w:sz w:val="28"/>
          <w:szCs w:val="28"/>
        </w:rPr>
      </w:pPr>
      <w:r w:rsidRPr="00651A01">
        <w:rPr>
          <w:rFonts w:ascii="Times New Roman" w:hAnsi="Times New Roman"/>
          <w:b/>
          <w:sz w:val="28"/>
          <w:szCs w:val="28"/>
        </w:rPr>
        <w:t>- в общеобразовательных организациях не должна быть ниже 22288 рублей;</w:t>
      </w:r>
    </w:p>
    <w:p w:rsidR="00B92959" w:rsidRPr="00651A01" w:rsidRDefault="00B92959" w:rsidP="00520751">
      <w:pPr>
        <w:spacing w:after="0" w:line="240" w:lineRule="auto"/>
        <w:ind w:firstLine="709"/>
        <w:jc w:val="both"/>
        <w:rPr>
          <w:rFonts w:ascii="Times New Roman" w:hAnsi="Times New Roman"/>
          <w:b/>
          <w:sz w:val="28"/>
          <w:szCs w:val="28"/>
        </w:rPr>
      </w:pPr>
      <w:r w:rsidRPr="00651A01">
        <w:rPr>
          <w:rFonts w:ascii="Times New Roman" w:hAnsi="Times New Roman"/>
          <w:b/>
          <w:sz w:val="28"/>
          <w:szCs w:val="28"/>
        </w:rPr>
        <w:t>-в  дошкольных образовательных организациях не ниже 20454 рублей;</w:t>
      </w:r>
    </w:p>
    <w:p w:rsidR="00B92959" w:rsidRPr="00651A01" w:rsidRDefault="00B92959" w:rsidP="00520751">
      <w:pPr>
        <w:spacing w:after="0" w:line="240" w:lineRule="auto"/>
        <w:ind w:firstLine="709"/>
        <w:jc w:val="both"/>
        <w:rPr>
          <w:rFonts w:ascii="Times New Roman" w:hAnsi="Times New Roman"/>
          <w:b/>
          <w:sz w:val="28"/>
          <w:szCs w:val="28"/>
        </w:rPr>
      </w:pPr>
      <w:r w:rsidRPr="00651A01">
        <w:rPr>
          <w:rFonts w:ascii="Times New Roman" w:hAnsi="Times New Roman"/>
          <w:b/>
          <w:sz w:val="28"/>
          <w:szCs w:val="28"/>
        </w:rPr>
        <w:t>В дополнительном образовании средняя заработная плата педагогических работников должна составить 90% от среднемесячной</w:t>
      </w:r>
      <w:r w:rsidRPr="00651A01">
        <w:rPr>
          <w:rFonts w:ascii="Times New Roman" w:hAnsi="Times New Roman"/>
          <w:sz w:val="28"/>
          <w:szCs w:val="28"/>
        </w:rPr>
        <w:t xml:space="preserve"> </w:t>
      </w:r>
      <w:r w:rsidRPr="00651A01">
        <w:rPr>
          <w:rFonts w:ascii="Times New Roman" w:hAnsi="Times New Roman"/>
          <w:b/>
          <w:sz w:val="28"/>
          <w:szCs w:val="28"/>
        </w:rPr>
        <w:t>заработной плате учителей, т. е. 20948 рублей;</w:t>
      </w:r>
    </w:p>
    <w:p w:rsidR="00B92959" w:rsidRPr="00B07C84" w:rsidRDefault="00B92959" w:rsidP="00520751">
      <w:pPr>
        <w:spacing w:after="0" w:line="240" w:lineRule="auto"/>
        <w:ind w:firstLine="709"/>
        <w:jc w:val="both"/>
        <w:rPr>
          <w:rFonts w:ascii="Times New Roman" w:hAnsi="Times New Roman"/>
          <w:b/>
          <w:sz w:val="28"/>
          <w:szCs w:val="28"/>
        </w:rPr>
      </w:pPr>
      <w:r w:rsidRPr="00651A01">
        <w:rPr>
          <w:rFonts w:ascii="Times New Roman" w:hAnsi="Times New Roman"/>
          <w:b/>
          <w:sz w:val="28"/>
          <w:szCs w:val="28"/>
        </w:rPr>
        <w:t>В организациях среднего профессионального образования</w:t>
      </w:r>
      <w:r w:rsidRPr="00651A01">
        <w:rPr>
          <w:rFonts w:ascii="Times New Roman" w:hAnsi="Times New Roman"/>
          <w:b/>
          <w:sz w:val="28"/>
          <w:szCs w:val="28"/>
        </w:rPr>
        <w:tab/>
        <w:t>уровень средней заработной платы преподавателей и мастеров производственного обучения должен составить 90% от размера средней заработной платы в Ульяновской области, т.е. 20059 рублей.</w:t>
      </w:r>
    </w:p>
    <w:p w:rsidR="00B92959" w:rsidRDefault="00B92959" w:rsidP="00520751">
      <w:pPr>
        <w:spacing w:after="0" w:line="240" w:lineRule="auto"/>
        <w:ind w:firstLine="709"/>
        <w:jc w:val="both"/>
        <w:rPr>
          <w:rFonts w:ascii="Times New Roman" w:hAnsi="Times New Roman"/>
          <w:b/>
          <w:sz w:val="28"/>
          <w:szCs w:val="28"/>
        </w:rPr>
      </w:pPr>
    </w:p>
    <w:p w:rsidR="00B92959" w:rsidRDefault="00B92959" w:rsidP="00520751">
      <w:pPr>
        <w:spacing w:after="0" w:line="240" w:lineRule="auto"/>
        <w:ind w:firstLine="709"/>
        <w:jc w:val="both"/>
        <w:rPr>
          <w:rFonts w:ascii="Times New Roman" w:hAnsi="Times New Roman"/>
          <w:b/>
          <w:sz w:val="28"/>
          <w:szCs w:val="28"/>
        </w:rPr>
      </w:pPr>
    </w:p>
    <w:p w:rsidR="00B92959" w:rsidRPr="00B07C84" w:rsidRDefault="00B92959" w:rsidP="00520751">
      <w:pPr>
        <w:spacing w:after="0" w:line="240" w:lineRule="auto"/>
        <w:ind w:firstLine="709"/>
        <w:jc w:val="both"/>
        <w:rPr>
          <w:rFonts w:ascii="Times New Roman" w:hAnsi="Times New Roman"/>
          <w:b/>
          <w:sz w:val="28"/>
          <w:szCs w:val="28"/>
        </w:rPr>
      </w:pPr>
    </w:p>
    <w:p w:rsidR="00B92959" w:rsidRPr="00B7657A" w:rsidRDefault="00B92959" w:rsidP="00B7657A">
      <w:pPr>
        <w:autoSpaceDE w:val="0"/>
        <w:autoSpaceDN w:val="0"/>
        <w:adjustRightInd w:val="0"/>
        <w:spacing w:after="0" w:line="240" w:lineRule="auto"/>
        <w:ind w:firstLine="709"/>
        <w:jc w:val="right"/>
        <w:rPr>
          <w:rFonts w:ascii="Times New Roman" w:eastAsia="GaramondBookNarrowC" w:hAnsi="Times New Roman"/>
          <w:b/>
          <w:sz w:val="28"/>
          <w:szCs w:val="28"/>
        </w:rPr>
      </w:pPr>
    </w:p>
    <w:p w:rsidR="00B92959" w:rsidRPr="00B7657A" w:rsidRDefault="00B92959" w:rsidP="00B7657A">
      <w:pPr>
        <w:autoSpaceDE w:val="0"/>
        <w:autoSpaceDN w:val="0"/>
        <w:adjustRightInd w:val="0"/>
        <w:spacing w:after="0" w:line="240" w:lineRule="auto"/>
        <w:ind w:firstLine="709"/>
        <w:jc w:val="right"/>
        <w:rPr>
          <w:rFonts w:ascii="Times New Roman" w:eastAsia="GaramondBookNarrowC" w:hAnsi="Times New Roman"/>
          <w:b/>
          <w:sz w:val="28"/>
          <w:szCs w:val="28"/>
        </w:rPr>
      </w:pPr>
      <w:r w:rsidRPr="00B7657A">
        <w:rPr>
          <w:rFonts w:ascii="Times New Roman" w:eastAsia="GaramondBookNarrowC" w:hAnsi="Times New Roman"/>
          <w:b/>
          <w:sz w:val="28"/>
          <w:szCs w:val="28"/>
        </w:rPr>
        <w:t xml:space="preserve">Нормативно-правовое регулирование </w:t>
      </w:r>
    </w:p>
    <w:p w:rsidR="00B92959" w:rsidRPr="00B7657A" w:rsidRDefault="00B92959" w:rsidP="00B7657A">
      <w:pPr>
        <w:autoSpaceDE w:val="0"/>
        <w:autoSpaceDN w:val="0"/>
        <w:adjustRightInd w:val="0"/>
        <w:spacing w:after="0" w:line="240" w:lineRule="auto"/>
        <w:ind w:firstLine="709"/>
        <w:jc w:val="right"/>
        <w:rPr>
          <w:rFonts w:ascii="Times New Roman" w:eastAsia="GaramondBookNarrowC" w:hAnsi="Times New Roman"/>
          <w:b/>
          <w:sz w:val="28"/>
          <w:szCs w:val="28"/>
        </w:rPr>
      </w:pPr>
      <w:r w:rsidRPr="00B7657A">
        <w:rPr>
          <w:rFonts w:ascii="Times New Roman" w:eastAsia="GaramondBookNarrowC" w:hAnsi="Times New Roman"/>
          <w:b/>
          <w:sz w:val="28"/>
          <w:szCs w:val="28"/>
        </w:rPr>
        <w:t>образовательной сферы</w:t>
      </w:r>
    </w:p>
    <w:p w:rsidR="00B92959" w:rsidRPr="00B7657A" w:rsidRDefault="00B92959" w:rsidP="00B7657A">
      <w:pPr>
        <w:pStyle w:val="a3"/>
        <w:spacing w:before="0" w:beforeAutospacing="0" w:after="0" w:afterAutospacing="0"/>
        <w:ind w:firstLine="709"/>
        <w:jc w:val="both"/>
        <w:rPr>
          <w:sz w:val="28"/>
          <w:szCs w:val="28"/>
        </w:rPr>
      </w:pPr>
      <w:r w:rsidRPr="00B7657A">
        <w:rPr>
          <w:sz w:val="28"/>
          <w:szCs w:val="28"/>
        </w:rPr>
        <w:t>Законодательство Ульяновской области включает в себя такую важную сферу, как образование. Все принятые в 2015 году нормативные правовые акты Ульяновской области были направлены на приведение регионального законодательства в  соответствие с Законом Российской Федерации от 29.11.2012 №273-ФЗ «Об образовании в РФ».</w:t>
      </w:r>
    </w:p>
    <w:p w:rsidR="00B92959" w:rsidRPr="00651A01" w:rsidRDefault="00B92959" w:rsidP="00B7657A">
      <w:pPr>
        <w:spacing w:after="0" w:line="240" w:lineRule="auto"/>
        <w:ind w:firstLine="709"/>
        <w:jc w:val="both"/>
        <w:rPr>
          <w:rFonts w:ascii="Times New Roman" w:hAnsi="Times New Roman"/>
          <w:b/>
          <w:sz w:val="28"/>
          <w:szCs w:val="28"/>
          <w:u w:val="single"/>
        </w:rPr>
      </w:pPr>
      <w:r w:rsidRPr="00B7657A">
        <w:rPr>
          <w:rFonts w:ascii="Times New Roman" w:hAnsi="Times New Roman"/>
          <w:b/>
          <w:sz w:val="28"/>
          <w:szCs w:val="28"/>
          <w:u w:val="single"/>
        </w:rPr>
        <w:t>В 2015 году в соответствии с планом нормотворческой и законопроектной деятельности Ульяновской области на 2015 год разработано 14 проектов закона Ульяновской области, из них 3 проекта закона были исключены из плана законопроектной деятельности в связи</w:t>
      </w:r>
      <w:r>
        <w:rPr>
          <w:rFonts w:ascii="Times New Roman" w:hAnsi="Times New Roman"/>
          <w:b/>
          <w:sz w:val="28"/>
          <w:szCs w:val="28"/>
          <w:u w:val="single"/>
        </w:rPr>
        <w:t xml:space="preserve"> с нецелесообразность принятия:</w:t>
      </w:r>
    </w:p>
    <w:p w:rsidR="00B92959" w:rsidRPr="00B7657A" w:rsidRDefault="00B92959" w:rsidP="00B7657A">
      <w:pPr>
        <w:spacing w:after="0" w:line="240" w:lineRule="auto"/>
        <w:ind w:firstLine="709"/>
        <w:jc w:val="both"/>
        <w:rPr>
          <w:rFonts w:ascii="Times New Roman" w:hAnsi="Times New Roman"/>
          <w:b/>
          <w:sz w:val="28"/>
          <w:szCs w:val="28"/>
          <w:u w:val="single"/>
        </w:rPr>
      </w:pPr>
      <w:r w:rsidRPr="00B7657A">
        <w:rPr>
          <w:rFonts w:ascii="Times New Roman" w:hAnsi="Times New Roman"/>
          <w:b/>
          <w:sz w:val="28"/>
          <w:szCs w:val="28"/>
          <w:u w:val="single"/>
        </w:rPr>
        <w:t>принято 11 законов Ульяновской области.</w:t>
      </w:r>
    </w:p>
    <w:p w:rsidR="00B92959" w:rsidRPr="00B7657A" w:rsidRDefault="00B92959" w:rsidP="00B7657A">
      <w:pPr>
        <w:spacing w:after="0" w:line="240" w:lineRule="auto"/>
        <w:ind w:firstLine="709"/>
        <w:jc w:val="both"/>
        <w:rPr>
          <w:rFonts w:ascii="Times New Roman" w:hAnsi="Times New Roman"/>
          <w:b/>
          <w:sz w:val="28"/>
          <w:szCs w:val="28"/>
          <w:u w:val="single"/>
        </w:rPr>
      </w:pPr>
      <w:r w:rsidRPr="00B7657A">
        <w:rPr>
          <w:rFonts w:ascii="Times New Roman" w:hAnsi="Times New Roman"/>
          <w:b/>
          <w:sz w:val="28"/>
          <w:szCs w:val="28"/>
          <w:u w:val="single"/>
        </w:rPr>
        <w:t>постановлений Губернатора и Правительства Ульяновской области 67;</w:t>
      </w:r>
    </w:p>
    <w:p w:rsidR="00B92959" w:rsidRPr="00B7657A" w:rsidRDefault="00B92959" w:rsidP="00B7657A">
      <w:pPr>
        <w:spacing w:after="0" w:line="240" w:lineRule="auto"/>
        <w:ind w:firstLine="709"/>
        <w:jc w:val="both"/>
        <w:rPr>
          <w:rFonts w:ascii="Times New Roman" w:hAnsi="Times New Roman"/>
          <w:b/>
          <w:sz w:val="28"/>
          <w:szCs w:val="28"/>
          <w:u w:val="single"/>
        </w:rPr>
      </w:pPr>
      <w:r w:rsidRPr="00B7657A">
        <w:rPr>
          <w:rFonts w:ascii="Times New Roman" w:hAnsi="Times New Roman"/>
          <w:b/>
          <w:sz w:val="28"/>
          <w:szCs w:val="28"/>
          <w:u w:val="single"/>
        </w:rPr>
        <w:t>распоряжений Губернатора и Правительства Ульяновской области 23;</w:t>
      </w:r>
    </w:p>
    <w:p w:rsidR="00B92959" w:rsidRPr="00B7657A" w:rsidRDefault="00B92959" w:rsidP="00B7657A">
      <w:pPr>
        <w:spacing w:after="0" w:line="240" w:lineRule="auto"/>
        <w:ind w:firstLine="709"/>
        <w:jc w:val="both"/>
        <w:rPr>
          <w:rFonts w:ascii="Times New Roman" w:hAnsi="Times New Roman"/>
          <w:b/>
          <w:sz w:val="28"/>
          <w:szCs w:val="28"/>
          <w:u w:val="single"/>
        </w:rPr>
      </w:pPr>
      <w:r w:rsidRPr="00B7657A">
        <w:rPr>
          <w:rFonts w:ascii="Times New Roman" w:hAnsi="Times New Roman"/>
          <w:b/>
          <w:sz w:val="28"/>
          <w:szCs w:val="28"/>
          <w:u w:val="single"/>
        </w:rPr>
        <w:t>Приказов Министерства образования и науки УО - 16</w:t>
      </w:r>
    </w:p>
    <w:p w:rsidR="00B92959" w:rsidRPr="00B7657A" w:rsidRDefault="00B92959" w:rsidP="00B7657A">
      <w:pPr>
        <w:spacing w:after="0" w:line="240" w:lineRule="auto"/>
        <w:ind w:firstLine="709"/>
        <w:jc w:val="both"/>
        <w:rPr>
          <w:rFonts w:ascii="Times New Roman" w:hAnsi="Times New Roman"/>
          <w:b/>
          <w:sz w:val="28"/>
          <w:szCs w:val="28"/>
          <w:u w:val="single"/>
        </w:rPr>
      </w:pPr>
      <w:r w:rsidRPr="00B7657A">
        <w:rPr>
          <w:rFonts w:ascii="Times New Roman" w:hAnsi="Times New Roman"/>
          <w:b/>
          <w:sz w:val="28"/>
          <w:szCs w:val="28"/>
          <w:u w:val="single"/>
        </w:rPr>
        <w:t>Распоряжений Министерство образования и науки Ульяновской области – 2540</w:t>
      </w:r>
    </w:p>
    <w:p w:rsidR="00B92959" w:rsidRPr="00B7657A" w:rsidRDefault="00B92959" w:rsidP="00B7657A">
      <w:pPr>
        <w:spacing w:after="0" w:line="240" w:lineRule="auto"/>
        <w:ind w:firstLine="709"/>
        <w:jc w:val="both"/>
        <w:rPr>
          <w:rFonts w:ascii="Times New Roman" w:hAnsi="Times New Roman"/>
          <w:b/>
          <w:sz w:val="28"/>
          <w:szCs w:val="28"/>
          <w:u w:val="single"/>
        </w:rPr>
      </w:pPr>
      <w:r w:rsidRPr="00B7657A">
        <w:rPr>
          <w:rFonts w:ascii="Times New Roman" w:hAnsi="Times New Roman"/>
          <w:b/>
          <w:sz w:val="28"/>
          <w:szCs w:val="28"/>
          <w:u w:val="single"/>
        </w:rPr>
        <w:t>Самыми актуальными из принятых законодательных актов являлись</w:t>
      </w:r>
    </w:p>
    <w:p w:rsidR="00B92959" w:rsidRPr="00B7657A" w:rsidRDefault="00B92959" w:rsidP="00B7657A">
      <w:pPr>
        <w:numPr>
          <w:ilvl w:val="0"/>
          <w:numId w:val="3"/>
        </w:numPr>
        <w:tabs>
          <w:tab w:val="left" w:pos="1260"/>
        </w:tabs>
        <w:autoSpaceDE w:val="0"/>
        <w:autoSpaceDN w:val="0"/>
        <w:adjustRightInd w:val="0"/>
        <w:spacing w:after="0" w:line="240" w:lineRule="auto"/>
        <w:ind w:left="0" w:firstLine="709"/>
        <w:jc w:val="both"/>
        <w:rPr>
          <w:rFonts w:ascii="Times New Roman" w:hAnsi="Times New Roman"/>
          <w:b/>
          <w:color w:val="000000"/>
          <w:sz w:val="28"/>
          <w:szCs w:val="28"/>
        </w:rPr>
      </w:pPr>
      <w:r w:rsidRPr="00B7657A">
        <w:rPr>
          <w:rFonts w:ascii="Times New Roman" w:hAnsi="Times New Roman"/>
          <w:b/>
          <w:color w:val="000000"/>
          <w:sz w:val="28"/>
          <w:szCs w:val="28"/>
        </w:rPr>
        <w:t>Закон Ульяновской области от 03.03.2015 № 11-ЗО «О внесении изменений в статьи 4 и 5 Закона Ульяновской области «Об образовании в Ульяновской области», к</w:t>
      </w:r>
      <w:r w:rsidRPr="00B7657A">
        <w:rPr>
          <w:rFonts w:ascii="Times New Roman" w:hAnsi="Times New Roman"/>
          <w:sz w:val="28"/>
          <w:szCs w:val="28"/>
        </w:rPr>
        <w:t>оторым полномочия Министерства и Правительства дополняются полномочием по созданию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 и полномочием по установлению перечня образовательных организаций, имеющих право на проведение экзамена на владение русским языком, знание истории России и основ законодательства Российской Федерации, а также порядок и форму проведения указанного экзамена.</w:t>
      </w:r>
    </w:p>
    <w:p w:rsidR="00B92959" w:rsidRPr="00B7657A" w:rsidRDefault="00B92959" w:rsidP="00B7657A">
      <w:pPr>
        <w:numPr>
          <w:ilvl w:val="0"/>
          <w:numId w:val="3"/>
        </w:numPr>
        <w:tabs>
          <w:tab w:val="left" w:pos="1260"/>
        </w:tabs>
        <w:autoSpaceDE w:val="0"/>
        <w:autoSpaceDN w:val="0"/>
        <w:adjustRightInd w:val="0"/>
        <w:spacing w:after="0" w:line="240" w:lineRule="auto"/>
        <w:ind w:left="0" w:firstLine="709"/>
        <w:jc w:val="both"/>
        <w:rPr>
          <w:rFonts w:ascii="Times New Roman" w:hAnsi="Times New Roman"/>
          <w:b/>
          <w:color w:val="000000"/>
          <w:sz w:val="28"/>
          <w:szCs w:val="28"/>
        </w:rPr>
      </w:pPr>
      <w:r w:rsidRPr="00B7657A">
        <w:rPr>
          <w:rFonts w:ascii="Times New Roman" w:hAnsi="Times New Roman"/>
          <w:b/>
          <w:color w:val="000000"/>
          <w:sz w:val="28"/>
          <w:szCs w:val="28"/>
        </w:rPr>
        <w:t xml:space="preserve">Закон Ульяновской области от 02.09.2015 № 95-ЗО «О мерах государственной поддержки межрегиональных, региональных и местных молодёжных и детских общественных объединений в Ульяновской области». </w:t>
      </w:r>
    </w:p>
    <w:p w:rsidR="00B92959" w:rsidRPr="00B7657A" w:rsidRDefault="00B92959" w:rsidP="00B7657A">
      <w:pPr>
        <w:autoSpaceDE w:val="0"/>
        <w:autoSpaceDN w:val="0"/>
        <w:adjustRightInd w:val="0"/>
        <w:spacing w:after="0" w:line="240" w:lineRule="auto"/>
        <w:ind w:firstLine="709"/>
        <w:jc w:val="both"/>
        <w:rPr>
          <w:rFonts w:ascii="Times New Roman" w:hAnsi="Times New Roman"/>
          <w:sz w:val="28"/>
          <w:szCs w:val="28"/>
        </w:rPr>
      </w:pPr>
      <w:r w:rsidRPr="00B7657A">
        <w:rPr>
          <w:rFonts w:ascii="Times New Roman" w:hAnsi="Times New Roman"/>
          <w:sz w:val="28"/>
          <w:szCs w:val="28"/>
        </w:rPr>
        <w:t>Закон разработан в целях</w:t>
      </w:r>
      <w:r w:rsidRPr="00B7657A">
        <w:rPr>
          <w:rFonts w:ascii="Times New Roman" w:hAnsi="Times New Roman"/>
          <w:b/>
          <w:sz w:val="28"/>
          <w:szCs w:val="28"/>
        </w:rPr>
        <w:t xml:space="preserve"> </w:t>
      </w:r>
      <w:r w:rsidRPr="00B7657A">
        <w:rPr>
          <w:rFonts w:ascii="Times New Roman" w:hAnsi="Times New Roman"/>
          <w:sz w:val="28"/>
          <w:szCs w:val="28"/>
        </w:rPr>
        <w:t>обеспечения государственной поддержки молодёжных и детских общественных объединений в Ульяновской области во исполнение части 1 статьи 2.1 Федерального закона от 28.06.1995 № 98-ФЗ «О государственной поддержке молодёжных и детских общественных объединений».</w:t>
      </w:r>
    </w:p>
    <w:p w:rsidR="00B92959" w:rsidRPr="00B7657A" w:rsidRDefault="00B92959" w:rsidP="00B7657A">
      <w:pPr>
        <w:spacing w:after="0" w:line="240" w:lineRule="auto"/>
        <w:ind w:firstLine="709"/>
        <w:jc w:val="both"/>
        <w:rPr>
          <w:rFonts w:ascii="Times New Roman" w:hAnsi="Times New Roman"/>
          <w:bCs/>
          <w:sz w:val="28"/>
          <w:szCs w:val="28"/>
        </w:rPr>
      </w:pPr>
      <w:r w:rsidRPr="00B7657A">
        <w:rPr>
          <w:rFonts w:ascii="Times New Roman" w:hAnsi="Times New Roman"/>
          <w:b/>
          <w:sz w:val="28"/>
          <w:szCs w:val="28"/>
        </w:rPr>
        <w:t>3.Закон Ульяновской области от 02.09.2015 № 110-ЗО «О внесении изменения в статью 4 Закона Ульяновской области «Об образовании в Ульяновской области»,</w:t>
      </w:r>
      <w:r w:rsidRPr="00B7657A">
        <w:rPr>
          <w:rFonts w:ascii="Times New Roman" w:hAnsi="Times New Roman"/>
          <w:bCs/>
          <w:sz w:val="28"/>
          <w:szCs w:val="28"/>
        </w:rPr>
        <w:t xml:space="preserve"> которым были узаконены выплаты педагогическим работникам, а также компенсации за работу по подготовке и проведению государственной итоговой аттестации по образовательным программам основного общего образования.</w:t>
      </w:r>
    </w:p>
    <w:p w:rsidR="00B92959" w:rsidRPr="00B7657A" w:rsidRDefault="00B92959" w:rsidP="00B7657A">
      <w:pPr>
        <w:tabs>
          <w:tab w:val="left" w:pos="1260"/>
        </w:tabs>
        <w:autoSpaceDE w:val="0"/>
        <w:autoSpaceDN w:val="0"/>
        <w:adjustRightInd w:val="0"/>
        <w:spacing w:after="0" w:line="240" w:lineRule="auto"/>
        <w:ind w:firstLine="709"/>
        <w:jc w:val="both"/>
        <w:rPr>
          <w:rFonts w:ascii="Times New Roman" w:hAnsi="Times New Roman"/>
          <w:b/>
          <w:color w:val="000000"/>
          <w:sz w:val="28"/>
          <w:szCs w:val="28"/>
          <w:u w:val="single"/>
        </w:rPr>
      </w:pPr>
      <w:r w:rsidRPr="00B7657A">
        <w:rPr>
          <w:rFonts w:ascii="Times New Roman" w:hAnsi="Times New Roman"/>
          <w:b/>
          <w:sz w:val="28"/>
          <w:szCs w:val="28"/>
          <w:u w:val="single"/>
        </w:rPr>
        <w:t>Законодательные и нормативные акты, которые вызвали огромный резонанс:</w:t>
      </w:r>
    </w:p>
    <w:p w:rsidR="00B92959" w:rsidRPr="00B7657A" w:rsidRDefault="00B92959" w:rsidP="00B7657A">
      <w:pPr>
        <w:tabs>
          <w:tab w:val="left" w:pos="1260"/>
        </w:tabs>
        <w:autoSpaceDE w:val="0"/>
        <w:autoSpaceDN w:val="0"/>
        <w:adjustRightInd w:val="0"/>
        <w:spacing w:after="0" w:line="240" w:lineRule="auto"/>
        <w:ind w:firstLine="709"/>
        <w:jc w:val="both"/>
        <w:rPr>
          <w:rFonts w:ascii="Times New Roman" w:hAnsi="Times New Roman"/>
          <w:b/>
          <w:color w:val="000000"/>
          <w:sz w:val="28"/>
          <w:szCs w:val="28"/>
        </w:rPr>
      </w:pPr>
      <w:r w:rsidRPr="00B7657A">
        <w:rPr>
          <w:rFonts w:ascii="Times New Roman" w:hAnsi="Times New Roman"/>
          <w:i/>
          <w:sz w:val="28"/>
          <w:szCs w:val="28"/>
        </w:rPr>
        <w:t xml:space="preserve">         </w:t>
      </w:r>
      <w:r w:rsidRPr="00B7657A">
        <w:rPr>
          <w:rFonts w:ascii="Times New Roman" w:hAnsi="Times New Roman"/>
          <w:b/>
          <w:sz w:val="28"/>
          <w:szCs w:val="28"/>
        </w:rPr>
        <w:t>Закон Ульяновской области от 29.09.2015 № 134-ЗО «О внесении изменений в статьи 4 и 5 Закона Ульяновской области «Об образовании в Ульяновской области»</w:t>
      </w:r>
    </w:p>
    <w:p w:rsidR="00B92959" w:rsidRPr="00B7657A" w:rsidRDefault="00B92959" w:rsidP="00B7657A">
      <w:pPr>
        <w:tabs>
          <w:tab w:val="left" w:pos="1440"/>
        </w:tabs>
        <w:spacing w:after="0" w:line="240" w:lineRule="auto"/>
        <w:ind w:firstLine="709"/>
        <w:jc w:val="both"/>
        <w:rPr>
          <w:rFonts w:ascii="Times New Roman" w:hAnsi="Times New Roman"/>
          <w:sz w:val="28"/>
          <w:szCs w:val="28"/>
        </w:rPr>
      </w:pPr>
      <w:r w:rsidRPr="00B7657A">
        <w:rPr>
          <w:rFonts w:ascii="Times New Roman" w:hAnsi="Times New Roman"/>
          <w:sz w:val="28"/>
          <w:szCs w:val="28"/>
        </w:rPr>
        <w:t xml:space="preserve">Законом предусматривается, что </w:t>
      </w:r>
      <w:bookmarkStart w:id="1" w:name="sub_414"/>
      <w:r w:rsidRPr="00B7657A">
        <w:rPr>
          <w:rFonts w:ascii="Times New Roman" w:hAnsi="Times New Roman"/>
          <w:sz w:val="28"/>
          <w:szCs w:val="28"/>
        </w:rPr>
        <w:t xml:space="preserve">Правительством Ульяновской области установлевается максимальный размер </w:t>
      </w:r>
      <w:bookmarkEnd w:id="1"/>
      <w:r w:rsidRPr="00B7657A">
        <w:rPr>
          <w:rFonts w:ascii="Times New Roman" w:hAnsi="Times New Roman"/>
          <w:sz w:val="28"/>
          <w:szCs w:val="28"/>
        </w:rPr>
        <w:t>родительской платы за присмотр и уход за детьми в находящихся на территории Ульяновской области государственных и муниципальных образовательных организациях для каждого муниципального образования Ульяновской области в зависимости от условий присмотра и ухода за детьми. Максимальная родительская плата была установлена для каждого муниципального образования Ульяновской области в зависимости от условий присмотра и ухода за детьми.</w:t>
      </w:r>
    </w:p>
    <w:p w:rsidR="00B92959" w:rsidRPr="00FD4104" w:rsidRDefault="00B92959" w:rsidP="00B7657A">
      <w:pPr>
        <w:pStyle w:val="1"/>
        <w:spacing w:before="0" w:after="0"/>
        <w:ind w:firstLine="709"/>
        <w:jc w:val="both"/>
        <w:rPr>
          <w:rFonts w:ascii="Times New Roman" w:hAnsi="Times New Roman"/>
          <w:color w:val="auto"/>
          <w:sz w:val="28"/>
          <w:szCs w:val="28"/>
        </w:rPr>
      </w:pPr>
      <w:r w:rsidRPr="00B7657A">
        <w:rPr>
          <w:rFonts w:ascii="Times New Roman" w:hAnsi="Times New Roman"/>
          <w:sz w:val="28"/>
          <w:szCs w:val="28"/>
        </w:rPr>
        <w:t xml:space="preserve"> Закон Ульяновской области от 05.11.2015 № 162-ЗО «О внесении изменений в Закон Ульяновской области «О субвенциях,…»</w:t>
      </w:r>
      <w:r w:rsidRPr="00B7657A">
        <w:rPr>
          <w:rFonts w:ascii="Times New Roman" w:hAnsi="Times New Roman"/>
          <w:color w:val="000000"/>
          <w:sz w:val="28"/>
          <w:szCs w:val="28"/>
        </w:rPr>
        <w:t xml:space="preserve"> по лицеям и гимназиям. Законом сохранён коэффициент увеличения размера фонда оплаты труда работников общеобразовательной организации (0,15) муниципальным общеобразовательным организациям, </w:t>
      </w:r>
      <w:r w:rsidRPr="00FD4104">
        <w:rPr>
          <w:rFonts w:ascii="Times New Roman" w:hAnsi="Times New Roman"/>
          <w:color w:val="auto"/>
          <w:sz w:val="28"/>
          <w:szCs w:val="28"/>
        </w:rPr>
        <w:t xml:space="preserve">обеспечивающих высокое качество подготовки обучающихся. </w:t>
      </w:r>
    </w:p>
    <w:p w:rsidR="00B92959" w:rsidRPr="00B7657A" w:rsidRDefault="00B92959" w:rsidP="00B7657A">
      <w:pPr>
        <w:spacing w:after="0" w:line="240" w:lineRule="auto"/>
        <w:ind w:firstLine="709"/>
        <w:jc w:val="both"/>
        <w:rPr>
          <w:rFonts w:ascii="Times New Roman" w:hAnsi="Times New Roman"/>
          <w:sz w:val="28"/>
          <w:szCs w:val="28"/>
        </w:rPr>
      </w:pPr>
      <w:r w:rsidRPr="00B7657A">
        <w:rPr>
          <w:rFonts w:ascii="Times New Roman" w:hAnsi="Times New Roman"/>
          <w:sz w:val="28"/>
          <w:szCs w:val="28"/>
        </w:rPr>
        <w:t xml:space="preserve">Кром того, </w:t>
      </w:r>
      <w:r w:rsidRPr="00B7657A">
        <w:rPr>
          <w:rFonts w:ascii="Times New Roman" w:hAnsi="Times New Roman"/>
          <w:b/>
          <w:sz w:val="28"/>
          <w:szCs w:val="28"/>
          <w:u w:val="single"/>
        </w:rPr>
        <w:t>определен порядок проведения экзамена на владение русским языком, знание истории России и основ законодательства Российской Федерации для иностранных граждан</w:t>
      </w:r>
      <w:r w:rsidRPr="00B7657A">
        <w:rPr>
          <w:rFonts w:ascii="Times New Roman" w:hAnsi="Times New Roman"/>
          <w:sz w:val="28"/>
          <w:szCs w:val="28"/>
        </w:rPr>
        <w:t xml:space="preserve"> образовательными организациями, включенными в перечень находящихся на территории Ульяновской области образовательных организаций, имеющих право на проведение экзамена на владение русским языком, знание истории России и основ законодательства Российской Федерации, и форму проведения комплексного экзамена (постановление Правительства Ульяновской области от 23.03.2015 № 119-П «Об утверждении перечня находящихся на территории Ульяновской области образовательных организаций, имеющих право на проведение экзамена на владение русским языком, знание истории России и основ законодательства Российской Федерации, а также порядка и формы проведения указанного экзамена такими образовательными организациями»;</w:t>
      </w:r>
    </w:p>
    <w:p w:rsidR="00B92959" w:rsidRPr="00B7657A" w:rsidRDefault="00B92959" w:rsidP="00B7657A">
      <w:pPr>
        <w:spacing w:after="0" w:line="240" w:lineRule="auto"/>
        <w:ind w:firstLine="709"/>
        <w:jc w:val="both"/>
        <w:rPr>
          <w:rFonts w:ascii="Times New Roman" w:hAnsi="Times New Roman"/>
          <w:sz w:val="28"/>
          <w:szCs w:val="28"/>
        </w:rPr>
      </w:pPr>
      <w:r w:rsidRPr="00B7657A">
        <w:rPr>
          <w:rFonts w:ascii="Times New Roman" w:hAnsi="Times New Roman"/>
          <w:b/>
          <w:sz w:val="28"/>
          <w:szCs w:val="28"/>
          <w:u w:val="single"/>
        </w:rPr>
        <w:t>создан Совет по развитию детского туризма образован для обеспечения согласованных действий, направленных на развитие детского туризма</w:t>
      </w:r>
      <w:r w:rsidRPr="00B7657A">
        <w:rPr>
          <w:rFonts w:ascii="Times New Roman" w:hAnsi="Times New Roman"/>
          <w:sz w:val="28"/>
          <w:szCs w:val="28"/>
        </w:rPr>
        <w:t>, органов исполнительной власти, органов местного самоуправления муниципальных образований области, общественных, научных и других организаций (постановление Правительства Ульяновской области от 08.07.2015 № 313-П «О Совете по развитию детского туризма в Ульяновской области»);</w:t>
      </w:r>
    </w:p>
    <w:p w:rsidR="00B92959" w:rsidRPr="00B7657A" w:rsidRDefault="00B92959" w:rsidP="00B7657A">
      <w:pPr>
        <w:spacing w:after="0" w:line="240" w:lineRule="auto"/>
        <w:ind w:firstLine="709"/>
        <w:jc w:val="both"/>
        <w:rPr>
          <w:rFonts w:ascii="Times New Roman" w:hAnsi="Times New Roman"/>
          <w:sz w:val="28"/>
          <w:szCs w:val="28"/>
        </w:rPr>
      </w:pPr>
      <w:r w:rsidRPr="00B7657A">
        <w:rPr>
          <w:rFonts w:ascii="Times New Roman" w:hAnsi="Times New Roman"/>
          <w:b/>
          <w:sz w:val="28"/>
          <w:szCs w:val="28"/>
          <w:u w:val="single"/>
        </w:rPr>
        <w:t xml:space="preserve">определён порядок предоставления за счёт бюджетных ассигнований областного бюджета Ульяновской области ежегодного пособия на приобретение учебной литературы и письменных принадлежностей детям-сиротам и детям, оставшимся без попечения родителей, а также лицам из числа детей-сирот и детей, оставшихся без попечения, обучающимся по основным профессиональным образовательным программам </w:t>
      </w:r>
      <w:r w:rsidRPr="00B7657A">
        <w:rPr>
          <w:rFonts w:ascii="Times New Roman" w:hAnsi="Times New Roman"/>
          <w:sz w:val="28"/>
          <w:szCs w:val="28"/>
        </w:rPr>
        <w:t>в профессиональных образовательных организациях, находящихся в ведении Министерства образования и науки Ульяновской области (постановление Правительства Ульяновской области от 17.08.2015 № 410-П «О реализации отдельных мер социальной поддержки детей-сирот и детей, оставшихся без попечения родителей, а также лиц из их числа на территории Ульяновской области»)</w:t>
      </w:r>
    </w:p>
    <w:p w:rsidR="00B92959" w:rsidRPr="00B7657A" w:rsidRDefault="00B92959" w:rsidP="00B7657A">
      <w:pPr>
        <w:spacing w:after="0" w:line="240" w:lineRule="auto"/>
        <w:ind w:firstLine="709"/>
        <w:jc w:val="both"/>
        <w:rPr>
          <w:rFonts w:ascii="Times New Roman" w:hAnsi="Times New Roman"/>
          <w:sz w:val="28"/>
          <w:szCs w:val="28"/>
        </w:rPr>
      </w:pPr>
      <w:r w:rsidRPr="00B7657A">
        <w:rPr>
          <w:rFonts w:ascii="Times New Roman" w:hAnsi="Times New Roman"/>
          <w:b/>
          <w:sz w:val="28"/>
          <w:szCs w:val="28"/>
          <w:u w:val="single"/>
        </w:rPr>
        <w:t>осуществлена поддержка инженерно- технического образования</w:t>
      </w:r>
      <w:r w:rsidRPr="00B7657A">
        <w:rPr>
          <w:rFonts w:ascii="Times New Roman" w:hAnsi="Times New Roman"/>
          <w:sz w:val="28"/>
          <w:szCs w:val="28"/>
        </w:rPr>
        <w:t xml:space="preserve"> (постановление Правительства Ульяновской области от 19.08.2015 № 415-П «О проведении областного конкурса «Разработка и реализация системы непрерывного инженерно-технического образования в Ульяновской области»);</w:t>
      </w:r>
    </w:p>
    <w:p w:rsidR="00B92959" w:rsidRPr="00B7657A" w:rsidRDefault="00B92959" w:rsidP="00B7657A">
      <w:pPr>
        <w:spacing w:after="0" w:line="240" w:lineRule="auto"/>
        <w:ind w:firstLine="709"/>
        <w:jc w:val="both"/>
        <w:rPr>
          <w:rFonts w:ascii="Times New Roman" w:hAnsi="Times New Roman"/>
          <w:sz w:val="28"/>
          <w:szCs w:val="28"/>
        </w:rPr>
      </w:pPr>
      <w:r w:rsidRPr="00B7657A">
        <w:rPr>
          <w:rFonts w:ascii="Times New Roman" w:hAnsi="Times New Roman"/>
          <w:b/>
          <w:sz w:val="28"/>
          <w:szCs w:val="28"/>
          <w:u w:val="single"/>
        </w:rPr>
        <w:t>внедрена система выявления и поддержки успешных молодежных проектов Ульяновской области,</w:t>
      </w:r>
      <w:r w:rsidRPr="00B7657A">
        <w:rPr>
          <w:rFonts w:ascii="Times New Roman" w:hAnsi="Times New Roman"/>
          <w:sz w:val="28"/>
          <w:szCs w:val="28"/>
        </w:rPr>
        <w:t xml:space="preserve"> направленных на работу с молодежью посредством проведения ежегодного Губернского конкурса молодёжных проектов Ульяновской области (постановление Правительства Ульяновской области от 31.08.2015 № 434-П «О проведении ежегодного Губернского конкурса молодёжных проектов Ульяновской области»);</w:t>
      </w:r>
    </w:p>
    <w:p w:rsidR="00B92959" w:rsidRPr="00B7657A" w:rsidRDefault="00B92959" w:rsidP="00B7657A">
      <w:pPr>
        <w:autoSpaceDE w:val="0"/>
        <w:autoSpaceDN w:val="0"/>
        <w:adjustRightInd w:val="0"/>
        <w:spacing w:after="0" w:line="240" w:lineRule="auto"/>
        <w:ind w:firstLine="709"/>
        <w:jc w:val="both"/>
        <w:rPr>
          <w:rFonts w:ascii="Times New Roman" w:hAnsi="Times New Roman"/>
          <w:sz w:val="28"/>
          <w:szCs w:val="28"/>
        </w:rPr>
      </w:pPr>
      <w:r w:rsidRPr="00B7657A">
        <w:rPr>
          <w:rFonts w:ascii="Times New Roman" w:hAnsi="Times New Roman"/>
          <w:sz w:val="28"/>
          <w:szCs w:val="28"/>
        </w:rPr>
        <w:t xml:space="preserve">в целях создания системы отбора, подготовки молодёжи для дальнейшей работы в сфере государственного, муниципального управления и экономики, для формирования кадрового резерва органов государственной власти всех уровней, а также вовлечения молодёжи в решение социально-экономических проблем Ульяновской области </w:t>
      </w:r>
      <w:r w:rsidRPr="00B7657A">
        <w:rPr>
          <w:rFonts w:ascii="Times New Roman" w:hAnsi="Times New Roman"/>
          <w:b/>
          <w:sz w:val="28"/>
          <w:szCs w:val="28"/>
          <w:u w:val="single"/>
        </w:rPr>
        <w:t>создано Молодёжное правительство</w:t>
      </w:r>
      <w:r w:rsidRPr="00B7657A">
        <w:rPr>
          <w:rFonts w:ascii="Times New Roman" w:hAnsi="Times New Roman"/>
          <w:sz w:val="28"/>
          <w:szCs w:val="28"/>
        </w:rPr>
        <w:t xml:space="preserve"> (постановление Правительства Ульяновской области от 19.11.2015 № 584-П «О создании Молодёжного правительства Ульяновской области»);</w:t>
      </w:r>
    </w:p>
    <w:p w:rsidR="00B92959" w:rsidRPr="00B7657A" w:rsidRDefault="00B92959" w:rsidP="00B7657A">
      <w:pPr>
        <w:spacing w:after="0" w:line="240" w:lineRule="auto"/>
        <w:ind w:firstLine="709"/>
        <w:jc w:val="both"/>
        <w:rPr>
          <w:rFonts w:ascii="Times New Roman" w:hAnsi="Times New Roman"/>
          <w:sz w:val="28"/>
          <w:szCs w:val="28"/>
        </w:rPr>
      </w:pPr>
      <w:r w:rsidRPr="00B7657A">
        <w:rPr>
          <w:rFonts w:ascii="Times New Roman" w:hAnsi="Times New Roman"/>
          <w:sz w:val="28"/>
          <w:szCs w:val="28"/>
        </w:rPr>
        <w:t>для развития альтернативных форм дошкольного образования принято постановление Правительства Ульяновской области от 14.12.2015 № 665-П «Об областном конкурсе проектов, направленных на создание альтернативных форм дошкольного образования, присмотра и ухода за детьми дошкольного возраста в Ульяновской области».</w:t>
      </w:r>
    </w:p>
    <w:p w:rsidR="00B92959" w:rsidRPr="00B7657A" w:rsidRDefault="00B92959" w:rsidP="00B7657A">
      <w:pPr>
        <w:spacing w:after="0" w:line="240" w:lineRule="auto"/>
        <w:ind w:firstLine="709"/>
        <w:jc w:val="both"/>
        <w:rPr>
          <w:rFonts w:ascii="Times New Roman" w:hAnsi="Times New Roman"/>
          <w:sz w:val="28"/>
          <w:szCs w:val="28"/>
        </w:rPr>
      </w:pPr>
      <w:r w:rsidRPr="00B7657A">
        <w:rPr>
          <w:rFonts w:ascii="Times New Roman" w:hAnsi="Times New Roman"/>
          <w:b/>
          <w:sz w:val="28"/>
          <w:szCs w:val="28"/>
          <w:u w:val="single"/>
        </w:rPr>
        <w:t>Основными задачами законотворческой деятельности в 2016 году по-прежнему остаются неукоснительное исполнение федерального законодательства в сфере образования и приведение регионального законодательства в соответствии с ним</w:t>
      </w:r>
      <w:r w:rsidRPr="00B7657A">
        <w:rPr>
          <w:rFonts w:ascii="Times New Roman" w:hAnsi="Times New Roman"/>
          <w:sz w:val="28"/>
          <w:szCs w:val="28"/>
        </w:rPr>
        <w:t>,</w:t>
      </w:r>
    </w:p>
    <w:p w:rsidR="00B92959" w:rsidRPr="00B7657A" w:rsidRDefault="00B92959" w:rsidP="00B7657A">
      <w:pPr>
        <w:spacing w:after="0" w:line="240" w:lineRule="auto"/>
        <w:ind w:firstLine="709"/>
        <w:jc w:val="both"/>
        <w:rPr>
          <w:rFonts w:ascii="Times New Roman" w:hAnsi="Times New Roman"/>
          <w:b/>
          <w:sz w:val="28"/>
          <w:szCs w:val="28"/>
          <w:u w:val="single"/>
        </w:rPr>
      </w:pPr>
      <w:r w:rsidRPr="00B7657A">
        <w:rPr>
          <w:rFonts w:ascii="Times New Roman" w:hAnsi="Times New Roman"/>
          <w:b/>
          <w:sz w:val="28"/>
          <w:szCs w:val="28"/>
          <w:u w:val="single"/>
        </w:rPr>
        <w:t>На 2016 год запланировано -   4 закона.</w:t>
      </w:r>
    </w:p>
    <w:p w:rsidR="00B92959" w:rsidRPr="00B7657A" w:rsidRDefault="00B92959" w:rsidP="00B7657A">
      <w:pPr>
        <w:spacing w:after="0" w:line="240" w:lineRule="auto"/>
        <w:ind w:firstLine="709"/>
        <w:jc w:val="both"/>
        <w:rPr>
          <w:rFonts w:ascii="Times New Roman" w:hAnsi="Times New Roman"/>
          <w:sz w:val="28"/>
          <w:szCs w:val="28"/>
        </w:rPr>
      </w:pPr>
      <w:r w:rsidRPr="00B7657A">
        <w:rPr>
          <w:rFonts w:ascii="Times New Roman" w:hAnsi="Times New Roman"/>
          <w:sz w:val="28"/>
          <w:szCs w:val="28"/>
        </w:rPr>
        <w:tab/>
        <w:t xml:space="preserve"> В настоящее время на согласовании проект закона </w:t>
      </w:r>
      <w:bookmarkStart w:id="2" w:name="OLE_LINK3"/>
      <w:r w:rsidRPr="00B7657A">
        <w:rPr>
          <w:rFonts w:ascii="Times New Roman" w:hAnsi="Times New Roman"/>
          <w:sz w:val="28"/>
          <w:szCs w:val="28"/>
        </w:rPr>
        <w:t xml:space="preserve">«О внесении изменений в </w:t>
      </w:r>
      <w:bookmarkEnd w:id="2"/>
      <w:r w:rsidRPr="00B7657A">
        <w:rPr>
          <w:rFonts w:ascii="Times New Roman" w:hAnsi="Times New Roman"/>
          <w:sz w:val="28"/>
          <w:szCs w:val="28"/>
        </w:rPr>
        <w:t>статьи 4 и 7 Закона Ульяновской области «Об образовании в Ульяновской области» и Закон Ульяновской области «О наделении органов местного самоуправления муниципальных районов и городских округов Ульяновской области государственными полномочиями по выплате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 который внесен в целях приведения в соответствии с федеральным законом и установления критерий нуждаемости.</w:t>
      </w:r>
    </w:p>
    <w:p w:rsidR="00B92959" w:rsidRPr="00B7657A" w:rsidRDefault="00B92959" w:rsidP="00B7657A">
      <w:pPr>
        <w:spacing w:after="0" w:line="240" w:lineRule="auto"/>
        <w:ind w:firstLine="709"/>
        <w:jc w:val="both"/>
        <w:rPr>
          <w:rFonts w:ascii="Times New Roman" w:hAnsi="Times New Roman"/>
          <w:sz w:val="28"/>
          <w:szCs w:val="28"/>
        </w:rPr>
      </w:pPr>
      <w:r w:rsidRPr="00B7657A">
        <w:rPr>
          <w:rFonts w:ascii="Times New Roman" w:hAnsi="Times New Roman"/>
          <w:sz w:val="28"/>
          <w:szCs w:val="28"/>
        </w:rPr>
        <w:t>Планируется поддержать законодательно деятельность студенческих отрядов, осуществить поддержку посредством предоставления грантом в форме субсидий общественно значимые социальные программы и проекты межрегиональных, региональных и местных молодежных и детских общественных объединений, поддержать развитие альтернативных форм дошкольного образования, как это было сделано с 2015 году, планируется поддержать нормативно образовательные организации высшего образования, которые реализуют образовательные программы среднего общего образования с учетом нормативно- подушевого финансирования.</w:t>
      </w:r>
    </w:p>
    <w:p w:rsidR="00B92959" w:rsidRDefault="00B92959" w:rsidP="00B7657A">
      <w:pPr>
        <w:spacing w:after="0" w:line="240" w:lineRule="auto"/>
        <w:ind w:firstLine="709"/>
        <w:jc w:val="both"/>
        <w:rPr>
          <w:rFonts w:ascii="Times New Roman" w:hAnsi="Times New Roman"/>
          <w:color w:val="000000"/>
          <w:sz w:val="28"/>
          <w:szCs w:val="28"/>
        </w:rPr>
      </w:pPr>
      <w:r w:rsidRPr="00B7657A">
        <w:rPr>
          <w:rFonts w:ascii="Times New Roman" w:hAnsi="Times New Roman"/>
          <w:sz w:val="28"/>
          <w:szCs w:val="28"/>
        </w:rPr>
        <w:t xml:space="preserve">В целях создания и </w:t>
      </w:r>
      <w:r w:rsidRPr="00B7657A">
        <w:rPr>
          <w:rFonts w:ascii="Times New Roman" w:hAnsi="Times New Roman"/>
          <w:bCs/>
          <w:sz w:val="28"/>
          <w:szCs w:val="28"/>
        </w:rPr>
        <w:t>обеспечения функционирования</w:t>
      </w:r>
      <w:r w:rsidRPr="00B7657A">
        <w:rPr>
          <w:rFonts w:ascii="Times New Roman" w:hAnsi="Times New Roman"/>
          <w:sz w:val="28"/>
          <w:szCs w:val="28"/>
        </w:rPr>
        <w:t xml:space="preserve"> регионального сегмента межведомственной системы учёта контингента обучающихся по основным образовательным программам и дополнительным общеобразовательным программам в Ульяновской области</w:t>
      </w:r>
      <w:r w:rsidRPr="00B7657A">
        <w:rPr>
          <w:rFonts w:ascii="Times New Roman" w:hAnsi="Times New Roman"/>
          <w:color w:val="000000"/>
          <w:sz w:val="28"/>
          <w:szCs w:val="28"/>
        </w:rPr>
        <w:t xml:space="preserve"> разработан проект распоряжения для создания </w:t>
      </w:r>
      <w:r w:rsidRPr="00B7657A">
        <w:rPr>
          <w:rFonts w:ascii="Times New Roman" w:hAnsi="Times New Roman"/>
          <w:sz w:val="28"/>
          <w:szCs w:val="28"/>
        </w:rPr>
        <w:t>единого регионального сегмента межведомственной системы учёта контингента обучающихся по основным образовательным программам и дополнительным общеобразовательным программам в Ульяновской области</w:t>
      </w:r>
      <w:r w:rsidRPr="00B7657A">
        <w:rPr>
          <w:rFonts w:ascii="Times New Roman" w:hAnsi="Times New Roman"/>
          <w:color w:val="000000"/>
          <w:sz w:val="28"/>
          <w:szCs w:val="28"/>
        </w:rPr>
        <w:t>.</w:t>
      </w:r>
    </w:p>
    <w:p w:rsidR="00B92959" w:rsidRDefault="00B92959" w:rsidP="00B7657A">
      <w:pPr>
        <w:spacing w:after="0" w:line="240" w:lineRule="auto"/>
        <w:ind w:firstLine="709"/>
        <w:jc w:val="both"/>
        <w:rPr>
          <w:rFonts w:ascii="Times New Roman" w:hAnsi="Times New Roman"/>
          <w:color w:val="000000"/>
          <w:sz w:val="28"/>
          <w:szCs w:val="28"/>
        </w:rPr>
      </w:pPr>
    </w:p>
    <w:p w:rsidR="00B92959" w:rsidRDefault="00B92959" w:rsidP="00E9509B">
      <w:pPr>
        <w:spacing w:after="0" w:line="240" w:lineRule="auto"/>
        <w:ind w:firstLine="709"/>
        <w:jc w:val="both"/>
        <w:rPr>
          <w:rFonts w:ascii="Times New Roman" w:hAnsi="Times New Roman"/>
          <w:b/>
          <w:color w:val="000000"/>
          <w:sz w:val="28"/>
          <w:szCs w:val="28"/>
          <w:u w:val="single"/>
        </w:rPr>
      </w:pPr>
      <w:r w:rsidRPr="00E9509B">
        <w:rPr>
          <w:rFonts w:ascii="Times New Roman" w:hAnsi="Times New Roman"/>
          <w:b/>
          <w:color w:val="000000"/>
          <w:sz w:val="28"/>
          <w:szCs w:val="28"/>
          <w:u w:val="single"/>
        </w:rPr>
        <w:t xml:space="preserve">Задачи отрасли «Образование» Ульяновской области на 2016 год синхронизированы с  целями и задачами на 2016 год, сформулированными в декларации </w:t>
      </w:r>
      <w:r>
        <w:rPr>
          <w:rFonts w:ascii="Times New Roman" w:hAnsi="Times New Roman"/>
          <w:b/>
          <w:sz w:val="28"/>
          <w:szCs w:val="28"/>
          <w:u w:val="single"/>
        </w:rPr>
        <w:t>Министерства</w:t>
      </w:r>
      <w:r w:rsidRPr="00E9509B">
        <w:rPr>
          <w:rFonts w:ascii="Times New Roman" w:hAnsi="Times New Roman"/>
          <w:b/>
          <w:sz w:val="28"/>
          <w:szCs w:val="28"/>
          <w:u w:val="single"/>
        </w:rPr>
        <w:t xml:space="preserve"> образования и науки  РФ и </w:t>
      </w:r>
      <w:r w:rsidRPr="00E9509B">
        <w:rPr>
          <w:rFonts w:ascii="Times New Roman" w:hAnsi="Times New Roman"/>
          <w:b/>
          <w:color w:val="000000"/>
          <w:sz w:val="28"/>
          <w:szCs w:val="28"/>
          <w:u w:val="single"/>
        </w:rPr>
        <w:t xml:space="preserve">социально-экономического развития региона. </w:t>
      </w:r>
    </w:p>
    <w:p w:rsidR="00B92959" w:rsidRDefault="00B92959" w:rsidP="00E9509B">
      <w:pPr>
        <w:spacing w:after="0" w:line="240" w:lineRule="auto"/>
        <w:ind w:firstLine="709"/>
        <w:jc w:val="both"/>
        <w:rPr>
          <w:rFonts w:ascii="Times New Roman" w:hAnsi="Times New Roman"/>
          <w:b/>
          <w:color w:val="000000"/>
          <w:sz w:val="28"/>
          <w:szCs w:val="28"/>
          <w:u w:val="single"/>
        </w:rPr>
      </w:pPr>
    </w:p>
    <w:p w:rsidR="00B92959" w:rsidRPr="00E9509B" w:rsidRDefault="00B92959" w:rsidP="00E9509B">
      <w:pPr>
        <w:spacing w:after="0" w:line="240" w:lineRule="auto"/>
        <w:ind w:firstLine="709"/>
        <w:jc w:val="both"/>
        <w:rPr>
          <w:rFonts w:ascii="Times New Roman" w:hAnsi="Times New Roman"/>
          <w:sz w:val="28"/>
          <w:szCs w:val="28"/>
        </w:rPr>
      </w:pPr>
      <w:r w:rsidRPr="00E9509B">
        <w:rPr>
          <w:rFonts w:ascii="Times New Roman" w:hAnsi="Times New Roman"/>
          <w:sz w:val="28"/>
          <w:szCs w:val="28"/>
        </w:rPr>
        <w:t xml:space="preserve">Глава Минобрнауки Дмитрий Ливанов вынес на обсуждение общественного совета при министерстве публичную декларацию целей и задач ведомства на 2016 год. </w:t>
      </w:r>
      <w:r w:rsidRPr="00001EF6">
        <w:rPr>
          <w:rFonts w:ascii="Times New Roman" w:hAnsi="Times New Roman"/>
          <w:sz w:val="28"/>
          <w:szCs w:val="28"/>
          <w:u w:val="single"/>
        </w:rPr>
        <w:t>В настоящее время представленный документ  находится в стадии проекта и общественного обсуждения</w:t>
      </w:r>
      <w:r>
        <w:rPr>
          <w:rFonts w:ascii="Times New Roman" w:hAnsi="Times New Roman"/>
          <w:sz w:val="28"/>
          <w:szCs w:val="28"/>
          <w:u w:val="single"/>
        </w:rPr>
        <w:t>.</w:t>
      </w:r>
    </w:p>
    <w:p w:rsidR="00B92959" w:rsidRPr="00E9509B" w:rsidRDefault="00B92959" w:rsidP="00E9509B">
      <w:pPr>
        <w:spacing w:after="0" w:line="240" w:lineRule="auto"/>
        <w:ind w:firstLine="709"/>
        <w:jc w:val="both"/>
        <w:rPr>
          <w:rFonts w:ascii="Times New Roman" w:hAnsi="Times New Roman"/>
          <w:b/>
          <w:color w:val="000000"/>
          <w:sz w:val="28"/>
          <w:szCs w:val="28"/>
          <w:u w:val="single"/>
        </w:rPr>
      </w:pPr>
      <w:r w:rsidRPr="00E9509B">
        <w:rPr>
          <w:rFonts w:ascii="Times New Roman" w:hAnsi="Times New Roman"/>
          <w:b/>
          <w:sz w:val="28"/>
          <w:szCs w:val="28"/>
          <w:u w:val="single"/>
        </w:rPr>
        <w:t>Декларация состоит из восьми пунктов: воспитание, заработная плата в системе образования и науки, общее образование, защита детей, высшее образование, среднее профессиональное образование, дополнительное образование детей, наука.</w:t>
      </w:r>
    </w:p>
    <w:p w:rsidR="00B92959" w:rsidRPr="00E9509B" w:rsidRDefault="00B92959" w:rsidP="00E9509B">
      <w:pPr>
        <w:pStyle w:val="a3"/>
        <w:spacing w:before="0" w:beforeAutospacing="0" w:after="0" w:afterAutospacing="0"/>
        <w:ind w:firstLine="709"/>
        <w:jc w:val="both"/>
        <w:rPr>
          <w:sz w:val="28"/>
          <w:szCs w:val="28"/>
        </w:rPr>
      </w:pPr>
      <w:r w:rsidRPr="00E9509B">
        <w:rPr>
          <w:b/>
          <w:sz w:val="28"/>
          <w:szCs w:val="28"/>
          <w:u w:val="single"/>
        </w:rPr>
        <w:t>В  пункте «Воспитание»</w:t>
      </w:r>
      <w:r w:rsidRPr="00E9509B">
        <w:rPr>
          <w:sz w:val="28"/>
          <w:szCs w:val="28"/>
        </w:rPr>
        <w:t xml:space="preserve"> ключевой целью министерство ставит развитие высоконравственной личности, разделяющей российские традиционные, духовные ценности, готовой к мирному созиданию и защите Родины. В планах значится пункт по созданию «Российского движения школьников», которое планируется запустить уже в мае. Напомним, что возродить «пионерию» в новой форме распорядился Владимир Путин. Целью организации будет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 Учредителем организации будет Росмолодежь.</w:t>
      </w:r>
    </w:p>
    <w:p w:rsidR="00B92959" w:rsidRPr="00E9509B" w:rsidRDefault="00B92959" w:rsidP="00E9509B">
      <w:pPr>
        <w:pStyle w:val="a3"/>
        <w:spacing w:before="0" w:beforeAutospacing="0" w:after="0" w:afterAutospacing="0"/>
        <w:ind w:firstLine="709"/>
        <w:jc w:val="both"/>
        <w:rPr>
          <w:sz w:val="28"/>
          <w:szCs w:val="28"/>
        </w:rPr>
      </w:pPr>
      <w:r w:rsidRPr="00E9509B">
        <w:rPr>
          <w:sz w:val="28"/>
          <w:szCs w:val="28"/>
        </w:rPr>
        <w:t xml:space="preserve">Планируется открыть новые школьные музеи не менее чем в 10 тыс. школ, а участие детей и молодежи в возрасте от 14 до 23 лет в гражданско-патриотических мероприятиях должно достигнуть 75%. Также предлагается с сентября запустить «Российский родительский университет» — программу по обучению родителей для развития детско-родительских отношений. </w:t>
      </w:r>
    </w:p>
    <w:p w:rsidR="00B92959" w:rsidRPr="00E16785" w:rsidRDefault="00B92959" w:rsidP="00E16785">
      <w:pPr>
        <w:pStyle w:val="a3"/>
        <w:spacing w:before="0" w:beforeAutospacing="0" w:after="0" w:afterAutospacing="0"/>
        <w:ind w:firstLine="709"/>
        <w:jc w:val="both"/>
        <w:rPr>
          <w:sz w:val="28"/>
          <w:szCs w:val="28"/>
        </w:rPr>
      </w:pPr>
      <w:r w:rsidRPr="00E9509B">
        <w:rPr>
          <w:b/>
          <w:sz w:val="28"/>
          <w:szCs w:val="28"/>
          <w:u w:val="single"/>
        </w:rPr>
        <w:t>По заработной плате педагогов задача формулируется просто — сохранить ее на уровне не ниже 2015 года.</w:t>
      </w:r>
      <w:r w:rsidRPr="00E9509B">
        <w:rPr>
          <w:sz w:val="28"/>
          <w:szCs w:val="28"/>
        </w:rPr>
        <w:t xml:space="preserve"> К 2018 году средняя заработная плата преподавателей вузов и научных сотрудников составит не менее </w:t>
      </w:r>
      <w:r w:rsidRPr="00E16785">
        <w:rPr>
          <w:sz w:val="28"/>
          <w:szCs w:val="28"/>
        </w:rPr>
        <w:t>200% от средней заработной платы в регионе, а средняя заработная плата преподавателей СПО будет доведена до средней по региону.</w:t>
      </w:r>
    </w:p>
    <w:p w:rsidR="00B92959" w:rsidRPr="00E16785" w:rsidRDefault="00B92959" w:rsidP="00E16785">
      <w:pPr>
        <w:pStyle w:val="a3"/>
        <w:spacing w:before="0" w:beforeAutospacing="0" w:after="0" w:afterAutospacing="0"/>
        <w:ind w:firstLine="709"/>
        <w:jc w:val="both"/>
        <w:rPr>
          <w:sz w:val="28"/>
          <w:szCs w:val="28"/>
        </w:rPr>
      </w:pPr>
      <w:r w:rsidRPr="00E16785">
        <w:rPr>
          <w:b/>
          <w:sz w:val="28"/>
          <w:szCs w:val="28"/>
          <w:u w:val="single"/>
        </w:rPr>
        <w:t>В системе общего образования за 2016 год планируется за счет строительства новых школ создать 20 тыс. мест (30 школ),</w:t>
      </w:r>
      <w:r w:rsidRPr="00E16785">
        <w:rPr>
          <w:sz w:val="28"/>
          <w:szCs w:val="28"/>
        </w:rPr>
        <w:t xml:space="preserve"> запустить портал «Российской электронной школы» и произвести ремонт не менее 1250 спортзалов школ, находящихся в сельской местности. Также ведомством планируется создать концепцию «Национальной системы учительского роста», которая, как предполагается ведомством, поможет преподавателям в их профессиональном развитии. </w:t>
      </w:r>
    </w:p>
    <w:p w:rsidR="00B92959" w:rsidRPr="00E16785" w:rsidRDefault="00B92959" w:rsidP="00E16785">
      <w:pPr>
        <w:pStyle w:val="a3"/>
        <w:spacing w:before="0" w:beforeAutospacing="0" w:after="0" w:afterAutospacing="0"/>
        <w:ind w:firstLine="709"/>
        <w:jc w:val="both"/>
        <w:rPr>
          <w:sz w:val="28"/>
          <w:szCs w:val="28"/>
        </w:rPr>
      </w:pPr>
      <w:r>
        <w:rPr>
          <w:sz w:val="28"/>
          <w:szCs w:val="28"/>
        </w:rPr>
        <w:t>П</w:t>
      </w:r>
      <w:r w:rsidRPr="00E16785">
        <w:rPr>
          <w:sz w:val="28"/>
          <w:szCs w:val="28"/>
        </w:rPr>
        <w:t xml:space="preserve">ланируется создать пять ресурсных учебно-методических центров по обучению инвалидов и лиц с ОВЗ на базе вузов. Также в планах — создание в субъектах 17 базовых профессиональных образовательных организаций, обеспечивающих поддержку региональных систем инклюзивного профессионального образования. В более 20% школ появятся условия для инклюзивного обучения детей-инвалидов. </w:t>
      </w:r>
    </w:p>
    <w:p w:rsidR="00B92959" w:rsidRPr="00E16785" w:rsidRDefault="00B92959" w:rsidP="00E16785">
      <w:pPr>
        <w:pStyle w:val="a3"/>
        <w:spacing w:before="0" w:beforeAutospacing="0" w:after="0" w:afterAutospacing="0"/>
        <w:ind w:firstLine="709"/>
        <w:jc w:val="both"/>
        <w:rPr>
          <w:sz w:val="28"/>
          <w:szCs w:val="28"/>
        </w:rPr>
      </w:pPr>
      <w:r w:rsidRPr="00E16785">
        <w:rPr>
          <w:b/>
          <w:sz w:val="28"/>
          <w:szCs w:val="28"/>
          <w:u w:val="single"/>
        </w:rPr>
        <w:t xml:space="preserve">В системе высшего образования в приоритете стоят два проекта: </w:t>
      </w:r>
      <w:r w:rsidRPr="00E16785">
        <w:rPr>
          <w:sz w:val="28"/>
          <w:szCs w:val="28"/>
        </w:rPr>
        <w:t>продвижение российских университетов в рейтингах лучших мировых вузов (не менее 7 университетов в топ-200 мировых) и создание сети опорных университетов (не менее 20 опорных университетов).</w:t>
      </w:r>
    </w:p>
    <w:p w:rsidR="00B92959" w:rsidRPr="00A76136" w:rsidRDefault="00B92959" w:rsidP="00A76136">
      <w:pPr>
        <w:pStyle w:val="a3"/>
        <w:spacing w:before="0" w:beforeAutospacing="0" w:after="0" w:afterAutospacing="0"/>
        <w:ind w:firstLine="709"/>
        <w:jc w:val="both"/>
        <w:rPr>
          <w:b/>
          <w:sz w:val="28"/>
          <w:szCs w:val="28"/>
          <w:u w:val="single"/>
        </w:rPr>
      </w:pPr>
      <w:r w:rsidRPr="00E16785">
        <w:rPr>
          <w:b/>
          <w:sz w:val="28"/>
          <w:szCs w:val="28"/>
          <w:u w:val="single"/>
        </w:rPr>
        <w:t>Направить в этом году 40% школьников в средние профессиональные учебные учреждения</w:t>
      </w:r>
      <w:r w:rsidRPr="00E16785">
        <w:rPr>
          <w:sz w:val="28"/>
          <w:szCs w:val="28"/>
        </w:rPr>
        <w:t xml:space="preserve">, </w:t>
      </w:r>
      <w:r w:rsidRPr="00E16785">
        <w:rPr>
          <w:b/>
          <w:sz w:val="28"/>
          <w:szCs w:val="28"/>
          <w:u w:val="single"/>
        </w:rPr>
        <w:t xml:space="preserve">притом что только 10% от всех образовательных организаций СПО на 2016 год будут осуществлять </w:t>
      </w:r>
      <w:r w:rsidRPr="00A76136">
        <w:rPr>
          <w:b/>
          <w:sz w:val="28"/>
          <w:szCs w:val="28"/>
          <w:u w:val="single"/>
        </w:rPr>
        <w:t xml:space="preserve">подготовку кадров по топ-50 наиболее перспективных и востребованных профессий. </w:t>
      </w:r>
    </w:p>
    <w:p w:rsidR="00B92959" w:rsidRPr="00A76136" w:rsidRDefault="00B92959" w:rsidP="00A76136">
      <w:pPr>
        <w:pStyle w:val="a3"/>
        <w:spacing w:before="0" w:beforeAutospacing="0" w:after="0" w:afterAutospacing="0"/>
        <w:ind w:firstLine="709"/>
        <w:jc w:val="both"/>
        <w:rPr>
          <w:b/>
          <w:sz w:val="28"/>
          <w:szCs w:val="28"/>
          <w:u w:val="single"/>
        </w:rPr>
      </w:pPr>
      <w:r w:rsidRPr="00A76136">
        <w:rPr>
          <w:b/>
          <w:sz w:val="28"/>
          <w:szCs w:val="28"/>
          <w:u w:val="single"/>
        </w:rPr>
        <w:t>В случае с дополнительным образованием за текущий год власти намерены открыть не менее 4 детских технопарков, будет создан «Атлас дополнительного образования детей», а в 5 субъектах пройдет пилотный проект по персонифицированному финансированию для получения дополнительного образования.</w:t>
      </w:r>
    </w:p>
    <w:p w:rsidR="00B92959" w:rsidRDefault="00B92959" w:rsidP="00A76136">
      <w:pPr>
        <w:pStyle w:val="a3"/>
        <w:spacing w:before="0" w:beforeAutospacing="0" w:after="0" w:afterAutospacing="0"/>
        <w:ind w:firstLine="709"/>
        <w:jc w:val="both"/>
        <w:rPr>
          <w:sz w:val="28"/>
          <w:szCs w:val="28"/>
        </w:rPr>
      </w:pPr>
      <w:r w:rsidRPr="00A76136">
        <w:rPr>
          <w:b/>
          <w:sz w:val="28"/>
          <w:szCs w:val="28"/>
          <w:u w:val="single"/>
        </w:rPr>
        <w:t>В научной сфере предполагается увеличение финансирования государственных научных фондов до 25 млрд рублей,</w:t>
      </w:r>
      <w:r w:rsidRPr="00A76136">
        <w:rPr>
          <w:sz w:val="28"/>
          <w:szCs w:val="28"/>
        </w:rPr>
        <w:t xml:space="preserve"> увеличение внутренних затрат на исследования и разработки до 1,77% ВВП, увеличение доли публикаций российских исследователей в общем количестве публикаций, индексированных в WEB of Science, до 2,44% (32,4 тыс. статей). По оценкам, в 2016 году доля исследователей в возрасте до 39 лет составит уже 41%, а количество результатов интеллектуальной деятельности для промышленного применения составит 33,5 тыс. проектов.</w:t>
      </w:r>
    </w:p>
    <w:p w:rsidR="00B92959" w:rsidRDefault="00B92959" w:rsidP="00A76136">
      <w:pPr>
        <w:pStyle w:val="a3"/>
        <w:spacing w:before="0" w:beforeAutospacing="0" w:after="0" w:afterAutospacing="0"/>
        <w:ind w:firstLine="709"/>
        <w:jc w:val="both"/>
        <w:rPr>
          <w:sz w:val="28"/>
          <w:szCs w:val="28"/>
        </w:rPr>
      </w:pPr>
    </w:p>
    <w:p w:rsidR="00B92959" w:rsidRPr="00BC28A2" w:rsidRDefault="00B92959" w:rsidP="00A76136">
      <w:pPr>
        <w:pStyle w:val="a3"/>
        <w:spacing w:before="0" w:beforeAutospacing="0" w:after="0" w:afterAutospacing="0"/>
        <w:ind w:firstLine="709"/>
        <w:jc w:val="both"/>
        <w:rPr>
          <w:b/>
          <w:sz w:val="28"/>
          <w:szCs w:val="28"/>
          <w:u w:val="single"/>
        </w:rPr>
      </w:pPr>
      <w:r w:rsidRPr="00BC28A2">
        <w:rPr>
          <w:b/>
          <w:sz w:val="28"/>
          <w:szCs w:val="28"/>
          <w:u w:val="single"/>
        </w:rPr>
        <w:t>Поставленные в декларации Федерального министерства задачи нашли отражение в перспективах развития образования региона на 2016 год.</w:t>
      </w:r>
    </w:p>
    <w:p w:rsidR="00B92959" w:rsidRPr="00B7657A" w:rsidRDefault="00B92959" w:rsidP="00B7657A">
      <w:pPr>
        <w:autoSpaceDE w:val="0"/>
        <w:autoSpaceDN w:val="0"/>
        <w:adjustRightInd w:val="0"/>
        <w:spacing w:after="0" w:line="240" w:lineRule="auto"/>
        <w:ind w:firstLine="709"/>
        <w:rPr>
          <w:rFonts w:ascii="Times New Roman" w:eastAsia="GaramondBookNarrowC" w:hAnsi="Times New Roman"/>
          <w:sz w:val="28"/>
          <w:szCs w:val="28"/>
        </w:rPr>
      </w:pPr>
    </w:p>
    <w:sectPr w:rsidR="00B92959" w:rsidRPr="00B7657A" w:rsidSect="003B2961">
      <w:headerReference w:type="even" r:id="rId12"/>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DEA" w:rsidRDefault="00850DEA">
      <w:r>
        <w:separator/>
      </w:r>
    </w:p>
  </w:endnote>
  <w:endnote w:type="continuationSeparator" w:id="0">
    <w:p w:rsidR="00850DEA" w:rsidRDefault="0085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 w:name="GaramondBookNarrowC">
    <w:altName w:val="MS Mincho"/>
    <w:panose1 w:val="00000000000000000000"/>
    <w:charset w:val="80"/>
    <w:family w:val="auto"/>
    <w:notTrueType/>
    <w:pitch w:val="default"/>
    <w:sig w:usb0="00000001" w:usb1="08070000" w:usb2="00000010" w:usb3="00000000" w:csb0="00020000"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DEA" w:rsidRDefault="00850DEA">
      <w:r>
        <w:separator/>
      </w:r>
    </w:p>
  </w:footnote>
  <w:footnote w:type="continuationSeparator" w:id="0">
    <w:p w:rsidR="00850DEA" w:rsidRDefault="00850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959" w:rsidRDefault="00B92959" w:rsidP="00E03EE1">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B92959" w:rsidRDefault="00B92959">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959" w:rsidRDefault="00B92959" w:rsidP="00E03EE1">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F951DB">
      <w:rPr>
        <w:rStyle w:val="af6"/>
        <w:noProof/>
      </w:rPr>
      <w:t>32</w:t>
    </w:r>
    <w:r>
      <w:rPr>
        <w:rStyle w:val="af6"/>
      </w:rPr>
      <w:fldChar w:fldCharType="end"/>
    </w:r>
  </w:p>
  <w:p w:rsidR="00B92959" w:rsidRDefault="00B92959">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D7EE4"/>
    <w:multiLevelType w:val="hybridMultilevel"/>
    <w:tmpl w:val="7200D5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1747ACC"/>
    <w:multiLevelType w:val="hybridMultilevel"/>
    <w:tmpl w:val="22EE7AEC"/>
    <w:lvl w:ilvl="0" w:tplc="93EC30F2">
      <w:start w:val="1"/>
      <w:numFmt w:val="decimal"/>
      <w:lvlText w:val="%1."/>
      <w:lvlJc w:val="left"/>
      <w:pPr>
        <w:ind w:left="1467" w:hanging="900"/>
      </w:pPr>
      <w:rPr>
        <w:rFonts w:cs="Times New Roman" w:hint="default"/>
        <w:b/>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40F836E4"/>
    <w:multiLevelType w:val="hybridMultilevel"/>
    <w:tmpl w:val="A5E0FB0E"/>
    <w:lvl w:ilvl="0" w:tplc="FC7CD116">
      <w:start w:val="1"/>
      <w:numFmt w:val="decimal"/>
      <w:lvlText w:val="%1."/>
      <w:lvlJc w:val="left"/>
      <w:pPr>
        <w:ind w:left="927" w:hanging="360"/>
      </w:pPr>
      <w:rPr>
        <w:rFonts w:cs="Times New Roman" w:hint="default"/>
        <w:i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65BC2FC7"/>
    <w:multiLevelType w:val="hybridMultilevel"/>
    <w:tmpl w:val="FA788EE8"/>
    <w:lvl w:ilvl="0" w:tplc="8648EA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6BC079BF"/>
    <w:multiLevelType w:val="hybridMultilevel"/>
    <w:tmpl w:val="A900EA32"/>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6DF47658"/>
    <w:multiLevelType w:val="hybridMultilevel"/>
    <w:tmpl w:val="B88C7E0C"/>
    <w:lvl w:ilvl="0" w:tplc="0136E304">
      <w:start w:val="1"/>
      <w:numFmt w:val="decimal"/>
      <w:lvlText w:val="%1."/>
      <w:lvlJc w:val="left"/>
      <w:pPr>
        <w:ind w:left="930" w:hanging="57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068261F"/>
    <w:multiLevelType w:val="hybridMultilevel"/>
    <w:tmpl w:val="B636BDF2"/>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6"/>
  </w:num>
  <w:num w:numId="4">
    <w:abstractNumId w:val="3"/>
  </w:num>
  <w:num w:numId="5">
    <w:abstractNumId w:val="5"/>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117"/>
    <w:rsid w:val="00001EF6"/>
    <w:rsid w:val="00012699"/>
    <w:rsid w:val="00016373"/>
    <w:rsid w:val="000178DC"/>
    <w:rsid w:val="00027E44"/>
    <w:rsid w:val="00036F8E"/>
    <w:rsid w:val="00052712"/>
    <w:rsid w:val="0005623C"/>
    <w:rsid w:val="000A6E45"/>
    <w:rsid w:val="001353EA"/>
    <w:rsid w:val="001560CF"/>
    <w:rsid w:val="00174BEF"/>
    <w:rsid w:val="00197A77"/>
    <w:rsid w:val="001A44C1"/>
    <w:rsid w:val="001B5E54"/>
    <w:rsid w:val="001D1E15"/>
    <w:rsid w:val="001E2E61"/>
    <w:rsid w:val="001F0801"/>
    <w:rsid w:val="00213796"/>
    <w:rsid w:val="00227946"/>
    <w:rsid w:val="00234647"/>
    <w:rsid w:val="00247024"/>
    <w:rsid w:val="00253D34"/>
    <w:rsid w:val="002565DA"/>
    <w:rsid w:val="002A3AC4"/>
    <w:rsid w:val="002E1EEB"/>
    <w:rsid w:val="00321C25"/>
    <w:rsid w:val="00332841"/>
    <w:rsid w:val="00333FC6"/>
    <w:rsid w:val="00350690"/>
    <w:rsid w:val="003843DA"/>
    <w:rsid w:val="003A1F90"/>
    <w:rsid w:val="003A2FD1"/>
    <w:rsid w:val="003B2961"/>
    <w:rsid w:val="003C4F10"/>
    <w:rsid w:val="003D7091"/>
    <w:rsid w:val="00410C97"/>
    <w:rsid w:val="00412C0E"/>
    <w:rsid w:val="00416A07"/>
    <w:rsid w:val="0044732D"/>
    <w:rsid w:val="004844B2"/>
    <w:rsid w:val="004A6172"/>
    <w:rsid w:val="004B7675"/>
    <w:rsid w:val="004C1D5B"/>
    <w:rsid w:val="004E1647"/>
    <w:rsid w:val="00503659"/>
    <w:rsid w:val="00514443"/>
    <w:rsid w:val="00520751"/>
    <w:rsid w:val="005243B8"/>
    <w:rsid w:val="00526A45"/>
    <w:rsid w:val="00527FB1"/>
    <w:rsid w:val="0053260B"/>
    <w:rsid w:val="005328A6"/>
    <w:rsid w:val="00557BF7"/>
    <w:rsid w:val="00586CCB"/>
    <w:rsid w:val="00594739"/>
    <w:rsid w:val="005A1CDB"/>
    <w:rsid w:val="005A4063"/>
    <w:rsid w:val="005C7F79"/>
    <w:rsid w:val="005E26C7"/>
    <w:rsid w:val="005E40AD"/>
    <w:rsid w:val="00606278"/>
    <w:rsid w:val="006208B1"/>
    <w:rsid w:val="006355D4"/>
    <w:rsid w:val="006478AE"/>
    <w:rsid w:val="00651A01"/>
    <w:rsid w:val="006574EB"/>
    <w:rsid w:val="006C252D"/>
    <w:rsid w:val="006E0315"/>
    <w:rsid w:val="007103F5"/>
    <w:rsid w:val="0077092A"/>
    <w:rsid w:val="00770F3E"/>
    <w:rsid w:val="00772097"/>
    <w:rsid w:val="007B3A40"/>
    <w:rsid w:val="007C5525"/>
    <w:rsid w:val="007C6117"/>
    <w:rsid w:val="007C7971"/>
    <w:rsid w:val="00805907"/>
    <w:rsid w:val="00816406"/>
    <w:rsid w:val="0083568F"/>
    <w:rsid w:val="00845A72"/>
    <w:rsid w:val="00850DEA"/>
    <w:rsid w:val="00853FBB"/>
    <w:rsid w:val="00864D87"/>
    <w:rsid w:val="008A776D"/>
    <w:rsid w:val="008C50F5"/>
    <w:rsid w:val="008E5FED"/>
    <w:rsid w:val="008E6D56"/>
    <w:rsid w:val="008F6E1C"/>
    <w:rsid w:val="009015CD"/>
    <w:rsid w:val="00910170"/>
    <w:rsid w:val="00932D88"/>
    <w:rsid w:val="009550E1"/>
    <w:rsid w:val="00986FC0"/>
    <w:rsid w:val="009B2BDD"/>
    <w:rsid w:val="009C0022"/>
    <w:rsid w:val="009C39DB"/>
    <w:rsid w:val="009E18B7"/>
    <w:rsid w:val="00A1544B"/>
    <w:rsid w:val="00A355AB"/>
    <w:rsid w:val="00A406A4"/>
    <w:rsid w:val="00A67AD0"/>
    <w:rsid w:val="00A76136"/>
    <w:rsid w:val="00A82AE8"/>
    <w:rsid w:val="00A8572A"/>
    <w:rsid w:val="00A97B47"/>
    <w:rsid w:val="00AA3D7F"/>
    <w:rsid w:val="00AA6C13"/>
    <w:rsid w:val="00AB2D44"/>
    <w:rsid w:val="00AE072F"/>
    <w:rsid w:val="00AE5862"/>
    <w:rsid w:val="00B07C84"/>
    <w:rsid w:val="00B23041"/>
    <w:rsid w:val="00B405B5"/>
    <w:rsid w:val="00B4599B"/>
    <w:rsid w:val="00B50DC8"/>
    <w:rsid w:val="00B75584"/>
    <w:rsid w:val="00B7657A"/>
    <w:rsid w:val="00B82493"/>
    <w:rsid w:val="00B90823"/>
    <w:rsid w:val="00B92959"/>
    <w:rsid w:val="00BC28A2"/>
    <w:rsid w:val="00BC428A"/>
    <w:rsid w:val="00C60D1A"/>
    <w:rsid w:val="00C711E4"/>
    <w:rsid w:val="00C75B86"/>
    <w:rsid w:val="00CD20B3"/>
    <w:rsid w:val="00D26127"/>
    <w:rsid w:val="00D80447"/>
    <w:rsid w:val="00D81997"/>
    <w:rsid w:val="00D910B2"/>
    <w:rsid w:val="00DB0944"/>
    <w:rsid w:val="00DD6F5E"/>
    <w:rsid w:val="00DE7F41"/>
    <w:rsid w:val="00E03EE1"/>
    <w:rsid w:val="00E16785"/>
    <w:rsid w:val="00E2557D"/>
    <w:rsid w:val="00E40525"/>
    <w:rsid w:val="00E4248D"/>
    <w:rsid w:val="00E717B7"/>
    <w:rsid w:val="00E912AF"/>
    <w:rsid w:val="00E9509B"/>
    <w:rsid w:val="00EB3C78"/>
    <w:rsid w:val="00ED757A"/>
    <w:rsid w:val="00EF4204"/>
    <w:rsid w:val="00F06492"/>
    <w:rsid w:val="00F15E12"/>
    <w:rsid w:val="00F21C1E"/>
    <w:rsid w:val="00F2427B"/>
    <w:rsid w:val="00F33C16"/>
    <w:rsid w:val="00F449FF"/>
    <w:rsid w:val="00F45853"/>
    <w:rsid w:val="00F50406"/>
    <w:rsid w:val="00F951DB"/>
    <w:rsid w:val="00F954D2"/>
    <w:rsid w:val="00F9779F"/>
    <w:rsid w:val="00FD410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022"/>
    <w:pPr>
      <w:spacing w:after="200" w:line="276" w:lineRule="auto"/>
    </w:pPr>
    <w:rPr>
      <w:lang w:eastAsia="en-US"/>
    </w:rPr>
  </w:style>
  <w:style w:type="paragraph" w:styleId="1">
    <w:name w:val="heading 1"/>
    <w:basedOn w:val="a"/>
    <w:next w:val="a"/>
    <w:link w:val="10"/>
    <w:uiPriority w:val="99"/>
    <w:qFormat/>
    <w:rsid w:val="008A776D"/>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eastAsia="ru-RU"/>
    </w:rPr>
  </w:style>
  <w:style w:type="paragraph" w:styleId="2">
    <w:name w:val="heading 2"/>
    <w:basedOn w:val="a"/>
    <w:next w:val="a"/>
    <w:link w:val="20"/>
    <w:uiPriority w:val="99"/>
    <w:qFormat/>
    <w:rsid w:val="008A776D"/>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A776D"/>
    <w:rPr>
      <w:rFonts w:ascii="Arial" w:hAnsi="Arial" w:cs="Times New Roman"/>
      <w:b/>
      <w:bCs/>
      <w:color w:val="26282F"/>
      <w:sz w:val="24"/>
      <w:szCs w:val="24"/>
      <w:lang w:eastAsia="ru-RU"/>
    </w:rPr>
  </w:style>
  <w:style w:type="character" w:customStyle="1" w:styleId="20">
    <w:name w:val="Заголовок 2 Знак"/>
    <w:basedOn w:val="a0"/>
    <w:link w:val="2"/>
    <w:uiPriority w:val="99"/>
    <w:locked/>
    <w:rsid w:val="008A776D"/>
    <w:rPr>
      <w:rFonts w:ascii="Arial" w:hAnsi="Arial" w:cs="Arial"/>
      <w:b/>
      <w:bCs/>
      <w:i/>
      <w:iCs/>
      <w:sz w:val="28"/>
      <w:szCs w:val="28"/>
      <w:lang w:eastAsia="ru-RU"/>
    </w:rPr>
  </w:style>
  <w:style w:type="paragraph" w:customStyle="1" w:styleId="Default">
    <w:name w:val="Default"/>
    <w:uiPriority w:val="99"/>
    <w:rsid w:val="007C6117"/>
    <w:pPr>
      <w:autoSpaceDE w:val="0"/>
      <w:autoSpaceDN w:val="0"/>
      <w:adjustRightInd w:val="0"/>
    </w:pPr>
    <w:rPr>
      <w:rFonts w:ascii="Times New Roman" w:hAnsi="Times New Roman"/>
      <w:color w:val="000000"/>
      <w:sz w:val="24"/>
      <w:szCs w:val="24"/>
      <w:lang w:eastAsia="en-US"/>
    </w:rPr>
  </w:style>
  <w:style w:type="paragraph" w:styleId="a3">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4"/>
    <w:uiPriority w:val="99"/>
    <w:rsid w:val="006E03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5">
    <w:name w:val="мой"/>
    <w:basedOn w:val="a"/>
    <w:uiPriority w:val="99"/>
    <w:rsid w:val="00227946"/>
    <w:pPr>
      <w:tabs>
        <w:tab w:val="left" w:pos="709"/>
      </w:tabs>
      <w:suppressAutoHyphens/>
      <w:spacing w:after="0" w:line="360" w:lineRule="auto"/>
      <w:ind w:firstLine="709"/>
      <w:jc w:val="both"/>
    </w:pPr>
    <w:rPr>
      <w:rFonts w:ascii="Times New Roman" w:eastAsia="SimSun" w:hAnsi="Times New Roman"/>
      <w:color w:val="00000A"/>
      <w:kern w:val="2"/>
      <w:sz w:val="32"/>
      <w:szCs w:val="32"/>
      <w:lang w:eastAsia="hi-IN" w:bidi="hi-IN"/>
    </w:rPr>
  </w:style>
  <w:style w:type="paragraph" w:customStyle="1" w:styleId="ListParagraph1">
    <w:name w:val="List Paragraph1"/>
    <w:basedOn w:val="a"/>
    <w:uiPriority w:val="99"/>
    <w:rsid w:val="00227946"/>
    <w:pPr>
      <w:ind w:left="720"/>
    </w:pPr>
    <w:rPr>
      <w:rFonts w:cs="Calibri"/>
      <w:lang w:eastAsia="ru-RU"/>
    </w:rPr>
  </w:style>
  <w:style w:type="character" w:styleId="a6">
    <w:name w:val="Hyperlink"/>
    <w:basedOn w:val="a0"/>
    <w:uiPriority w:val="99"/>
    <w:rsid w:val="00227946"/>
    <w:rPr>
      <w:rFonts w:cs="Times New Roman"/>
      <w:color w:val="0000FF"/>
      <w:u w:val="single"/>
    </w:rPr>
  </w:style>
  <w:style w:type="character" w:customStyle="1" w:styleId="a7">
    <w:name w:val="Не вступил в силу"/>
    <w:basedOn w:val="a0"/>
    <w:uiPriority w:val="99"/>
    <w:rsid w:val="008A776D"/>
    <w:rPr>
      <w:rFonts w:cs="Times New Roman"/>
      <w:color w:val="008080"/>
    </w:rPr>
  </w:style>
  <w:style w:type="character" w:customStyle="1" w:styleId="a8">
    <w:name w:val="Гипертекстовая ссылка"/>
    <w:basedOn w:val="a0"/>
    <w:uiPriority w:val="99"/>
    <w:rsid w:val="008A776D"/>
    <w:rPr>
      <w:rFonts w:cs="Times New Roman"/>
      <w:b/>
      <w:bCs/>
      <w:color w:val="008000"/>
    </w:rPr>
  </w:style>
  <w:style w:type="character" w:customStyle="1" w:styleId="dash041e005f0431005f044b005f0447005f043d005f044b005f0439005f005fchar1char1">
    <w:name w:val="dash041e_005f0431_005f044b_005f0447_005f043d_005f044b_005f0439_005f_005fchar1__char1"/>
    <w:uiPriority w:val="99"/>
    <w:rsid w:val="008A776D"/>
    <w:rPr>
      <w:rFonts w:ascii="Times New Roman" w:hAnsi="Times New Roman"/>
      <w:sz w:val="24"/>
      <w:u w:val="none"/>
      <w:effect w:val="none"/>
    </w:rPr>
  </w:style>
  <w:style w:type="paragraph" w:customStyle="1" w:styleId="11">
    <w:name w:val="Абзац списка1"/>
    <w:basedOn w:val="a"/>
    <w:uiPriority w:val="99"/>
    <w:rsid w:val="008A776D"/>
    <w:pPr>
      <w:ind w:left="720"/>
      <w:contextualSpacing/>
    </w:pPr>
    <w:rPr>
      <w:rFonts w:eastAsia="Times New Roman"/>
      <w:lang w:eastAsia="ru-RU"/>
    </w:rPr>
  </w:style>
  <w:style w:type="paragraph" w:styleId="a9">
    <w:name w:val="List Paragraph"/>
    <w:basedOn w:val="a"/>
    <w:uiPriority w:val="99"/>
    <w:qFormat/>
    <w:rsid w:val="008A776D"/>
    <w:pPr>
      <w:widowControl w:val="0"/>
      <w:suppressAutoHyphens/>
      <w:spacing w:after="0" w:line="240" w:lineRule="auto"/>
      <w:ind w:left="720"/>
    </w:pPr>
    <w:rPr>
      <w:rFonts w:ascii="Times New Roman" w:hAnsi="Times New Roman" w:cs="Tahoma"/>
      <w:color w:val="000000"/>
      <w:sz w:val="24"/>
      <w:szCs w:val="24"/>
      <w:lang w:val="en-US"/>
    </w:rPr>
  </w:style>
  <w:style w:type="character" w:customStyle="1" w:styleId="a4">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3"/>
    <w:uiPriority w:val="99"/>
    <w:locked/>
    <w:rsid w:val="00F45853"/>
    <w:rPr>
      <w:rFonts w:ascii="Times New Roman" w:hAnsi="Times New Roman"/>
      <w:sz w:val="24"/>
      <w:lang w:eastAsia="ru-RU"/>
    </w:rPr>
  </w:style>
  <w:style w:type="character" w:customStyle="1" w:styleId="apple-converted-space">
    <w:name w:val="apple-converted-space"/>
    <w:basedOn w:val="a0"/>
    <w:uiPriority w:val="99"/>
    <w:rsid w:val="00F45853"/>
    <w:rPr>
      <w:rFonts w:cs="Times New Roman"/>
    </w:rPr>
  </w:style>
  <w:style w:type="character" w:styleId="aa">
    <w:name w:val="Strong"/>
    <w:basedOn w:val="a0"/>
    <w:uiPriority w:val="99"/>
    <w:qFormat/>
    <w:rsid w:val="007103F5"/>
    <w:rPr>
      <w:rFonts w:cs="Times New Roman"/>
      <w:b/>
      <w:bCs/>
    </w:rPr>
  </w:style>
  <w:style w:type="paragraph" w:styleId="ab">
    <w:name w:val="Body Text"/>
    <w:basedOn w:val="a"/>
    <w:link w:val="ac"/>
    <w:uiPriority w:val="99"/>
    <w:rsid w:val="007103F5"/>
    <w:pPr>
      <w:spacing w:after="120"/>
    </w:pPr>
    <w:rPr>
      <w:rFonts w:cs="Calibri"/>
    </w:rPr>
  </w:style>
  <w:style w:type="character" w:customStyle="1" w:styleId="ac">
    <w:name w:val="Основной текст Знак"/>
    <w:basedOn w:val="a0"/>
    <w:link w:val="ab"/>
    <w:uiPriority w:val="99"/>
    <w:locked/>
    <w:rsid w:val="007103F5"/>
    <w:rPr>
      <w:rFonts w:ascii="Calibri" w:eastAsia="Times New Roman" w:hAnsi="Calibri" w:cs="Calibri"/>
    </w:rPr>
  </w:style>
  <w:style w:type="character" w:customStyle="1" w:styleId="FontStyle24">
    <w:name w:val="Font Style24"/>
    <w:basedOn w:val="a0"/>
    <w:uiPriority w:val="99"/>
    <w:rsid w:val="00036F8E"/>
    <w:rPr>
      <w:rFonts w:ascii="Times New Roman" w:hAnsi="Times New Roman" w:cs="Times New Roman"/>
      <w:sz w:val="26"/>
      <w:szCs w:val="26"/>
    </w:rPr>
  </w:style>
  <w:style w:type="character" w:customStyle="1" w:styleId="ad">
    <w:name w:val="Основной текст_"/>
    <w:basedOn w:val="a0"/>
    <w:link w:val="12"/>
    <w:uiPriority w:val="99"/>
    <w:locked/>
    <w:rsid w:val="00036F8E"/>
    <w:rPr>
      <w:rFonts w:cs="Times New Roman"/>
      <w:sz w:val="26"/>
      <w:szCs w:val="26"/>
      <w:shd w:val="clear" w:color="auto" w:fill="FFFFFF"/>
    </w:rPr>
  </w:style>
  <w:style w:type="paragraph" w:customStyle="1" w:styleId="12">
    <w:name w:val="Основной текст1"/>
    <w:basedOn w:val="a"/>
    <w:link w:val="ad"/>
    <w:uiPriority w:val="99"/>
    <w:rsid w:val="00036F8E"/>
    <w:pPr>
      <w:shd w:val="clear" w:color="auto" w:fill="FFFFFF"/>
      <w:spacing w:before="240" w:after="0" w:line="326" w:lineRule="exact"/>
      <w:jc w:val="both"/>
    </w:pPr>
    <w:rPr>
      <w:sz w:val="26"/>
      <w:szCs w:val="26"/>
    </w:rPr>
  </w:style>
  <w:style w:type="paragraph" w:customStyle="1" w:styleId="str">
    <w:name w:val="str"/>
    <w:basedOn w:val="a"/>
    <w:uiPriority w:val="99"/>
    <w:rsid w:val="003328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mall">
    <w:name w:val="small"/>
    <w:basedOn w:val="a"/>
    <w:uiPriority w:val="99"/>
    <w:rsid w:val="003328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uiPriority w:val="99"/>
    <w:rsid w:val="00E4248D"/>
    <w:pPr>
      <w:spacing w:after="0" w:line="240" w:lineRule="auto"/>
      <w:ind w:left="720"/>
    </w:pPr>
    <w:rPr>
      <w:rFonts w:ascii="Times New Roman" w:hAnsi="Times New Roman"/>
      <w:sz w:val="24"/>
      <w:szCs w:val="24"/>
      <w:lang w:eastAsia="ru-RU"/>
    </w:rPr>
  </w:style>
  <w:style w:type="paragraph" w:customStyle="1" w:styleId="ae">
    <w:name w:val="Знак Знак Знак Знак"/>
    <w:basedOn w:val="a"/>
    <w:uiPriority w:val="99"/>
    <w:rsid w:val="00AB2D44"/>
    <w:pPr>
      <w:spacing w:before="100" w:beforeAutospacing="1" w:after="100" w:afterAutospacing="1" w:line="240" w:lineRule="auto"/>
    </w:pPr>
    <w:rPr>
      <w:rFonts w:ascii="Tahoma" w:eastAsia="Times New Roman" w:hAnsi="Tahoma"/>
      <w:sz w:val="20"/>
      <w:szCs w:val="20"/>
      <w:lang w:val="en-US"/>
    </w:rPr>
  </w:style>
  <w:style w:type="paragraph" w:styleId="22">
    <w:name w:val="Body Text Indent 2"/>
    <w:basedOn w:val="a"/>
    <w:link w:val="23"/>
    <w:uiPriority w:val="99"/>
    <w:semiHidden/>
    <w:rsid w:val="00CD20B3"/>
    <w:pPr>
      <w:spacing w:after="120" w:line="480" w:lineRule="auto"/>
      <w:ind w:left="283"/>
    </w:pPr>
  </w:style>
  <w:style w:type="character" w:customStyle="1" w:styleId="23">
    <w:name w:val="Основной текст с отступом 2 Знак"/>
    <w:basedOn w:val="a0"/>
    <w:link w:val="22"/>
    <w:uiPriority w:val="99"/>
    <w:semiHidden/>
    <w:locked/>
    <w:rsid w:val="00CD20B3"/>
    <w:rPr>
      <w:rFonts w:cs="Times New Roman"/>
    </w:rPr>
  </w:style>
  <w:style w:type="paragraph" w:customStyle="1" w:styleId="af">
    <w:name w:val="Знак Знак Знак Знак Знак Знак Знак"/>
    <w:basedOn w:val="a"/>
    <w:uiPriority w:val="99"/>
    <w:rsid w:val="005E40AD"/>
    <w:pPr>
      <w:spacing w:after="160" w:line="240" w:lineRule="exact"/>
    </w:pPr>
    <w:rPr>
      <w:rFonts w:ascii="Verdana" w:eastAsia="Times New Roman" w:hAnsi="Verdana" w:cs="Verdana"/>
      <w:sz w:val="20"/>
      <w:szCs w:val="20"/>
      <w:lang w:val="en-US"/>
    </w:rPr>
  </w:style>
  <w:style w:type="paragraph" w:customStyle="1" w:styleId="ListParagraph2">
    <w:name w:val="List Paragraph2"/>
    <w:basedOn w:val="a"/>
    <w:uiPriority w:val="99"/>
    <w:rsid w:val="0005623C"/>
    <w:pPr>
      <w:spacing w:after="0" w:line="240" w:lineRule="auto"/>
      <w:ind w:left="720"/>
    </w:pPr>
    <w:rPr>
      <w:rFonts w:ascii="Times New Roman" w:eastAsia="Times New Roman" w:hAnsi="Times New Roman"/>
      <w:sz w:val="24"/>
      <w:szCs w:val="24"/>
      <w:lang w:eastAsia="ru-RU"/>
    </w:rPr>
  </w:style>
  <w:style w:type="character" w:customStyle="1" w:styleId="af0">
    <w:name w:val="МОй Знак"/>
    <w:link w:val="af1"/>
    <w:uiPriority w:val="99"/>
    <w:locked/>
    <w:rsid w:val="005C7F79"/>
    <w:rPr>
      <w:sz w:val="24"/>
      <w:lang w:eastAsia="ru-RU"/>
    </w:rPr>
  </w:style>
  <w:style w:type="paragraph" w:customStyle="1" w:styleId="af1">
    <w:name w:val="МОй"/>
    <w:basedOn w:val="a"/>
    <w:link w:val="af0"/>
    <w:uiPriority w:val="99"/>
    <w:rsid w:val="005C7F79"/>
    <w:pPr>
      <w:spacing w:after="0" w:line="360" w:lineRule="auto"/>
      <w:ind w:firstLine="709"/>
      <w:jc w:val="both"/>
    </w:pPr>
    <w:rPr>
      <w:sz w:val="24"/>
      <w:szCs w:val="24"/>
      <w:lang w:eastAsia="ru-RU"/>
    </w:rPr>
  </w:style>
  <w:style w:type="character" w:customStyle="1" w:styleId="c2">
    <w:name w:val="c2"/>
    <w:basedOn w:val="a0"/>
    <w:uiPriority w:val="99"/>
    <w:rsid w:val="005C7F79"/>
    <w:rPr>
      <w:rFonts w:ascii="Times New Roman" w:hAnsi="Times New Roman" w:cs="Times New Roman"/>
    </w:rPr>
  </w:style>
  <w:style w:type="paragraph" w:styleId="af2">
    <w:name w:val="Balloon Text"/>
    <w:basedOn w:val="a"/>
    <w:link w:val="af3"/>
    <w:uiPriority w:val="99"/>
    <w:semiHidden/>
    <w:rsid w:val="005C7F7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locked/>
    <w:rsid w:val="005C7F79"/>
    <w:rPr>
      <w:rFonts w:ascii="Tahoma" w:hAnsi="Tahoma" w:cs="Tahoma"/>
      <w:sz w:val="16"/>
      <w:szCs w:val="16"/>
    </w:rPr>
  </w:style>
  <w:style w:type="paragraph" w:customStyle="1" w:styleId="3">
    <w:name w:val="Абзац списка3"/>
    <w:basedOn w:val="a"/>
    <w:uiPriority w:val="99"/>
    <w:rsid w:val="00853FBB"/>
    <w:pPr>
      <w:ind w:left="720"/>
    </w:pPr>
    <w:rPr>
      <w:rFonts w:cs="Calibri"/>
    </w:rPr>
  </w:style>
  <w:style w:type="character" w:customStyle="1" w:styleId="apple-style-span">
    <w:name w:val="apple-style-span"/>
    <w:uiPriority w:val="99"/>
    <w:rsid w:val="00853FBB"/>
  </w:style>
  <w:style w:type="paragraph" w:styleId="af4">
    <w:name w:val="header"/>
    <w:basedOn w:val="a"/>
    <w:link w:val="af5"/>
    <w:uiPriority w:val="99"/>
    <w:rsid w:val="003B2961"/>
    <w:pPr>
      <w:tabs>
        <w:tab w:val="center" w:pos="4677"/>
        <w:tab w:val="right" w:pos="9355"/>
      </w:tabs>
    </w:pPr>
  </w:style>
  <w:style w:type="character" w:customStyle="1" w:styleId="af5">
    <w:name w:val="Верхний колонтитул Знак"/>
    <w:basedOn w:val="a0"/>
    <w:link w:val="af4"/>
    <w:uiPriority w:val="99"/>
    <w:semiHidden/>
    <w:rsid w:val="00FB1760"/>
    <w:rPr>
      <w:lang w:eastAsia="en-US"/>
    </w:rPr>
  </w:style>
  <w:style w:type="character" w:styleId="af6">
    <w:name w:val="page number"/>
    <w:basedOn w:val="a0"/>
    <w:uiPriority w:val="99"/>
    <w:rsid w:val="003B296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022"/>
    <w:pPr>
      <w:spacing w:after="200" w:line="276" w:lineRule="auto"/>
    </w:pPr>
    <w:rPr>
      <w:lang w:eastAsia="en-US"/>
    </w:rPr>
  </w:style>
  <w:style w:type="paragraph" w:styleId="1">
    <w:name w:val="heading 1"/>
    <w:basedOn w:val="a"/>
    <w:next w:val="a"/>
    <w:link w:val="10"/>
    <w:uiPriority w:val="99"/>
    <w:qFormat/>
    <w:rsid w:val="008A776D"/>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eastAsia="ru-RU"/>
    </w:rPr>
  </w:style>
  <w:style w:type="paragraph" w:styleId="2">
    <w:name w:val="heading 2"/>
    <w:basedOn w:val="a"/>
    <w:next w:val="a"/>
    <w:link w:val="20"/>
    <w:uiPriority w:val="99"/>
    <w:qFormat/>
    <w:rsid w:val="008A776D"/>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A776D"/>
    <w:rPr>
      <w:rFonts w:ascii="Arial" w:hAnsi="Arial" w:cs="Times New Roman"/>
      <w:b/>
      <w:bCs/>
      <w:color w:val="26282F"/>
      <w:sz w:val="24"/>
      <w:szCs w:val="24"/>
      <w:lang w:eastAsia="ru-RU"/>
    </w:rPr>
  </w:style>
  <w:style w:type="character" w:customStyle="1" w:styleId="20">
    <w:name w:val="Заголовок 2 Знак"/>
    <w:basedOn w:val="a0"/>
    <w:link w:val="2"/>
    <w:uiPriority w:val="99"/>
    <w:locked/>
    <w:rsid w:val="008A776D"/>
    <w:rPr>
      <w:rFonts w:ascii="Arial" w:hAnsi="Arial" w:cs="Arial"/>
      <w:b/>
      <w:bCs/>
      <w:i/>
      <w:iCs/>
      <w:sz w:val="28"/>
      <w:szCs w:val="28"/>
      <w:lang w:eastAsia="ru-RU"/>
    </w:rPr>
  </w:style>
  <w:style w:type="paragraph" w:customStyle="1" w:styleId="Default">
    <w:name w:val="Default"/>
    <w:uiPriority w:val="99"/>
    <w:rsid w:val="007C6117"/>
    <w:pPr>
      <w:autoSpaceDE w:val="0"/>
      <w:autoSpaceDN w:val="0"/>
      <w:adjustRightInd w:val="0"/>
    </w:pPr>
    <w:rPr>
      <w:rFonts w:ascii="Times New Roman" w:hAnsi="Times New Roman"/>
      <w:color w:val="000000"/>
      <w:sz w:val="24"/>
      <w:szCs w:val="24"/>
      <w:lang w:eastAsia="en-US"/>
    </w:rPr>
  </w:style>
  <w:style w:type="paragraph" w:styleId="a3">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4"/>
    <w:uiPriority w:val="99"/>
    <w:rsid w:val="006E03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5">
    <w:name w:val="мой"/>
    <w:basedOn w:val="a"/>
    <w:uiPriority w:val="99"/>
    <w:rsid w:val="00227946"/>
    <w:pPr>
      <w:tabs>
        <w:tab w:val="left" w:pos="709"/>
      </w:tabs>
      <w:suppressAutoHyphens/>
      <w:spacing w:after="0" w:line="360" w:lineRule="auto"/>
      <w:ind w:firstLine="709"/>
      <w:jc w:val="both"/>
    </w:pPr>
    <w:rPr>
      <w:rFonts w:ascii="Times New Roman" w:eastAsia="SimSun" w:hAnsi="Times New Roman"/>
      <w:color w:val="00000A"/>
      <w:kern w:val="2"/>
      <w:sz w:val="32"/>
      <w:szCs w:val="32"/>
      <w:lang w:eastAsia="hi-IN" w:bidi="hi-IN"/>
    </w:rPr>
  </w:style>
  <w:style w:type="paragraph" w:customStyle="1" w:styleId="ListParagraph1">
    <w:name w:val="List Paragraph1"/>
    <w:basedOn w:val="a"/>
    <w:uiPriority w:val="99"/>
    <w:rsid w:val="00227946"/>
    <w:pPr>
      <w:ind w:left="720"/>
    </w:pPr>
    <w:rPr>
      <w:rFonts w:cs="Calibri"/>
      <w:lang w:eastAsia="ru-RU"/>
    </w:rPr>
  </w:style>
  <w:style w:type="character" w:styleId="a6">
    <w:name w:val="Hyperlink"/>
    <w:basedOn w:val="a0"/>
    <w:uiPriority w:val="99"/>
    <w:rsid w:val="00227946"/>
    <w:rPr>
      <w:rFonts w:cs="Times New Roman"/>
      <w:color w:val="0000FF"/>
      <w:u w:val="single"/>
    </w:rPr>
  </w:style>
  <w:style w:type="character" w:customStyle="1" w:styleId="a7">
    <w:name w:val="Не вступил в силу"/>
    <w:basedOn w:val="a0"/>
    <w:uiPriority w:val="99"/>
    <w:rsid w:val="008A776D"/>
    <w:rPr>
      <w:rFonts w:cs="Times New Roman"/>
      <w:color w:val="008080"/>
    </w:rPr>
  </w:style>
  <w:style w:type="character" w:customStyle="1" w:styleId="a8">
    <w:name w:val="Гипертекстовая ссылка"/>
    <w:basedOn w:val="a0"/>
    <w:uiPriority w:val="99"/>
    <w:rsid w:val="008A776D"/>
    <w:rPr>
      <w:rFonts w:cs="Times New Roman"/>
      <w:b/>
      <w:bCs/>
      <w:color w:val="008000"/>
    </w:rPr>
  </w:style>
  <w:style w:type="character" w:customStyle="1" w:styleId="dash041e005f0431005f044b005f0447005f043d005f044b005f0439005f005fchar1char1">
    <w:name w:val="dash041e_005f0431_005f044b_005f0447_005f043d_005f044b_005f0439_005f_005fchar1__char1"/>
    <w:uiPriority w:val="99"/>
    <w:rsid w:val="008A776D"/>
    <w:rPr>
      <w:rFonts w:ascii="Times New Roman" w:hAnsi="Times New Roman"/>
      <w:sz w:val="24"/>
      <w:u w:val="none"/>
      <w:effect w:val="none"/>
    </w:rPr>
  </w:style>
  <w:style w:type="paragraph" w:customStyle="1" w:styleId="11">
    <w:name w:val="Абзац списка1"/>
    <w:basedOn w:val="a"/>
    <w:uiPriority w:val="99"/>
    <w:rsid w:val="008A776D"/>
    <w:pPr>
      <w:ind w:left="720"/>
      <w:contextualSpacing/>
    </w:pPr>
    <w:rPr>
      <w:rFonts w:eastAsia="Times New Roman"/>
      <w:lang w:eastAsia="ru-RU"/>
    </w:rPr>
  </w:style>
  <w:style w:type="paragraph" w:styleId="a9">
    <w:name w:val="List Paragraph"/>
    <w:basedOn w:val="a"/>
    <w:uiPriority w:val="99"/>
    <w:qFormat/>
    <w:rsid w:val="008A776D"/>
    <w:pPr>
      <w:widowControl w:val="0"/>
      <w:suppressAutoHyphens/>
      <w:spacing w:after="0" w:line="240" w:lineRule="auto"/>
      <w:ind w:left="720"/>
    </w:pPr>
    <w:rPr>
      <w:rFonts w:ascii="Times New Roman" w:hAnsi="Times New Roman" w:cs="Tahoma"/>
      <w:color w:val="000000"/>
      <w:sz w:val="24"/>
      <w:szCs w:val="24"/>
      <w:lang w:val="en-US"/>
    </w:rPr>
  </w:style>
  <w:style w:type="character" w:customStyle="1" w:styleId="a4">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3"/>
    <w:uiPriority w:val="99"/>
    <w:locked/>
    <w:rsid w:val="00F45853"/>
    <w:rPr>
      <w:rFonts w:ascii="Times New Roman" w:hAnsi="Times New Roman"/>
      <w:sz w:val="24"/>
      <w:lang w:eastAsia="ru-RU"/>
    </w:rPr>
  </w:style>
  <w:style w:type="character" w:customStyle="1" w:styleId="apple-converted-space">
    <w:name w:val="apple-converted-space"/>
    <w:basedOn w:val="a0"/>
    <w:uiPriority w:val="99"/>
    <w:rsid w:val="00F45853"/>
    <w:rPr>
      <w:rFonts w:cs="Times New Roman"/>
    </w:rPr>
  </w:style>
  <w:style w:type="character" w:styleId="aa">
    <w:name w:val="Strong"/>
    <w:basedOn w:val="a0"/>
    <w:uiPriority w:val="99"/>
    <w:qFormat/>
    <w:rsid w:val="007103F5"/>
    <w:rPr>
      <w:rFonts w:cs="Times New Roman"/>
      <w:b/>
      <w:bCs/>
    </w:rPr>
  </w:style>
  <w:style w:type="paragraph" w:styleId="ab">
    <w:name w:val="Body Text"/>
    <w:basedOn w:val="a"/>
    <w:link w:val="ac"/>
    <w:uiPriority w:val="99"/>
    <w:rsid w:val="007103F5"/>
    <w:pPr>
      <w:spacing w:after="120"/>
    </w:pPr>
    <w:rPr>
      <w:rFonts w:cs="Calibri"/>
    </w:rPr>
  </w:style>
  <w:style w:type="character" w:customStyle="1" w:styleId="ac">
    <w:name w:val="Основной текст Знак"/>
    <w:basedOn w:val="a0"/>
    <w:link w:val="ab"/>
    <w:uiPriority w:val="99"/>
    <w:locked/>
    <w:rsid w:val="007103F5"/>
    <w:rPr>
      <w:rFonts w:ascii="Calibri" w:eastAsia="Times New Roman" w:hAnsi="Calibri" w:cs="Calibri"/>
    </w:rPr>
  </w:style>
  <w:style w:type="character" w:customStyle="1" w:styleId="FontStyle24">
    <w:name w:val="Font Style24"/>
    <w:basedOn w:val="a0"/>
    <w:uiPriority w:val="99"/>
    <w:rsid w:val="00036F8E"/>
    <w:rPr>
      <w:rFonts w:ascii="Times New Roman" w:hAnsi="Times New Roman" w:cs="Times New Roman"/>
      <w:sz w:val="26"/>
      <w:szCs w:val="26"/>
    </w:rPr>
  </w:style>
  <w:style w:type="character" w:customStyle="1" w:styleId="ad">
    <w:name w:val="Основной текст_"/>
    <w:basedOn w:val="a0"/>
    <w:link w:val="12"/>
    <w:uiPriority w:val="99"/>
    <w:locked/>
    <w:rsid w:val="00036F8E"/>
    <w:rPr>
      <w:rFonts w:cs="Times New Roman"/>
      <w:sz w:val="26"/>
      <w:szCs w:val="26"/>
      <w:shd w:val="clear" w:color="auto" w:fill="FFFFFF"/>
    </w:rPr>
  </w:style>
  <w:style w:type="paragraph" w:customStyle="1" w:styleId="12">
    <w:name w:val="Основной текст1"/>
    <w:basedOn w:val="a"/>
    <w:link w:val="ad"/>
    <w:uiPriority w:val="99"/>
    <w:rsid w:val="00036F8E"/>
    <w:pPr>
      <w:shd w:val="clear" w:color="auto" w:fill="FFFFFF"/>
      <w:spacing w:before="240" w:after="0" w:line="326" w:lineRule="exact"/>
      <w:jc w:val="both"/>
    </w:pPr>
    <w:rPr>
      <w:sz w:val="26"/>
      <w:szCs w:val="26"/>
    </w:rPr>
  </w:style>
  <w:style w:type="paragraph" w:customStyle="1" w:styleId="str">
    <w:name w:val="str"/>
    <w:basedOn w:val="a"/>
    <w:uiPriority w:val="99"/>
    <w:rsid w:val="003328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mall">
    <w:name w:val="small"/>
    <w:basedOn w:val="a"/>
    <w:uiPriority w:val="99"/>
    <w:rsid w:val="003328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uiPriority w:val="99"/>
    <w:rsid w:val="00E4248D"/>
    <w:pPr>
      <w:spacing w:after="0" w:line="240" w:lineRule="auto"/>
      <w:ind w:left="720"/>
    </w:pPr>
    <w:rPr>
      <w:rFonts w:ascii="Times New Roman" w:hAnsi="Times New Roman"/>
      <w:sz w:val="24"/>
      <w:szCs w:val="24"/>
      <w:lang w:eastAsia="ru-RU"/>
    </w:rPr>
  </w:style>
  <w:style w:type="paragraph" w:customStyle="1" w:styleId="ae">
    <w:name w:val="Знак Знак Знак Знак"/>
    <w:basedOn w:val="a"/>
    <w:uiPriority w:val="99"/>
    <w:rsid w:val="00AB2D44"/>
    <w:pPr>
      <w:spacing w:before="100" w:beforeAutospacing="1" w:after="100" w:afterAutospacing="1" w:line="240" w:lineRule="auto"/>
    </w:pPr>
    <w:rPr>
      <w:rFonts w:ascii="Tahoma" w:eastAsia="Times New Roman" w:hAnsi="Tahoma"/>
      <w:sz w:val="20"/>
      <w:szCs w:val="20"/>
      <w:lang w:val="en-US"/>
    </w:rPr>
  </w:style>
  <w:style w:type="paragraph" w:styleId="22">
    <w:name w:val="Body Text Indent 2"/>
    <w:basedOn w:val="a"/>
    <w:link w:val="23"/>
    <w:uiPriority w:val="99"/>
    <w:semiHidden/>
    <w:rsid w:val="00CD20B3"/>
    <w:pPr>
      <w:spacing w:after="120" w:line="480" w:lineRule="auto"/>
      <w:ind w:left="283"/>
    </w:pPr>
  </w:style>
  <w:style w:type="character" w:customStyle="1" w:styleId="23">
    <w:name w:val="Основной текст с отступом 2 Знак"/>
    <w:basedOn w:val="a0"/>
    <w:link w:val="22"/>
    <w:uiPriority w:val="99"/>
    <w:semiHidden/>
    <w:locked/>
    <w:rsid w:val="00CD20B3"/>
    <w:rPr>
      <w:rFonts w:cs="Times New Roman"/>
    </w:rPr>
  </w:style>
  <w:style w:type="paragraph" w:customStyle="1" w:styleId="af">
    <w:name w:val="Знак Знак Знак Знак Знак Знак Знак"/>
    <w:basedOn w:val="a"/>
    <w:uiPriority w:val="99"/>
    <w:rsid w:val="005E40AD"/>
    <w:pPr>
      <w:spacing w:after="160" w:line="240" w:lineRule="exact"/>
    </w:pPr>
    <w:rPr>
      <w:rFonts w:ascii="Verdana" w:eastAsia="Times New Roman" w:hAnsi="Verdana" w:cs="Verdana"/>
      <w:sz w:val="20"/>
      <w:szCs w:val="20"/>
      <w:lang w:val="en-US"/>
    </w:rPr>
  </w:style>
  <w:style w:type="paragraph" w:customStyle="1" w:styleId="ListParagraph2">
    <w:name w:val="List Paragraph2"/>
    <w:basedOn w:val="a"/>
    <w:uiPriority w:val="99"/>
    <w:rsid w:val="0005623C"/>
    <w:pPr>
      <w:spacing w:after="0" w:line="240" w:lineRule="auto"/>
      <w:ind w:left="720"/>
    </w:pPr>
    <w:rPr>
      <w:rFonts w:ascii="Times New Roman" w:eastAsia="Times New Roman" w:hAnsi="Times New Roman"/>
      <w:sz w:val="24"/>
      <w:szCs w:val="24"/>
      <w:lang w:eastAsia="ru-RU"/>
    </w:rPr>
  </w:style>
  <w:style w:type="character" w:customStyle="1" w:styleId="af0">
    <w:name w:val="МОй Знак"/>
    <w:link w:val="af1"/>
    <w:uiPriority w:val="99"/>
    <w:locked/>
    <w:rsid w:val="005C7F79"/>
    <w:rPr>
      <w:sz w:val="24"/>
      <w:lang w:eastAsia="ru-RU"/>
    </w:rPr>
  </w:style>
  <w:style w:type="paragraph" w:customStyle="1" w:styleId="af1">
    <w:name w:val="МОй"/>
    <w:basedOn w:val="a"/>
    <w:link w:val="af0"/>
    <w:uiPriority w:val="99"/>
    <w:rsid w:val="005C7F79"/>
    <w:pPr>
      <w:spacing w:after="0" w:line="360" w:lineRule="auto"/>
      <w:ind w:firstLine="709"/>
      <w:jc w:val="both"/>
    </w:pPr>
    <w:rPr>
      <w:sz w:val="24"/>
      <w:szCs w:val="24"/>
      <w:lang w:eastAsia="ru-RU"/>
    </w:rPr>
  </w:style>
  <w:style w:type="character" w:customStyle="1" w:styleId="c2">
    <w:name w:val="c2"/>
    <w:basedOn w:val="a0"/>
    <w:uiPriority w:val="99"/>
    <w:rsid w:val="005C7F79"/>
    <w:rPr>
      <w:rFonts w:ascii="Times New Roman" w:hAnsi="Times New Roman" w:cs="Times New Roman"/>
    </w:rPr>
  </w:style>
  <w:style w:type="paragraph" w:styleId="af2">
    <w:name w:val="Balloon Text"/>
    <w:basedOn w:val="a"/>
    <w:link w:val="af3"/>
    <w:uiPriority w:val="99"/>
    <w:semiHidden/>
    <w:rsid w:val="005C7F7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locked/>
    <w:rsid w:val="005C7F79"/>
    <w:rPr>
      <w:rFonts w:ascii="Tahoma" w:hAnsi="Tahoma" w:cs="Tahoma"/>
      <w:sz w:val="16"/>
      <w:szCs w:val="16"/>
    </w:rPr>
  </w:style>
  <w:style w:type="paragraph" w:customStyle="1" w:styleId="3">
    <w:name w:val="Абзац списка3"/>
    <w:basedOn w:val="a"/>
    <w:uiPriority w:val="99"/>
    <w:rsid w:val="00853FBB"/>
    <w:pPr>
      <w:ind w:left="720"/>
    </w:pPr>
    <w:rPr>
      <w:rFonts w:cs="Calibri"/>
    </w:rPr>
  </w:style>
  <w:style w:type="character" w:customStyle="1" w:styleId="apple-style-span">
    <w:name w:val="apple-style-span"/>
    <w:uiPriority w:val="99"/>
    <w:rsid w:val="00853FBB"/>
  </w:style>
  <w:style w:type="paragraph" w:styleId="af4">
    <w:name w:val="header"/>
    <w:basedOn w:val="a"/>
    <w:link w:val="af5"/>
    <w:uiPriority w:val="99"/>
    <w:rsid w:val="003B2961"/>
    <w:pPr>
      <w:tabs>
        <w:tab w:val="center" w:pos="4677"/>
        <w:tab w:val="right" w:pos="9355"/>
      </w:tabs>
    </w:pPr>
  </w:style>
  <w:style w:type="character" w:customStyle="1" w:styleId="af5">
    <w:name w:val="Верхний колонтитул Знак"/>
    <w:basedOn w:val="a0"/>
    <w:link w:val="af4"/>
    <w:uiPriority w:val="99"/>
    <w:semiHidden/>
    <w:rsid w:val="00FB1760"/>
    <w:rPr>
      <w:lang w:eastAsia="en-US"/>
    </w:rPr>
  </w:style>
  <w:style w:type="character" w:styleId="af6">
    <w:name w:val="page number"/>
    <w:basedOn w:val="a0"/>
    <w:uiPriority w:val="99"/>
    <w:rsid w:val="003B296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058205">
      <w:marLeft w:val="0"/>
      <w:marRight w:val="0"/>
      <w:marTop w:val="0"/>
      <w:marBottom w:val="0"/>
      <w:divBdr>
        <w:top w:val="none" w:sz="0" w:space="0" w:color="auto"/>
        <w:left w:val="none" w:sz="0" w:space="0" w:color="auto"/>
        <w:bottom w:val="none" w:sz="0" w:space="0" w:color="auto"/>
        <w:right w:val="none" w:sz="0" w:space="0" w:color="auto"/>
      </w:divBdr>
    </w:div>
    <w:div w:id="1942058208">
      <w:marLeft w:val="0"/>
      <w:marRight w:val="0"/>
      <w:marTop w:val="0"/>
      <w:marBottom w:val="0"/>
      <w:divBdr>
        <w:top w:val="none" w:sz="0" w:space="0" w:color="auto"/>
        <w:left w:val="none" w:sz="0" w:space="0" w:color="auto"/>
        <w:bottom w:val="none" w:sz="0" w:space="0" w:color="auto"/>
        <w:right w:val="none" w:sz="0" w:space="0" w:color="auto"/>
      </w:divBdr>
    </w:div>
    <w:div w:id="1942058209">
      <w:marLeft w:val="0"/>
      <w:marRight w:val="0"/>
      <w:marTop w:val="0"/>
      <w:marBottom w:val="0"/>
      <w:divBdr>
        <w:top w:val="none" w:sz="0" w:space="0" w:color="auto"/>
        <w:left w:val="none" w:sz="0" w:space="0" w:color="auto"/>
        <w:bottom w:val="none" w:sz="0" w:space="0" w:color="auto"/>
        <w:right w:val="none" w:sz="0" w:space="0" w:color="auto"/>
      </w:divBdr>
    </w:div>
    <w:div w:id="1942058210">
      <w:marLeft w:val="0"/>
      <w:marRight w:val="0"/>
      <w:marTop w:val="0"/>
      <w:marBottom w:val="0"/>
      <w:divBdr>
        <w:top w:val="none" w:sz="0" w:space="0" w:color="auto"/>
        <w:left w:val="none" w:sz="0" w:space="0" w:color="auto"/>
        <w:bottom w:val="none" w:sz="0" w:space="0" w:color="auto"/>
        <w:right w:val="none" w:sz="0" w:space="0" w:color="auto"/>
      </w:divBdr>
    </w:div>
    <w:div w:id="1942058214">
      <w:marLeft w:val="0"/>
      <w:marRight w:val="0"/>
      <w:marTop w:val="0"/>
      <w:marBottom w:val="0"/>
      <w:divBdr>
        <w:top w:val="none" w:sz="0" w:space="0" w:color="auto"/>
        <w:left w:val="none" w:sz="0" w:space="0" w:color="auto"/>
        <w:bottom w:val="none" w:sz="0" w:space="0" w:color="auto"/>
        <w:right w:val="none" w:sz="0" w:space="0" w:color="auto"/>
      </w:divBdr>
      <w:divsChild>
        <w:div w:id="1942058204">
          <w:marLeft w:val="0"/>
          <w:marRight w:val="0"/>
          <w:marTop w:val="0"/>
          <w:marBottom w:val="0"/>
          <w:divBdr>
            <w:top w:val="none" w:sz="0" w:space="0" w:color="auto"/>
            <w:left w:val="none" w:sz="0" w:space="0" w:color="auto"/>
            <w:bottom w:val="none" w:sz="0" w:space="0" w:color="auto"/>
            <w:right w:val="none" w:sz="0" w:space="0" w:color="auto"/>
          </w:divBdr>
        </w:div>
        <w:div w:id="1942058217">
          <w:marLeft w:val="0"/>
          <w:marRight w:val="0"/>
          <w:marTop w:val="0"/>
          <w:marBottom w:val="0"/>
          <w:divBdr>
            <w:top w:val="none" w:sz="0" w:space="0" w:color="auto"/>
            <w:left w:val="none" w:sz="0" w:space="0" w:color="auto"/>
            <w:bottom w:val="none" w:sz="0" w:space="0" w:color="auto"/>
            <w:right w:val="none" w:sz="0" w:space="0" w:color="auto"/>
          </w:divBdr>
        </w:div>
      </w:divsChild>
    </w:div>
    <w:div w:id="1942058218">
      <w:marLeft w:val="0"/>
      <w:marRight w:val="0"/>
      <w:marTop w:val="0"/>
      <w:marBottom w:val="0"/>
      <w:divBdr>
        <w:top w:val="none" w:sz="0" w:space="0" w:color="auto"/>
        <w:left w:val="none" w:sz="0" w:space="0" w:color="auto"/>
        <w:bottom w:val="none" w:sz="0" w:space="0" w:color="auto"/>
        <w:right w:val="none" w:sz="0" w:space="0" w:color="auto"/>
      </w:divBdr>
      <w:divsChild>
        <w:div w:id="1942058206">
          <w:marLeft w:val="0"/>
          <w:marRight w:val="0"/>
          <w:marTop w:val="0"/>
          <w:marBottom w:val="0"/>
          <w:divBdr>
            <w:top w:val="none" w:sz="0" w:space="0" w:color="auto"/>
            <w:left w:val="none" w:sz="0" w:space="0" w:color="auto"/>
            <w:bottom w:val="none" w:sz="0" w:space="0" w:color="auto"/>
            <w:right w:val="none" w:sz="0" w:space="0" w:color="auto"/>
          </w:divBdr>
          <w:divsChild>
            <w:div w:id="1942058213">
              <w:marLeft w:val="0"/>
              <w:marRight w:val="0"/>
              <w:marTop w:val="0"/>
              <w:marBottom w:val="0"/>
              <w:divBdr>
                <w:top w:val="none" w:sz="0" w:space="0" w:color="auto"/>
                <w:left w:val="none" w:sz="0" w:space="0" w:color="auto"/>
                <w:bottom w:val="none" w:sz="0" w:space="0" w:color="auto"/>
                <w:right w:val="none" w:sz="0" w:space="0" w:color="auto"/>
              </w:divBdr>
              <w:divsChild>
                <w:div w:id="1942058203">
                  <w:marLeft w:val="0"/>
                  <w:marRight w:val="0"/>
                  <w:marTop w:val="0"/>
                  <w:marBottom w:val="0"/>
                  <w:divBdr>
                    <w:top w:val="none" w:sz="0" w:space="0" w:color="auto"/>
                    <w:left w:val="none" w:sz="0" w:space="0" w:color="auto"/>
                    <w:bottom w:val="none" w:sz="0" w:space="0" w:color="auto"/>
                    <w:right w:val="none" w:sz="0" w:space="0" w:color="auto"/>
                  </w:divBdr>
                  <w:divsChild>
                    <w:div w:id="1942058212">
                      <w:marLeft w:val="0"/>
                      <w:marRight w:val="0"/>
                      <w:marTop w:val="0"/>
                      <w:marBottom w:val="0"/>
                      <w:divBdr>
                        <w:top w:val="none" w:sz="0" w:space="0" w:color="auto"/>
                        <w:left w:val="none" w:sz="0" w:space="0" w:color="auto"/>
                        <w:bottom w:val="none" w:sz="0" w:space="0" w:color="auto"/>
                        <w:right w:val="none" w:sz="0" w:space="0" w:color="auto"/>
                      </w:divBdr>
                      <w:divsChild>
                        <w:div w:id="1942058220">
                          <w:marLeft w:val="0"/>
                          <w:marRight w:val="0"/>
                          <w:marTop w:val="0"/>
                          <w:marBottom w:val="0"/>
                          <w:divBdr>
                            <w:top w:val="none" w:sz="0" w:space="0" w:color="auto"/>
                            <w:left w:val="none" w:sz="0" w:space="0" w:color="auto"/>
                            <w:bottom w:val="none" w:sz="0" w:space="0" w:color="auto"/>
                            <w:right w:val="none" w:sz="0" w:space="0" w:color="auto"/>
                          </w:divBdr>
                          <w:divsChild>
                            <w:div w:id="1942058207">
                              <w:marLeft w:val="0"/>
                              <w:marRight w:val="0"/>
                              <w:marTop w:val="75"/>
                              <w:marBottom w:val="0"/>
                              <w:divBdr>
                                <w:top w:val="none" w:sz="0" w:space="0" w:color="auto"/>
                                <w:left w:val="none" w:sz="0" w:space="0" w:color="auto"/>
                                <w:bottom w:val="none" w:sz="0" w:space="0" w:color="auto"/>
                                <w:right w:val="none" w:sz="0" w:space="0" w:color="auto"/>
                              </w:divBdr>
                            </w:div>
                            <w:div w:id="1942058215">
                              <w:marLeft w:val="0"/>
                              <w:marRight w:val="0"/>
                              <w:marTop w:val="0"/>
                              <w:marBottom w:val="0"/>
                              <w:divBdr>
                                <w:top w:val="none" w:sz="0" w:space="0" w:color="auto"/>
                                <w:left w:val="none" w:sz="0" w:space="0" w:color="auto"/>
                                <w:bottom w:val="none" w:sz="0" w:space="0" w:color="auto"/>
                                <w:right w:val="none" w:sz="0" w:space="0" w:color="auto"/>
                              </w:divBdr>
                              <w:divsChild>
                                <w:div w:id="19420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05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058219">
      <w:marLeft w:val="0"/>
      <w:marRight w:val="0"/>
      <w:marTop w:val="0"/>
      <w:marBottom w:val="0"/>
      <w:divBdr>
        <w:top w:val="none" w:sz="0" w:space="0" w:color="auto"/>
        <w:left w:val="none" w:sz="0" w:space="0" w:color="auto"/>
        <w:bottom w:val="none" w:sz="0" w:space="0" w:color="auto"/>
        <w:right w:val="none" w:sz="0" w:space="0" w:color="auto"/>
      </w:divBdr>
    </w:div>
    <w:div w:id="1942058221">
      <w:marLeft w:val="0"/>
      <w:marRight w:val="0"/>
      <w:marTop w:val="0"/>
      <w:marBottom w:val="0"/>
      <w:divBdr>
        <w:top w:val="none" w:sz="0" w:space="0" w:color="auto"/>
        <w:left w:val="none" w:sz="0" w:space="0" w:color="auto"/>
        <w:bottom w:val="none" w:sz="0" w:space="0" w:color="auto"/>
        <w:right w:val="none" w:sz="0" w:space="0" w:color="auto"/>
      </w:divBdr>
    </w:div>
    <w:div w:id="1942058222">
      <w:marLeft w:val="0"/>
      <w:marRight w:val="0"/>
      <w:marTop w:val="0"/>
      <w:marBottom w:val="0"/>
      <w:divBdr>
        <w:top w:val="none" w:sz="0" w:space="0" w:color="auto"/>
        <w:left w:val="none" w:sz="0" w:space="0" w:color="auto"/>
        <w:bottom w:val="none" w:sz="0" w:space="0" w:color="auto"/>
        <w:right w:val="none" w:sz="0" w:space="0" w:color="auto"/>
      </w:divBdr>
    </w:div>
    <w:div w:id="19420582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from=yandex.ru%3Bsearch%2F%3Bweb%3B%3B&amp;text=%D1%80%D0%B4%D0%B0%20%D1%87%D1%82%D0%BE%20%D1%8D%D1%82%D0%BE%20%D1%82%D0%B0%D0%BA%D0%BE%D0%B5&amp;url=http%3A%2F%2Fazps.ru%2Fhandbook%2Fr%2Frann845.html&amp;uuid=&amp;state=PEtFfuTeVD5kpHnK9lio9XPOnieP7YQBovzVqj9ang0YEepmskggOQ%3D%3D&amp;data=&amp;b64e=3&amp;sign=a581a5e5f7b1b43d7240764bb1cc528a&amp;keyno=0&amp;cst=AiuY0DBWFJ5Hyx_fyvalFKZwi9l41t3JSK4Ck17QOp7O8HXvNtFG4tCb9DWCQceVsskxZ62mcZ4DAucuYuWvpjoEaK301eGCrZr1NqY-7Xnaipz-7vFDZf3JxPHJOGnera6RLzuVyfP7rgwAzlZB2uieQNG"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5233298.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ibmama.ru/detskiy-technopark.htm"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11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3916083916084142E-2"/>
          <c:y val="5.466237942122202E-2"/>
          <c:w val="0.55477855477855564"/>
          <c:h val="0.81028938906752357"/>
        </c:manualLayout>
      </c:layout>
      <c:bar3DChart>
        <c:barDir val="col"/>
        <c:grouping val="clustered"/>
        <c:varyColors val="0"/>
        <c:ser>
          <c:idx val="0"/>
          <c:order val="0"/>
          <c:tx>
            <c:strRef>
              <c:f>Sheet1!$A$2</c:f>
              <c:strCache>
                <c:ptCount val="1"/>
                <c:pt idx="0">
                  <c:v>Численность молодых специалистов</c:v>
                </c:pt>
              </c:strCache>
            </c:strRef>
          </c:tx>
          <c:spPr>
            <a:solidFill>
              <a:srgbClr val="9999FF"/>
            </a:solidFill>
            <a:ln w="13071">
              <a:solidFill>
                <a:srgbClr val="000000"/>
              </a:solidFill>
              <a:prstDash val="solid"/>
            </a:ln>
          </c:spPr>
          <c:invertIfNegative val="0"/>
          <c:cat>
            <c:numRef>
              <c:f>Sheet1!$B$1:$E$1</c:f>
              <c:numCache>
                <c:formatCode>General</c:formatCode>
                <c:ptCount val="4"/>
                <c:pt idx="0">
                  <c:v>2012</c:v>
                </c:pt>
                <c:pt idx="1">
                  <c:v>2013</c:v>
                </c:pt>
                <c:pt idx="2">
                  <c:v>2014</c:v>
                </c:pt>
                <c:pt idx="3">
                  <c:v>2015</c:v>
                </c:pt>
              </c:numCache>
            </c:numRef>
          </c:cat>
          <c:val>
            <c:numRef>
              <c:f>Sheet1!$B$2:$E$2</c:f>
              <c:numCache>
                <c:formatCode>General</c:formatCode>
                <c:ptCount val="4"/>
                <c:pt idx="0">
                  <c:v>28.5</c:v>
                </c:pt>
                <c:pt idx="1">
                  <c:v>30.3</c:v>
                </c:pt>
                <c:pt idx="2">
                  <c:v>30.3</c:v>
                </c:pt>
                <c:pt idx="3">
                  <c:v>37.200000000000003</c:v>
                </c:pt>
              </c:numCache>
            </c:numRef>
          </c:val>
        </c:ser>
        <c:dLbls>
          <c:showLegendKey val="0"/>
          <c:showVal val="0"/>
          <c:showCatName val="0"/>
          <c:showSerName val="0"/>
          <c:showPercent val="0"/>
          <c:showBubbleSize val="0"/>
        </c:dLbls>
        <c:gapWidth val="150"/>
        <c:gapDepth val="0"/>
        <c:shape val="box"/>
        <c:axId val="32263168"/>
        <c:axId val="101163776"/>
        <c:axId val="0"/>
      </c:bar3DChart>
      <c:catAx>
        <c:axId val="32263168"/>
        <c:scaling>
          <c:orientation val="minMax"/>
        </c:scaling>
        <c:delete val="0"/>
        <c:axPos val="b"/>
        <c:numFmt formatCode="General" sourceLinked="1"/>
        <c:majorTickMark val="out"/>
        <c:minorTickMark val="none"/>
        <c:tickLblPos val="low"/>
        <c:spPr>
          <a:ln w="3268">
            <a:solidFill>
              <a:srgbClr val="000000"/>
            </a:solidFill>
            <a:prstDash val="solid"/>
          </a:ln>
        </c:spPr>
        <c:txPr>
          <a:bodyPr rot="0" vert="horz"/>
          <a:lstStyle/>
          <a:p>
            <a:pPr>
              <a:defRPr sz="1237" b="1" i="0" u="none" strike="noStrike" baseline="0">
                <a:solidFill>
                  <a:srgbClr val="000000"/>
                </a:solidFill>
                <a:latin typeface="Arial Cyr"/>
                <a:ea typeface="Arial Cyr"/>
                <a:cs typeface="Arial Cyr"/>
              </a:defRPr>
            </a:pPr>
            <a:endParaRPr lang="ru-RU"/>
          </a:p>
        </c:txPr>
        <c:crossAx val="101163776"/>
        <c:crosses val="autoZero"/>
        <c:auto val="1"/>
        <c:lblAlgn val="ctr"/>
        <c:lblOffset val="100"/>
        <c:tickLblSkip val="1"/>
        <c:tickMarkSkip val="1"/>
        <c:noMultiLvlLbl val="0"/>
      </c:catAx>
      <c:valAx>
        <c:axId val="101163776"/>
        <c:scaling>
          <c:orientation val="minMax"/>
        </c:scaling>
        <c:delete val="0"/>
        <c:axPos val="l"/>
        <c:majorGridlines>
          <c:spPr>
            <a:ln w="3268">
              <a:solidFill>
                <a:srgbClr val="000000"/>
              </a:solidFill>
              <a:prstDash val="solid"/>
            </a:ln>
          </c:spPr>
        </c:majorGridlines>
        <c:numFmt formatCode="General" sourceLinked="1"/>
        <c:majorTickMark val="out"/>
        <c:minorTickMark val="none"/>
        <c:tickLblPos val="nextTo"/>
        <c:spPr>
          <a:ln w="3268">
            <a:solidFill>
              <a:srgbClr val="000000"/>
            </a:solidFill>
            <a:prstDash val="solid"/>
          </a:ln>
        </c:spPr>
        <c:txPr>
          <a:bodyPr rot="0" vert="horz"/>
          <a:lstStyle/>
          <a:p>
            <a:pPr>
              <a:defRPr sz="1237" b="1" i="0" u="none" strike="noStrike" baseline="0">
                <a:solidFill>
                  <a:srgbClr val="000000"/>
                </a:solidFill>
                <a:latin typeface="Arial Cyr"/>
                <a:ea typeface="Arial Cyr"/>
                <a:cs typeface="Arial Cyr"/>
              </a:defRPr>
            </a:pPr>
            <a:endParaRPr lang="ru-RU"/>
          </a:p>
        </c:txPr>
        <c:crossAx val="32263168"/>
        <c:crosses val="autoZero"/>
        <c:crossBetween val="between"/>
      </c:valAx>
      <c:spPr>
        <a:noFill/>
        <a:ln w="24930">
          <a:noFill/>
        </a:ln>
      </c:spPr>
    </c:plotArea>
    <c:legend>
      <c:legendPos val="r"/>
      <c:layout>
        <c:manualLayout>
          <c:xMode val="edge"/>
          <c:yMode val="edge"/>
          <c:wMode val="edge"/>
          <c:hMode val="edge"/>
          <c:x val="0.66433571097730437"/>
          <c:y val="0.3987138263665595"/>
          <c:w val="0.99067593021460554"/>
          <c:h val="0.6012861736334405"/>
        </c:manualLayout>
      </c:layout>
      <c:overlay val="0"/>
      <c:spPr>
        <a:noFill/>
        <a:ln w="3268">
          <a:solidFill>
            <a:srgbClr val="000000"/>
          </a:solidFill>
          <a:prstDash val="solid"/>
        </a:ln>
      </c:spPr>
      <c:txPr>
        <a:bodyPr/>
        <a:lstStyle/>
        <a:p>
          <a:pPr>
            <a:defRPr sz="1133"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237" b="1" i="0" u="none" strike="noStrike" baseline="0">
          <a:solidFill>
            <a:srgbClr val="000000"/>
          </a:solidFill>
          <a:latin typeface="Arial Cyr"/>
          <a:ea typeface="Arial Cyr"/>
          <a:cs typeface="Arial Cyr"/>
        </a:defRPr>
      </a:pPr>
      <a:endParaRPr lang="ru-RU"/>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0.485</cdr:x>
      <cdr:y>0.499</cdr:y>
    </cdr:from>
    <cdr:to>
      <cdr:x>0.499</cdr:x>
      <cdr:y>0.56</cdr:y>
    </cdr:to>
    <cdr:sp macro="" textlink="">
      <cdr:nvSpPr>
        <cdr:cNvPr id="1025" name="Text Box 1"/>
        <cdr:cNvSpPr txBox="1">
          <a:spLocks xmlns:a="http://schemas.openxmlformats.org/drawingml/2006/main" noChangeArrowheads="1"/>
        </cdr:cNvSpPr>
      </cdr:nvSpPr>
      <cdr:spPr bwMode="auto">
        <a:xfrm xmlns:a="http://schemas.openxmlformats.org/drawingml/2006/main">
          <a:off x="1981819" y="1478175"/>
          <a:ext cx="57207" cy="180699"/>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0.13475</cdr:x>
      <cdr:y>0.118</cdr:y>
    </cdr:from>
    <cdr:to>
      <cdr:x>0.23725</cdr:x>
      <cdr:y>0.2755</cdr:y>
    </cdr:to>
    <cdr:sp macro="" textlink="">
      <cdr:nvSpPr>
        <cdr:cNvPr id="1026" name="Text Box 2"/>
        <cdr:cNvSpPr txBox="1">
          <a:spLocks xmlns:a="http://schemas.openxmlformats.org/drawingml/2006/main" noChangeArrowheads="1"/>
        </cdr:cNvSpPr>
      </cdr:nvSpPr>
      <cdr:spPr bwMode="auto">
        <a:xfrm xmlns:a="http://schemas.openxmlformats.org/drawingml/2006/main">
          <a:off x="550619" y="349548"/>
          <a:ext cx="418838" cy="466559"/>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ru-RU" sz="1000" b="1" i="0" strike="noStrike">
              <a:solidFill>
                <a:srgbClr val="000000"/>
              </a:solidFill>
              <a:latin typeface="Arial Cyr"/>
            </a:rPr>
            <a:t>256 </a:t>
          </a:r>
        </a:p>
        <a:p xmlns:a="http://schemas.openxmlformats.org/drawingml/2006/main">
          <a:pPr algn="ctr" rtl="1">
            <a:defRPr sz="1000"/>
          </a:pPr>
          <a:r>
            <a:rPr lang="ru-RU" sz="1000" b="1" i="0" strike="noStrike">
              <a:solidFill>
                <a:srgbClr val="000000"/>
              </a:solidFill>
              <a:latin typeface="Arial Cyr"/>
            </a:rPr>
            <a:t>(28,5%)</a:t>
          </a:r>
        </a:p>
      </cdr:txBody>
    </cdr:sp>
  </cdr:relSizeAnchor>
  <cdr:relSizeAnchor xmlns:cdr="http://schemas.openxmlformats.org/drawingml/2006/chartDrawing">
    <cdr:from>
      <cdr:x>0.23875</cdr:x>
      <cdr:y>0.118</cdr:y>
    </cdr:from>
    <cdr:to>
      <cdr:x>0.346</cdr:x>
      <cdr:y>0.208</cdr:y>
    </cdr:to>
    <cdr:sp macro="" textlink="">
      <cdr:nvSpPr>
        <cdr:cNvPr id="1027" name="Text Box 3"/>
        <cdr:cNvSpPr txBox="1">
          <a:spLocks xmlns:a="http://schemas.openxmlformats.org/drawingml/2006/main" noChangeArrowheads="1"/>
        </cdr:cNvSpPr>
      </cdr:nvSpPr>
      <cdr:spPr bwMode="auto">
        <a:xfrm xmlns:a="http://schemas.openxmlformats.org/drawingml/2006/main">
          <a:off x="975586" y="349548"/>
          <a:ext cx="438248" cy="266605"/>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lnSpc>
              <a:spcPts val="900"/>
            </a:lnSpc>
            <a:defRPr sz="1000"/>
          </a:pPr>
          <a:r>
            <a:rPr lang="ru-RU" sz="1000" b="1" i="0" strike="noStrike">
              <a:solidFill>
                <a:srgbClr val="000000"/>
              </a:solidFill>
              <a:latin typeface="Arial Cyr"/>
            </a:rPr>
            <a:t>272</a:t>
          </a:r>
        </a:p>
        <a:p xmlns:a="http://schemas.openxmlformats.org/drawingml/2006/main">
          <a:pPr algn="ctr" rtl="1">
            <a:defRPr sz="1000"/>
          </a:pPr>
          <a:r>
            <a:rPr lang="ru-RU" sz="1000" b="1" i="0" strike="noStrike">
              <a:solidFill>
                <a:srgbClr val="000000"/>
              </a:solidFill>
              <a:latin typeface="Arial Cyr"/>
            </a:rPr>
            <a:t>(30,3%)</a:t>
          </a:r>
        </a:p>
      </cdr:txBody>
    </cdr:sp>
  </cdr:relSizeAnchor>
  <cdr:relSizeAnchor xmlns:cdr="http://schemas.openxmlformats.org/drawingml/2006/chartDrawing">
    <cdr:from>
      <cdr:x>0.374</cdr:x>
      <cdr:y>0.118</cdr:y>
    </cdr:from>
    <cdr:to>
      <cdr:x>0.458</cdr:x>
      <cdr:y>0.224</cdr:y>
    </cdr:to>
    <cdr:sp macro="" textlink="">
      <cdr:nvSpPr>
        <cdr:cNvPr id="1028" name="Text Box 4"/>
        <cdr:cNvSpPr txBox="1">
          <a:spLocks xmlns:a="http://schemas.openxmlformats.org/drawingml/2006/main" noChangeArrowheads="1"/>
        </cdr:cNvSpPr>
      </cdr:nvSpPr>
      <cdr:spPr bwMode="auto">
        <a:xfrm xmlns:a="http://schemas.openxmlformats.org/drawingml/2006/main">
          <a:off x="1528248" y="349548"/>
          <a:ext cx="343243" cy="314002"/>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ru-RU" sz="1000" b="1" i="0" strike="noStrike">
              <a:solidFill>
                <a:srgbClr val="000000"/>
              </a:solidFill>
              <a:latin typeface="Arial Cyr"/>
            </a:rPr>
            <a:t>314 </a:t>
          </a:r>
        </a:p>
        <a:p xmlns:a="http://schemas.openxmlformats.org/drawingml/2006/main">
          <a:pPr algn="ctr" rtl="1">
            <a:defRPr sz="1000"/>
          </a:pPr>
          <a:r>
            <a:rPr lang="ru-RU" sz="1000" b="1" i="0" strike="noStrike">
              <a:solidFill>
                <a:srgbClr val="000000"/>
              </a:solidFill>
              <a:latin typeface="Arial Cyr"/>
            </a:rPr>
            <a:t>(35%)</a:t>
          </a:r>
        </a:p>
      </cdr:txBody>
    </cdr:sp>
  </cdr:relSizeAnchor>
  <cdr:relSizeAnchor xmlns:cdr="http://schemas.openxmlformats.org/drawingml/2006/chartDrawing">
    <cdr:from>
      <cdr:x>0.50825</cdr:x>
      <cdr:y>0</cdr:y>
    </cdr:from>
    <cdr:to>
      <cdr:x>0.62725</cdr:x>
      <cdr:y>0.16075</cdr:y>
    </cdr:to>
    <cdr:sp macro="" textlink="">
      <cdr:nvSpPr>
        <cdr:cNvPr id="1029" name="Text Box 5"/>
        <cdr:cNvSpPr txBox="1">
          <a:spLocks xmlns:a="http://schemas.openxmlformats.org/drawingml/2006/main" noChangeArrowheads="1"/>
        </cdr:cNvSpPr>
      </cdr:nvSpPr>
      <cdr:spPr bwMode="auto">
        <a:xfrm xmlns:a="http://schemas.openxmlformats.org/drawingml/2006/main">
          <a:off x="2076824" y="0"/>
          <a:ext cx="486261" cy="476186"/>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ru-RU" sz="1000" b="1" i="0" strike="noStrike">
              <a:solidFill>
                <a:srgbClr val="000000"/>
              </a:solidFill>
              <a:latin typeface="Arial Cyr"/>
            </a:rPr>
            <a:t>334</a:t>
          </a:r>
        </a:p>
        <a:p xmlns:a="http://schemas.openxmlformats.org/drawingml/2006/main">
          <a:pPr algn="ctr" rtl="1">
            <a:defRPr sz="1000"/>
          </a:pPr>
          <a:r>
            <a:rPr lang="ru-RU" sz="1000" b="1" i="0" strike="noStrike">
              <a:solidFill>
                <a:srgbClr val="000000"/>
              </a:solidFill>
              <a:latin typeface="Arial Cyr"/>
            </a:rPr>
            <a:t>(37,2%)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33</Pages>
  <Words>21165</Words>
  <Characters>120646</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dc:creator>
  <cp:lastModifiedBy>Userp</cp:lastModifiedBy>
  <cp:revision>2</cp:revision>
  <cp:lastPrinted>2016-02-15T11:28:00Z</cp:lastPrinted>
  <dcterms:created xsi:type="dcterms:W3CDTF">2016-02-18T13:29:00Z</dcterms:created>
  <dcterms:modified xsi:type="dcterms:W3CDTF">2016-02-18T13:29:00Z</dcterms:modified>
</cp:coreProperties>
</file>