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6B" w:rsidRPr="00E95E6B" w:rsidRDefault="00E95E6B" w:rsidP="00E95E6B">
      <w:pPr>
        <w:pStyle w:val="30"/>
        <w:shd w:val="clear" w:color="auto" w:fill="auto"/>
        <w:spacing w:line="240" w:lineRule="auto"/>
      </w:pPr>
      <w:r>
        <w:t>РЕГЛАМЕНТ</w:t>
      </w:r>
    </w:p>
    <w:p w:rsidR="00E95E6B" w:rsidRPr="00E95E6B" w:rsidRDefault="00E95E6B" w:rsidP="00E95E6B">
      <w:pPr>
        <w:pStyle w:val="30"/>
        <w:shd w:val="clear" w:color="auto" w:fill="auto"/>
        <w:spacing w:line="240" w:lineRule="auto"/>
      </w:pPr>
      <w:r w:rsidRPr="00E95E6B">
        <w:t>ЗАСЕДАНИЯ ОБЩЕСТВЕНОЙ ПАЛАТЫ УЛЬЯНОВСКОЙ ОБЛАСТИ</w:t>
      </w:r>
    </w:p>
    <w:p w:rsidR="00E95E6B" w:rsidRPr="00E95E6B" w:rsidRDefault="00E95E6B" w:rsidP="00E95E6B">
      <w:pPr>
        <w:pStyle w:val="30"/>
        <w:shd w:val="clear" w:color="auto" w:fill="auto"/>
        <w:spacing w:line="240" w:lineRule="auto"/>
      </w:pPr>
    </w:p>
    <w:p w:rsidR="00E95E6B" w:rsidRPr="00E95E6B" w:rsidRDefault="00E95E6B" w:rsidP="00E95E6B">
      <w:pPr>
        <w:pStyle w:val="30"/>
        <w:shd w:val="clear" w:color="auto" w:fill="auto"/>
        <w:tabs>
          <w:tab w:val="left" w:pos="6529"/>
        </w:tabs>
        <w:spacing w:line="240" w:lineRule="auto"/>
        <w:jc w:val="both"/>
      </w:pPr>
      <w:r w:rsidRPr="00E95E6B">
        <w:t xml:space="preserve">07.06.2011                                                                                          Малый зал </w:t>
      </w:r>
      <w:proofErr w:type="gramStart"/>
      <w:r w:rsidRPr="00E95E6B">
        <w:t>Законодательного</w:t>
      </w:r>
      <w:proofErr w:type="gramEnd"/>
    </w:p>
    <w:p w:rsidR="00E95E6B" w:rsidRPr="00E95E6B" w:rsidRDefault="00E95E6B" w:rsidP="00E95E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95E6B">
        <w:rPr>
          <w:rFonts w:ascii="Times New Roman" w:hAnsi="Times New Roman" w:cs="Times New Roman"/>
          <w:b/>
        </w:rPr>
        <w:t xml:space="preserve">14.00                                                              </w:t>
      </w:r>
      <w:r w:rsidRPr="00E95E6B">
        <w:rPr>
          <w:b/>
        </w:rPr>
        <w:t xml:space="preserve">                   </w:t>
      </w:r>
      <w:r>
        <w:rPr>
          <w:b/>
        </w:rPr>
        <w:t xml:space="preserve">                                  </w:t>
      </w:r>
      <w:r w:rsidRPr="00E95E6B">
        <w:rPr>
          <w:rFonts w:ascii="Times New Roman" w:hAnsi="Times New Roman" w:cs="Times New Roman"/>
          <w:b/>
        </w:rPr>
        <w:t xml:space="preserve">Собрания Ульяновской области, </w:t>
      </w:r>
      <w:r w:rsidRPr="00E95E6B">
        <w:rPr>
          <w:rStyle w:val="31"/>
          <w:rFonts w:eastAsiaTheme="minorHAnsi"/>
          <w:b w:val="0"/>
        </w:rPr>
        <w:t>3 этаж</w:t>
      </w:r>
    </w:p>
    <w:p w:rsidR="00E95E6B" w:rsidRPr="00E95E6B" w:rsidRDefault="00E95E6B" w:rsidP="007127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127C9" w:rsidRPr="00E95E6B" w:rsidRDefault="007127C9" w:rsidP="00712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7C9" w:rsidRPr="007127C9" w:rsidRDefault="007127C9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Рассмотрение заявления С.Н. Ермакова о выходе из состава Общественной палаты Ульяновской области и соответствующего решения Совета палаты.</w:t>
      </w:r>
    </w:p>
    <w:p w:rsidR="007127C9" w:rsidRDefault="007127C9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Батракова</w:t>
      </w:r>
      <w:proofErr w:type="spellEnd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Галина Александровна</w:t>
      </w:r>
      <w:r w:rsidRPr="007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- руководитель аппарата Общественной палаты Ульяновской области </w:t>
      </w:r>
    </w:p>
    <w:p w:rsidR="00E95E6B" w:rsidRPr="007127C9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7C9" w:rsidRPr="007127C9" w:rsidRDefault="007127C9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Анализ уровня потребительских цен на продукты питания в Ульяновской области.</w:t>
      </w:r>
    </w:p>
    <w:p w:rsidR="007127C9" w:rsidRPr="007127C9" w:rsidRDefault="007127C9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Ерусова</w:t>
      </w:r>
      <w:proofErr w:type="spellEnd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Марина Владиславовна</w:t>
      </w:r>
      <w:r w:rsidRPr="007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 Департамента развития торговли, мониторинга и прогнозирования ценообразования Министерства сельского хозяйства Ульяновской области </w:t>
      </w:r>
    </w:p>
    <w:p w:rsidR="007127C9" w:rsidRDefault="007127C9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Содокладчик: </w:t>
      </w:r>
      <w:proofErr w:type="spellStart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Лебеденко</w:t>
      </w:r>
      <w:proofErr w:type="spellEnd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Олег Александрович</w:t>
      </w:r>
      <w:r w:rsidRPr="007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Обществе</w:t>
      </w:r>
      <w:r w:rsidR="00E95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палаты Ульяновской области</w:t>
      </w:r>
    </w:p>
    <w:p w:rsidR="00E95E6B" w:rsidRPr="007127C9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7C9" w:rsidRPr="007127C9" w:rsidRDefault="007127C9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Года садовода в Ульяновской области.</w:t>
      </w:r>
    </w:p>
    <w:p w:rsidR="007127C9" w:rsidRDefault="007127C9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Федорычева</w:t>
      </w:r>
      <w:proofErr w:type="spellEnd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Наиля</w:t>
      </w:r>
      <w:proofErr w:type="spellEnd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12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Амировна</w:t>
      </w:r>
      <w:proofErr w:type="spellEnd"/>
      <w:r w:rsidRPr="0071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консультант </w:t>
      </w:r>
      <w:proofErr w:type="gramStart"/>
      <w:r w:rsidRPr="007127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развития сельских территорий Министерства сельского хозяйства Ульяновской области</w:t>
      </w:r>
      <w:proofErr w:type="gramEnd"/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pStyle w:val="30"/>
        <w:shd w:val="clear" w:color="auto" w:fill="auto"/>
        <w:spacing w:line="240" w:lineRule="auto"/>
      </w:pPr>
    </w:p>
    <w:p w:rsidR="00E95E6B" w:rsidRPr="00E95E6B" w:rsidRDefault="00E95E6B" w:rsidP="00E95E6B">
      <w:pPr>
        <w:pStyle w:val="30"/>
        <w:shd w:val="clear" w:color="auto" w:fill="auto"/>
        <w:spacing w:line="240" w:lineRule="auto"/>
      </w:pPr>
      <w:r w:rsidRPr="00E95E6B">
        <w:lastRenderedPageBreak/>
        <w:t>ПРОТОКОЛ №7</w:t>
      </w:r>
    </w:p>
    <w:p w:rsidR="00E95E6B" w:rsidRPr="00E95E6B" w:rsidRDefault="00E95E6B" w:rsidP="00E95E6B">
      <w:pPr>
        <w:pStyle w:val="30"/>
        <w:shd w:val="clear" w:color="auto" w:fill="auto"/>
        <w:spacing w:line="240" w:lineRule="auto"/>
      </w:pPr>
      <w:r w:rsidRPr="00E95E6B">
        <w:t>ЗАСЕДАНИЯ ОБЩЕСТВЕНОЙ ПАЛАТЫ УЛЬЯНОВСКОЙ ОБЛАСТИ</w:t>
      </w:r>
    </w:p>
    <w:p w:rsidR="00E95E6B" w:rsidRPr="00E95E6B" w:rsidRDefault="00E95E6B" w:rsidP="00E95E6B">
      <w:pPr>
        <w:pStyle w:val="30"/>
        <w:shd w:val="clear" w:color="auto" w:fill="auto"/>
        <w:spacing w:line="240" w:lineRule="auto"/>
      </w:pPr>
    </w:p>
    <w:p w:rsidR="00E95E6B" w:rsidRPr="00E95E6B" w:rsidRDefault="00E95E6B" w:rsidP="00E95E6B">
      <w:pPr>
        <w:pStyle w:val="30"/>
        <w:shd w:val="clear" w:color="auto" w:fill="auto"/>
        <w:tabs>
          <w:tab w:val="left" w:pos="6529"/>
        </w:tabs>
        <w:spacing w:line="240" w:lineRule="auto"/>
        <w:jc w:val="both"/>
      </w:pPr>
      <w:r w:rsidRPr="00E95E6B">
        <w:t xml:space="preserve">07.06.2011                                                                                          Малый зал </w:t>
      </w:r>
      <w:proofErr w:type="gramStart"/>
      <w:r w:rsidRPr="00E95E6B">
        <w:t>Законодательного</w:t>
      </w:r>
      <w:proofErr w:type="gramEnd"/>
    </w:p>
    <w:p w:rsidR="00E95E6B" w:rsidRPr="00E95E6B" w:rsidRDefault="00E95E6B" w:rsidP="00E95E6B">
      <w:pPr>
        <w:pStyle w:val="30"/>
        <w:shd w:val="clear" w:color="auto" w:fill="auto"/>
        <w:tabs>
          <w:tab w:val="left" w:pos="6529"/>
        </w:tabs>
        <w:spacing w:line="240" w:lineRule="auto"/>
        <w:jc w:val="both"/>
      </w:pPr>
      <w:r w:rsidRPr="00E95E6B">
        <w:t xml:space="preserve">14.00                                                              </w:t>
      </w:r>
      <w:r>
        <w:t xml:space="preserve">                   </w:t>
      </w:r>
      <w:r w:rsidRPr="00E95E6B">
        <w:t xml:space="preserve">Собрания Ульяновской области, </w:t>
      </w:r>
      <w:r w:rsidRPr="00E95E6B">
        <w:rPr>
          <w:rStyle w:val="31"/>
        </w:rPr>
        <w:t>3 этаж</w:t>
      </w:r>
      <w:r w:rsidRPr="00E95E6B">
        <w:tab/>
      </w:r>
    </w:p>
    <w:p w:rsidR="00E95E6B" w:rsidRPr="00E95E6B" w:rsidRDefault="00E95E6B" w:rsidP="00E95E6B">
      <w:pPr>
        <w:pStyle w:val="30"/>
        <w:shd w:val="clear" w:color="auto" w:fill="auto"/>
        <w:tabs>
          <w:tab w:val="left" w:pos="6414"/>
        </w:tabs>
        <w:spacing w:line="240" w:lineRule="auto"/>
        <w:ind w:firstLine="360"/>
        <w:jc w:val="right"/>
      </w:pPr>
      <w:r w:rsidRPr="00E95E6B">
        <w:t xml:space="preserve">   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14"/>
        <w:gridCol w:w="9236"/>
        <w:gridCol w:w="33"/>
      </w:tblGrid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3pt"/>
              </w:rPr>
              <w:t>Присутствовали: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3pt"/>
              </w:rPr>
              <w:t>Члены Общественной палаты Ульяновской области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Абанин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>Вячеслав Владимирович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2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Айзатуллина</w:t>
            </w:r>
            <w:proofErr w:type="spellEnd"/>
            <w:r w:rsidRPr="00E95E6B">
              <w:rPr>
                <w:rStyle w:val="115pt0"/>
              </w:rPr>
              <w:t xml:space="preserve"> </w:t>
            </w:r>
            <w:proofErr w:type="spellStart"/>
            <w:r w:rsidRPr="00E95E6B">
              <w:rPr>
                <w:rStyle w:val="115pt"/>
              </w:rPr>
              <w:t>Алсу</w:t>
            </w:r>
            <w:proofErr w:type="spellEnd"/>
            <w:r w:rsidRPr="00E95E6B">
              <w:rPr>
                <w:rStyle w:val="115pt"/>
              </w:rPr>
              <w:t xml:space="preserve"> </w:t>
            </w:r>
            <w:proofErr w:type="spellStart"/>
            <w:r w:rsidRPr="00E95E6B">
              <w:rPr>
                <w:rStyle w:val="115pt"/>
              </w:rPr>
              <w:t>Феритовна</w:t>
            </w:r>
            <w:proofErr w:type="spellEnd"/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3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Байбикова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 xml:space="preserve">Роза </w:t>
            </w:r>
            <w:proofErr w:type="spellStart"/>
            <w:r w:rsidRPr="00E95E6B">
              <w:rPr>
                <w:rStyle w:val="115pt"/>
              </w:rPr>
              <w:t>Мударисовна</w:t>
            </w:r>
            <w:proofErr w:type="spellEnd"/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4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Баранова </w:t>
            </w:r>
            <w:r w:rsidRPr="00E95E6B">
              <w:rPr>
                <w:rStyle w:val="115pt"/>
              </w:rPr>
              <w:t>Раиса Петровна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5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Батракова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>Галина Александровна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6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Головин </w:t>
            </w:r>
            <w:r w:rsidRPr="00E95E6B">
              <w:rPr>
                <w:rStyle w:val="115pt"/>
              </w:rPr>
              <w:t>Петр Петрович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7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Данилов </w:t>
            </w:r>
            <w:r w:rsidRPr="00E95E6B">
              <w:rPr>
                <w:rStyle w:val="115pt"/>
              </w:rPr>
              <w:t>Александр Анатольевич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8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Делин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>Василий Сергеевич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9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Дозоров </w:t>
            </w:r>
            <w:r w:rsidRPr="00E95E6B">
              <w:rPr>
                <w:rStyle w:val="115pt"/>
              </w:rPr>
              <w:t>Александр Владимирович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10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Ежов </w:t>
            </w:r>
            <w:r w:rsidRPr="00E95E6B">
              <w:rPr>
                <w:rStyle w:val="115pt"/>
              </w:rPr>
              <w:t>Дмитрий Петрович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11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Калганова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>Елена Леонтьевна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12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Лебеденко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>Олег Александрович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13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Лебедько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>Анна Михайловна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14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Лукьянова </w:t>
            </w:r>
            <w:r w:rsidRPr="00E95E6B">
              <w:rPr>
                <w:rStyle w:val="115pt"/>
              </w:rPr>
              <w:t>Евгения Львовна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15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Ляшенко </w:t>
            </w:r>
            <w:r w:rsidRPr="00E95E6B">
              <w:rPr>
                <w:rStyle w:val="115pt"/>
              </w:rPr>
              <w:t>Людмила Александровна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16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Михайлов </w:t>
            </w:r>
            <w:r w:rsidRPr="00E95E6B">
              <w:rPr>
                <w:rStyle w:val="115pt"/>
              </w:rPr>
              <w:t>Андрей Викторович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17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Николаева </w:t>
            </w:r>
            <w:r w:rsidRPr="00E95E6B">
              <w:rPr>
                <w:rStyle w:val="115pt"/>
              </w:rPr>
              <w:t>Татьяна Степановна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18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Решетова </w:t>
            </w:r>
            <w:r w:rsidRPr="00E95E6B">
              <w:rPr>
                <w:rStyle w:val="115pt"/>
              </w:rPr>
              <w:t>Людмила Ивановна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19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Самарцев </w:t>
            </w:r>
            <w:r w:rsidRPr="00E95E6B">
              <w:rPr>
                <w:rStyle w:val="115pt"/>
              </w:rPr>
              <w:t>Олег Робертович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20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Сафиуллин </w:t>
            </w:r>
            <w:r w:rsidRPr="00E95E6B">
              <w:rPr>
                <w:rStyle w:val="115pt"/>
              </w:rPr>
              <w:t xml:space="preserve">Ильдар </w:t>
            </w:r>
            <w:proofErr w:type="spellStart"/>
            <w:r w:rsidRPr="00E95E6B">
              <w:rPr>
                <w:rStyle w:val="115pt"/>
              </w:rPr>
              <w:t>Фагильевич</w:t>
            </w:r>
            <w:proofErr w:type="spellEnd"/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21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Свирина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>Светлана Анатольевна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22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Соснин </w:t>
            </w:r>
            <w:r w:rsidRPr="00E95E6B">
              <w:rPr>
                <w:rStyle w:val="115pt"/>
              </w:rPr>
              <w:t>Дмитрий Петрович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23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Твердохлеб </w:t>
            </w:r>
            <w:r w:rsidRPr="00E95E6B">
              <w:rPr>
                <w:rStyle w:val="115pt"/>
              </w:rPr>
              <w:t>Татьяна Евгеньевна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24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Царев </w:t>
            </w:r>
            <w:r w:rsidRPr="00E95E6B">
              <w:rPr>
                <w:rStyle w:val="115pt"/>
              </w:rPr>
              <w:t>Александр Николаевич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25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Шиняева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>Ольга Викторовна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"/>
              </w:rPr>
              <w:t>26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Эйхман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>Татьяна Александровна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3pt"/>
              </w:rPr>
              <w:t>Аппарат Общественной палаты Ульяновской области: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3pt"/>
              </w:rPr>
              <w:t>Г</w:t>
            </w:r>
            <w:r w:rsidRPr="00E95E6B">
              <w:rPr>
                <w:rStyle w:val="115pt0"/>
              </w:rPr>
              <w:t xml:space="preserve">орячева </w:t>
            </w:r>
            <w:proofErr w:type="spellStart"/>
            <w:r w:rsidRPr="00E95E6B">
              <w:rPr>
                <w:rStyle w:val="115pt"/>
              </w:rPr>
              <w:t>Дарина</w:t>
            </w:r>
            <w:proofErr w:type="spellEnd"/>
            <w:r w:rsidRPr="00E95E6B">
              <w:rPr>
                <w:rStyle w:val="115pt"/>
              </w:rPr>
              <w:t xml:space="preserve"> Александровна Специалист по организационной работе ОГУ «</w:t>
            </w:r>
            <w:proofErr w:type="spellStart"/>
            <w:r w:rsidRPr="00E95E6B">
              <w:rPr>
                <w:rStyle w:val="115pt"/>
              </w:rPr>
              <w:t>Ап</w:t>
            </w:r>
            <w:proofErr w:type="spellEnd"/>
            <w:r w:rsidRPr="00E95E6B">
              <w:rPr>
                <w:rStyle w:val="115pt"/>
              </w:rPr>
              <w:t>-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Царева </w:t>
            </w:r>
            <w:r w:rsidRPr="00E95E6B">
              <w:rPr>
                <w:rStyle w:val="115pt"/>
              </w:rPr>
              <w:t>Юлия Витальевна - Специалист по связи с общественностью ОГУ «Аппарат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Ермолаева </w:t>
            </w:r>
            <w:r w:rsidRPr="00E95E6B">
              <w:rPr>
                <w:rStyle w:val="115pt"/>
              </w:rPr>
              <w:t xml:space="preserve">Ольга Николаевна Пресс - секретарь ОГУ «Аппарат </w:t>
            </w:r>
            <w:proofErr w:type="gramStart"/>
            <w:r w:rsidRPr="00E95E6B">
              <w:rPr>
                <w:rStyle w:val="115pt"/>
              </w:rPr>
              <w:t>Общественной</w:t>
            </w:r>
            <w:proofErr w:type="gramEnd"/>
            <w:r w:rsidRPr="00E95E6B">
              <w:rPr>
                <w:rStyle w:val="115pt"/>
              </w:rPr>
              <w:t xml:space="preserve"> пала-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3pt"/>
              </w:rPr>
              <w:t>Приглашённые лица: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Земскова </w:t>
            </w:r>
            <w:r w:rsidRPr="00E95E6B">
              <w:rPr>
                <w:rStyle w:val="115pt"/>
              </w:rPr>
              <w:t xml:space="preserve">Любовь Александровна - Эксперт </w:t>
            </w:r>
            <w:proofErr w:type="spellStart"/>
            <w:r w:rsidRPr="00E95E6B">
              <w:rPr>
                <w:rStyle w:val="115pt"/>
              </w:rPr>
              <w:t>юрист-консульт</w:t>
            </w:r>
            <w:proofErr w:type="spellEnd"/>
            <w:r w:rsidRPr="00E95E6B">
              <w:rPr>
                <w:rStyle w:val="115pt"/>
              </w:rPr>
              <w:t xml:space="preserve"> Совета муниципальных образований Ульяновской области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Ерусова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>Марина Владиславовна - Директор Департамента развития торговли, мони</w:t>
            </w:r>
            <w:r w:rsidRPr="00E95E6B">
              <w:rPr>
                <w:rStyle w:val="115pt"/>
              </w:rPr>
              <w:softHyphen/>
              <w:t>торинга и прогнозирования ценообразования Министерства сельского хозяйства Уль</w:t>
            </w:r>
            <w:r w:rsidRPr="00E95E6B">
              <w:rPr>
                <w:rStyle w:val="115pt"/>
              </w:rPr>
              <w:softHyphen/>
              <w:t>яновской области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7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Федорычева</w:t>
            </w:r>
            <w:proofErr w:type="spellEnd"/>
            <w:r w:rsidRPr="00E95E6B">
              <w:rPr>
                <w:rStyle w:val="115pt0"/>
              </w:rPr>
              <w:t xml:space="preserve"> </w:t>
            </w:r>
            <w:proofErr w:type="spellStart"/>
            <w:r w:rsidRPr="00E95E6B">
              <w:rPr>
                <w:rStyle w:val="115pt"/>
              </w:rPr>
              <w:t>Наиля</w:t>
            </w:r>
            <w:proofErr w:type="spellEnd"/>
            <w:r w:rsidRPr="00E95E6B">
              <w:rPr>
                <w:rStyle w:val="115pt"/>
              </w:rPr>
              <w:t xml:space="preserve"> </w:t>
            </w:r>
            <w:proofErr w:type="spellStart"/>
            <w:r w:rsidRPr="00E95E6B">
              <w:rPr>
                <w:rStyle w:val="115pt"/>
              </w:rPr>
              <w:t>Амировна</w:t>
            </w:r>
            <w:proofErr w:type="spellEnd"/>
            <w:r w:rsidRPr="00E95E6B">
              <w:rPr>
                <w:rStyle w:val="115pt"/>
              </w:rPr>
              <w:t xml:space="preserve"> - Главный консультант </w:t>
            </w:r>
            <w:proofErr w:type="gramStart"/>
            <w:r w:rsidRPr="00E95E6B">
              <w:rPr>
                <w:rStyle w:val="115pt"/>
              </w:rPr>
              <w:t>Департамента развития сель</w:t>
            </w:r>
            <w:r w:rsidRPr="00E95E6B">
              <w:rPr>
                <w:rStyle w:val="115pt"/>
              </w:rPr>
              <w:softHyphen/>
              <w:t>ских территорий Министерства сельского хозяйства Ульяновской области</w:t>
            </w:r>
            <w:proofErr w:type="gramEnd"/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 w:rsidRPr="00E95E6B">
              <w:rPr>
                <w:rStyle w:val="115pt0"/>
              </w:rPr>
              <w:t>Пидгола</w:t>
            </w:r>
            <w:proofErr w:type="spellEnd"/>
            <w:r w:rsidRPr="00E95E6B">
              <w:rPr>
                <w:rStyle w:val="115pt0"/>
              </w:rPr>
              <w:t xml:space="preserve"> </w:t>
            </w:r>
            <w:r w:rsidRPr="00E95E6B">
              <w:rPr>
                <w:rStyle w:val="115pt"/>
              </w:rPr>
              <w:t xml:space="preserve">Владимир </w:t>
            </w:r>
            <w:proofErr w:type="spellStart"/>
            <w:r w:rsidRPr="00E95E6B">
              <w:rPr>
                <w:rStyle w:val="115pt"/>
              </w:rPr>
              <w:t>Ольгердович</w:t>
            </w:r>
            <w:proofErr w:type="spellEnd"/>
            <w:r w:rsidRPr="00E95E6B">
              <w:rPr>
                <w:rStyle w:val="115pt"/>
              </w:rPr>
              <w:t xml:space="preserve"> - редактор сайта </w:t>
            </w:r>
            <w:r w:rsidRPr="00E95E6B">
              <w:rPr>
                <w:rStyle w:val="115pt"/>
                <w:lang w:val="en-US"/>
              </w:rPr>
              <w:t>www</w:t>
            </w:r>
            <w:r w:rsidRPr="00E95E6B">
              <w:rPr>
                <w:rStyle w:val="115pt"/>
              </w:rPr>
              <w:t>.</w:t>
            </w:r>
            <w:proofErr w:type="spellStart"/>
            <w:r w:rsidRPr="00E95E6B">
              <w:rPr>
                <w:rStyle w:val="115pt"/>
                <w:lang w:val="en-US"/>
              </w:rPr>
              <w:t>politconsulting</w:t>
            </w:r>
            <w:proofErr w:type="spellEnd"/>
            <w:r w:rsidRPr="00E95E6B">
              <w:rPr>
                <w:rStyle w:val="115pt"/>
              </w:rPr>
              <w:t>.</w:t>
            </w:r>
            <w:r w:rsidRPr="00E95E6B">
              <w:rPr>
                <w:rStyle w:val="115pt"/>
                <w:lang w:val="en-US"/>
              </w:rPr>
              <w:t>info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Пехтерева </w:t>
            </w:r>
            <w:r w:rsidRPr="00E95E6B">
              <w:rPr>
                <w:rStyle w:val="115pt"/>
              </w:rPr>
              <w:t>Лидия Леонидовна - обозреватель газеты «Симбирский курьер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Рахматуллина </w:t>
            </w:r>
            <w:proofErr w:type="spellStart"/>
            <w:r w:rsidRPr="00E95E6B">
              <w:rPr>
                <w:rStyle w:val="115pt"/>
              </w:rPr>
              <w:t>Лилиана</w:t>
            </w:r>
            <w:proofErr w:type="spellEnd"/>
            <w:r w:rsidRPr="00E95E6B">
              <w:rPr>
                <w:rStyle w:val="115pt"/>
              </w:rPr>
              <w:t xml:space="preserve"> Альфредовна - редактор отдела газеты «</w:t>
            </w:r>
            <w:proofErr w:type="gramStart"/>
            <w:r w:rsidRPr="00E95E6B">
              <w:rPr>
                <w:rStyle w:val="115pt"/>
              </w:rPr>
              <w:t>Ульяновская</w:t>
            </w:r>
            <w:proofErr w:type="gramEnd"/>
            <w:r w:rsidRPr="00E95E6B">
              <w:rPr>
                <w:rStyle w:val="115pt"/>
              </w:rPr>
              <w:t xml:space="preserve"> прав</w:t>
            </w:r>
            <w:r w:rsidRPr="00E95E6B">
              <w:rPr>
                <w:rStyle w:val="115pt"/>
              </w:rPr>
              <w:softHyphen/>
              <w:t>да»</w:t>
            </w:r>
          </w:p>
        </w:tc>
      </w:tr>
      <w:tr w:rsidR="00E95E6B" w:rsidRPr="00E95E6B" w:rsidTr="0043197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B" w:rsidRPr="00E95E6B" w:rsidRDefault="00E95E6B" w:rsidP="00E95E6B">
            <w:pPr>
              <w:pStyle w:val="1"/>
              <w:shd w:val="clear" w:color="auto" w:fill="auto"/>
              <w:spacing w:line="240" w:lineRule="auto"/>
              <w:jc w:val="both"/>
            </w:pPr>
            <w:r w:rsidRPr="00E95E6B">
              <w:rPr>
                <w:rStyle w:val="115pt0"/>
              </w:rPr>
              <w:t xml:space="preserve">Казаков </w:t>
            </w:r>
            <w:r w:rsidRPr="00E95E6B">
              <w:rPr>
                <w:rStyle w:val="115pt"/>
              </w:rPr>
              <w:t>Сергей Владимирович - Обозреватель газеты «Дыхание Земли»</w:t>
            </w:r>
          </w:p>
        </w:tc>
      </w:tr>
    </w:tbl>
    <w:p w:rsidR="00E95E6B" w:rsidRPr="00E95E6B" w:rsidRDefault="00E95E6B" w:rsidP="00E95E6B">
      <w:pPr>
        <w:spacing w:after="0" w:line="240" w:lineRule="auto"/>
        <w:rPr>
          <w:rFonts w:ascii="Times New Roman" w:hAnsi="Times New Roman" w:cs="Times New Roman"/>
        </w:rPr>
      </w:pP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СЛУШАЛИ: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Батракову</w:t>
      </w:r>
      <w:proofErr w:type="spellEnd"/>
      <w:r w:rsidRPr="00E95E6B">
        <w:rPr>
          <w:rStyle w:val="40"/>
          <w:rFonts w:eastAsiaTheme="minorHAnsi"/>
        </w:rPr>
        <w:t xml:space="preserve"> Г.А.:</w:t>
      </w:r>
      <w:r w:rsidRPr="00E95E6B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Огласила повестку дня пленарного заседания Общественной палаты, предложила внести дополне</w:t>
      </w:r>
      <w:r w:rsidRPr="00E95E6B">
        <w:rPr>
          <w:rFonts w:ascii="Times New Roman" w:hAnsi="Times New Roman" w:cs="Times New Roman"/>
        </w:rPr>
        <w:softHyphen/>
        <w:t>ния, изменения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РЕШИЛИ: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Утвердить повестку дня пленарного заседания палаты 07 июня 2011 года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ГОЛОСОВАЛИ: «За» - 26, «против» - нет, «воздержались» - нет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95E6B" w:rsidRPr="00E95E6B" w:rsidRDefault="00E95E6B" w:rsidP="00E95E6B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229"/>
        </w:tabs>
        <w:spacing w:line="240" w:lineRule="auto"/>
        <w:ind w:firstLine="709"/>
      </w:pPr>
      <w:bookmarkStart w:id="0" w:name="bookmark0"/>
      <w:r w:rsidRPr="00E95E6B">
        <w:t>Рассмотрение заявления С.Н. Ермакова о выходе из состава Общественной палаты Ульяновской области и соответствующего решения Совета палаты</w:t>
      </w:r>
      <w:bookmarkEnd w:id="0"/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СЛУШАЛИ: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Батракову</w:t>
      </w:r>
      <w:proofErr w:type="spellEnd"/>
      <w:r w:rsidRPr="00E95E6B">
        <w:rPr>
          <w:rStyle w:val="40"/>
          <w:rFonts w:eastAsiaTheme="minorHAnsi"/>
        </w:rPr>
        <w:t xml:space="preserve"> Г.А.:</w:t>
      </w:r>
      <w:r w:rsidRPr="00E95E6B">
        <w:rPr>
          <w:rFonts w:ascii="Times New Roman" w:hAnsi="Times New Roman" w:cs="Times New Roman"/>
        </w:rPr>
        <w:t xml:space="preserve"> И.о. председателя Общественной палаты Ульяновской области. Проинформировала, что 27 мая 2011 года поступило заявление от члена Общественной палаты Ермакова С.Н. о сложении с него полномочий председателя Общественной палаты и выхода из состава членов Общественной палаты с 01 июня 2011 года. В связи с тем, что Сергей Николаевич вошел в палату согласно распоряжению № 171-р от 18.05.2010 г. «Об утверждении членов Обще</w:t>
      </w:r>
      <w:r w:rsidRPr="00E95E6B">
        <w:rPr>
          <w:rFonts w:ascii="Times New Roman" w:hAnsi="Times New Roman" w:cs="Times New Roman"/>
        </w:rPr>
        <w:softHyphen/>
        <w:t xml:space="preserve">ственной палаты Ульяновской области», он посчитал верным написать данное заявление на имя Губернатора Председателя Правительства Ульяновской области. 27 мая данное заявление было согласовано с С.И. Морозовым. Согласно п. 2, ст. 13 полномочия члена Общественной палаты прекращаются в порядке, предусмотренном Регламентом ОП, в </w:t>
      </w:r>
      <w:r>
        <w:rPr>
          <w:rFonts w:ascii="Times New Roman" w:hAnsi="Times New Roman" w:cs="Times New Roman"/>
        </w:rPr>
        <w:t>случае подачи им заявления о вы</w:t>
      </w:r>
      <w:r w:rsidRPr="00E95E6B">
        <w:rPr>
          <w:rFonts w:ascii="Times New Roman" w:hAnsi="Times New Roman" w:cs="Times New Roman"/>
        </w:rPr>
        <w:t>ходе из состава ОП. В ст. 48, главы 7 Регламента ОП говорится, что: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1 «Вопрос о прекращении или приостановлении полномочий члена Общественной палаты рас</w:t>
      </w:r>
      <w:r w:rsidRPr="00E95E6B">
        <w:rPr>
          <w:rFonts w:ascii="Times New Roman" w:hAnsi="Times New Roman" w:cs="Times New Roman"/>
        </w:rPr>
        <w:softHyphen/>
        <w:t>сматривается Общественной палатой по представлению совет</w:t>
      </w:r>
      <w:r>
        <w:rPr>
          <w:rFonts w:ascii="Times New Roman" w:hAnsi="Times New Roman" w:cs="Times New Roman"/>
        </w:rPr>
        <w:t>а Общественной палаты. О внесен</w:t>
      </w:r>
      <w:r w:rsidRPr="00E95E6B">
        <w:rPr>
          <w:rFonts w:ascii="Times New Roman" w:hAnsi="Times New Roman" w:cs="Times New Roman"/>
        </w:rPr>
        <w:t>ном представлении секретарь Общественной палаты извещает членов Палаты.</w:t>
      </w:r>
    </w:p>
    <w:p w:rsidR="00E95E6B" w:rsidRPr="00E95E6B" w:rsidRDefault="00E95E6B" w:rsidP="00E95E6B">
      <w:pPr>
        <w:widowControl w:val="0"/>
        <w:numPr>
          <w:ilvl w:val="0"/>
          <w:numId w:val="1"/>
        </w:numPr>
        <w:tabs>
          <w:tab w:val="left" w:pos="5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Устанавливается следующий порядок и процедура прекращения полномочий члена (членов) Общественной палаты после наступления случаев, указанных в п</w:t>
      </w:r>
      <w:r>
        <w:rPr>
          <w:rFonts w:ascii="Times New Roman" w:hAnsi="Times New Roman" w:cs="Times New Roman"/>
        </w:rPr>
        <w:t>унктах 2-9 части 1 статьи 13 За</w:t>
      </w:r>
      <w:r w:rsidRPr="00E95E6B">
        <w:rPr>
          <w:rFonts w:ascii="Times New Roman" w:hAnsi="Times New Roman" w:cs="Times New Roman"/>
        </w:rPr>
        <w:t>кона: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• в случае подачи им (ими) заявления (заявлений) о выходе из состава Общественной палаты (невозможности пребывания в её составе) полномочия ч</w:t>
      </w:r>
      <w:r>
        <w:rPr>
          <w:rFonts w:ascii="Times New Roman" w:hAnsi="Times New Roman" w:cs="Times New Roman"/>
        </w:rPr>
        <w:t>лена (членов) Общественной пала</w:t>
      </w:r>
      <w:r w:rsidRPr="00E95E6B">
        <w:rPr>
          <w:rFonts w:ascii="Times New Roman" w:hAnsi="Times New Roman" w:cs="Times New Roman"/>
        </w:rPr>
        <w:t>ты прекращаются автоматически со дня подписания заявления о выходе.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На заседании Совета ОП, которое состоялось 31 мая 2011 г</w:t>
      </w:r>
      <w:r>
        <w:rPr>
          <w:rFonts w:ascii="Times New Roman" w:hAnsi="Times New Roman" w:cs="Times New Roman"/>
        </w:rPr>
        <w:t>ода, заявление С.Н. Ермакова бы</w:t>
      </w:r>
      <w:r w:rsidRPr="00E95E6B">
        <w:rPr>
          <w:rFonts w:ascii="Times New Roman" w:hAnsi="Times New Roman" w:cs="Times New Roman"/>
        </w:rPr>
        <w:t xml:space="preserve">ло принято, и исполнение обязанностей председателя </w:t>
      </w:r>
      <w:proofErr w:type="gramStart"/>
      <w:r w:rsidRPr="00E95E6B">
        <w:rPr>
          <w:rFonts w:ascii="Times New Roman" w:hAnsi="Times New Roman" w:cs="Times New Roman"/>
        </w:rPr>
        <w:t>возложены</w:t>
      </w:r>
      <w:proofErr w:type="gramEnd"/>
      <w:r w:rsidRPr="00E95E6B">
        <w:rPr>
          <w:rFonts w:ascii="Times New Roman" w:hAnsi="Times New Roman" w:cs="Times New Roman"/>
        </w:rPr>
        <w:t xml:space="preserve"> на </w:t>
      </w:r>
      <w:proofErr w:type="spellStart"/>
      <w:r w:rsidRPr="00E95E6B">
        <w:rPr>
          <w:rFonts w:ascii="Times New Roman" w:hAnsi="Times New Roman" w:cs="Times New Roman"/>
        </w:rPr>
        <w:t>Батракову</w:t>
      </w:r>
      <w:proofErr w:type="spellEnd"/>
      <w:r w:rsidRPr="00E95E6B">
        <w:rPr>
          <w:rFonts w:ascii="Times New Roman" w:hAnsi="Times New Roman" w:cs="Times New Roman"/>
        </w:rPr>
        <w:t xml:space="preserve"> Г.А. - заместителя председателя, руководителя аппарата ОП.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Отметила, что в связи со сложившейся ситуацией нам необходимо направить письмо обращение от имени Общественной палаты к Губернатору - Председателю Ульяновской с просьбой принять решение об утверждении нового члена Общественной палаты, сог</w:t>
      </w:r>
      <w:r>
        <w:rPr>
          <w:rFonts w:ascii="Times New Roman" w:hAnsi="Times New Roman" w:cs="Times New Roman"/>
        </w:rPr>
        <w:t>ласно п.1, статьи 8 закона Улья</w:t>
      </w:r>
      <w:r w:rsidRPr="00E95E6B">
        <w:rPr>
          <w:rFonts w:ascii="Times New Roman" w:hAnsi="Times New Roman" w:cs="Times New Roman"/>
        </w:rPr>
        <w:t>новской области №48 «Об Общественной палате Ульяновской области» от 06.05.2006 г.».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ВЫСТУПИЛИ:</w:t>
      </w:r>
    </w:p>
    <w:p w:rsid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Style w:val="40"/>
          <w:rFonts w:eastAsiaTheme="minorHAnsi"/>
        </w:rPr>
        <w:t>Ермаков С.Н.</w:t>
      </w:r>
      <w:r w:rsidRPr="00E95E6B">
        <w:rPr>
          <w:rFonts w:ascii="Times New Roman" w:hAnsi="Times New Roman" w:cs="Times New Roman"/>
        </w:rPr>
        <w:t xml:space="preserve"> - Почетный гражданин Ульяновской области.</w:t>
      </w:r>
    </w:p>
    <w:p w:rsidR="00E95E6B" w:rsidRPr="00E95E6B" w:rsidRDefault="00E95E6B" w:rsidP="00E95E6B">
      <w:pPr>
        <w:spacing w:after="0" w:line="240" w:lineRule="auto"/>
        <w:ind w:firstLine="709"/>
        <w:rPr>
          <w:rStyle w:val="40"/>
          <w:rFonts w:eastAsiaTheme="minorHAnsi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</w:rPr>
        <w:t xml:space="preserve">- </w:t>
      </w:r>
      <w:r w:rsidRPr="00E95E6B">
        <w:rPr>
          <w:rFonts w:ascii="Times New Roman" w:hAnsi="Times New Roman" w:cs="Times New Roman"/>
        </w:rPr>
        <w:t>Региональный следственный комитет не выявил в моих действиях состава преступления. В понедельник, 6 июня 2011 года, следственные органы СК РФ</w:t>
      </w:r>
      <w:r>
        <w:rPr>
          <w:rFonts w:ascii="Times New Roman" w:hAnsi="Times New Roman" w:cs="Times New Roman"/>
        </w:rPr>
        <w:t xml:space="preserve"> по Ульяновской области заверши</w:t>
      </w:r>
      <w:r w:rsidRPr="00E95E6B">
        <w:rPr>
          <w:rFonts w:ascii="Times New Roman" w:hAnsi="Times New Roman" w:cs="Times New Roman"/>
        </w:rPr>
        <w:t>ли проверку по факту обращения местной активистки Евгении Миланской, обвинившей меня, как председателя региональной Общественной палаты в сексуальных домогательствах.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Аладин</w:t>
      </w:r>
      <w:proofErr w:type="spellEnd"/>
      <w:r w:rsidRPr="00E95E6B">
        <w:rPr>
          <w:rStyle w:val="40"/>
          <w:rFonts w:eastAsiaTheme="minorHAnsi"/>
        </w:rPr>
        <w:t xml:space="preserve"> В.</w:t>
      </w:r>
      <w:r w:rsidRPr="00E95E6B">
        <w:rPr>
          <w:rFonts w:ascii="Times New Roman" w:hAnsi="Times New Roman" w:cs="Times New Roman"/>
        </w:rPr>
        <w:t xml:space="preserve"> </w:t>
      </w:r>
      <w:r w:rsidRPr="00E95E6B">
        <w:rPr>
          <w:rStyle w:val="40"/>
          <w:rFonts w:eastAsiaTheme="minorHAnsi"/>
        </w:rPr>
        <w:t xml:space="preserve">- </w:t>
      </w:r>
      <w:r w:rsidRPr="00E95E6B">
        <w:rPr>
          <w:rFonts w:ascii="Times New Roman" w:hAnsi="Times New Roman" w:cs="Times New Roman"/>
        </w:rPr>
        <w:t>председатель Ульяновского регионального отделения партии «Патриоты России».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174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Правда ли, что Губернатор заставил написать заявление?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Style w:val="40"/>
          <w:rFonts w:eastAsiaTheme="minorHAnsi"/>
        </w:rPr>
        <w:t>Ермаков С.Н.</w:t>
      </w:r>
      <w:r w:rsidRPr="00E95E6B">
        <w:rPr>
          <w:rFonts w:ascii="Times New Roman" w:hAnsi="Times New Roman" w:cs="Times New Roman"/>
        </w:rPr>
        <w:t xml:space="preserve"> - Почетный гражданин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194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Решение о сложении с себя полномочий председателя Общественной палаты и выходе из состава членов Общественной палаты было принято мной лично.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Style w:val="40"/>
          <w:rFonts w:eastAsiaTheme="minorHAnsi"/>
        </w:rPr>
        <w:t>Твердохлеб Т.Е.</w:t>
      </w:r>
      <w:r w:rsidRPr="00E95E6B">
        <w:rPr>
          <w:rFonts w:ascii="Times New Roman" w:hAnsi="Times New Roman" w:cs="Times New Roman"/>
        </w:rPr>
        <w:t xml:space="preserve"> - Член Общественной палаты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2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lastRenderedPageBreak/>
        <w:t>На месте Ермакова С.Н. может оказаться любой человек. Считаю, что Сергей Николаевич пото</w:t>
      </w:r>
      <w:r w:rsidRPr="00E95E6B">
        <w:rPr>
          <w:rFonts w:ascii="Times New Roman" w:hAnsi="Times New Roman" w:cs="Times New Roman"/>
        </w:rPr>
        <w:softHyphen/>
        <w:t>ропился, написав заявление об уходе.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174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 xml:space="preserve">Почему </w:t>
      </w:r>
      <w:proofErr w:type="gramStart"/>
      <w:r w:rsidRPr="00E95E6B">
        <w:rPr>
          <w:rFonts w:ascii="Times New Roman" w:hAnsi="Times New Roman" w:cs="Times New Roman"/>
        </w:rPr>
        <w:t>Миланская</w:t>
      </w:r>
      <w:proofErr w:type="gramEnd"/>
      <w:r w:rsidRPr="00E95E6B">
        <w:rPr>
          <w:rFonts w:ascii="Times New Roman" w:hAnsi="Times New Roman" w:cs="Times New Roman"/>
        </w:rPr>
        <w:t xml:space="preserve"> пришла под конец рабочего дня?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Style w:val="40"/>
          <w:rFonts w:eastAsiaTheme="minorHAnsi"/>
        </w:rPr>
        <w:t>Михайлов А.В.</w:t>
      </w:r>
      <w:r w:rsidRPr="00E95E6B">
        <w:rPr>
          <w:rFonts w:ascii="Times New Roman" w:hAnsi="Times New Roman" w:cs="Times New Roman"/>
        </w:rPr>
        <w:t xml:space="preserve"> </w:t>
      </w:r>
      <w:r w:rsidRPr="00E95E6B">
        <w:rPr>
          <w:rStyle w:val="40"/>
          <w:rFonts w:eastAsiaTheme="minorHAnsi"/>
        </w:rPr>
        <w:t xml:space="preserve">- </w:t>
      </w:r>
      <w:r w:rsidRPr="00E95E6B">
        <w:rPr>
          <w:rFonts w:ascii="Times New Roman" w:hAnsi="Times New Roman" w:cs="Times New Roman"/>
        </w:rPr>
        <w:t>Член Общественной палаты Ульяновской области.</w:t>
      </w:r>
    </w:p>
    <w:p w:rsid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Считаю, что с заявлением Ермаков С.Н. поторопился, и я против его ухода.</w:t>
      </w:r>
    </w:p>
    <w:p w:rsidR="00E95E6B" w:rsidRPr="00E95E6B" w:rsidRDefault="00E95E6B" w:rsidP="00E95E6B">
      <w:pPr>
        <w:spacing w:after="0" w:line="240" w:lineRule="auto"/>
        <w:ind w:firstLine="709"/>
        <w:rPr>
          <w:rStyle w:val="40"/>
          <w:rFonts w:eastAsiaTheme="minorHAnsi"/>
          <w:color w:val="auto"/>
          <w:sz w:val="22"/>
          <w:szCs w:val="22"/>
          <w:u w:val="none"/>
        </w:rPr>
      </w:pPr>
      <w:proofErr w:type="gramStart"/>
      <w:r w:rsidRPr="00E95E6B">
        <w:rPr>
          <w:rFonts w:ascii="Times New Roman" w:hAnsi="Times New Roman" w:cs="Times New Roman"/>
        </w:rPr>
        <w:t>Миланская</w:t>
      </w:r>
      <w:proofErr w:type="gramEnd"/>
      <w:r w:rsidRPr="00E95E6B">
        <w:rPr>
          <w:rFonts w:ascii="Times New Roman" w:hAnsi="Times New Roman" w:cs="Times New Roman"/>
        </w:rPr>
        <w:t xml:space="preserve"> вела себя на заседании Совета по-хамски. Предлагаю Самарцеву опубликовать в сети интернет предложение для г-жи Миланской с целью извинени</w:t>
      </w:r>
      <w:r>
        <w:rPr>
          <w:rFonts w:ascii="Times New Roman" w:hAnsi="Times New Roman" w:cs="Times New Roman"/>
        </w:rPr>
        <w:t>я перед Советом Общественной па</w:t>
      </w:r>
      <w:r w:rsidRPr="00E95E6B">
        <w:rPr>
          <w:rFonts w:ascii="Times New Roman" w:hAnsi="Times New Roman" w:cs="Times New Roman"/>
        </w:rPr>
        <w:t>латы и перед Ермаковым С.Н., как перед Председателем.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Style w:val="40"/>
          <w:rFonts w:eastAsiaTheme="minorHAnsi"/>
        </w:rPr>
        <w:t>Самарцев О.Р.</w:t>
      </w:r>
      <w:r w:rsidRPr="00E95E6B">
        <w:rPr>
          <w:rFonts w:ascii="Times New Roman" w:hAnsi="Times New Roman" w:cs="Times New Roman"/>
        </w:rPr>
        <w:t xml:space="preserve"> - Член Общественной палаты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213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Свою позицию я высказал в аналитической статье в журнале «</w:t>
      </w:r>
      <w:proofErr w:type="spellStart"/>
      <w:r w:rsidRPr="00E95E6B">
        <w:rPr>
          <w:rFonts w:ascii="Times New Roman" w:hAnsi="Times New Roman" w:cs="Times New Roman"/>
        </w:rPr>
        <w:t>Времена</w:t>
      </w:r>
      <w:proofErr w:type="gramStart"/>
      <w:r w:rsidRPr="00E95E6B">
        <w:rPr>
          <w:rFonts w:ascii="Times New Roman" w:hAnsi="Times New Roman" w:cs="Times New Roman"/>
        </w:rPr>
        <w:t>.р</w:t>
      </w:r>
      <w:proofErr w:type="gramEnd"/>
      <w:r w:rsidRPr="00E95E6B">
        <w:rPr>
          <w:rFonts w:ascii="Times New Roman" w:hAnsi="Times New Roman" w:cs="Times New Roman"/>
        </w:rPr>
        <w:t>у</w:t>
      </w:r>
      <w:proofErr w:type="spellEnd"/>
      <w:r w:rsidRPr="00E95E6B">
        <w:rPr>
          <w:rFonts w:ascii="Times New Roman" w:hAnsi="Times New Roman" w:cs="Times New Roman"/>
        </w:rPr>
        <w:t>». Решение Ермакова С.Н. уважаю и считаю, что менять что-либо было бы не нужным и странным. Принятие решения об изменении или изъятии заявления Ермакова об уходе может спровоцировать еще один скандал.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Свирина</w:t>
      </w:r>
      <w:proofErr w:type="spellEnd"/>
      <w:r w:rsidRPr="00E95E6B">
        <w:rPr>
          <w:rStyle w:val="40"/>
          <w:rFonts w:eastAsiaTheme="minorHAnsi"/>
        </w:rPr>
        <w:t xml:space="preserve"> С.А.</w:t>
      </w:r>
      <w:r w:rsidRPr="00E95E6B">
        <w:rPr>
          <w:rFonts w:ascii="Times New Roman" w:hAnsi="Times New Roman" w:cs="Times New Roman"/>
        </w:rPr>
        <w:t xml:space="preserve"> </w:t>
      </w:r>
      <w:r w:rsidRPr="00E95E6B">
        <w:rPr>
          <w:rStyle w:val="40"/>
          <w:rFonts w:eastAsiaTheme="minorHAnsi"/>
        </w:rPr>
        <w:t xml:space="preserve">- </w:t>
      </w:r>
      <w:r w:rsidRPr="00E95E6B">
        <w:rPr>
          <w:rFonts w:ascii="Times New Roman" w:hAnsi="Times New Roman" w:cs="Times New Roman"/>
        </w:rPr>
        <w:t>Член Общественной палаты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179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Считаю, что Вы поступили правильно, написав заявление.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Делин</w:t>
      </w:r>
      <w:proofErr w:type="spellEnd"/>
      <w:r w:rsidRPr="00E95E6B">
        <w:rPr>
          <w:rStyle w:val="40"/>
          <w:rFonts w:eastAsiaTheme="minorHAnsi"/>
        </w:rPr>
        <w:t xml:space="preserve"> </w:t>
      </w:r>
      <w:r w:rsidRPr="00E95E6B">
        <w:rPr>
          <w:rStyle w:val="40"/>
          <w:rFonts w:eastAsiaTheme="minorHAnsi"/>
          <w:lang w:val="en-US"/>
        </w:rPr>
        <w:t>B</w:t>
      </w:r>
      <w:r w:rsidRPr="00E95E6B">
        <w:rPr>
          <w:rStyle w:val="40"/>
          <w:rFonts w:eastAsiaTheme="minorHAnsi"/>
        </w:rPr>
        <w:t>.</w:t>
      </w:r>
      <w:r w:rsidRPr="00E95E6B">
        <w:rPr>
          <w:rStyle w:val="40"/>
          <w:rFonts w:eastAsiaTheme="minorHAnsi"/>
          <w:lang w:val="en-US"/>
        </w:rPr>
        <w:t>C</w:t>
      </w:r>
      <w:r w:rsidRPr="00E95E6B">
        <w:rPr>
          <w:rStyle w:val="40"/>
          <w:rFonts w:eastAsiaTheme="minorHAnsi"/>
        </w:rPr>
        <w:t>. -</w:t>
      </w:r>
      <w:r w:rsidRPr="00E95E6B">
        <w:rPr>
          <w:rFonts w:ascii="Times New Roman" w:hAnsi="Times New Roman" w:cs="Times New Roman"/>
        </w:rPr>
        <w:t xml:space="preserve"> Член Общественной палаты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203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На данный момент поступить надо так, чтобы не подорвать авторитет Ермакова и самой Обще</w:t>
      </w:r>
      <w:r w:rsidRPr="00E95E6B">
        <w:rPr>
          <w:rFonts w:ascii="Times New Roman" w:hAnsi="Times New Roman" w:cs="Times New Roman"/>
        </w:rPr>
        <w:softHyphen/>
        <w:t>ственной палаты.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Лебедько</w:t>
      </w:r>
      <w:proofErr w:type="spellEnd"/>
      <w:r w:rsidRPr="00E95E6B">
        <w:rPr>
          <w:rStyle w:val="40"/>
          <w:rFonts w:eastAsiaTheme="minorHAnsi"/>
        </w:rPr>
        <w:t xml:space="preserve"> А.М.</w:t>
      </w:r>
      <w:r w:rsidRPr="00E95E6B">
        <w:rPr>
          <w:rFonts w:ascii="Times New Roman" w:hAnsi="Times New Roman" w:cs="Times New Roman"/>
        </w:rPr>
        <w:t xml:space="preserve"> </w:t>
      </w:r>
      <w:r w:rsidRPr="00E95E6B">
        <w:rPr>
          <w:rStyle w:val="40"/>
          <w:rFonts w:eastAsiaTheme="minorHAnsi"/>
        </w:rPr>
        <w:t xml:space="preserve">- </w:t>
      </w:r>
      <w:r w:rsidRPr="00E95E6B">
        <w:rPr>
          <w:rFonts w:ascii="Times New Roman" w:hAnsi="Times New Roman" w:cs="Times New Roman"/>
        </w:rPr>
        <w:t>Член Общественной палаты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198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Если большая часть присутствующих членов Общественной палаты проголосуют против Вашего ухода, Сергей Николаевич, намерены ли Вы остаться в Общественной палате и отозвать заявле</w:t>
      </w:r>
      <w:r w:rsidRPr="00E95E6B">
        <w:rPr>
          <w:rFonts w:ascii="Times New Roman" w:hAnsi="Times New Roman" w:cs="Times New Roman"/>
        </w:rPr>
        <w:softHyphen/>
        <w:t>ние?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Style w:val="40"/>
          <w:rFonts w:eastAsiaTheme="minorHAnsi"/>
        </w:rPr>
        <w:t>Ермаков С.Н.</w:t>
      </w:r>
      <w:r w:rsidRPr="00E95E6B">
        <w:rPr>
          <w:rFonts w:ascii="Times New Roman" w:hAnsi="Times New Roman" w:cs="Times New Roman"/>
        </w:rPr>
        <w:t xml:space="preserve"> - Почетный гражданин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17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 xml:space="preserve">Мне важно мнение Общественной палаты, а останусь я или нет, это будет мое личное решение. </w:t>
      </w:r>
    </w:p>
    <w:p w:rsidR="00E95E6B" w:rsidRPr="00E95E6B" w:rsidRDefault="00E95E6B" w:rsidP="00E95E6B">
      <w:pPr>
        <w:tabs>
          <w:tab w:val="left" w:pos="179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Лебеденко</w:t>
      </w:r>
      <w:proofErr w:type="spellEnd"/>
      <w:r w:rsidRPr="00E95E6B">
        <w:rPr>
          <w:rStyle w:val="40"/>
          <w:rFonts w:eastAsiaTheme="minorHAnsi"/>
        </w:rPr>
        <w:t xml:space="preserve"> О.А.</w:t>
      </w:r>
      <w:r w:rsidRPr="00E95E6B">
        <w:rPr>
          <w:rFonts w:ascii="Times New Roman" w:hAnsi="Times New Roman" w:cs="Times New Roman"/>
        </w:rPr>
        <w:t xml:space="preserve"> </w:t>
      </w:r>
      <w:r w:rsidRPr="00E95E6B">
        <w:rPr>
          <w:rStyle w:val="40"/>
          <w:rFonts w:eastAsiaTheme="minorHAnsi"/>
        </w:rPr>
        <w:t xml:space="preserve">- </w:t>
      </w:r>
      <w:r w:rsidRPr="00E95E6B">
        <w:rPr>
          <w:rFonts w:ascii="Times New Roman" w:hAnsi="Times New Roman" w:cs="Times New Roman"/>
        </w:rPr>
        <w:t>Член Общественной палаты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179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С уважением отнесся к Ермакову С.Н. и предложил приступить к процедуре голосования.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Style w:val="40"/>
          <w:rFonts w:eastAsiaTheme="minorHAnsi"/>
        </w:rPr>
        <w:t>Плужников Ю.И.</w:t>
      </w:r>
      <w:r w:rsidRPr="00E95E6B">
        <w:rPr>
          <w:rFonts w:ascii="Times New Roman" w:hAnsi="Times New Roman" w:cs="Times New Roman"/>
        </w:rPr>
        <w:t xml:space="preserve"> - Председатель общественного движения в поддержку политики Президента РФ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218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СМИ Евгению Миланскую представляли как члена Конгресса женщин, но согласно официаль</w:t>
      </w:r>
      <w:r w:rsidRPr="00E95E6B">
        <w:rPr>
          <w:rFonts w:ascii="Times New Roman" w:hAnsi="Times New Roman" w:cs="Times New Roman"/>
        </w:rPr>
        <w:softHyphen/>
        <w:t>ным бумагам, отрицается членство Миланской в этой организации.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Эйхман</w:t>
      </w:r>
      <w:proofErr w:type="spellEnd"/>
      <w:r w:rsidRPr="00E95E6B">
        <w:rPr>
          <w:rStyle w:val="40"/>
          <w:rFonts w:eastAsiaTheme="minorHAnsi"/>
        </w:rPr>
        <w:t xml:space="preserve"> Т.А.</w:t>
      </w:r>
      <w:r w:rsidRPr="00E95E6B">
        <w:rPr>
          <w:rFonts w:ascii="Times New Roman" w:hAnsi="Times New Roman" w:cs="Times New Roman"/>
        </w:rPr>
        <w:t xml:space="preserve"> </w:t>
      </w:r>
      <w:r w:rsidRPr="00E95E6B">
        <w:rPr>
          <w:rStyle w:val="40"/>
          <w:rFonts w:eastAsiaTheme="minorHAnsi"/>
        </w:rPr>
        <w:t xml:space="preserve">- </w:t>
      </w:r>
      <w:r w:rsidRPr="00E95E6B">
        <w:rPr>
          <w:rFonts w:ascii="Times New Roman" w:hAnsi="Times New Roman" w:cs="Times New Roman"/>
        </w:rPr>
        <w:t>Член Общественной палаты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Ермаков С.Н. - бывший мэр города, и своим трудом он доказал, что предан городу и области. Хочу также высказать слова благодарности за мужской поступок.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РЕШИЛИ: принять заявления С.Н. Ермакова о выходе из состава Общественной палаты Ульянов</w:t>
      </w:r>
      <w:r w:rsidRPr="00E95E6B">
        <w:rPr>
          <w:rFonts w:ascii="Times New Roman" w:hAnsi="Times New Roman" w:cs="Times New Roman"/>
        </w:rPr>
        <w:softHyphen/>
        <w:t>ской области и соответствующего решения Совета палаты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 xml:space="preserve">ГОЛОСОВАЛИ: «За» - 17, «против» </w:t>
      </w:r>
      <w:r w:rsidRPr="00E95E6B">
        <w:rPr>
          <w:rStyle w:val="40"/>
          <w:rFonts w:eastAsiaTheme="minorHAnsi"/>
        </w:rPr>
        <w:t xml:space="preserve">- </w:t>
      </w:r>
      <w:r w:rsidRPr="00E95E6B">
        <w:rPr>
          <w:rFonts w:ascii="Times New Roman" w:hAnsi="Times New Roman" w:cs="Times New Roman"/>
        </w:rPr>
        <w:t>3, «воздержались» - 6.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РЕШЕНИЕ ПРИНЯТО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95E6B" w:rsidRPr="00E95E6B" w:rsidRDefault="00E95E6B" w:rsidP="00E95E6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985"/>
        </w:tabs>
        <w:spacing w:line="240" w:lineRule="auto"/>
        <w:ind w:firstLine="709"/>
      </w:pPr>
      <w:bookmarkStart w:id="1" w:name="bookmark1"/>
      <w:r w:rsidRPr="00E95E6B">
        <w:t>«Анализ уровня потребительских цен на продукты питания в Ульяновской облас</w:t>
      </w:r>
      <w:r w:rsidRPr="00E95E6B">
        <w:softHyphen/>
        <w:t>ти»</w:t>
      </w:r>
      <w:bookmarkEnd w:id="1"/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СЛУШАЛИ: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Ерусову</w:t>
      </w:r>
      <w:proofErr w:type="spellEnd"/>
      <w:r w:rsidRPr="00E95E6B">
        <w:rPr>
          <w:rStyle w:val="40"/>
          <w:rFonts w:eastAsiaTheme="minorHAnsi"/>
        </w:rPr>
        <w:t xml:space="preserve"> М.В.</w:t>
      </w:r>
      <w:r w:rsidRPr="00E95E6B">
        <w:rPr>
          <w:rFonts w:ascii="Times New Roman" w:hAnsi="Times New Roman" w:cs="Times New Roman"/>
        </w:rPr>
        <w:t xml:space="preserve"> - директор Департамента развития торговли, мониторинга и прогнозирования цено</w:t>
      </w:r>
      <w:r w:rsidRPr="00E95E6B">
        <w:rPr>
          <w:rFonts w:ascii="Times New Roman" w:hAnsi="Times New Roman" w:cs="Times New Roman"/>
        </w:rPr>
        <w:softHyphen/>
        <w:t>образования Министерства сельского хозяйства Ульяновской области</w:t>
      </w:r>
    </w:p>
    <w:p w:rsidR="00E95E6B" w:rsidRPr="00E95E6B" w:rsidRDefault="00E95E6B" w:rsidP="00E95E6B">
      <w:pPr>
        <w:spacing w:after="0" w:line="240" w:lineRule="auto"/>
        <w:ind w:firstLine="709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Проинформировала о проводимых мониторингах цен на</w:t>
      </w:r>
      <w:r>
        <w:rPr>
          <w:rFonts w:ascii="Times New Roman" w:hAnsi="Times New Roman" w:cs="Times New Roman"/>
        </w:rPr>
        <w:t xml:space="preserve"> социально-значимые продукты пи</w:t>
      </w:r>
      <w:r w:rsidRPr="00E95E6B">
        <w:rPr>
          <w:rFonts w:ascii="Times New Roman" w:hAnsi="Times New Roman" w:cs="Times New Roman"/>
        </w:rPr>
        <w:t>тания. Сообщила, что в мониторинге отражены отпускные цены производителей области, цены на оптовых рынках, розничные цены в магазинах торговых сетевых компаний и на рынках города, а также потребительские цены, рассчитанные территориальным органом Федеральной службы го</w:t>
      </w:r>
      <w:r w:rsidRPr="00E95E6B">
        <w:rPr>
          <w:rFonts w:ascii="Times New Roman" w:hAnsi="Times New Roman" w:cs="Times New Roman"/>
        </w:rPr>
        <w:softHyphen/>
        <w:t>сударственной статистики по Ульяновской области. По данным мониторинга проводится анализ сложившейся ситуации. (Приложение 1)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Лебеденко</w:t>
      </w:r>
      <w:proofErr w:type="spellEnd"/>
      <w:r w:rsidRPr="00E95E6B">
        <w:rPr>
          <w:rStyle w:val="40"/>
          <w:rFonts w:eastAsiaTheme="minorHAnsi"/>
        </w:rPr>
        <w:t xml:space="preserve"> О</w:t>
      </w:r>
      <w:proofErr w:type="gramStart"/>
      <w:r w:rsidRPr="00E95E6B">
        <w:rPr>
          <w:rStyle w:val="40"/>
          <w:rFonts w:eastAsiaTheme="minorHAnsi"/>
        </w:rPr>
        <w:t xml:space="preserve"> .</w:t>
      </w:r>
      <w:proofErr w:type="gramEnd"/>
      <w:r w:rsidRPr="00E95E6B">
        <w:rPr>
          <w:rStyle w:val="40"/>
          <w:rFonts w:eastAsiaTheme="minorHAnsi"/>
        </w:rPr>
        <w:t>А.</w:t>
      </w:r>
      <w:r w:rsidRPr="00E95E6B">
        <w:rPr>
          <w:rFonts w:ascii="Times New Roman" w:hAnsi="Times New Roman" w:cs="Times New Roman"/>
        </w:rPr>
        <w:t xml:space="preserve"> - Член Общественной палаты Ульяновской области.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Провел сравнительный анализ закупочных цен в сетях магазинов за январь и май месяц текущего года. Сообщил, что на рынок продукты поступают с 20 и более процентной надбавкой, так как промежуточных перекупщиков очень много. Необходимо вых</w:t>
      </w:r>
      <w:r>
        <w:rPr>
          <w:rFonts w:ascii="Times New Roman" w:hAnsi="Times New Roman" w:cs="Times New Roman"/>
        </w:rPr>
        <w:t>одить на крупные оптовые органи</w:t>
      </w:r>
      <w:r w:rsidRPr="00E95E6B">
        <w:rPr>
          <w:rFonts w:ascii="Times New Roman" w:hAnsi="Times New Roman" w:cs="Times New Roman"/>
        </w:rPr>
        <w:t>зации, тем самым снизив цены в магазинах города и области.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РЕШИЛИ: Принять решения Общественной палаты «Анализ уровня потребительских цен на про</w:t>
      </w:r>
      <w:r w:rsidRPr="00E95E6B">
        <w:rPr>
          <w:rFonts w:ascii="Times New Roman" w:hAnsi="Times New Roman" w:cs="Times New Roman"/>
        </w:rPr>
        <w:softHyphen/>
        <w:t>дукты питания в Ульяновской области»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 xml:space="preserve">ГОЛОСОВАЛИ: «За» - 26, «против» - нет, «воздержались» </w:t>
      </w:r>
      <w:r w:rsidRPr="00E95E6B">
        <w:rPr>
          <w:rStyle w:val="40"/>
          <w:rFonts w:eastAsiaTheme="minorHAnsi"/>
          <w:u w:val="none"/>
        </w:rPr>
        <w:t xml:space="preserve">- </w:t>
      </w:r>
      <w:r w:rsidRPr="00E95E6B">
        <w:rPr>
          <w:rFonts w:ascii="Times New Roman" w:hAnsi="Times New Roman" w:cs="Times New Roman"/>
        </w:rPr>
        <w:t>нет.</w:t>
      </w:r>
    </w:p>
    <w:p w:rsid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РЕШЕНИЕ ПРИНЯТО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95E6B" w:rsidRPr="00E95E6B" w:rsidRDefault="00E95E6B" w:rsidP="00E95E6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firstLine="709"/>
      </w:pPr>
      <w:bookmarkStart w:id="2" w:name="bookmark2"/>
      <w:r w:rsidRPr="00E95E6B">
        <w:t>«Организация Года садовода в Ульяновской области»</w:t>
      </w:r>
      <w:bookmarkEnd w:id="2"/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СЛУШАЛИ: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Федорычеву</w:t>
      </w:r>
      <w:proofErr w:type="spellEnd"/>
      <w:r w:rsidRPr="00E95E6B">
        <w:rPr>
          <w:rStyle w:val="40"/>
          <w:rFonts w:eastAsiaTheme="minorHAnsi"/>
        </w:rPr>
        <w:t xml:space="preserve"> Н.А.</w:t>
      </w:r>
      <w:r w:rsidRPr="00E95E6B">
        <w:rPr>
          <w:rFonts w:ascii="Times New Roman" w:hAnsi="Times New Roman" w:cs="Times New Roman"/>
        </w:rPr>
        <w:t xml:space="preserve"> - главный консультант </w:t>
      </w:r>
      <w:proofErr w:type="gramStart"/>
      <w:r w:rsidRPr="00E95E6B">
        <w:rPr>
          <w:rFonts w:ascii="Times New Roman" w:hAnsi="Times New Roman" w:cs="Times New Roman"/>
        </w:rPr>
        <w:t>Департамента развит</w:t>
      </w:r>
      <w:r>
        <w:rPr>
          <w:rFonts w:ascii="Times New Roman" w:hAnsi="Times New Roman" w:cs="Times New Roman"/>
        </w:rPr>
        <w:t>ия сельских территорий Министер</w:t>
      </w:r>
      <w:r w:rsidRPr="00E95E6B">
        <w:rPr>
          <w:rFonts w:ascii="Times New Roman" w:hAnsi="Times New Roman" w:cs="Times New Roman"/>
        </w:rPr>
        <w:t>ства сельского хозяйства Ульяновской области</w:t>
      </w:r>
      <w:proofErr w:type="gramEnd"/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Сообщила, что во исполнение плана мероприятий по подготовке и</w:t>
      </w:r>
      <w:r>
        <w:rPr>
          <w:rFonts w:ascii="Times New Roman" w:hAnsi="Times New Roman" w:cs="Times New Roman"/>
        </w:rPr>
        <w:t xml:space="preserve"> проведению « Года са</w:t>
      </w:r>
      <w:r w:rsidRPr="00E95E6B">
        <w:rPr>
          <w:rFonts w:ascii="Times New Roman" w:hAnsi="Times New Roman" w:cs="Times New Roman"/>
        </w:rPr>
        <w:t>довода» 2011 в Ульяновской области Министерством сельского хозяйства проведена следующая работа: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lastRenderedPageBreak/>
        <w:t>Проведены совместные совещания с министерствами: транспорта и дорожного хозяйства, энергетики и ЖКК; администрациями муниципальных образований, а также областным союзом садоводов, общественными советами садоводов о ходе реализ</w:t>
      </w:r>
      <w:r>
        <w:rPr>
          <w:rFonts w:ascii="Times New Roman" w:hAnsi="Times New Roman" w:cs="Times New Roman"/>
        </w:rPr>
        <w:t>ации мероприятий в рамках прове</w:t>
      </w:r>
      <w:r w:rsidRPr="00E95E6B">
        <w:rPr>
          <w:rFonts w:ascii="Times New Roman" w:hAnsi="Times New Roman" w:cs="Times New Roman"/>
        </w:rPr>
        <w:t>дения «Года садовода». Был принят и утвержден план мероприятий от МО «Город Ульяновск»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 xml:space="preserve">В целом можно отметить, что утвержденные мероприятия плана выполняются, но при этом он дополняется с учётов проблемных вопросов озвученных на </w:t>
      </w:r>
      <w:r>
        <w:rPr>
          <w:rFonts w:ascii="Times New Roman" w:hAnsi="Times New Roman" w:cs="Times New Roman"/>
        </w:rPr>
        <w:t>заседаниях координационного Цен</w:t>
      </w:r>
      <w:r w:rsidRPr="00E95E6B">
        <w:rPr>
          <w:rFonts w:ascii="Times New Roman" w:hAnsi="Times New Roman" w:cs="Times New Roman"/>
        </w:rPr>
        <w:t>тра, оргкомитета, общих собраниях садоводов, в которых мы пр</w:t>
      </w:r>
      <w:r>
        <w:rPr>
          <w:rFonts w:ascii="Times New Roman" w:hAnsi="Times New Roman" w:cs="Times New Roman"/>
        </w:rPr>
        <w:t>инимали активное участие, а так</w:t>
      </w:r>
      <w:r w:rsidRPr="00E95E6B">
        <w:rPr>
          <w:rFonts w:ascii="Times New Roman" w:hAnsi="Times New Roman" w:cs="Times New Roman"/>
        </w:rPr>
        <w:t>же проведённых круглых столах.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30 мар</w:t>
      </w:r>
      <w:r>
        <w:rPr>
          <w:rFonts w:ascii="Times New Roman" w:hAnsi="Times New Roman" w:cs="Times New Roman"/>
        </w:rPr>
        <w:t xml:space="preserve">та на базе станции </w:t>
      </w:r>
      <w:proofErr w:type="spellStart"/>
      <w:r>
        <w:rPr>
          <w:rFonts w:ascii="Times New Roman" w:hAnsi="Times New Roman" w:cs="Times New Roman"/>
        </w:rPr>
        <w:t>ЮННАТов</w:t>
      </w:r>
      <w:proofErr w:type="spellEnd"/>
      <w:r>
        <w:rPr>
          <w:rFonts w:ascii="Times New Roman" w:hAnsi="Times New Roman" w:cs="Times New Roman"/>
        </w:rPr>
        <w:t xml:space="preserve"> со</w:t>
      </w:r>
      <w:r w:rsidRPr="00E95E6B">
        <w:rPr>
          <w:rFonts w:ascii="Times New Roman" w:hAnsi="Times New Roman" w:cs="Times New Roman"/>
        </w:rPr>
        <w:t>стоялся обуч</w:t>
      </w:r>
      <w:r>
        <w:rPr>
          <w:rFonts w:ascii="Times New Roman" w:hAnsi="Times New Roman" w:cs="Times New Roman"/>
        </w:rPr>
        <w:t>ающий семинар о состоянии и пер</w:t>
      </w:r>
      <w:r w:rsidRPr="00E95E6B">
        <w:rPr>
          <w:rFonts w:ascii="Times New Roman" w:hAnsi="Times New Roman" w:cs="Times New Roman"/>
        </w:rPr>
        <w:t>спективах развития садоводства в Ульяновской области, что было освещено ГТРК «Волга».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Во всех МО идёт подготовка к празднованию «Дня садово</w:t>
      </w:r>
      <w:r>
        <w:rPr>
          <w:rFonts w:ascii="Times New Roman" w:hAnsi="Times New Roman" w:cs="Times New Roman"/>
        </w:rPr>
        <w:t>да», утверждённого, в соответст</w:t>
      </w:r>
      <w:r w:rsidRPr="00E95E6B">
        <w:rPr>
          <w:rFonts w:ascii="Times New Roman" w:hAnsi="Times New Roman" w:cs="Times New Roman"/>
        </w:rPr>
        <w:t>вии с законом Ульяновской области «О праздниках и памятных датах», на 2 мая.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Областной праздник «День садовода» планируется провести в с</w:t>
      </w:r>
      <w:proofErr w:type="gramStart"/>
      <w:r w:rsidRPr="00E95E6B">
        <w:rPr>
          <w:rFonts w:ascii="Times New Roman" w:hAnsi="Times New Roman" w:cs="Times New Roman"/>
        </w:rPr>
        <w:t>.И</w:t>
      </w:r>
      <w:proofErr w:type="gramEnd"/>
      <w:r w:rsidRPr="00E95E6B">
        <w:rPr>
          <w:rFonts w:ascii="Times New Roman" w:hAnsi="Times New Roman" w:cs="Times New Roman"/>
        </w:rPr>
        <w:t xml:space="preserve">вановка </w:t>
      </w:r>
      <w:proofErr w:type="spellStart"/>
      <w:r w:rsidRPr="00E95E6B">
        <w:rPr>
          <w:rFonts w:ascii="Times New Roman" w:hAnsi="Times New Roman" w:cs="Times New Roman"/>
        </w:rPr>
        <w:t>Старомайнского</w:t>
      </w:r>
      <w:proofErr w:type="spellEnd"/>
      <w:r w:rsidRPr="00E95E6B">
        <w:rPr>
          <w:rFonts w:ascii="Times New Roman" w:hAnsi="Times New Roman" w:cs="Times New Roman"/>
        </w:rPr>
        <w:t xml:space="preserve"> района.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ВЫСТУПИЛИ: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Style w:val="40"/>
          <w:rFonts w:eastAsiaTheme="minorHAnsi"/>
        </w:rPr>
        <w:t>Самарцев О.Р.</w:t>
      </w:r>
      <w:r w:rsidRPr="00E95E6B">
        <w:rPr>
          <w:rFonts w:ascii="Times New Roman" w:hAnsi="Times New Roman" w:cs="Times New Roman"/>
        </w:rPr>
        <w:t xml:space="preserve"> - Член Общественной палаты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164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В садоводстве очень много проблем, это охрана, вода, электричество на участках, транспорт и так далее. Занимаясь организациями праздников и конкурсов, садоводства не будет вообще.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Лебеденко</w:t>
      </w:r>
      <w:proofErr w:type="spellEnd"/>
      <w:r w:rsidRPr="00E95E6B">
        <w:rPr>
          <w:rStyle w:val="40"/>
          <w:rFonts w:eastAsiaTheme="minorHAnsi"/>
        </w:rPr>
        <w:t xml:space="preserve"> О.А.</w:t>
      </w:r>
      <w:r w:rsidRPr="00E95E6B">
        <w:rPr>
          <w:rFonts w:ascii="Times New Roman" w:hAnsi="Times New Roman" w:cs="Times New Roman"/>
        </w:rPr>
        <w:t xml:space="preserve"> - Член Общественной палаты Ульяновской области.</w:t>
      </w:r>
    </w:p>
    <w:p w:rsidR="00E95E6B" w:rsidRDefault="00E95E6B" w:rsidP="00E95E6B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Социальный аспект - помогать людям в организации здорового образа жизни.</w:t>
      </w:r>
    </w:p>
    <w:p w:rsidR="00E95E6B" w:rsidRPr="00E95E6B" w:rsidRDefault="00E95E6B" w:rsidP="00E95E6B">
      <w:pPr>
        <w:widowControl w:val="0"/>
        <w:tabs>
          <w:tab w:val="left" w:pos="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Необходимо создать нормальную инфраструктуру, построить рыночную экономическую модель.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Style w:val="40"/>
          <w:rFonts w:eastAsiaTheme="minorHAnsi"/>
        </w:rPr>
        <w:t>Царев А.Н.</w:t>
      </w:r>
      <w:r w:rsidRPr="00E95E6B">
        <w:rPr>
          <w:rFonts w:ascii="Times New Roman" w:hAnsi="Times New Roman" w:cs="Times New Roman"/>
        </w:rPr>
        <w:t xml:space="preserve"> - Член Общественной палаты Ульяновской области.</w:t>
      </w:r>
    </w:p>
    <w:p w:rsidR="00E95E6B" w:rsidRPr="00E95E6B" w:rsidRDefault="00E95E6B" w:rsidP="00E95E6B">
      <w:pPr>
        <w:widowControl w:val="0"/>
        <w:numPr>
          <w:ilvl w:val="0"/>
          <w:numId w:val="2"/>
        </w:numPr>
        <w:tabs>
          <w:tab w:val="left" w:pos="1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Существует проблема с маршрутным транспортом, т.к. садовые участки на расстоянии 25 км становятся нерентабельными.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РЕШИЛИ: Принять решения Общественной палаты «Организация Года садовода в Ульяновской области»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ГОЛОСОВАЛИ: «За» - 26, «против» - нет, «воздержались» - нет.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РЕШЕНИЕ ПРИНЯТО</w:t>
      </w:r>
    </w:p>
    <w:p w:rsidR="00E95E6B" w:rsidRPr="00E95E6B" w:rsidRDefault="00E95E6B" w:rsidP="00E95E6B">
      <w:pPr>
        <w:spacing w:after="0" w:line="240" w:lineRule="auto"/>
        <w:ind w:left="360" w:firstLine="709"/>
        <w:rPr>
          <w:rFonts w:ascii="Times New Roman" w:hAnsi="Times New Roman" w:cs="Times New Roman"/>
        </w:rPr>
      </w:pPr>
    </w:p>
    <w:p w:rsidR="00E95E6B" w:rsidRPr="00E95E6B" w:rsidRDefault="00E95E6B" w:rsidP="00E95E6B">
      <w:pPr>
        <w:widowControl w:val="0"/>
        <w:numPr>
          <w:ilvl w:val="0"/>
          <w:numId w:val="1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Разное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СЛУШАЛИ: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Батракову</w:t>
      </w:r>
      <w:proofErr w:type="spellEnd"/>
      <w:r w:rsidRPr="00E95E6B">
        <w:rPr>
          <w:rStyle w:val="40"/>
          <w:rFonts w:eastAsiaTheme="minorHAnsi"/>
        </w:rPr>
        <w:t xml:space="preserve"> Г.А.:</w:t>
      </w:r>
      <w:r w:rsidRPr="00E95E6B">
        <w:rPr>
          <w:rFonts w:ascii="Times New Roman" w:hAnsi="Times New Roman" w:cs="Times New Roman"/>
        </w:rPr>
        <w:t xml:space="preserve"> И.о. председателя Общественной палаты Ульяновской области.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Сообщила, что:</w:t>
      </w:r>
    </w:p>
    <w:p w:rsidR="00E95E6B" w:rsidRPr="00E95E6B" w:rsidRDefault="00E95E6B" w:rsidP="00E95E6B">
      <w:pPr>
        <w:widowControl w:val="0"/>
        <w:numPr>
          <w:ilvl w:val="0"/>
          <w:numId w:val="4"/>
        </w:numPr>
        <w:tabs>
          <w:tab w:val="left" w:pos="3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Заседание совета Общественной палаты состоится 21.06.2011 г. Членам совета внести свои предложения по формированию повестки совета.</w:t>
      </w:r>
    </w:p>
    <w:p w:rsidR="00E95E6B" w:rsidRPr="00E95E6B" w:rsidRDefault="00E95E6B" w:rsidP="00E95E6B">
      <w:pPr>
        <w:widowControl w:val="0"/>
        <w:numPr>
          <w:ilvl w:val="0"/>
          <w:numId w:val="4"/>
        </w:numPr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Стартует акция «Помоги собраться в школу»</w:t>
      </w:r>
    </w:p>
    <w:p w:rsidR="00E95E6B" w:rsidRPr="00E95E6B" w:rsidRDefault="00E95E6B" w:rsidP="00E95E6B">
      <w:pPr>
        <w:widowControl w:val="0"/>
        <w:numPr>
          <w:ilvl w:val="0"/>
          <w:numId w:val="4"/>
        </w:num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08 июня с 14.00 до 17.00 проводится семинар для НКО по написанию программ.</w:t>
      </w:r>
    </w:p>
    <w:p w:rsidR="00E95E6B" w:rsidRPr="00E95E6B" w:rsidRDefault="00E95E6B" w:rsidP="00E95E6B">
      <w:pPr>
        <w:widowControl w:val="0"/>
        <w:numPr>
          <w:ilvl w:val="0"/>
          <w:numId w:val="4"/>
        </w:numPr>
        <w:tabs>
          <w:tab w:val="left" w:pos="308"/>
        </w:tabs>
        <w:spacing w:after="0" w:line="240" w:lineRule="auto"/>
        <w:ind w:firstLine="709"/>
        <w:jc w:val="both"/>
        <w:rPr>
          <w:rStyle w:val="40"/>
          <w:rFonts w:eastAsiaTheme="minorHAnsi"/>
          <w:color w:val="auto"/>
          <w:sz w:val="22"/>
          <w:szCs w:val="22"/>
          <w:u w:val="none"/>
        </w:rPr>
      </w:pPr>
      <w:r w:rsidRPr="00E95E6B">
        <w:rPr>
          <w:rFonts w:ascii="Times New Roman" w:hAnsi="Times New Roman" w:cs="Times New Roman"/>
        </w:rPr>
        <w:t>09 июня проводится круглый стол «Обеспечение местами в детских садах»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95E6B">
        <w:rPr>
          <w:rStyle w:val="40"/>
          <w:rFonts w:eastAsiaTheme="minorHAnsi"/>
        </w:rPr>
        <w:t>Лебеденко</w:t>
      </w:r>
      <w:proofErr w:type="spellEnd"/>
      <w:r w:rsidRPr="00E95E6B">
        <w:rPr>
          <w:rStyle w:val="40"/>
          <w:rFonts w:eastAsiaTheme="minorHAnsi"/>
        </w:rPr>
        <w:t xml:space="preserve"> О.А</w:t>
      </w:r>
      <w:r w:rsidRPr="00E95E6B">
        <w:rPr>
          <w:rFonts w:ascii="Times New Roman" w:hAnsi="Times New Roman" w:cs="Times New Roman"/>
        </w:rPr>
        <w:t xml:space="preserve">. Предложил утвердить решение Совета Общественной палаты Ульяновской </w:t>
      </w:r>
      <w:proofErr w:type="gramStart"/>
      <w:r w:rsidRPr="00E95E6B">
        <w:rPr>
          <w:rFonts w:ascii="Times New Roman" w:hAnsi="Times New Roman" w:cs="Times New Roman"/>
        </w:rPr>
        <w:t>об</w:t>
      </w:r>
      <w:r w:rsidRPr="00E95E6B">
        <w:rPr>
          <w:rFonts w:ascii="Times New Roman" w:hAnsi="Times New Roman" w:cs="Times New Roman"/>
        </w:rPr>
        <w:softHyphen/>
        <w:t>ласти</w:t>
      </w:r>
      <w:proofErr w:type="gramEnd"/>
      <w:r w:rsidRPr="00E95E6B">
        <w:rPr>
          <w:rFonts w:ascii="Times New Roman" w:hAnsi="Times New Roman" w:cs="Times New Roman"/>
        </w:rPr>
        <w:t xml:space="preserve"> о назначении временно исполняющего обязанности председателя </w:t>
      </w:r>
      <w:proofErr w:type="spellStart"/>
      <w:r w:rsidRPr="00E95E6B">
        <w:rPr>
          <w:rFonts w:ascii="Times New Roman" w:hAnsi="Times New Roman" w:cs="Times New Roman"/>
        </w:rPr>
        <w:t>Батракову</w:t>
      </w:r>
      <w:proofErr w:type="spellEnd"/>
      <w:r w:rsidRPr="00E95E6B">
        <w:rPr>
          <w:rFonts w:ascii="Times New Roman" w:hAnsi="Times New Roman" w:cs="Times New Roman"/>
        </w:rPr>
        <w:t xml:space="preserve"> Г.А.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РЕШИЛИ: Утвердить.</w:t>
      </w:r>
    </w:p>
    <w:p w:rsidR="00E95E6B" w:rsidRP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ГОЛОСОВАЛИ: «За» - 26, «против» - нет, «воздержались» - нет.</w:t>
      </w:r>
    </w:p>
    <w:p w:rsidR="00E95E6B" w:rsidRDefault="00E95E6B" w:rsidP="00E95E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95E6B">
        <w:rPr>
          <w:rFonts w:ascii="Times New Roman" w:hAnsi="Times New Roman" w:cs="Times New Roman"/>
        </w:rPr>
        <w:t>РЕШЕНИЕ ПРИНЯТО</w:t>
      </w:r>
    </w:p>
    <w:p w:rsidR="00E95E6B" w:rsidRDefault="00E95E6B" w:rsidP="00E95E6B">
      <w:pPr>
        <w:spacing w:after="0" w:line="240" w:lineRule="auto"/>
        <w:rPr>
          <w:rFonts w:ascii="Times New Roman" w:hAnsi="Times New Roman" w:cs="Times New Roman"/>
        </w:rPr>
      </w:pPr>
    </w:p>
    <w:p w:rsidR="00E95E6B" w:rsidRDefault="00E95E6B" w:rsidP="00E95E6B">
      <w:pPr>
        <w:spacing w:after="0" w:line="240" w:lineRule="auto"/>
        <w:rPr>
          <w:rFonts w:ascii="Times New Roman" w:hAnsi="Times New Roman" w:cs="Times New Roman"/>
        </w:rPr>
      </w:pPr>
    </w:p>
    <w:p w:rsidR="00E95E6B" w:rsidRDefault="00E95E6B" w:rsidP="00E95E6B">
      <w:pPr>
        <w:spacing w:after="0" w:line="240" w:lineRule="auto"/>
        <w:rPr>
          <w:rFonts w:ascii="Times New Roman" w:hAnsi="Times New Roman" w:cs="Times New Roman"/>
        </w:rPr>
      </w:pPr>
    </w:p>
    <w:p w:rsidR="00E95E6B" w:rsidRPr="00E95E6B" w:rsidRDefault="00E95E6B" w:rsidP="00E95E6B">
      <w:pPr>
        <w:spacing w:after="0" w:line="240" w:lineRule="auto"/>
        <w:ind w:right="-5201"/>
        <w:jc w:val="both"/>
        <w:rPr>
          <w:rFonts w:ascii="Times New Roman" w:hAnsi="Times New Roman" w:cs="Times New Roman"/>
          <w:b/>
        </w:rPr>
      </w:pPr>
      <w:r w:rsidRPr="00E95E6B">
        <w:rPr>
          <w:rFonts w:ascii="Times New Roman" w:hAnsi="Times New Roman" w:cs="Times New Roman"/>
          <w:b/>
        </w:rPr>
        <w:t xml:space="preserve">И.о. председателя Общественной палаты </w:t>
      </w:r>
    </w:p>
    <w:p w:rsidR="00E95E6B" w:rsidRPr="00E95E6B" w:rsidRDefault="00E95E6B" w:rsidP="00E95E6B">
      <w:pPr>
        <w:spacing w:after="0" w:line="240" w:lineRule="auto"/>
        <w:ind w:right="-5201"/>
        <w:jc w:val="both"/>
        <w:rPr>
          <w:rFonts w:ascii="Times New Roman" w:hAnsi="Times New Roman" w:cs="Times New Roman"/>
          <w:b/>
        </w:rPr>
      </w:pPr>
      <w:r w:rsidRPr="00E95E6B">
        <w:rPr>
          <w:rFonts w:ascii="Times New Roman" w:hAnsi="Times New Roman" w:cs="Times New Roman"/>
          <w:b/>
        </w:rPr>
        <w:t>Ульяновской области</w:t>
      </w:r>
      <w:r w:rsidRPr="00E95E6B">
        <w:rPr>
          <w:rStyle w:val="50"/>
          <w:rFonts w:eastAsiaTheme="minorHAnsi"/>
          <w:b w:val="0"/>
          <w:bCs w:val="0"/>
        </w:rPr>
        <w:t xml:space="preserve">                                                                                          Г.А. </w:t>
      </w:r>
      <w:proofErr w:type="spellStart"/>
      <w:r w:rsidRPr="00E95E6B">
        <w:rPr>
          <w:rStyle w:val="50"/>
          <w:rFonts w:eastAsiaTheme="minorHAnsi"/>
          <w:b w:val="0"/>
          <w:bCs w:val="0"/>
        </w:rPr>
        <w:t>Батракова</w:t>
      </w:r>
      <w:proofErr w:type="spellEnd"/>
    </w:p>
    <w:p w:rsidR="00E95E6B" w:rsidRDefault="00E95E6B" w:rsidP="00E95E6B">
      <w:pPr>
        <w:spacing w:after="0" w:line="240" w:lineRule="auto"/>
        <w:rPr>
          <w:rFonts w:ascii="Times New Roman" w:hAnsi="Times New Roman" w:cs="Times New Roman"/>
        </w:rPr>
      </w:pPr>
    </w:p>
    <w:p w:rsidR="00E95E6B" w:rsidRDefault="00E95E6B" w:rsidP="00E95E6B">
      <w:pPr>
        <w:spacing w:after="0" w:line="240" w:lineRule="auto"/>
        <w:rPr>
          <w:rFonts w:ascii="Times New Roman" w:hAnsi="Times New Roman" w:cs="Times New Roman"/>
        </w:rPr>
      </w:pPr>
    </w:p>
    <w:p w:rsidR="00E95E6B" w:rsidRDefault="00E95E6B" w:rsidP="00E95E6B">
      <w:pPr>
        <w:spacing w:after="0" w:line="240" w:lineRule="auto"/>
        <w:rPr>
          <w:rFonts w:ascii="Times New Roman" w:hAnsi="Times New Roman" w:cs="Times New Roman"/>
        </w:rPr>
      </w:pPr>
    </w:p>
    <w:p w:rsidR="00E95E6B" w:rsidRPr="00E95E6B" w:rsidRDefault="00E95E6B" w:rsidP="00E95E6B">
      <w:pPr>
        <w:spacing w:after="0" w:line="240" w:lineRule="auto"/>
        <w:rPr>
          <w:rFonts w:ascii="Times New Roman" w:hAnsi="Times New Roman" w:cs="Times New Roman"/>
        </w:rPr>
        <w:sectPr w:rsidR="00E95E6B" w:rsidRPr="00E95E6B" w:rsidSect="00E95E6B">
          <w:pgSz w:w="11909" w:h="16834"/>
          <w:pgMar w:top="831" w:right="645" w:bottom="535" w:left="669" w:header="0" w:footer="3" w:gutter="0"/>
          <w:cols w:space="720"/>
          <w:noEndnote/>
          <w:docGrid w:linePitch="360"/>
        </w:sectPr>
      </w:pPr>
    </w:p>
    <w:p w:rsidR="00E95E6B" w:rsidRPr="00F82D40" w:rsidRDefault="00E95E6B" w:rsidP="00E95E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82D40">
        <w:rPr>
          <w:rFonts w:ascii="Times New Roman" w:hAnsi="Times New Roman"/>
          <w:b/>
          <w:sz w:val="26"/>
          <w:szCs w:val="26"/>
        </w:rPr>
        <w:lastRenderedPageBreak/>
        <w:t>РЕШЕНИЕ</w:t>
      </w:r>
    </w:p>
    <w:p w:rsidR="00E95E6B" w:rsidRPr="00F82D40" w:rsidRDefault="00E95E6B" w:rsidP="00E95E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82D40">
        <w:rPr>
          <w:rFonts w:ascii="Times New Roman" w:hAnsi="Times New Roman"/>
          <w:b/>
          <w:sz w:val="26"/>
          <w:szCs w:val="26"/>
        </w:rPr>
        <w:t>Общественной палаты Ульяновской области по вопросу</w:t>
      </w:r>
    </w:p>
    <w:p w:rsidR="00E95E6B" w:rsidRDefault="00E95E6B" w:rsidP="00E95E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DB530D">
        <w:rPr>
          <w:rFonts w:ascii="Times New Roman" w:hAnsi="Times New Roman"/>
          <w:b/>
          <w:sz w:val="26"/>
          <w:szCs w:val="26"/>
        </w:rPr>
        <w:t>«Анализ уровня потребительских цен на продукты питания в Ульяновской области</w:t>
      </w:r>
      <w:r w:rsidRPr="00F82D40">
        <w:rPr>
          <w:rFonts w:ascii="Times New Roman" w:hAnsi="Times New Roman"/>
          <w:b/>
          <w:sz w:val="26"/>
          <w:szCs w:val="26"/>
        </w:rPr>
        <w:t>»</w:t>
      </w:r>
    </w:p>
    <w:p w:rsidR="00E95E6B" w:rsidRPr="00F82D40" w:rsidRDefault="00E95E6B" w:rsidP="00E95E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95E6B" w:rsidRDefault="00E95E6B" w:rsidP="00E95E6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07 июня 2011 года</w:t>
      </w:r>
    </w:p>
    <w:p w:rsidR="00E95E6B" w:rsidRDefault="00E95E6B" w:rsidP="00E95E6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/>
          <w:b/>
          <w:sz w:val="26"/>
          <w:szCs w:val="26"/>
        </w:rPr>
        <w:t>.У</w:t>
      </w:r>
      <w:proofErr w:type="gramEnd"/>
      <w:r>
        <w:rPr>
          <w:rFonts w:ascii="Times New Roman" w:hAnsi="Times New Roman"/>
          <w:b/>
          <w:sz w:val="26"/>
          <w:szCs w:val="26"/>
        </w:rPr>
        <w:t>льяновск</w:t>
      </w:r>
    </w:p>
    <w:p w:rsidR="00E95E6B" w:rsidRPr="00F82D40" w:rsidRDefault="00E95E6B" w:rsidP="00E95E6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95E6B" w:rsidRPr="00F82D40" w:rsidRDefault="00E95E6B" w:rsidP="00E95E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вопрос «Анализ уровня потребительских цен на продукты питания в Ульяновской области» и з</w:t>
      </w:r>
      <w:r w:rsidRPr="00F82D40">
        <w:rPr>
          <w:rFonts w:ascii="Times New Roman" w:hAnsi="Times New Roman"/>
          <w:sz w:val="26"/>
          <w:szCs w:val="26"/>
        </w:rPr>
        <w:t xml:space="preserve">аслушав </w:t>
      </w:r>
      <w:r>
        <w:rPr>
          <w:rFonts w:ascii="Times New Roman" w:hAnsi="Times New Roman"/>
          <w:sz w:val="26"/>
          <w:szCs w:val="26"/>
        </w:rPr>
        <w:t xml:space="preserve">доклад </w:t>
      </w:r>
      <w:r w:rsidRPr="00F82D40">
        <w:rPr>
          <w:rFonts w:ascii="Times New Roman" w:hAnsi="Times New Roman"/>
          <w:sz w:val="26"/>
          <w:szCs w:val="26"/>
        </w:rPr>
        <w:t xml:space="preserve">Министра </w:t>
      </w:r>
      <w:r>
        <w:rPr>
          <w:rFonts w:ascii="Times New Roman" w:hAnsi="Times New Roman"/>
          <w:sz w:val="26"/>
          <w:szCs w:val="26"/>
        </w:rPr>
        <w:t xml:space="preserve">сельского хозяйства Ульяновской области, </w:t>
      </w:r>
      <w:r w:rsidRPr="00F82D40">
        <w:rPr>
          <w:rFonts w:ascii="Times New Roman" w:hAnsi="Times New Roman"/>
          <w:sz w:val="26"/>
          <w:szCs w:val="26"/>
        </w:rPr>
        <w:t>Общественная палата Ульяновской области признает, что:</w:t>
      </w:r>
    </w:p>
    <w:p w:rsidR="00E95E6B" w:rsidRPr="005358AE" w:rsidRDefault="00E95E6B" w:rsidP="00E95E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58AE">
        <w:rPr>
          <w:rFonts w:ascii="Times New Roman" w:hAnsi="Times New Roman"/>
          <w:sz w:val="26"/>
          <w:szCs w:val="26"/>
        </w:rPr>
        <w:t xml:space="preserve">Министерством сельского хозяйства Ульяновской области еженедельно проводится мониторинг цен на социально-значимые продукты питания. Кроме этого в целях контроля  ситуации по ценам на социально-значимые продукты питания, в  рамках </w:t>
      </w:r>
      <w:proofErr w:type="gramStart"/>
      <w:r w:rsidRPr="005358AE">
        <w:rPr>
          <w:rFonts w:ascii="Times New Roman" w:hAnsi="Times New Roman"/>
          <w:sz w:val="26"/>
          <w:szCs w:val="26"/>
        </w:rPr>
        <w:t>реализации инициативы Губернатора–Председателя Пр</w:t>
      </w:r>
      <w:r w:rsidRPr="005358AE">
        <w:rPr>
          <w:rFonts w:ascii="Times New Roman" w:hAnsi="Times New Roman"/>
          <w:sz w:val="26"/>
          <w:szCs w:val="26"/>
        </w:rPr>
        <w:t>а</w:t>
      </w:r>
      <w:r w:rsidRPr="005358AE">
        <w:rPr>
          <w:rFonts w:ascii="Times New Roman" w:hAnsi="Times New Roman"/>
          <w:sz w:val="26"/>
          <w:szCs w:val="26"/>
        </w:rPr>
        <w:t>вительства Ульяновской области</w:t>
      </w:r>
      <w:proofErr w:type="gramEnd"/>
      <w:r w:rsidRPr="005358AE">
        <w:rPr>
          <w:rFonts w:ascii="Times New Roman" w:hAnsi="Times New Roman"/>
          <w:sz w:val="26"/>
          <w:szCs w:val="26"/>
        </w:rPr>
        <w:t xml:space="preserve"> С.И.Морозова,  Министерством сельского хозяйства  совместно с общественными партиями, обществе</w:t>
      </w:r>
      <w:r w:rsidRPr="005358AE">
        <w:rPr>
          <w:rFonts w:ascii="Times New Roman" w:hAnsi="Times New Roman"/>
          <w:sz w:val="26"/>
          <w:szCs w:val="26"/>
        </w:rPr>
        <w:t>н</w:t>
      </w:r>
      <w:r w:rsidRPr="005358AE">
        <w:rPr>
          <w:rFonts w:ascii="Times New Roman" w:hAnsi="Times New Roman"/>
          <w:sz w:val="26"/>
          <w:szCs w:val="26"/>
        </w:rPr>
        <w:t>ными организациями, Общественной палатой разработан план меропри</w:t>
      </w:r>
      <w:r w:rsidRPr="005358AE">
        <w:rPr>
          <w:rFonts w:ascii="Times New Roman" w:hAnsi="Times New Roman"/>
          <w:sz w:val="26"/>
          <w:szCs w:val="26"/>
        </w:rPr>
        <w:t>я</w:t>
      </w:r>
      <w:r w:rsidRPr="005358AE">
        <w:rPr>
          <w:rFonts w:ascii="Times New Roman" w:hAnsi="Times New Roman"/>
          <w:sz w:val="26"/>
          <w:szCs w:val="26"/>
        </w:rPr>
        <w:t>тий по организации «общественного контроля». В каждом муниципальном образовании сформирована аналогичная группа «Общественного контроля», разработан план на первое полугодие 2011 года. С февраля т.г. проведено 1615 проверок.</w:t>
      </w:r>
    </w:p>
    <w:p w:rsidR="00E95E6B" w:rsidRPr="005358AE" w:rsidRDefault="00E95E6B" w:rsidP="00E95E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58AE">
        <w:rPr>
          <w:rFonts w:ascii="Times New Roman" w:hAnsi="Times New Roman"/>
          <w:sz w:val="26"/>
          <w:szCs w:val="26"/>
        </w:rPr>
        <w:t>В Ульяновской области стоимость минимального набора продуктов питания в апреле незначительно снизилась и  составила 2567,70 руб. в ра</w:t>
      </w:r>
      <w:r w:rsidRPr="005358AE">
        <w:rPr>
          <w:rFonts w:ascii="Times New Roman" w:hAnsi="Times New Roman"/>
          <w:sz w:val="26"/>
          <w:szCs w:val="26"/>
        </w:rPr>
        <w:t>с</w:t>
      </w:r>
      <w:r w:rsidRPr="005358AE">
        <w:rPr>
          <w:rFonts w:ascii="Times New Roman" w:hAnsi="Times New Roman"/>
          <w:sz w:val="26"/>
          <w:szCs w:val="26"/>
        </w:rPr>
        <w:t>чёте на месяц (на 272,68 руб. (на 9,6%) ниже, чем в среднем по России и на 95,57 руб. (на 3,6%) ниже, чем в среднем по Приволжскому федеральному округу (2663,27 руб.)).</w:t>
      </w:r>
    </w:p>
    <w:p w:rsidR="00E95E6B" w:rsidRPr="005358AE" w:rsidRDefault="00E95E6B" w:rsidP="00E95E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58AE">
        <w:rPr>
          <w:rFonts w:ascii="Times New Roman" w:hAnsi="Times New Roman"/>
          <w:sz w:val="26"/>
          <w:szCs w:val="26"/>
        </w:rPr>
        <w:t xml:space="preserve">Согласно рейтингу среди регионов Российской Федерации, Ульяновская область по стоимости минимального набора продуктов питания находится на </w:t>
      </w:r>
      <w:r w:rsidRPr="005358AE">
        <w:rPr>
          <w:rFonts w:ascii="Times New Roman" w:hAnsi="Times New Roman"/>
          <w:b/>
          <w:sz w:val="26"/>
          <w:szCs w:val="26"/>
        </w:rPr>
        <w:t>десятом</w:t>
      </w:r>
      <w:r w:rsidRPr="005358AE">
        <w:rPr>
          <w:rFonts w:ascii="Times New Roman" w:hAnsi="Times New Roman"/>
          <w:sz w:val="26"/>
          <w:szCs w:val="26"/>
        </w:rPr>
        <w:t xml:space="preserve"> месте и на </w:t>
      </w:r>
      <w:r w:rsidRPr="005358AE">
        <w:rPr>
          <w:rFonts w:ascii="Times New Roman" w:hAnsi="Times New Roman"/>
          <w:b/>
          <w:sz w:val="26"/>
          <w:szCs w:val="26"/>
        </w:rPr>
        <w:t>четвёртом месте</w:t>
      </w:r>
      <w:r w:rsidRPr="005358AE">
        <w:rPr>
          <w:rFonts w:ascii="Times New Roman" w:hAnsi="Times New Roman"/>
          <w:sz w:val="26"/>
          <w:szCs w:val="26"/>
        </w:rPr>
        <w:t xml:space="preserve"> среди регионов Приволжского федерального округа.</w:t>
      </w:r>
    </w:p>
    <w:p w:rsidR="00E95E6B" w:rsidRPr="005358AE" w:rsidRDefault="00E95E6B" w:rsidP="00E95E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58AE">
        <w:rPr>
          <w:rFonts w:ascii="Times New Roman" w:hAnsi="Times New Roman"/>
          <w:sz w:val="26"/>
          <w:szCs w:val="26"/>
        </w:rPr>
        <w:t>Губернатором – Председателем Правительства Ульяновской области С.И.Морозовым проведены совещания с предприятиями оптовой и розничной торговли, где достигнута договорённость о возможности перераспределения торговых наценок с социально-значимых товаров на другие товары, а также о проведении  в предприятиях торговли акций по снижению цен на социально-значимые продукты питания.</w:t>
      </w:r>
    </w:p>
    <w:p w:rsidR="00E95E6B" w:rsidRPr="005358AE" w:rsidRDefault="00E95E6B" w:rsidP="00E95E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58AE">
        <w:rPr>
          <w:rFonts w:ascii="Times New Roman" w:hAnsi="Times New Roman"/>
          <w:sz w:val="26"/>
          <w:szCs w:val="26"/>
        </w:rPr>
        <w:t xml:space="preserve">На сегодняшний день на законодательном федеральном уровне не установлены предельные торговые наценки на социально-значимые продукты питания, в связи с чем, каждый хозяйствующий субъект самостоятельно определяет её размер. </w:t>
      </w:r>
    </w:p>
    <w:p w:rsidR="00E95E6B" w:rsidRPr="005358AE" w:rsidRDefault="00E95E6B" w:rsidP="00E95E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58AE">
        <w:rPr>
          <w:rFonts w:ascii="Times New Roman" w:hAnsi="Times New Roman"/>
          <w:sz w:val="26"/>
          <w:szCs w:val="26"/>
        </w:rPr>
        <w:t xml:space="preserve">Статьей 15 ФЗ № 381 от 28.12.2009 «Об основах государственного регулирования торговой деятельности в Российской Федерации» ограничены полномочия органов государственной власти в области регулирования торговой деятельности. </w:t>
      </w:r>
    </w:p>
    <w:p w:rsidR="00E95E6B" w:rsidRDefault="00E95E6B" w:rsidP="00E95E6B">
      <w:pPr>
        <w:spacing w:after="0" w:line="240" w:lineRule="auto"/>
        <w:ind w:firstLine="567"/>
        <w:jc w:val="both"/>
        <w:rPr>
          <w:sz w:val="28"/>
          <w:szCs w:val="28"/>
        </w:rPr>
      </w:pPr>
      <w:r w:rsidRPr="005358AE">
        <w:rPr>
          <w:rFonts w:ascii="Times New Roman" w:hAnsi="Times New Roman"/>
          <w:sz w:val="26"/>
          <w:szCs w:val="26"/>
        </w:rPr>
        <w:t>Вместе с тем, всем торговым предприятиям области рекомендовано рассмотреть вопрос по установлению на социально-значимые продукты питания оптимальной экономически обоснованной торговой наценки.</w:t>
      </w:r>
    </w:p>
    <w:p w:rsidR="00E95E6B" w:rsidRPr="00F82D40" w:rsidRDefault="00E95E6B" w:rsidP="00E95E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5E6B" w:rsidRPr="00F82D40" w:rsidRDefault="00E95E6B" w:rsidP="00E95E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40">
        <w:rPr>
          <w:rFonts w:ascii="Times New Roman" w:hAnsi="Times New Roman"/>
          <w:sz w:val="26"/>
          <w:szCs w:val="26"/>
        </w:rPr>
        <w:lastRenderedPageBreak/>
        <w:t xml:space="preserve">Учитывая все вышеизложенное, Общественная палата Ульяновской области решила признать работу, проводимую Министерством </w:t>
      </w:r>
      <w:r>
        <w:rPr>
          <w:rFonts w:ascii="Times New Roman" w:hAnsi="Times New Roman"/>
          <w:sz w:val="26"/>
          <w:szCs w:val="26"/>
        </w:rPr>
        <w:t>сельского хозяйства</w:t>
      </w:r>
      <w:r w:rsidRPr="00F82D40">
        <w:rPr>
          <w:rFonts w:ascii="Times New Roman" w:hAnsi="Times New Roman"/>
          <w:sz w:val="26"/>
          <w:szCs w:val="26"/>
        </w:rPr>
        <w:t xml:space="preserve"> Ульяновской области, </w:t>
      </w:r>
      <w:r>
        <w:rPr>
          <w:rFonts w:ascii="Times New Roman" w:hAnsi="Times New Roman"/>
          <w:sz w:val="26"/>
          <w:szCs w:val="26"/>
        </w:rPr>
        <w:t xml:space="preserve">а также комиссией по «общественному контролю» </w:t>
      </w:r>
      <w:r w:rsidRPr="00F82D40">
        <w:rPr>
          <w:rFonts w:ascii="Times New Roman" w:hAnsi="Times New Roman"/>
          <w:sz w:val="26"/>
          <w:szCs w:val="26"/>
        </w:rPr>
        <w:t>Ульяновской области удовлетворительной и</w:t>
      </w:r>
      <w:r w:rsidRPr="00F82D40">
        <w:rPr>
          <w:sz w:val="26"/>
          <w:szCs w:val="26"/>
        </w:rPr>
        <w:t xml:space="preserve"> </w:t>
      </w:r>
      <w:r w:rsidRPr="00F82D40">
        <w:rPr>
          <w:rFonts w:ascii="Times New Roman" w:hAnsi="Times New Roman"/>
          <w:sz w:val="26"/>
          <w:szCs w:val="26"/>
        </w:rPr>
        <w:t>рекомендует:</w:t>
      </w:r>
    </w:p>
    <w:p w:rsidR="00E95E6B" w:rsidRPr="00F82D40" w:rsidRDefault="00E95E6B" w:rsidP="00E95E6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82D40">
        <w:rPr>
          <w:rFonts w:ascii="Times New Roman" w:hAnsi="Times New Roman"/>
          <w:b/>
          <w:sz w:val="26"/>
          <w:szCs w:val="26"/>
        </w:rPr>
        <w:t>Правительству Ульяновской области:</w:t>
      </w:r>
    </w:p>
    <w:p w:rsidR="00E95E6B" w:rsidRDefault="00E95E6B" w:rsidP="00E95E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2D4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рассмотреть возможность предоставления дополнительных субсидий из регионального бюджета предприятиям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агро-промышленного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комплекса, работающим и производящим социально-значимые продукты питания на территории Ульяновской области, при этом установив участникам программ поддержки и субсидирования ценовой порог на реализацию их продукции на территории области</w:t>
      </w:r>
      <w:r w:rsidRPr="00F82D40">
        <w:rPr>
          <w:rFonts w:ascii="Times New Roman" w:hAnsi="Times New Roman"/>
          <w:sz w:val="26"/>
          <w:szCs w:val="26"/>
        </w:rPr>
        <w:t>;</w:t>
      </w:r>
    </w:p>
    <w:p w:rsidR="00E95E6B" w:rsidRDefault="00E95E6B" w:rsidP="00E95E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95E6B" w:rsidRPr="0034190B" w:rsidRDefault="00E95E6B" w:rsidP="00E95E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4190B">
        <w:rPr>
          <w:rFonts w:ascii="Times New Roman" w:hAnsi="Times New Roman"/>
          <w:b/>
          <w:sz w:val="26"/>
          <w:szCs w:val="26"/>
        </w:rPr>
        <w:t>2. Министерству сельского хозяйства Ульяновской области:</w:t>
      </w:r>
    </w:p>
    <w:p w:rsidR="00E95E6B" w:rsidRPr="00F82D40" w:rsidRDefault="00E95E6B" w:rsidP="00E95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D4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продолжать и расширять деятельность комиссии по «общественному контролю», а также «горячей</w:t>
      </w:r>
      <w:r w:rsidRPr="007F3E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линии» </w:t>
      </w:r>
      <w:r w:rsidRPr="007F3E50">
        <w:rPr>
          <w:rFonts w:ascii="Times New Roman" w:hAnsi="Times New Roman"/>
          <w:sz w:val="26"/>
          <w:szCs w:val="26"/>
        </w:rPr>
        <w:t>по вопросу разъяснения ситуации с ценами на социально-значимые продукты питания</w:t>
      </w:r>
      <w:r>
        <w:rPr>
          <w:rFonts w:ascii="Times New Roman" w:hAnsi="Times New Roman"/>
          <w:sz w:val="26"/>
          <w:szCs w:val="26"/>
        </w:rPr>
        <w:t xml:space="preserve"> при Министерстве сельского хозяйства Ульяновской области</w:t>
      </w:r>
      <w:r w:rsidRPr="00F82D40">
        <w:rPr>
          <w:rFonts w:ascii="Times New Roman" w:hAnsi="Times New Roman"/>
          <w:sz w:val="26"/>
          <w:szCs w:val="26"/>
        </w:rPr>
        <w:t>;</w:t>
      </w:r>
    </w:p>
    <w:p w:rsidR="00E95E6B" w:rsidRPr="00F82D40" w:rsidRDefault="00E95E6B" w:rsidP="00E95E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E6B" w:rsidRPr="00F82D40" w:rsidRDefault="00E95E6B" w:rsidP="00E95E6B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F82D40">
        <w:rPr>
          <w:rFonts w:ascii="Times New Roman" w:hAnsi="Times New Roman"/>
          <w:b/>
          <w:sz w:val="26"/>
          <w:szCs w:val="26"/>
        </w:rPr>
        <w:t>. Общественной палате</w:t>
      </w:r>
      <w:r>
        <w:rPr>
          <w:rFonts w:ascii="Times New Roman" w:hAnsi="Times New Roman"/>
          <w:b/>
          <w:sz w:val="26"/>
          <w:szCs w:val="26"/>
        </w:rPr>
        <w:t>, общественным организациям и средствам массовой информации</w:t>
      </w:r>
      <w:r w:rsidRPr="00F82D40">
        <w:rPr>
          <w:rFonts w:ascii="Times New Roman" w:hAnsi="Times New Roman"/>
          <w:b/>
          <w:sz w:val="26"/>
          <w:szCs w:val="26"/>
        </w:rPr>
        <w:t xml:space="preserve"> Ульяновской области:</w:t>
      </w: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D4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информацию о торговых точках, где наблюдается грубое завышение отпускных цен на социально-значимые продукты питания регулярно выносить в публичное пространство, тем самым оказывать влияние на снижение цен, а также по возможности предоставлять информацию о местах торговли, где максимально выгодные цены на продукты питания</w:t>
      </w:r>
      <w:r w:rsidRPr="00F82D40">
        <w:rPr>
          <w:rFonts w:ascii="Times New Roman" w:hAnsi="Times New Roman"/>
          <w:sz w:val="26"/>
          <w:szCs w:val="26"/>
        </w:rPr>
        <w:t>;</w:t>
      </w: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D4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продолжать активную работу в комиссии по «общественному контролю» за ценами на социально-значимые продукты питания при Министерстве сельского хозяйства области;</w:t>
      </w:r>
    </w:p>
    <w:p w:rsidR="00E95E6B" w:rsidRPr="00F82D40" w:rsidRDefault="00E95E6B" w:rsidP="00E95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размещать информацию </w:t>
      </w:r>
      <w:proofErr w:type="gramStart"/>
      <w:r>
        <w:rPr>
          <w:rFonts w:ascii="Times New Roman" w:hAnsi="Times New Roman"/>
          <w:sz w:val="26"/>
          <w:szCs w:val="26"/>
        </w:rPr>
        <w:t>о проведенных мероприятиях по контролю за ценами на продукты питания в средствах</w:t>
      </w:r>
      <w:proofErr w:type="gramEnd"/>
      <w:r>
        <w:rPr>
          <w:rFonts w:ascii="Times New Roman" w:hAnsi="Times New Roman"/>
          <w:sz w:val="26"/>
          <w:szCs w:val="26"/>
        </w:rPr>
        <w:t xml:space="preserve"> массовой информации.</w:t>
      </w:r>
    </w:p>
    <w:p w:rsidR="00E95E6B" w:rsidRPr="00F82D40" w:rsidRDefault="00E95E6B" w:rsidP="00E95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E6B" w:rsidRPr="00F82D40" w:rsidRDefault="00E95E6B" w:rsidP="00E95E6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D4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82D40">
        <w:rPr>
          <w:rFonts w:ascii="Times New Roman" w:hAnsi="Times New Roman"/>
          <w:sz w:val="26"/>
          <w:szCs w:val="26"/>
        </w:rPr>
        <w:t xml:space="preserve"> исполнением решения возложить на руководителя Комиссии по социальной политике Общественной палаты Ульяновской области С.А. </w:t>
      </w:r>
      <w:proofErr w:type="spellStart"/>
      <w:r w:rsidRPr="00F82D40">
        <w:rPr>
          <w:rFonts w:ascii="Times New Roman" w:hAnsi="Times New Roman"/>
          <w:sz w:val="26"/>
          <w:szCs w:val="26"/>
        </w:rPr>
        <w:t>Свирину</w:t>
      </w:r>
      <w:proofErr w:type="spellEnd"/>
      <w:r w:rsidRPr="00F82D40">
        <w:rPr>
          <w:rFonts w:ascii="Times New Roman" w:hAnsi="Times New Roman"/>
          <w:sz w:val="26"/>
          <w:szCs w:val="26"/>
        </w:rPr>
        <w:t>.</w:t>
      </w:r>
    </w:p>
    <w:p w:rsidR="00E95E6B" w:rsidRPr="00F82D40" w:rsidRDefault="00E95E6B" w:rsidP="00E95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E6B" w:rsidRPr="00F82D40" w:rsidRDefault="00E95E6B" w:rsidP="00E95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E6B" w:rsidRPr="00F82D40" w:rsidRDefault="00E95E6B" w:rsidP="00E95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E6B" w:rsidRPr="00F82D40" w:rsidRDefault="00E95E6B" w:rsidP="00E95E6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И.о. п</w:t>
      </w:r>
      <w:r w:rsidRPr="00F82D40">
        <w:rPr>
          <w:rFonts w:ascii="Times New Roman" w:hAnsi="Times New Roman"/>
          <w:b/>
          <w:sz w:val="26"/>
          <w:szCs w:val="26"/>
        </w:rPr>
        <w:t>редседател</w:t>
      </w:r>
      <w:r>
        <w:rPr>
          <w:rFonts w:ascii="Times New Roman" w:hAnsi="Times New Roman"/>
          <w:b/>
          <w:sz w:val="26"/>
          <w:szCs w:val="26"/>
        </w:rPr>
        <w:t>я</w:t>
      </w:r>
      <w:r w:rsidRPr="00F82D40">
        <w:rPr>
          <w:rFonts w:ascii="Times New Roman" w:hAnsi="Times New Roman"/>
          <w:b/>
          <w:sz w:val="26"/>
          <w:szCs w:val="26"/>
        </w:rPr>
        <w:t xml:space="preserve"> Общественной палаты </w:t>
      </w:r>
    </w:p>
    <w:p w:rsidR="00E95E6B" w:rsidRPr="00F82D40" w:rsidRDefault="00E95E6B" w:rsidP="00E95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D40">
        <w:rPr>
          <w:rFonts w:ascii="Times New Roman" w:hAnsi="Times New Roman"/>
          <w:b/>
          <w:sz w:val="26"/>
          <w:szCs w:val="26"/>
        </w:rPr>
        <w:t xml:space="preserve">Ульяновской области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F82D40">
        <w:rPr>
          <w:rFonts w:ascii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</w:rPr>
        <w:t>Г</w:t>
      </w:r>
      <w:r w:rsidRPr="00F82D4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А</w:t>
      </w:r>
      <w:r w:rsidRPr="00F82D4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Батракова</w:t>
      </w:r>
      <w:proofErr w:type="spellEnd"/>
    </w:p>
    <w:p w:rsidR="00E95E6B" w:rsidRPr="00E95E6B" w:rsidRDefault="00E95E6B" w:rsidP="00E95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E6B" w:rsidRDefault="00E95E6B" w:rsidP="00E95E6B">
      <w:pPr>
        <w:spacing w:line="274" w:lineRule="exact"/>
        <w:jc w:val="both"/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Default="00E95E6B" w:rsidP="00E9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6B" w:rsidRPr="002B1861" w:rsidRDefault="00E95E6B" w:rsidP="00E95E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B1861">
        <w:rPr>
          <w:rFonts w:ascii="Times New Roman" w:hAnsi="Times New Roman"/>
          <w:b/>
          <w:sz w:val="26"/>
          <w:szCs w:val="26"/>
        </w:rPr>
        <w:lastRenderedPageBreak/>
        <w:t>РЕШЕНИЕ</w:t>
      </w:r>
    </w:p>
    <w:p w:rsidR="00E95E6B" w:rsidRPr="002B1861" w:rsidRDefault="00E95E6B" w:rsidP="00E95E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B1861">
        <w:rPr>
          <w:rFonts w:ascii="Times New Roman" w:hAnsi="Times New Roman"/>
          <w:b/>
          <w:sz w:val="26"/>
          <w:szCs w:val="26"/>
        </w:rPr>
        <w:t>Общественной палаты Ульяновской области по вопросу</w:t>
      </w:r>
    </w:p>
    <w:p w:rsidR="00E95E6B" w:rsidRPr="002B1861" w:rsidRDefault="00E95E6B" w:rsidP="00E95E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B1861">
        <w:rPr>
          <w:rFonts w:ascii="Times New Roman" w:hAnsi="Times New Roman"/>
          <w:b/>
          <w:sz w:val="26"/>
          <w:szCs w:val="26"/>
        </w:rPr>
        <w:t>«Организация Года садовода в Ульяновской области»</w:t>
      </w:r>
    </w:p>
    <w:p w:rsidR="00E95E6B" w:rsidRPr="002B1861" w:rsidRDefault="00E95E6B" w:rsidP="00E95E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95E6B" w:rsidRPr="002B1861" w:rsidRDefault="00E95E6B" w:rsidP="00E95E6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1861">
        <w:rPr>
          <w:rFonts w:ascii="Times New Roman" w:hAnsi="Times New Roman"/>
          <w:b/>
          <w:sz w:val="26"/>
          <w:szCs w:val="26"/>
        </w:rPr>
        <w:t>07 июня 2011 года, г</w:t>
      </w:r>
      <w:proofErr w:type="gramStart"/>
      <w:r w:rsidRPr="002B1861">
        <w:rPr>
          <w:rFonts w:ascii="Times New Roman" w:hAnsi="Times New Roman"/>
          <w:b/>
          <w:sz w:val="26"/>
          <w:szCs w:val="26"/>
        </w:rPr>
        <w:t>.У</w:t>
      </w:r>
      <w:proofErr w:type="gramEnd"/>
      <w:r w:rsidRPr="002B1861">
        <w:rPr>
          <w:rFonts w:ascii="Times New Roman" w:hAnsi="Times New Roman"/>
          <w:b/>
          <w:sz w:val="26"/>
          <w:szCs w:val="26"/>
        </w:rPr>
        <w:t>льяновск</w:t>
      </w:r>
    </w:p>
    <w:p w:rsidR="00E95E6B" w:rsidRPr="002B1861" w:rsidRDefault="00E95E6B" w:rsidP="00E95E6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95E6B" w:rsidRPr="002B1861" w:rsidRDefault="00E95E6B" w:rsidP="00E95E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Рассмотрев вопрос «Организация Года садовода в Ульяновской области» и заслушав доклад Министра сельского хозяйства Ульяновской области, Общественная палата Ульяновской области признает, что:</w:t>
      </w:r>
    </w:p>
    <w:p w:rsidR="00E95E6B" w:rsidRPr="002B1861" w:rsidRDefault="00E95E6B" w:rsidP="00E95E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Министерством сельского хозяйства Ульяновской области по подготовке и проведению «Года садовода» проведена следующая работа:</w:t>
      </w:r>
    </w:p>
    <w:p w:rsidR="00E95E6B" w:rsidRPr="002B1861" w:rsidRDefault="00E95E6B" w:rsidP="00E95E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Создан оргкомитет, в который вошли главы администраций муниципальных образований и руководители общественных объединений садоводов Ульяновской области,</w:t>
      </w:r>
    </w:p>
    <w:p w:rsidR="00E95E6B" w:rsidRPr="002B1861" w:rsidRDefault="00E95E6B" w:rsidP="00E95E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Организована прямая линия по проблемным вопросам садоводства,</w:t>
      </w:r>
    </w:p>
    <w:p w:rsidR="00E95E6B" w:rsidRPr="002B1861" w:rsidRDefault="00E95E6B" w:rsidP="00E95E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Проведены работы по закупке и монтажу систем капельного орошения,</w:t>
      </w:r>
    </w:p>
    <w:p w:rsidR="00E95E6B" w:rsidRPr="002B1861" w:rsidRDefault="00E95E6B" w:rsidP="00E95E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Учрежден праздник – «2 мая - День садовода» в Ульяновской области,</w:t>
      </w:r>
    </w:p>
    <w:p w:rsidR="00E95E6B" w:rsidRPr="002B1861" w:rsidRDefault="00E95E6B" w:rsidP="00E95E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В рамках Дней Ульяновской области в Государственной Думе РФ подписаны 2 Соглашения с Общероссийской общественной организацией «Союз садоводов России» «О взаимодействии и распространении передового опыта Ульяновской области»,</w:t>
      </w:r>
    </w:p>
    <w:p w:rsidR="00E95E6B" w:rsidRPr="002B1861" w:rsidRDefault="00E95E6B" w:rsidP="00E95E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Проведены совещания с профильными ведомствами по вопросам установки железнодорожных платформ и проблемам водоснабжения,</w:t>
      </w:r>
    </w:p>
    <w:p w:rsidR="00E95E6B" w:rsidRPr="002B1861" w:rsidRDefault="00E95E6B" w:rsidP="00E95E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Проводятся обучающие семинары по методикам закладки пришкольных садов в Ульяновской области,</w:t>
      </w:r>
    </w:p>
    <w:p w:rsidR="00E95E6B" w:rsidRPr="002B1861" w:rsidRDefault="00E95E6B" w:rsidP="00E95E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Принята ведомственная целевая программа «Развитие промышленного садоводства»,</w:t>
      </w:r>
    </w:p>
    <w:p w:rsidR="00E95E6B" w:rsidRPr="002B1861" w:rsidRDefault="00E95E6B" w:rsidP="00E95E6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Совместно с аппаратом Государственной Думы РФ разработан проект целевой региональной программы «По поддержке садоводства в качестве методических рекомендаций в целях распространения передового опыта».</w:t>
      </w:r>
    </w:p>
    <w:p w:rsidR="00E95E6B" w:rsidRPr="002B1861" w:rsidRDefault="00E95E6B" w:rsidP="00E95E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Учитывая все вышеизложенное, Общественная палата Ульяновской области решила признать работу, проводимую Министерством сельского хозяйства Ульяновской области и оргкомитетом «Года садовода» удовлетворительной и</w:t>
      </w:r>
      <w:r w:rsidRPr="002B1861">
        <w:rPr>
          <w:sz w:val="26"/>
          <w:szCs w:val="26"/>
        </w:rPr>
        <w:t xml:space="preserve"> </w:t>
      </w:r>
      <w:r w:rsidRPr="002B1861">
        <w:rPr>
          <w:rFonts w:ascii="Times New Roman" w:hAnsi="Times New Roman"/>
          <w:sz w:val="26"/>
          <w:szCs w:val="26"/>
        </w:rPr>
        <w:t>рекомендует:</w:t>
      </w:r>
    </w:p>
    <w:p w:rsidR="00E95E6B" w:rsidRPr="002B1861" w:rsidRDefault="00E95E6B" w:rsidP="00E95E6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2B1861">
        <w:rPr>
          <w:rFonts w:ascii="Times New Roman" w:hAnsi="Times New Roman"/>
          <w:b/>
          <w:sz w:val="26"/>
          <w:szCs w:val="26"/>
        </w:rPr>
        <w:t>Правительству и Главам администраций муниципальных образований Ульяновской области:</w:t>
      </w:r>
    </w:p>
    <w:p w:rsidR="00E95E6B" w:rsidRPr="002B1861" w:rsidRDefault="00E95E6B" w:rsidP="00E95E6B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- продолжить работу по активному развитию инфраструктуры, позволяющей вести эффективную садоводческую деятельность – подъездные пути к садовым товариществам, организация водоснабжения и электроснабжения;</w:t>
      </w:r>
    </w:p>
    <w:p w:rsidR="00E95E6B" w:rsidRPr="002B1861" w:rsidRDefault="00E95E6B" w:rsidP="00E95E6B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- проработать варианты решения проблемы реализации излишков садового производства (организация мини-рынков или скупки продукции у садоводов);</w:t>
      </w:r>
    </w:p>
    <w:p w:rsidR="00E95E6B" w:rsidRPr="002B1861" w:rsidRDefault="00E95E6B" w:rsidP="00E95E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B1861">
        <w:rPr>
          <w:rFonts w:ascii="Times New Roman" w:hAnsi="Times New Roman"/>
          <w:b/>
          <w:sz w:val="26"/>
          <w:szCs w:val="26"/>
        </w:rPr>
        <w:t>2. Министерству сельского хозяйства Ульяновской области:</w:t>
      </w:r>
    </w:p>
    <w:p w:rsidR="00E95E6B" w:rsidRPr="002B1861" w:rsidRDefault="00E95E6B" w:rsidP="00E95E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 xml:space="preserve">- продолжать и расширять разъяснительную работу среди населения Ульяновской области по вопросам развития </w:t>
      </w:r>
      <w:proofErr w:type="spellStart"/>
      <w:r w:rsidRPr="002B1861">
        <w:rPr>
          <w:rFonts w:ascii="Times New Roman" w:hAnsi="Times New Roman"/>
          <w:sz w:val="26"/>
          <w:szCs w:val="26"/>
        </w:rPr>
        <w:t>садоводчества</w:t>
      </w:r>
      <w:proofErr w:type="spellEnd"/>
      <w:r w:rsidRPr="002B1861">
        <w:rPr>
          <w:rFonts w:ascii="Times New Roman" w:hAnsi="Times New Roman"/>
          <w:sz w:val="26"/>
          <w:szCs w:val="26"/>
        </w:rPr>
        <w:t xml:space="preserve"> и предоставляемым преференциям садоводам;</w:t>
      </w:r>
    </w:p>
    <w:p w:rsidR="00E95E6B" w:rsidRPr="002B1861" w:rsidRDefault="00E95E6B" w:rsidP="00E95E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- проработать возможность проведения конкурсов профессионального мастерства среди садоводов Ульяновской области и систему поощрения «передовиков» производства в данной сфере.</w:t>
      </w:r>
    </w:p>
    <w:p w:rsidR="00E95E6B" w:rsidRPr="002B1861" w:rsidRDefault="00E95E6B" w:rsidP="00E95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b/>
          <w:sz w:val="26"/>
          <w:szCs w:val="26"/>
        </w:rPr>
        <w:lastRenderedPageBreak/>
        <w:t>3. Общественным советам садоводов и садоводческим товариществам Ульяновской области:</w:t>
      </w:r>
    </w:p>
    <w:p w:rsidR="00E95E6B" w:rsidRPr="002B1861" w:rsidRDefault="00E95E6B" w:rsidP="00E95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- активнее вовлекать садоводов Ульяновской области в деятельность общественных советов садоводов,</w:t>
      </w:r>
    </w:p>
    <w:p w:rsidR="00E95E6B" w:rsidRPr="002B1861" w:rsidRDefault="00E95E6B" w:rsidP="00E95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- особое внимание в своей работе уделять вопросам безопасности и сохранности имущества на садовых участках.</w:t>
      </w:r>
    </w:p>
    <w:p w:rsidR="00E95E6B" w:rsidRPr="002B1861" w:rsidRDefault="00E95E6B" w:rsidP="00E95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b/>
          <w:sz w:val="26"/>
          <w:szCs w:val="26"/>
        </w:rPr>
        <w:t>4. Комиссии по экономическому развитию Ульяновской области, бюджету и инвестициям Общественной палаты Ульяновской области</w:t>
      </w:r>
      <w:r w:rsidRPr="002B1861">
        <w:rPr>
          <w:rFonts w:ascii="Times New Roman" w:hAnsi="Times New Roman"/>
          <w:sz w:val="26"/>
          <w:szCs w:val="26"/>
        </w:rPr>
        <w:t>:</w:t>
      </w:r>
    </w:p>
    <w:p w:rsidR="00E95E6B" w:rsidRPr="002B1861" w:rsidRDefault="00E95E6B" w:rsidP="00E95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sz w:val="26"/>
          <w:szCs w:val="26"/>
        </w:rPr>
        <w:t>- рассмотреть итоги и результаты организации и проведения «Года садовода» в Ульяновской области в конце года.</w:t>
      </w:r>
    </w:p>
    <w:p w:rsidR="00E95E6B" w:rsidRPr="002B1861" w:rsidRDefault="00E95E6B" w:rsidP="00E95E6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18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B1861">
        <w:rPr>
          <w:rFonts w:ascii="Times New Roman" w:hAnsi="Times New Roman"/>
          <w:sz w:val="26"/>
          <w:szCs w:val="26"/>
        </w:rPr>
        <w:t xml:space="preserve"> исполнением решения возложить на руководителя Комиссии по экономическому развитию Ульяновской области, бюджету и инвестициям Общественной палаты Ульяновской области Е.А. Никифорова.</w:t>
      </w:r>
    </w:p>
    <w:p w:rsidR="00E95E6B" w:rsidRPr="002B1861" w:rsidRDefault="00E95E6B" w:rsidP="00E95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E6B" w:rsidRPr="002B1861" w:rsidRDefault="00E95E6B" w:rsidP="00E95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E6B" w:rsidRPr="002B1861" w:rsidRDefault="00E95E6B" w:rsidP="00E95E6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1861">
        <w:rPr>
          <w:rFonts w:ascii="Times New Roman" w:hAnsi="Times New Roman"/>
          <w:b/>
          <w:sz w:val="26"/>
          <w:szCs w:val="26"/>
        </w:rPr>
        <w:t xml:space="preserve">И.о. председателя Общественной палаты </w:t>
      </w:r>
    </w:p>
    <w:p w:rsidR="00524720" w:rsidRPr="00E95E6B" w:rsidRDefault="00E95E6B" w:rsidP="00E95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861">
        <w:rPr>
          <w:rFonts w:ascii="Times New Roman" w:hAnsi="Times New Roman"/>
          <w:b/>
          <w:sz w:val="26"/>
          <w:szCs w:val="26"/>
        </w:rPr>
        <w:t xml:space="preserve">Ульяновской области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B1861">
        <w:rPr>
          <w:rFonts w:ascii="Times New Roman" w:hAnsi="Times New Roman"/>
          <w:b/>
          <w:sz w:val="26"/>
          <w:szCs w:val="26"/>
        </w:rPr>
        <w:t xml:space="preserve">                         Г.А. </w:t>
      </w:r>
      <w:proofErr w:type="spellStart"/>
      <w:r w:rsidRPr="002B1861">
        <w:rPr>
          <w:rFonts w:ascii="Times New Roman" w:hAnsi="Times New Roman"/>
          <w:b/>
          <w:sz w:val="26"/>
          <w:szCs w:val="26"/>
        </w:rPr>
        <w:t>Батракова</w:t>
      </w:r>
      <w:proofErr w:type="spellEnd"/>
    </w:p>
    <w:sectPr w:rsidR="00524720" w:rsidRPr="00E95E6B" w:rsidSect="0052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FF6"/>
    <w:multiLevelType w:val="multilevel"/>
    <w:tmpl w:val="03D4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D1141"/>
    <w:multiLevelType w:val="hybridMultilevel"/>
    <w:tmpl w:val="76F61B6A"/>
    <w:lvl w:ilvl="0" w:tplc="4AECB50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6C3192"/>
    <w:multiLevelType w:val="multilevel"/>
    <w:tmpl w:val="D91221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B6F7E"/>
    <w:multiLevelType w:val="multilevel"/>
    <w:tmpl w:val="14767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26F24"/>
    <w:multiLevelType w:val="multilevel"/>
    <w:tmpl w:val="2A127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0D167E"/>
    <w:multiLevelType w:val="hybridMultilevel"/>
    <w:tmpl w:val="8EE20746"/>
    <w:lvl w:ilvl="0" w:tplc="4776E4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7C9"/>
    <w:rsid w:val="00524720"/>
    <w:rsid w:val="007127C9"/>
    <w:rsid w:val="00BB5139"/>
    <w:rsid w:val="00E95E6B"/>
    <w:rsid w:val="00F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7C9"/>
    <w:rPr>
      <w:strike w:val="0"/>
      <w:dstrike w:val="0"/>
      <w:color w:val="5599AA"/>
      <w:u w:val="none"/>
      <w:effect w:val="none"/>
    </w:rPr>
  </w:style>
  <w:style w:type="character" w:styleId="a4">
    <w:name w:val="Strong"/>
    <w:basedOn w:val="a0"/>
    <w:uiPriority w:val="22"/>
    <w:qFormat/>
    <w:rsid w:val="007127C9"/>
    <w:rPr>
      <w:b/>
      <w:bCs/>
    </w:rPr>
  </w:style>
  <w:style w:type="character" w:styleId="a5">
    <w:name w:val="Emphasis"/>
    <w:basedOn w:val="a0"/>
    <w:uiPriority w:val="20"/>
    <w:qFormat/>
    <w:rsid w:val="007127C9"/>
    <w:rPr>
      <w:i/>
      <w:iCs/>
    </w:rPr>
  </w:style>
  <w:style w:type="character" w:customStyle="1" w:styleId="3">
    <w:name w:val="Основной текст (3)_"/>
    <w:basedOn w:val="a0"/>
    <w:link w:val="30"/>
    <w:rsid w:val="00E95E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95E6B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0"/>
    <w:link w:val="1"/>
    <w:rsid w:val="00E95E6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E95E6B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15pt">
    <w:name w:val="Основной текст + 11;5 pt"/>
    <w:basedOn w:val="a6"/>
    <w:rsid w:val="00E95E6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6"/>
    <w:rsid w:val="00E95E6B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rsid w:val="00E9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E95E6B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 (2)_"/>
    <w:basedOn w:val="a0"/>
    <w:link w:val="120"/>
    <w:rsid w:val="00E95E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E95E6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E95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a0"/>
    <w:rsid w:val="00E95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E95E6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E95E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E95E6B"/>
    <w:pPr>
      <w:widowControl w:val="0"/>
      <w:shd w:val="clear" w:color="auto" w:fill="FFFFFF"/>
      <w:spacing w:after="0" w:line="298" w:lineRule="exac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E95E6B"/>
    <w:pPr>
      <w:widowControl w:val="0"/>
      <w:shd w:val="clear" w:color="auto" w:fill="FFFFFF"/>
      <w:spacing w:after="0" w:line="274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E95E6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555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3230</Words>
  <Characters>18414</Characters>
  <Application>Microsoft Office Word</Application>
  <DocSecurity>0</DocSecurity>
  <Lines>153</Lines>
  <Paragraphs>43</Paragraphs>
  <ScaleCrop>false</ScaleCrop>
  <Company>Krokoz™ Inc.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2016-02-01T09:03:00Z</dcterms:created>
  <dcterms:modified xsi:type="dcterms:W3CDTF">2016-02-01T09:03:00Z</dcterms:modified>
</cp:coreProperties>
</file>