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065E" w:rsidRPr="00E92582" w:rsidRDefault="0001065E">
      <w:pPr>
        <w:pStyle w:val="af8"/>
        <w:rPr>
          <w:rFonts w:ascii="Times New Roman" w:hAnsi="Times New Roman" w:cs="Times New Roman"/>
          <w:color w:val="002060"/>
          <w:sz w:val="22"/>
          <w:lang w:val="ru-RU"/>
        </w:rPr>
      </w:pP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7660"/>
        <w:gridCol w:w="71"/>
        <w:gridCol w:w="3789"/>
      </w:tblGrid>
      <w:tr w:rsidR="00E92582" w:rsidRPr="00E92582">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Pr="00E92582" w:rsidRDefault="001F7F9C">
            <w:pPr>
              <w:pStyle w:val="af8"/>
              <w:rPr>
                <w:rFonts w:ascii="Times New Roman" w:hAnsi="Times New Roman" w:cs="Times New Roman"/>
                <w:color w:val="002060"/>
                <w:sz w:val="22"/>
                <w:lang w:val="ru-RU"/>
              </w:rPr>
            </w:pPr>
            <w:r>
              <w:rPr>
                <w:rFonts w:ascii="Times New Roman" w:hAnsi="Times New Roman" w:cs="Times New Roman"/>
                <w:color w:val="002060"/>
                <w:sz w:val="22"/>
                <w:lang w:val="ru-RU" w:eastAsia="ru-RU"/>
              </w:rPr>
              <w:drawing>
                <wp:inline distT="0" distB="0" distL="0" distR="0">
                  <wp:extent cx="4829175" cy="4528111"/>
                  <wp:effectExtent l="0" t="0" r="0" b="6350"/>
                  <wp:docPr id="3" name="Рисунок 3" descr="D:\ОБЩЕСТВЕННАЯ ПАЛАТА\ЦП НКО УО\МЕРОПРИЯТИЯ\2015-04  ВНД и ДУ\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БЩЕСТВЕННАЯ ПАЛАТА\ЦП НКО УО\МЕРОПРИЯТИЯ\2015-04  ВНД и ДУ\3.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9921" cy="4528811"/>
                          </a:xfrm>
                          <a:prstGeom prst="rect">
                            <a:avLst/>
                          </a:prstGeom>
                          <a:noFill/>
                          <a:ln>
                            <a:noFill/>
                          </a:ln>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Pr="00E92582" w:rsidRDefault="0001065E">
            <w:pPr>
              <w:pStyle w:val="af8"/>
              <w:rPr>
                <w:rFonts w:ascii="Times New Roman" w:hAnsi="Times New Roman" w:cs="Times New Roman"/>
                <w:color w:val="002060"/>
                <w:sz w:val="22"/>
                <w:lang w:val="ru-RU"/>
              </w:rPr>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29DD1" w:themeFill="accent1"/>
          </w:tcPr>
          <w:tbl>
            <w:tblPr>
              <w:tblW w:w="5000" w:type="pct"/>
              <w:tblLayout w:type="fixed"/>
              <w:tblLook w:val="04A0"/>
            </w:tblPr>
            <w:tblGrid>
              <w:gridCol w:w="3779"/>
            </w:tblGrid>
            <w:tr w:rsidR="00E92582" w:rsidRPr="00E92582">
              <w:tc>
                <w:tcPr>
                  <w:tcW w:w="5000" w:type="pct"/>
                </w:tcPr>
                <w:p w:rsidR="0001065E" w:rsidRPr="000C3A07" w:rsidRDefault="00BE3BBA" w:rsidP="00BE3BBA">
                  <w:pPr>
                    <w:pStyle w:val="a5"/>
                    <w:rPr>
                      <w:rFonts w:ascii="Times New Roman" w:hAnsi="Times New Roman" w:cs="Times New Roman"/>
                      <w:i/>
                      <w:sz w:val="44"/>
                      <w:szCs w:val="44"/>
                      <w:lang w:val="ru-RU"/>
                    </w:rPr>
                  </w:pPr>
                  <w:r w:rsidRPr="000C3A07">
                    <w:rPr>
                      <w:rFonts w:ascii="Times New Roman" w:hAnsi="Times New Roman" w:cs="Times New Roman"/>
                      <w:i/>
                      <w:sz w:val="44"/>
                      <w:szCs w:val="44"/>
                      <w:lang w:val="ru-RU"/>
                    </w:rPr>
                    <w:t>ВЕСТНИК НКО</w:t>
                  </w:r>
                </w:p>
                <w:p w:rsidR="000C3A07" w:rsidRPr="000C3A07" w:rsidRDefault="000C3A07" w:rsidP="000C3A07">
                  <w:pPr>
                    <w:rPr>
                      <w:lang w:val="ru-RU"/>
                    </w:rPr>
                  </w:pPr>
                </w:p>
              </w:tc>
            </w:tr>
            <w:tr w:rsidR="00E92582" w:rsidRPr="00E92582">
              <w:trPr>
                <w:trHeight w:val="3312"/>
              </w:trPr>
              <w:tc>
                <w:tcPr>
                  <w:tcW w:w="5000" w:type="pct"/>
                  <w:vAlign w:val="bottom"/>
                </w:tcPr>
                <w:p w:rsidR="00BE3BBA" w:rsidRPr="000C3A07" w:rsidRDefault="00884DC1" w:rsidP="00BE3BBA">
                  <w:pPr>
                    <w:widowControl w:val="0"/>
                    <w:spacing w:after="120"/>
                    <w:jc w:val="right"/>
                    <w:rPr>
                      <w:rFonts w:ascii="Times New Roman" w:hAnsi="Times New Roman" w:cs="Times New Roman"/>
                      <w:color w:val="002060"/>
                      <w:sz w:val="20"/>
                      <w:szCs w:val="20"/>
                      <w:lang w:val="ru-RU"/>
                    </w:rPr>
                  </w:pPr>
                  <w:r w:rsidRPr="000C3A07">
                    <w:rPr>
                      <w:rFonts w:ascii="Times New Roman" w:hAnsi="Times New Roman" w:cs="Times New Roman"/>
                      <w:color w:val="002060"/>
                      <w:sz w:val="20"/>
                      <w:szCs w:val="20"/>
                      <w:lang w:val="ru-RU"/>
                    </w:rPr>
                    <w:t>ЕЖЕМЕСЯЧНЫ</w:t>
                  </w:r>
                  <w:r w:rsidR="004D79CF">
                    <w:rPr>
                      <w:rFonts w:ascii="Times New Roman" w:hAnsi="Times New Roman" w:cs="Times New Roman"/>
                      <w:color w:val="002060"/>
                      <w:sz w:val="20"/>
                      <w:szCs w:val="20"/>
                      <w:lang w:val="ru-RU"/>
                    </w:rPr>
                    <w:t>Й</w:t>
                  </w:r>
                </w:p>
                <w:p w:rsidR="00BE3BBA" w:rsidRPr="000C3A07" w:rsidRDefault="00BE3BBA" w:rsidP="00BE3BBA">
                  <w:pPr>
                    <w:widowControl w:val="0"/>
                    <w:spacing w:after="120"/>
                    <w:jc w:val="right"/>
                    <w:rPr>
                      <w:rFonts w:ascii="Times New Roman" w:hAnsi="Times New Roman" w:cs="Times New Roman"/>
                      <w:color w:val="002060"/>
                      <w:sz w:val="20"/>
                      <w:szCs w:val="20"/>
                      <w:lang w:val="ru-RU"/>
                    </w:rPr>
                  </w:pPr>
                  <w:r w:rsidRPr="000C3A07">
                    <w:rPr>
                      <w:rFonts w:ascii="Times New Roman" w:hAnsi="Times New Roman" w:cs="Times New Roman"/>
                      <w:color w:val="002060"/>
                      <w:sz w:val="20"/>
                      <w:szCs w:val="20"/>
                      <w:lang w:val="ru-RU"/>
                    </w:rPr>
                    <w:t>БЮЛЛЕТЕНЬ</w:t>
                  </w:r>
                </w:p>
                <w:p w:rsidR="00BE3BBA" w:rsidRPr="000C3A07" w:rsidRDefault="00E92582" w:rsidP="00BE3BBA">
                  <w:pPr>
                    <w:widowControl w:val="0"/>
                    <w:spacing w:after="120"/>
                    <w:jc w:val="right"/>
                    <w:rPr>
                      <w:rFonts w:ascii="Times New Roman" w:hAnsi="Times New Roman" w:cs="Times New Roman"/>
                      <w:color w:val="002060"/>
                      <w:sz w:val="20"/>
                      <w:szCs w:val="20"/>
                      <w:lang w:val="ru-RU"/>
                    </w:rPr>
                  </w:pPr>
                  <w:r w:rsidRPr="000C3A07">
                    <w:rPr>
                      <w:rFonts w:ascii="Times New Roman" w:hAnsi="Times New Roman" w:cs="Times New Roman"/>
                      <w:color w:val="002060"/>
                      <w:sz w:val="20"/>
                      <w:szCs w:val="20"/>
                      <w:lang w:val="ru-RU"/>
                    </w:rPr>
                    <w:t>ЦЕНТРА РАЗВИТИЯ</w:t>
                  </w:r>
                  <w:r w:rsidR="00BE3BBA" w:rsidRPr="000C3A07">
                    <w:rPr>
                      <w:rFonts w:ascii="Times New Roman" w:hAnsi="Times New Roman" w:cs="Times New Roman"/>
                      <w:color w:val="002060"/>
                      <w:sz w:val="20"/>
                      <w:szCs w:val="20"/>
                      <w:lang w:val="ru-RU"/>
                    </w:rPr>
                    <w:t xml:space="preserve"> НКО </w:t>
                  </w:r>
                </w:p>
                <w:p w:rsidR="00BE3BBA" w:rsidRPr="000C3A07" w:rsidRDefault="00BE3BBA" w:rsidP="00BE3BBA">
                  <w:pPr>
                    <w:widowControl w:val="0"/>
                    <w:spacing w:after="120"/>
                    <w:jc w:val="right"/>
                    <w:rPr>
                      <w:rFonts w:ascii="Times New Roman" w:hAnsi="Times New Roman" w:cs="Times New Roman"/>
                      <w:color w:val="002060"/>
                      <w:sz w:val="20"/>
                      <w:szCs w:val="20"/>
                      <w:lang w:val="ru-RU"/>
                    </w:rPr>
                  </w:pPr>
                  <w:r w:rsidRPr="000C3A07">
                    <w:rPr>
                      <w:rFonts w:ascii="Times New Roman" w:hAnsi="Times New Roman" w:cs="Times New Roman"/>
                      <w:color w:val="002060"/>
                      <w:sz w:val="20"/>
                      <w:szCs w:val="20"/>
                      <w:lang w:val="ru-RU"/>
                    </w:rPr>
                    <w:t xml:space="preserve">ПРИ ОБЩЕСТВЕННОЙ ПАЛАТЕ </w:t>
                  </w:r>
                </w:p>
                <w:p w:rsidR="00BE3BBA" w:rsidRPr="000C3A07" w:rsidRDefault="00BE3BBA" w:rsidP="00BE3BBA">
                  <w:pPr>
                    <w:widowControl w:val="0"/>
                    <w:spacing w:after="120"/>
                    <w:jc w:val="right"/>
                    <w:rPr>
                      <w:rFonts w:ascii="Times New Roman" w:hAnsi="Times New Roman" w:cs="Times New Roman"/>
                      <w:color w:val="002060"/>
                      <w:sz w:val="20"/>
                      <w:szCs w:val="20"/>
                    </w:rPr>
                  </w:pPr>
                  <w:r w:rsidRPr="000C3A07">
                    <w:rPr>
                      <w:rFonts w:ascii="Times New Roman" w:hAnsi="Times New Roman" w:cs="Times New Roman"/>
                      <w:color w:val="002060"/>
                      <w:sz w:val="20"/>
                      <w:szCs w:val="20"/>
                    </w:rPr>
                    <w:t>УЛЬЯНОВСКОЙ ОБЛАСТИ</w:t>
                  </w:r>
                </w:p>
                <w:p w:rsidR="00BE3BBA" w:rsidRDefault="00BE3BBA">
                  <w:pPr>
                    <w:pStyle w:val="a7"/>
                    <w:rPr>
                      <w:rFonts w:ascii="Times New Roman" w:hAnsi="Times New Roman" w:cs="Times New Roman"/>
                      <w:i/>
                      <w:iCs w:val="0"/>
                      <w:color w:val="002060"/>
                      <w:sz w:val="22"/>
                      <w:szCs w:val="22"/>
                      <w:lang w:val="ru-RU"/>
                    </w:rPr>
                  </w:pPr>
                </w:p>
                <w:p w:rsidR="000C3A07" w:rsidRDefault="000C3A07" w:rsidP="000C3A07">
                  <w:pPr>
                    <w:rPr>
                      <w:lang w:val="ru-RU"/>
                    </w:rPr>
                  </w:pPr>
                </w:p>
                <w:p w:rsidR="000C3A07" w:rsidRPr="000C3A07" w:rsidRDefault="000C3A07" w:rsidP="000C3A07">
                  <w:pPr>
                    <w:rPr>
                      <w:lang w:val="ru-RU"/>
                    </w:rPr>
                  </w:pPr>
                </w:p>
                <w:p w:rsidR="0001065E" w:rsidRPr="000C3A07" w:rsidRDefault="000F425E">
                  <w:pPr>
                    <w:pStyle w:val="a7"/>
                    <w:rPr>
                      <w:rFonts w:ascii="Times New Roman" w:hAnsi="Times New Roman" w:cs="Times New Roman"/>
                      <w:color w:val="002060"/>
                      <w:sz w:val="44"/>
                      <w:szCs w:val="44"/>
                      <w:lang w:val="ru-RU"/>
                    </w:rPr>
                  </w:pPr>
                  <w:r>
                    <w:rPr>
                      <w:rFonts w:ascii="Times New Roman" w:hAnsi="Times New Roman" w:cs="Times New Roman"/>
                      <w:i/>
                      <w:iCs w:val="0"/>
                      <w:sz w:val="44"/>
                      <w:szCs w:val="44"/>
                      <w:lang w:val="ru-RU"/>
                    </w:rPr>
                    <w:t>5</w:t>
                  </w:r>
                  <w:r w:rsidR="00E92582" w:rsidRPr="000C3A07">
                    <w:rPr>
                      <w:rFonts w:ascii="Times New Roman" w:hAnsi="Times New Roman" w:cs="Times New Roman"/>
                      <w:i/>
                      <w:iCs w:val="0"/>
                      <w:sz w:val="44"/>
                      <w:szCs w:val="44"/>
                      <w:lang w:val="ru-RU"/>
                    </w:rPr>
                    <w:t>/2015</w:t>
                  </w:r>
                </w:p>
              </w:tc>
            </w:tr>
          </w:tbl>
          <w:p w:rsidR="0001065E" w:rsidRPr="00E92582" w:rsidRDefault="0001065E">
            <w:pPr>
              <w:pStyle w:val="a7"/>
              <w:rPr>
                <w:rFonts w:ascii="Times New Roman" w:hAnsi="Times New Roman" w:cs="Times New Roman"/>
                <w:color w:val="002060"/>
                <w:sz w:val="22"/>
                <w:szCs w:val="22"/>
                <w:lang w:val="ru-RU"/>
              </w:rPr>
            </w:pPr>
          </w:p>
        </w:tc>
      </w:tr>
      <w:tr w:rsidR="00E92582" w:rsidRPr="00E92582">
        <w:trPr>
          <w:cantSplit/>
          <w:trHeight w:hRule="exact" w:val="72"/>
          <w:jc w:val="center"/>
        </w:trPr>
        <w:tc>
          <w:tcPr>
            <w:tcW w:w="7660" w:type="dxa"/>
            <w:tcBorders>
              <w:top w:val="single" w:sz="4" w:space="0" w:color="FFFFFF" w:themeColor="background1"/>
            </w:tcBorders>
          </w:tcPr>
          <w:p w:rsidR="0001065E" w:rsidRPr="00E92582" w:rsidRDefault="0001065E">
            <w:pPr>
              <w:pStyle w:val="af8"/>
              <w:rPr>
                <w:rFonts w:ascii="Times New Roman" w:hAnsi="Times New Roman" w:cs="Times New Roman"/>
                <w:color w:val="002060"/>
                <w:sz w:val="22"/>
                <w:lang w:val="ru-RU"/>
              </w:rPr>
            </w:pPr>
          </w:p>
        </w:tc>
        <w:tc>
          <w:tcPr>
            <w:tcW w:w="71" w:type="dxa"/>
          </w:tcPr>
          <w:p w:rsidR="0001065E" w:rsidRPr="00E92582" w:rsidRDefault="0001065E">
            <w:pPr>
              <w:pStyle w:val="af8"/>
              <w:rPr>
                <w:rFonts w:ascii="Times New Roman" w:hAnsi="Times New Roman" w:cs="Times New Roman"/>
                <w:color w:val="002060"/>
                <w:sz w:val="22"/>
                <w:lang w:val="ru-RU"/>
              </w:rPr>
            </w:pPr>
          </w:p>
        </w:tc>
        <w:tc>
          <w:tcPr>
            <w:tcW w:w="3789" w:type="dxa"/>
            <w:tcBorders>
              <w:top w:val="single" w:sz="4" w:space="0" w:color="FFFFFF" w:themeColor="background1"/>
            </w:tcBorders>
          </w:tcPr>
          <w:p w:rsidR="0001065E" w:rsidRPr="00E92582" w:rsidRDefault="0001065E">
            <w:pPr>
              <w:pStyle w:val="af8"/>
              <w:rPr>
                <w:rFonts w:ascii="Times New Roman" w:hAnsi="Times New Roman" w:cs="Times New Roman"/>
                <w:color w:val="002060"/>
                <w:sz w:val="22"/>
                <w:lang w:val="ru-RU"/>
              </w:rPr>
            </w:pPr>
          </w:p>
        </w:tc>
      </w:tr>
      <w:tr w:rsidR="00E92582" w:rsidRPr="00E92582">
        <w:trPr>
          <w:cantSplit/>
          <w:trHeight w:val="360"/>
          <w:jc w:val="center"/>
        </w:trPr>
        <w:tc>
          <w:tcPr>
            <w:tcW w:w="7660" w:type="dxa"/>
            <w:shd w:val="clear" w:color="auto" w:fill="297FD5" w:themeFill="accent2"/>
            <w:tcMar>
              <w:left w:w="0" w:type="dxa"/>
              <w:right w:w="115" w:type="dxa"/>
            </w:tcMar>
            <w:vAlign w:val="center"/>
          </w:tcPr>
          <w:p w:rsidR="0001065E" w:rsidRPr="00E92582" w:rsidRDefault="0001065E" w:rsidP="005E302E">
            <w:pPr>
              <w:pStyle w:val="4"/>
              <w:ind w:left="0"/>
              <w:rPr>
                <w:rFonts w:ascii="Times New Roman" w:hAnsi="Times New Roman" w:cs="Times New Roman"/>
                <w:color w:val="002060"/>
                <w:sz w:val="22"/>
                <w:lang w:val="ru-RU"/>
              </w:rPr>
            </w:pPr>
          </w:p>
        </w:tc>
        <w:tc>
          <w:tcPr>
            <w:tcW w:w="71" w:type="dxa"/>
            <w:tcMar>
              <w:left w:w="0" w:type="dxa"/>
              <w:right w:w="0" w:type="dxa"/>
            </w:tcMar>
            <w:vAlign w:val="center"/>
          </w:tcPr>
          <w:p w:rsidR="0001065E" w:rsidRPr="00E92582" w:rsidRDefault="0001065E">
            <w:pPr>
              <w:pStyle w:val="af8"/>
              <w:rPr>
                <w:rFonts w:ascii="Times New Roman" w:hAnsi="Times New Roman" w:cs="Times New Roman"/>
                <w:color w:val="002060"/>
                <w:sz w:val="22"/>
                <w:lang w:val="ru-RU"/>
              </w:rPr>
            </w:pPr>
          </w:p>
        </w:tc>
        <w:tc>
          <w:tcPr>
            <w:tcW w:w="3789" w:type="dxa"/>
            <w:shd w:val="clear" w:color="auto" w:fill="404040" w:themeFill="text1" w:themeFillTint="BF"/>
            <w:tcMar>
              <w:left w:w="0" w:type="dxa"/>
              <w:right w:w="115" w:type="dxa"/>
            </w:tcMar>
            <w:vAlign w:val="center"/>
          </w:tcPr>
          <w:p w:rsidR="0001065E" w:rsidRPr="00E92582" w:rsidRDefault="0001065E">
            <w:pPr>
              <w:pStyle w:val="4"/>
              <w:rPr>
                <w:rFonts w:ascii="Times New Roman" w:hAnsi="Times New Roman" w:cs="Times New Roman"/>
                <w:color w:val="002060"/>
                <w:sz w:val="22"/>
                <w:lang w:val="ru-RU"/>
              </w:rPr>
            </w:pPr>
          </w:p>
        </w:tc>
      </w:tr>
    </w:tbl>
    <w:p w:rsidR="0001065E" w:rsidRPr="00E92582" w:rsidRDefault="0001065E" w:rsidP="00391892">
      <w:pPr>
        <w:spacing w:after="120"/>
        <w:rPr>
          <w:rFonts w:ascii="Times New Roman" w:hAnsi="Times New Roman" w:cs="Times New Roman"/>
          <w:color w:val="002060"/>
          <w:sz w:val="22"/>
          <w:lang w:val="ru-RU"/>
        </w:rPr>
        <w:sectPr w:rsidR="0001065E" w:rsidRPr="00E92582">
          <w:headerReference w:type="default" r:id="rId10"/>
          <w:headerReference w:type="first" r:id="rId11"/>
          <w:pgSz w:w="12240" w:h="15840" w:code="1"/>
          <w:pgMar w:top="720" w:right="576" w:bottom="720" w:left="576" w:header="360" w:footer="720" w:gutter="0"/>
          <w:cols w:space="720"/>
          <w:titlePg/>
          <w:docGrid w:linePitch="360"/>
        </w:sectPr>
      </w:pPr>
    </w:p>
    <w:p w:rsidR="005E302E" w:rsidRDefault="00E92582" w:rsidP="00E92582">
      <w:pPr>
        <w:tabs>
          <w:tab w:val="left" w:pos="284"/>
        </w:tabs>
        <w:jc w:val="both"/>
        <w:rPr>
          <w:rFonts w:ascii="Times New Roman" w:hAnsi="Times New Roman" w:cs="Times New Roman"/>
          <w:color w:val="002060"/>
          <w:sz w:val="22"/>
          <w:lang w:val="ru-RU"/>
        </w:rPr>
        <w:sectPr w:rsidR="005E302E">
          <w:type w:val="continuous"/>
          <w:pgSz w:w="12240" w:h="15840" w:code="1"/>
          <w:pgMar w:top="720" w:right="576" w:bottom="720" w:left="576" w:header="360" w:footer="720" w:gutter="0"/>
          <w:cols w:space="504"/>
          <w:titlePg/>
          <w:docGrid w:linePitch="360"/>
        </w:sectPr>
      </w:pPr>
      <w:r w:rsidRPr="00E92582">
        <w:rPr>
          <w:rFonts w:ascii="Times New Roman" w:hAnsi="Times New Roman" w:cs="Times New Roman"/>
          <w:color w:val="002060"/>
          <w:sz w:val="22"/>
          <w:lang w:val="ru-RU"/>
        </w:rPr>
        <w:lastRenderedPageBreak/>
        <w:t> </w:t>
      </w:r>
      <w:r w:rsidRPr="00E92582">
        <w:rPr>
          <w:rFonts w:ascii="Times New Roman" w:hAnsi="Times New Roman" w:cs="Times New Roman"/>
          <w:color w:val="002060"/>
          <w:sz w:val="22"/>
          <w:lang w:val="ru-RU"/>
        </w:rPr>
        <w:tab/>
      </w:r>
      <w:r w:rsidR="00540DB5" w:rsidRPr="00E92582">
        <w:rPr>
          <w:rFonts w:ascii="Times New Roman" w:hAnsi="Times New Roman" w:cs="Times New Roman"/>
          <w:color w:val="002060"/>
          <w:sz w:val="22"/>
          <w:lang w:val="ru-RU"/>
        </w:rPr>
        <w:t> </w:t>
      </w:r>
    </w:p>
    <w:p w:rsidR="00D91FBE" w:rsidRPr="00D91FBE" w:rsidRDefault="00D91FBE" w:rsidP="00D91FBE">
      <w:pPr>
        <w:shd w:val="clear" w:color="auto" w:fill="FFFFFF"/>
        <w:spacing w:before="100" w:beforeAutospacing="1" w:after="100" w:afterAutospacing="1"/>
        <w:jc w:val="center"/>
        <w:outlineLvl w:val="1"/>
        <w:rPr>
          <w:rFonts w:ascii="Times New Roman" w:eastAsia="Times New Roman" w:hAnsi="Times New Roman" w:cs="Times New Roman"/>
          <w:b/>
          <w:bCs/>
          <w:color w:val="FF0000"/>
          <w:sz w:val="28"/>
          <w:szCs w:val="28"/>
          <w:lang w:val="ru-RU" w:eastAsia="ru-RU"/>
        </w:rPr>
      </w:pPr>
      <w:r w:rsidRPr="00D91FBE">
        <w:rPr>
          <w:rFonts w:ascii="Times New Roman" w:eastAsia="Times New Roman" w:hAnsi="Times New Roman" w:cs="Times New Roman"/>
          <w:b/>
          <w:bCs/>
          <w:color w:val="FF0000"/>
          <w:sz w:val="28"/>
          <w:szCs w:val="28"/>
          <w:lang w:val="ru-RU" w:eastAsia="ru-RU"/>
        </w:rPr>
        <w:lastRenderedPageBreak/>
        <w:t>ОБЩЕСТВЕННЫЕ ОРГАНИЗАЦИИ ЗАВОЛЖСКОГО РАЙОНА Г. УЛЬЯНОВСКА ПРОВЕЛИ БЛАГОТВОРИТЕЛЬНЫЙ ФЕСТИВАЛЬ</w:t>
      </w:r>
      <w:r w:rsidR="001F7F9C">
        <w:rPr>
          <w:rFonts w:ascii="Times New Roman" w:eastAsia="Times New Roman" w:hAnsi="Times New Roman" w:cs="Times New Roman"/>
          <w:b/>
          <w:bCs/>
          <w:color w:val="FF0000"/>
          <w:sz w:val="28"/>
          <w:szCs w:val="28"/>
          <w:lang w:val="ru-RU" w:eastAsia="ru-RU"/>
        </w:rPr>
        <w:t xml:space="preserve"> «ДОБРЫЙ УЛЬЯНОВСК»</w:t>
      </w:r>
    </w:p>
    <w:p w:rsidR="00D91FBE" w:rsidRPr="00876757" w:rsidRDefault="00D91FBE" w:rsidP="00D91FBE">
      <w:pPr>
        <w:shd w:val="clear" w:color="auto" w:fill="FFFFFF"/>
        <w:spacing w:before="75" w:after="75"/>
        <w:rPr>
          <w:rFonts w:ascii="Times New Roman" w:eastAsia="Times New Roman" w:hAnsi="Times New Roman" w:cs="Times New Roman"/>
          <w:b/>
          <w:bCs/>
          <w:color w:val="000000"/>
          <w:sz w:val="22"/>
          <w:lang w:val="ru-RU" w:eastAsia="ru-RU"/>
        </w:rPr>
      </w:pPr>
      <w:bookmarkStart w:id="0" w:name="_GoBack"/>
      <w:r w:rsidRPr="00D91FBE">
        <w:rPr>
          <w:rFonts w:ascii="Times New Roman" w:eastAsia="Times New Roman" w:hAnsi="Times New Roman" w:cs="Times New Roman"/>
          <w:b/>
          <w:bCs/>
          <w:noProof/>
          <w:color w:val="000000"/>
          <w:sz w:val="24"/>
          <w:szCs w:val="24"/>
          <w:lang w:val="ru-RU" w:eastAsia="ru-RU"/>
        </w:rPr>
        <w:drawing>
          <wp:inline distT="0" distB="0" distL="0" distR="0">
            <wp:extent cx="3253740" cy="2438136"/>
            <wp:effectExtent l="0" t="0" r="3810" b="635"/>
            <wp:docPr id="1" name="Рисунок 1" descr="http://www.opuo.ru/sites/default/files/upload/du_zavolzh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puo.ru/sites/default/files/upload/du_zavolzhje.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3740" cy="2438136"/>
                    </a:xfrm>
                    <a:prstGeom prst="rect">
                      <a:avLst/>
                    </a:prstGeom>
                    <a:noFill/>
                    <a:ln>
                      <a:noFill/>
                    </a:ln>
                  </pic:spPr>
                </pic:pic>
              </a:graphicData>
            </a:graphic>
          </wp:inline>
        </w:drawing>
      </w:r>
      <w:bookmarkEnd w:id="0"/>
      <w:r w:rsidRPr="00D91FBE">
        <w:rPr>
          <w:rFonts w:ascii="Times New Roman" w:eastAsia="Times New Roman" w:hAnsi="Times New Roman" w:cs="Times New Roman"/>
          <w:b/>
          <w:bCs/>
          <w:color w:val="000000"/>
          <w:sz w:val="24"/>
          <w:szCs w:val="24"/>
          <w:lang w:val="ru-RU" w:eastAsia="ru-RU"/>
        </w:rPr>
        <w:t xml:space="preserve">    </w:t>
      </w:r>
    </w:p>
    <w:p w:rsidR="00876757" w:rsidRPr="00876757" w:rsidRDefault="00D91FBE" w:rsidP="00D91FBE">
      <w:pPr>
        <w:shd w:val="clear" w:color="auto" w:fill="FFFFFF"/>
        <w:spacing w:before="75" w:after="75"/>
        <w:jc w:val="both"/>
        <w:rPr>
          <w:rFonts w:ascii="Times New Roman" w:eastAsia="Times New Roman" w:hAnsi="Times New Roman" w:cs="Times New Roman"/>
          <w:b/>
          <w:bCs/>
          <w:color w:val="002060"/>
          <w:sz w:val="22"/>
          <w:lang w:val="ru-RU" w:eastAsia="ru-RU"/>
        </w:rPr>
      </w:pPr>
      <w:r w:rsidRPr="00D91FBE">
        <w:rPr>
          <w:rFonts w:ascii="Times New Roman" w:eastAsia="Times New Roman" w:hAnsi="Times New Roman" w:cs="Times New Roman"/>
          <w:b/>
          <w:bCs/>
          <w:color w:val="002060"/>
          <w:sz w:val="22"/>
          <w:lang w:val="ru-RU" w:eastAsia="ru-RU"/>
        </w:rPr>
        <w:t xml:space="preserve"> 17 мая 2015 года в парке 40-летия ВЛКСМ Заволжского района </w:t>
      </w:r>
      <w:r w:rsidR="00876757" w:rsidRPr="00D91FBE">
        <w:rPr>
          <w:rFonts w:ascii="Times New Roman" w:eastAsia="Times New Roman" w:hAnsi="Times New Roman" w:cs="Times New Roman"/>
          <w:b/>
          <w:bCs/>
          <w:color w:val="002060"/>
          <w:sz w:val="22"/>
          <w:lang w:val="ru-RU" w:eastAsia="ru-RU"/>
        </w:rPr>
        <w:t>в рамках акции «70 добрых дел»</w:t>
      </w:r>
      <w:r w:rsidRPr="00D91FBE">
        <w:rPr>
          <w:rFonts w:ascii="Times New Roman" w:eastAsia="Times New Roman" w:hAnsi="Times New Roman" w:cs="Times New Roman"/>
          <w:b/>
          <w:bCs/>
          <w:color w:val="002060"/>
          <w:sz w:val="22"/>
          <w:lang w:val="ru-RU" w:eastAsia="ru-RU"/>
        </w:rPr>
        <w:t xml:space="preserve">состоялся благотворительный фестиваль «Добрый Ульяновск». </w:t>
      </w:r>
    </w:p>
    <w:p w:rsidR="00D91FBE" w:rsidRPr="00D91FBE" w:rsidRDefault="00D91FBE" w:rsidP="00D91FBE">
      <w:pPr>
        <w:shd w:val="clear" w:color="auto" w:fill="FFFFFF"/>
        <w:spacing w:before="75" w:after="75"/>
        <w:jc w:val="both"/>
        <w:rPr>
          <w:rFonts w:ascii="Times New Roman" w:eastAsia="Times New Roman" w:hAnsi="Times New Roman" w:cs="Times New Roman"/>
          <w:color w:val="002060"/>
          <w:sz w:val="22"/>
          <w:lang w:val="ru-RU" w:eastAsia="ru-RU"/>
        </w:rPr>
      </w:pPr>
      <w:r w:rsidRPr="00D91FBE">
        <w:rPr>
          <w:rFonts w:ascii="Times New Roman" w:eastAsia="Times New Roman" w:hAnsi="Times New Roman" w:cs="Times New Roman"/>
          <w:b/>
          <w:bCs/>
          <w:color w:val="002060"/>
          <w:sz w:val="22"/>
          <w:lang w:val="ru-RU" w:eastAsia="ru-RU"/>
        </w:rPr>
        <w:lastRenderedPageBreak/>
        <w:t xml:space="preserve">Целью организации мероприятия стал сбор средств и товаров для оснащения комнаты (центра) реабилитации и социальной адаптации детей, подростков и пожилых людей с заболеваниями опорно-двигательного аппарата, с нарушением речевого развития, психоневрологическими заболеваниями, после перенесенных инсультов и инфарктов по адресу: </w:t>
      </w:r>
      <w:r w:rsidR="00876757" w:rsidRPr="00876757">
        <w:rPr>
          <w:rFonts w:ascii="Times New Roman" w:eastAsia="Times New Roman" w:hAnsi="Times New Roman" w:cs="Times New Roman"/>
          <w:b/>
          <w:bCs/>
          <w:color w:val="002060"/>
          <w:sz w:val="22"/>
          <w:lang w:val="ru-RU" w:eastAsia="ru-RU"/>
        </w:rPr>
        <w:t xml:space="preserve">г. Ульяновск, </w:t>
      </w:r>
      <w:r w:rsidRPr="00D91FBE">
        <w:rPr>
          <w:rFonts w:ascii="Times New Roman" w:eastAsia="Times New Roman" w:hAnsi="Times New Roman" w:cs="Times New Roman"/>
          <w:b/>
          <w:bCs/>
          <w:color w:val="002060"/>
          <w:sz w:val="22"/>
          <w:lang w:val="ru-RU" w:eastAsia="ru-RU"/>
        </w:rPr>
        <w:t>ул. Гоголя</w:t>
      </w:r>
      <w:r w:rsidR="00876757" w:rsidRPr="00876757">
        <w:rPr>
          <w:rFonts w:ascii="Times New Roman" w:eastAsia="Times New Roman" w:hAnsi="Times New Roman" w:cs="Times New Roman"/>
          <w:b/>
          <w:bCs/>
          <w:color w:val="002060"/>
          <w:sz w:val="22"/>
          <w:lang w:val="ru-RU" w:eastAsia="ru-RU"/>
        </w:rPr>
        <w:t>, Д.</w:t>
      </w:r>
      <w:r w:rsidRPr="00D91FBE">
        <w:rPr>
          <w:rFonts w:ascii="Times New Roman" w:eastAsia="Times New Roman" w:hAnsi="Times New Roman" w:cs="Times New Roman"/>
          <w:b/>
          <w:bCs/>
          <w:color w:val="002060"/>
          <w:sz w:val="22"/>
          <w:lang w:val="ru-RU" w:eastAsia="ru-RU"/>
        </w:rPr>
        <w:t xml:space="preserve"> 34А.</w:t>
      </w:r>
    </w:p>
    <w:p w:rsidR="00876757" w:rsidRPr="00876757" w:rsidRDefault="00D91FBE" w:rsidP="00876757">
      <w:pPr>
        <w:shd w:val="clear" w:color="auto" w:fill="FFFFFF"/>
        <w:spacing w:before="75" w:after="75"/>
        <w:ind w:firstLine="709"/>
        <w:jc w:val="both"/>
        <w:rPr>
          <w:rFonts w:ascii="Times New Roman" w:eastAsia="Times New Roman" w:hAnsi="Times New Roman" w:cs="Times New Roman"/>
          <w:color w:val="002060"/>
          <w:sz w:val="22"/>
          <w:lang w:val="ru-RU" w:eastAsia="ru-RU"/>
        </w:rPr>
      </w:pPr>
      <w:r w:rsidRPr="00D91FBE">
        <w:rPr>
          <w:rFonts w:ascii="Times New Roman" w:eastAsia="Times New Roman" w:hAnsi="Times New Roman" w:cs="Times New Roman"/>
          <w:color w:val="002060"/>
          <w:sz w:val="22"/>
          <w:lang w:val="ru-RU" w:eastAsia="ru-RU"/>
        </w:rPr>
        <w:t>Открыли благотворительный фестиваль заместитель Главы администрации Заволжского района г. Ульяновска </w:t>
      </w:r>
      <w:r w:rsidRPr="00D91FBE">
        <w:rPr>
          <w:rFonts w:ascii="Times New Roman" w:eastAsia="Times New Roman" w:hAnsi="Times New Roman" w:cs="Times New Roman"/>
          <w:b/>
          <w:bCs/>
          <w:color w:val="002060"/>
          <w:sz w:val="22"/>
          <w:lang w:val="ru-RU" w:eastAsia="ru-RU"/>
        </w:rPr>
        <w:t>Наталья Александрова</w:t>
      </w:r>
      <w:r w:rsidRPr="00D91FBE">
        <w:rPr>
          <w:rFonts w:ascii="Times New Roman" w:eastAsia="Times New Roman" w:hAnsi="Times New Roman" w:cs="Times New Roman"/>
          <w:color w:val="002060"/>
          <w:sz w:val="22"/>
          <w:lang w:val="ru-RU" w:eastAsia="ru-RU"/>
        </w:rPr>
        <w:t> и председатель Федерации организаций профсоюзов Ульяновской области, член Общественной палаты региона </w:t>
      </w:r>
      <w:r w:rsidRPr="00D91FBE">
        <w:rPr>
          <w:rFonts w:ascii="Times New Roman" w:eastAsia="Times New Roman" w:hAnsi="Times New Roman" w:cs="Times New Roman"/>
          <w:b/>
          <w:bCs/>
          <w:color w:val="002060"/>
          <w:sz w:val="22"/>
          <w:lang w:val="ru-RU" w:eastAsia="ru-RU"/>
        </w:rPr>
        <w:t>Анатолий Васильев</w:t>
      </w:r>
      <w:r w:rsidRPr="00D91FBE">
        <w:rPr>
          <w:rFonts w:ascii="Times New Roman" w:eastAsia="Times New Roman" w:hAnsi="Times New Roman" w:cs="Times New Roman"/>
          <w:color w:val="002060"/>
          <w:sz w:val="22"/>
          <w:lang w:val="ru-RU" w:eastAsia="ru-RU"/>
        </w:rPr>
        <w:t>.</w:t>
      </w:r>
    </w:p>
    <w:p w:rsidR="00876757" w:rsidRPr="00876757" w:rsidRDefault="00D91FBE" w:rsidP="00876757">
      <w:pPr>
        <w:shd w:val="clear" w:color="auto" w:fill="FFFFFF"/>
        <w:spacing w:before="75" w:after="75"/>
        <w:ind w:firstLine="709"/>
        <w:jc w:val="both"/>
        <w:rPr>
          <w:rFonts w:ascii="Times New Roman" w:eastAsia="Times New Roman" w:hAnsi="Times New Roman" w:cs="Times New Roman"/>
          <w:color w:val="002060"/>
          <w:sz w:val="22"/>
          <w:lang w:val="ru-RU" w:eastAsia="ru-RU"/>
        </w:rPr>
      </w:pPr>
      <w:r w:rsidRPr="00D91FBE">
        <w:rPr>
          <w:rFonts w:ascii="Times New Roman" w:eastAsia="Times New Roman" w:hAnsi="Times New Roman" w:cs="Times New Roman"/>
          <w:color w:val="002060"/>
          <w:sz w:val="22"/>
          <w:lang w:val="ru-RU" w:eastAsia="ru-RU"/>
        </w:rPr>
        <w:t>В качестве организаторов выступили отделение «Союза пенсионеров России» Заволжского района в лице председателя </w:t>
      </w:r>
      <w:r w:rsidRPr="00D91FBE">
        <w:rPr>
          <w:rFonts w:ascii="Times New Roman" w:eastAsia="Times New Roman" w:hAnsi="Times New Roman" w:cs="Times New Roman"/>
          <w:b/>
          <w:bCs/>
          <w:color w:val="002060"/>
          <w:sz w:val="22"/>
          <w:lang w:val="ru-RU" w:eastAsia="ru-RU"/>
        </w:rPr>
        <w:t>Евгении Калашниковой</w:t>
      </w:r>
      <w:r w:rsidRPr="00D91FBE">
        <w:rPr>
          <w:rFonts w:ascii="Times New Roman" w:eastAsia="Times New Roman" w:hAnsi="Times New Roman" w:cs="Times New Roman"/>
          <w:color w:val="002060"/>
          <w:sz w:val="22"/>
          <w:lang w:val="ru-RU" w:eastAsia="ru-RU"/>
        </w:rPr>
        <w:t>, общество инвалидов Заволжского района «Левый берег», клуб «Солнце» (руководитель </w:t>
      </w:r>
      <w:r w:rsidRPr="00D91FBE">
        <w:rPr>
          <w:rFonts w:ascii="Times New Roman" w:eastAsia="Times New Roman" w:hAnsi="Times New Roman" w:cs="Times New Roman"/>
          <w:b/>
          <w:bCs/>
          <w:color w:val="002060"/>
          <w:sz w:val="22"/>
          <w:lang w:val="ru-RU" w:eastAsia="ru-RU"/>
        </w:rPr>
        <w:t>Ольга Барабанова</w:t>
      </w:r>
      <w:r w:rsidRPr="00D91FBE">
        <w:rPr>
          <w:rFonts w:ascii="Times New Roman" w:eastAsia="Times New Roman" w:hAnsi="Times New Roman" w:cs="Times New Roman"/>
          <w:color w:val="002060"/>
          <w:sz w:val="22"/>
          <w:lang w:val="ru-RU" w:eastAsia="ru-RU"/>
        </w:rPr>
        <w:t>), и клуб семей, воспитывающих детей инвалидов, «Улыбка» (руководитель - </w:t>
      </w:r>
      <w:r w:rsidRPr="00D91FBE">
        <w:rPr>
          <w:rFonts w:ascii="Times New Roman" w:eastAsia="Times New Roman" w:hAnsi="Times New Roman" w:cs="Times New Roman"/>
          <w:b/>
          <w:bCs/>
          <w:color w:val="002060"/>
          <w:sz w:val="22"/>
          <w:lang w:val="ru-RU" w:eastAsia="ru-RU"/>
        </w:rPr>
        <w:t>Татьяна Удальцова</w:t>
      </w:r>
      <w:r w:rsidRPr="00D91FBE">
        <w:rPr>
          <w:rFonts w:ascii="Times New Roman" w:eastAsia="Times New Roman" w:hAnsi="Times New Roman" w:cs="Times New Roman"/>
          <w:color w:val="002060"/>
          <w:sz w:val="22"/>
          <w:lang w:val="ru-RU" w:eastAsia="ru-RU"/>
        </w:rPr>
        <w:t>).</w:t>
      </w:r>
    </w:p>
    <w:p w:rsidR="00876757" w:rsidRPr="00876757" w:rsidRDefault="00D91FBE" w:rsidP="00876757">
      <w:pPr>
        <w:shd w:val="clear" w:color="auto" w:fill="FFFFFF"/>
        <w:spacing w:before="75" w:after="75"/>
        <w:ind w:firstLine="709"/>
        <w:jc w:val="both"/>
        <w:rPr>
          <w:rFonts w:ascii="Times New Roman" w:eastAsia="Times New Roman" w:hAnsi="Times New Roman" w:cs="Times New Roman"/>
          <w:color w:val="002060"/>
          <w:sz w:val="22"/>
          <w:lang w:val="ru-RU" w:eastAsia="ru-RU"/>
        </w:rPr>
      </w:pPr>
      <w:r w:rsidRPr="00D91FBE">
        <w:rPr>
          <w:rFonts w:ascii="Times New Roman" w:eastAsia="Times New Roman" w:hAnsi="Times New Roman" w:cs="Times New Roman"/>
          <w:color w:val="002060"/>
          <w:sz w:val="22"/>
          <w:lang w:val="ru-RU" w:eastAsia="ru-RU"/>
        </w:rPr>
        <w:t xml:space="preserve">В рамках фестиваля Центр иппотерапии «Лучик» и АНО «Клуб деловых старух» провели мастер-класс «Чудо-лошадка». Ульяновский региональный центр оздоровительного питания предложил участникам пройти бесплатную диагностику </w:t>
      </w:r>
      <w:r w:rsidR="00876757" w:rsidRPr="00876757">
        <w:rPr>
          <w:rFonts w:ascii="Times New Roman" w:eastAsia="Times New Roman" w:hAnsi="Times New Roman" w:cs="Times New Roman"/>
          <w:color w:val="002060"/>
          <w:sz w:val="22"/>
          <w:lang w:val="ru-RU" w:eastAsia="ru-RU"/>
        </w:rPr>
        <w:t>организма,</w:t>
      </w:r>
      <w:r w:rsidRPr="00D91FBE">
        <w:rPr>
          <w:rFonts w:ascii="Times New Roman" w:eastAsia="Times New Roman" w:hAnsi="Times New Roman" w:cs="Times New Roman"/>
          <w:color w:val="002060"/>
          <w:sz w:val="22"/>
          <w:lang w:val="ru-RU" w:eastAsia="ru-RU"/>
        </w:rPr>
        <w:t xml:space="preserve"> и подарили 10 карт на бесплатные консультации диетолога. Педиатр </w:t>
      </w:r>
      <w:r w:rsidR="00876757" w:rsidRPr="00876757">
        <w:rPr>
          <w:rFonts w:ascii="Times New Roman" w:eastAsia="Times New Roman" w:hAnsi="Times New Roman" w:cs="Times New Roman"/>
          <w:b/>
          <w:bCs/>
          <w:color w:val="002060"/>
          <w:sz w:val="22"/>
          <w:lang w:val="ru-RU" w:eastAsia="ru-RU"/>
        </w:rPr>
        <w:t>Сергей Николаевич</w:t>
      </w:r>
      <w:r w:rsidR="00806ED5">
        <w:rPr>
          <w:rFonts w:ascii="Times New Roman" w:eastAsia="Times New Roman" w:hAnsi="Times New Roman" w:cs="Times New Roman"/>
          <w:b/>
          <w:bCs/>
          <w:color w:val="002060"/>
          <w:sz w:val="22"/>
          <w:lang w:val="ru-RU" w:eastAsia="ru-RU"/>
        </w:rPr>
        <w:t xml:space="preserve"> </w:t>
      </w:r>
      <w:r w:rsidRPr="00D91FBE">
        <w:rPr>
          <w:rFonts w:ascii="Times New Roman" w:eastAsia="Times New Roman" w:hAnsi="Times New Roman" w:cs="Times New Roman"/>
          <w:b/>
          <w:bCs/>
          <w:color w:val="002060"/>
          <w:sz w:val="22"/>
          <w:lang w:val="ru-RU" w:eastAsia="ru-RU"/>
        </w:rPr>
        <w:t>Шагеев</w:t>
      </w:r>
      <w:r w:rsidRPr="00D91FBE">
        <w:rPr>
          <w:rFonts w:ascii="Times New Roman" w:eastAsia="Times New Roman" w:hAnsi="Times New Roman" w:cs="Times New Roman"/>
          <w:color w:val="002060"/>
          <w:sz w:val="22"/>
          <w:lang w:val="ru-RU" w:eastAsia="ru-RU"/>
        </w:rPr>
        <w:t xml:space="preserve"> рассказал о федеральной </w:t>
      </w:r>
      <w:r w:rsidRPr="00D91FBE">
        <w:rPr>
          <w:rFonts w:ascii="Times New Roman" w:eastAsia="Times New Roman" w:hAnsi="Times New Roman" w:cs="Times New Roman"/>
          <w:color w:val="002060"/>
          <w:sz w:val="22"/>
          <w:lang w:val="ru-RU" w:eastAsia="ru-RU"/>
        </w:rPr>
        <w:lastRenderedPageBreak/>
        <w:t>программе «Здоровое питание - здоровая нация», а диетолог </w:t>
      </w:r>
      <w:r w:rsidR="00876757" w:rsidRPr="00876757">
        <w:rPr>
          <w:rFonts w:ascii="Times New Roman" w:eastAsia="Times New Roman" w:hAnsi="Times New Roman" w:cs="Times New Roman"/>
          <w:b/>
          <w:bCs/>
          <w:color w:val="002060"/>
          <w:sz w:val="22"/>
          <w:lang w:val="ru-RU" w:eastAsia="ru-RU"/>
        </w:rPr>
        <w:t xml:space="preserve">Дмитрий </w:t>
      </w:r>
      <w:r w:rsidR="00CF0D46">
        <w:rPr>
          <w:rFonts w:ascii="Times New Roman" w:eastAsia="Times New Roman" w:hAnsi="Times New Roman" w:cs="Times New Roman"/>
          <w:b/>
          <w:bCs/>
          <w:color w:val="002060"/>
          <w:sz w:val="22"/>
          <w:lang w:val="ru-RU" w:eastAsia="ru-RU"/>
        </w:rPr>
        <w:t xml:space="preserve">Александрович </w:t>
      </w:r>
      <w:r w:rsidRPr="00D91FBE">
        <w:rPr>
          <w:rFonts w:ascii="Times New Roman" w:eastAsia="Times New Roman" w:hAnsi="Times New Roman" w:cs="Times New Roman"/>
          <w:b/>
          <w:bCs/>
          <w:color w:val="002060"/>
          <w:sz w:val="22"/>
          <w:lang w:val="ru-RU" w:eastAsia="ru-RU"/>
        </w:rPr>
        <w:t>Чаевцев</w:t>
      </w:r>
      <w:r w:rsidRPr="00D91FBE">
        <w:rPr>
          <w:rFonts w:ascii="Times New Roman" w:eastAsia="Times New Roman" w:hAnsi="Times New Roman" w:cs="Times New Roman"/>
          <w:color w:val="002060"/>
          <w:sz w:val="22"/>
          <w:lang w:val="ru-RU" w:eastAsia="ru-RU"/>
        </w:rPr>
        <w:t> выступил на тему: «Активное долголетие - без лекарств».</w:t>
      </w:r>
    </w:p>
    <w:p w:rsidR="00876757" w:rsidRPr="00876757" w:rsidRDefault="00D91FBE" w:rsidP="00876757">
      <w:pPr>
        <w:shd w:val="clear" w:color="auto" w:fill="FFFFFF"/>
        <w:spacing w:before="75" w:after="75"/>
        <w:ind w:firstLine="709"/>
        <w:jc w:val="both"/>
        <w:rPr>
          <w:rFonts w:ascii="Times New Roman" w:eastAsia="Times New Roman" w:hAnsi="Times New Roman" w:cs="Times New Roman"/>
          <w:color w:val="002060"/>
          <w:sz w:val="22"/>
          <w:lang w:val="ru-RU" w:eastAsia="ru-RU"/>
        </w:rPr>
      </w:pPr>
      <w:r w:rsidRPr="00D91FBE">
        <w:rPr>
          <w:rFonts w:ascii="Times New Roman" w:eastAsia="Times New Roman" w:hAnsi="Times New Roman" w:cs="Times New Roman"/>
          <w:color w:val="002060"/>
          <w:sz w:val="22"/>
          <w:lang w:val="ru-RU" w:eastAsia="ru-RU"/>
        </w:rPr>
        <w:t>Представители Заволжского отделения ОГКУ СО ЦСПП «Семья» организовали для желающих консультации. Клуб семейного общения родителей, воспитывающие детей-инвалидов, «Улыбка» представили акцию «Чемодан чепухи».</w:t>
      </w:r>
    </w:p>
    <w:p w:rsidR="00876757" w:rsidRPr="00876757" w:rsidRDefault="00D91FBE" w:rsidP="00876757">
      <w:pPr>
        <w:shd w:val="clear" w:color="auto" w:fill="FFFFFF"/>
        <w:spacing w:before="75" w:after="75"/>
        <w:ind w:firstLine="709"/>
        <w:jc w:val="both"/>
        <w:rPr>
          <w:rFonts w:ascii="Times New Roman" w:eastAsia="Times New Roman" w:hAnsi="Times New Roman" w:cs="Times New Roman"/>
          <w:color w:val="002060"/>
          <w:sz w:val="22"/>
          <w:lang w:val="ru-RU" w:eastAsia="ru-RU"/>
        </w:rPr>
      </w:pPr>
      <w:r w:rsidRPr="00D91FBE">
        <w:rPr>
          <w:rFonts w:ascii="Times New Roman" w:eastAsia="Times New Roman" w:hAnsi="Times New Roman" w:cs="Times New Roman"/>
          <w:color w:val="002060"/>
          <w:sz w:val="22"/>
          <w:lang w:val="ru-RU" w:eastAsia="ru-RU"/>
        </w:rPr>
        <w:t>Для ребят с ограниченными возмо</w:t>
      </w:r>
      <w:r w:rsidR="00806ED5">
        <w:rPr>
          <w:rFonts w:ascii="Times New Roman" w:eastAsia="Times New Roman" w:hAnsi="Times New Roman" w:cs="Times New Roman"/>
          <w:color w:val="002060"/>
          <w:sz w:val="22"/>
          <w:lang w:val="ru-RU" w:eastAsia="ru-RU"/>
        </w:rPr>
        <w:t>жностями ортопедический салон «Д</w:t>
      </w:r>
      <w:r w:rsidRPr="00D91FBE">
        <w:rPr>
          <w:rFonts w:ascii="Times New Roman" w:eastAsia="Times New Roman" w:hAnsi="Times New Roman" w:cs="Times New Roman"/>
          <w:color w:val="002060"/>
          <w:sz w:val="22"/>
          <w:lang w:val="ru-RU" w:eastAsia="ru-RU"/>
        </w:rPr>
        <w:t>обрыня» подарил электрическую массажную подушку, ортопедический салон «Орто-Виктум» - детский тренажер «Степпер», кондитерская фабрика «СЛАДИС» - массажные мячи, логические игры и мягкие игрушки. Дирекция кафе «Прохлада» подарила три мяча и совместно с кондитерской фабрикой «СЛАДИС» накрыла сладкий стол для всех гостей и участников фестиваля.</w:t>
      </w:r>
    </w:p>
    <w:p w:rsidR="00876757" w:rsidRPr="00876757" w:rsidRDefault="00D91FBE" w:rsidP="00876757">
      <w:pPr>
        <w:shd w:val="clear" w:color="auto" w:fill="FFFFFF"/>
        <w:spacing w:before="75" w:after="75"/>
        <w:ind w:firstLine="709"/>
        <w:jc w:val="both"/>
        <w:rPr>
          <w:rFonts w:ascii="Times New Roman" w:eastAsia="Times New Roman" w:hAnsi="Times New Roman" w:cs="Times New Roman"/>
          <w:color w:val="002060"/>
          <w:sz w:val="22"/>
          <w:lang w:val="ru-RU" w:eastAsia="ru-RU"/>
        </w:rPr>
      </w:pPr>
      <w:r w:rsidRPr="00D91FBE">
        <w:rPr>
          <w:rFonts w:ascii="Times New Roman" w:eastAsia="Times New Roman" w:hAnsi="Times New Roman" w:cs="Times New Roman"/>
          <w:color w:val="002060"/>
          <w:sz w:val="22"/>
          <w:lang w:val="ru-RU" w:eastAsia="ru-RU"/>
        </w:rPr>
        <w:t>В концертной программе приняли участие воспитанники ЦДТ №1, ДШИ имени Балакирева, коллектив клуба семейного общения при «Союзе пенсионеров России» «Близкие люди», вокальный коллектив «Любо-дорого».</w:t>
      </w:r>
    </w:p>
    <w:p w:rsidR="00D91FBE" w:rsidRPr="00876757" w:rsidRDefault="00D91FBE" w:rsidP="00876757">
      <w:pPr>
        <w:shd w:val="clear" w:color="auto" w:fill="FFFFFF"/>
        <w:spacing w:before="75" w:after="75"/>
        <w:ind w:firstLine="709"/>
        <w:jc w:val="both"/>
        <w:rPr>
          <w:rFonts w:ascii="Times New Roman" w:eastAsia="Times New Roman" w:hAnsi="Times New Roman" w:cs="Times New Roman"/>
          <w:color w:val="002060"/>
          <w:sz w:val="22"/>
          <w:lang w:val="ru-RU" w:eastAsia="ru-RU"/>
        </w:rPr>
      </w:pPr>
      <w:r w:rsidRPr="00D91FBE">
        <w:rPr>
          <w:rFonts w:ascii="Times New Roman" w:eastAsia="Times New Roman" w:hAnsi="Times New Roman" w:cs="Times New Roman"/>
          <w:color w:val="002060"/>
          <w:sz w:val="22"/>
          <w:lang w:val="ru-RU" w:eastAsia="ru-RU"/>
        </w:rPr>
        <w:t>Выручка от проведенной выставки</w:t>
      </w:r>
      <w:r w:rsidR="00CF0D46" w:rsidRPr="00D91FBE">
        <w:rPr>
          <w:rFonts w:ascii="Times New Roman" w:eastAsia="Times New Roman" w:hAnsi="Times New Roman" w:cs="Times New Roman"/>
          <w:color w:val="002060"/>
          <w:sz w:val="22"/>
          <w:lang w:val="ru-RU" w:eastAsia="ru-RU"/>
        </w:rPr>
        <w:t>составила 3700 рублей</w:t>
      </w:r>
      <w:r w:rsidR="00CF0D46">
        <w:rPr>
          <w:rFonts w:ascii="Times New Roman" w:eastAsia="Times New Roman" w:hAnsi="Times New Roman" w:cs="Times New Roman"/>
          <w:color w:val="002060"/>
          <w:sz w:val="22"/>
          <w:lang w:val="ru-RU" w:eastAsia="ru-RU"/>
        </w:rPr>
        <w:t>.</w:t>
      </w:r>
      <w:r w:rsidRPr="00D91FBE">
        <w:rPr>
          <w:rFonts w:ascii="Times New Roman" w:eastAsia="Times New Roman" w:hAnsi="Times New Roman" w:cs="Times New Roman"/>
          <w:color w:val="002060"/>
          <w:sz w:val="22"/>
          <w:lang w:val="ru-RU" w:eastAsia="ru-RU"/>
        </w:rPr>
        <w:t xml:space="preserve"> На вырученные средства планируется приобрести сухой бассейн для реабилитационного центра на ул. Гоголя. </w:t>
      </w:r>
    </w:p>
    <w:p w:rsidR="002D3963" w:rsidRPr="00CF0D46" w:rsidRDefault="00876757" w:rsidP="00CF0D46">
      <w:pPr>
        <w:shd w:val="clear" w:color="auto" w:fill="FFFFFF"/>
        <w:spacing w:before="75" w:after="75"/>
        <w:jc w:val="both"/>
        <w:rPr>
          <w:rFonts w:ascii="Times New Roman" w:eastAsia="Times New Roman" w:hAnsi="Times New Roman" w:cs="Times New Roman"/>
          <w:b/>
          <w:color w:val="FF0000"/>
          <w:sz w:val="22"/>
          <w:lang w:val="ru-RU" w:eastAsia="ru-RU"/>
        </w:rPr>
      </w:pPr>
      <w:r w:rsidRPr="00876757">
        <w:rPr>
          <w:rFonts w:ascii="Times New Roman" w:eastAsia="Times New Roman" w:hAnsi="Times New Roman" w:cs="Times New Roman"/>
          <w:b/>
          <w:color w:val="FF0000"/>
          <w:sz w:val="22"/>
          <w:lang w:val="ru-RU" w:eastAsia="ru-RU"/>
        </w:rPr>
        <w:t xml:space="preserve">Источник: </w:t>
      </w:r>
      <w:hyperlink r:id="rId13" w:history="1">
        <w:r w:rsidRPr="00876757">
          <w:rPr>
            <w:rStyle w:val="aff8"/>
            <w:rFonts w:ascii="Times New Roman" w:eastAsia="Times New Roman" w:hAnsi="Times New Roman" w:cs="Times New Roman"/>
            <w:b/>
            <w:color w:val="FF0000"/>
            <w:sz w:val="22"/>
            <w:lang w:val="ru-RU" w:eastAsia="ru-RU"/>
          </w:rPr>
          <w:t>http://www.opuo.ru/news_nko/obshchestvennye-organizacii-zavolzhskogo-rayona-g-ulyanovska-proveli-blagotvoritelnyy</w:t>
        </w:r>
      </w:hyperlink>
    </w:p>
    <w:p w:rsidR="002D3963" w:rsidRPr="002D3963" w:rsidRDefault="002D3963" w:rsidP="002D3963">
      <w:pPr>
        <w:shd w:val="clear" w:color="auto" w:fill="FFFFFF"/>
        <w:spacing w:before="100" w:beforeAutospacing="1" w:after="100" w:afterAutospacing="1"/>
        <w:jc w:val="center"/>
        <w:outlineLvl w:val="1"/>
        <w:rPr>
          <w:rFonts w:ascii="Times New Roman" w:eastAsia="Times New Roman" w:hAnsi="Times New Roman" w:cs="Times New Roman"/>
          <w:b/>
          <w:bCs/>
          <w:color w:val="FF0000"/>
          <w:sz w:val="24"/>
          <w:szCs w:val="24"/>
          <w:lang w:val="ru-RU" w:eastAsia="ru-RU"/>
        </w:rPr>
      </w:pPr>
      <w:r w:rsidRPr="002D3963">
        <w:rPr>
          <w:rFonts w:ascii="Times New Roman" w:eastAsia="Times New Roman" w:hAnsi="Times New Roman" w:cs="Times New Roman"/>
          <w:b/>
          <w:bCs/>
          <w:color w:val="FF0000"/>
          <w:sz w:val="24"/>
          <w:szCs w:val="24"/>
          <w:lang w:val="ru-RU" w:eastAsia="ru-RU"/>
        </w:rPr>
        <w:t>ДЕВЯТЬ СОЦИАЛЬНО ОРИЕНТИРОВАННЫХ НКО СТАЛИ ПОБЕДИТЕЛЯМИ КОНКУРСА НА ПРАВО ПОЛУЧЕНИЯ СУБСИДИЙ ИЗ БЮДЖЕТА Г. УЛЬЯНОВСКА</w:t>
      </w:r>
    </w:p>
    <w:p w:rsidR="00876757" w:rsidRPr="00876757" w:rsidRDefault="00876757" w:rsidP="002D3963">
      <w:pPr>
        <w:shd w:val="clear" w:color="auto" w:fill="FFFFFF"/>
        <w:spacing w:before="75" w:after="75"/>
        <w:ind w:firstLine="709"/>
        <w:jc w:val="both"/>
        <w:rPr>
          <w:rFonts w:ascii="Times New Roman" w:eastAsia="Times New Roman" w:hAnsi="Times New Roman" w:cs="Times New Roman"/>
          <w:color w:val="002060"/>
          <w:sz w:val="22"/>
          <w:lang w:val="ru-RU" w:eastAsia="ru-RU"/>
        </w:rPr>
      </w:pPr>
      <w:r w:rsidRPr="00876757">
        <w:rPr>
          <w:rFonts w:ascii="Times New Roman" w:eastAsia="Times New Roman" w:hAnsi="Times New Roman" w:cs="Times New Roman"/>
          <w:color w:val="002060"/>
          <w:sz w:val="22"/>
          <w:lang w:val="ru-RU" w:eastAsia="ru-RU"/>
        </w:rPr>
        <w:t>Администрация г. Ульяновска постановила предоставить следующим социально ориентированным НКО, прошедшим конкурсный отбор для предоставления субсидий из бюджета МО «город Ульяновск» в 2015 году, субсидии в указанных размерах</w:t>
      </w:r>
      <w:r w:rsidR="002D3963">
        <w:rPr>
          <w:rFonts w:ascii="Times New Roman" w:eastAsia="Times New Roman" w:hAnsi="Times New Roman" w:cs="Times New Roman"/>
          <w:bCs/>
          <w:color w:val="002060"/>
          <w:sz w:val="22"/>
          <w:lang w:val="ru-RU" w:eastAsia="ru-RU"/>
        </w:rPr>
        <w:t>(т</w:t>
      </w:r>
      <w:r w:rsidR="002D3963" w:rsidRPr="00876757">
        <w:rPr>
          <w:rFonts w:ascii="Times New Roman" w:eastAsia="Times New Roman" w:hAnsi="Times New Roman" w:cs="Times New Roman"/>
          <w:bCs/>
          <w:color w:val="002060"/>
          <w:sz w:val="22"/>
          <w:lang w:val="ru-RU" w:eastAsia="ru-RU"/>
        </w:rPr>
        <w:t>екст Постановления администрации г. Ульяновска № 2359 от 24 апреля 2015 г. «О предоставлении субсидий социально ориентированным некоммерческим организациям, прошедшим отбор социально ориентированных некоммерческих организаций для получения субсидий из бюджета муниципального образования «го</w:t>
      </w:r>
      <w:r w:rsidR="002D3963">
        <w:rPr>
          <w:rFonts w:ascii="Times New Roman" w:eastAsia="Times New Roman" w:hAnsi="Times New Roman" w:cs="Times New Roman"/>
          <w:bCs/>
          <w:color w:val="002060"/>
          <w:sz w:val="22"/>
          <w:lang w:val="ru-RU" w:eastAsia="ru-RU"/>
        </w:rPr>
        <w:t>род Ульяновск» (с сокращениями)</w:t>
      </w:r>
      <w:r w:rsidRPr="00876757">
        <w:rPr>
          <w:rFonts w:ascii="Times New Roman" w:eastAsia="Times New Roman" w:hAnsi="Times New Roman" w:cs="Times New Roman"/>
          <w:color w:val="002060"/>
          <w:sz w:val="22"/>
          <w:lang w:val="ru-RU" w:eastAsia="ru-RU"/>
        </w:rPr>
        <w:t>:</w:t>
      </w:r>
    </w:p>
    <w:p w:rsidR="00876757" w:rsidRPr="00876757" w:rsidRDefault="00876757" w:rsidP="00876757">
      <w:pPr>
        <w:shd w:val="clear" w:color="auto" w:fill="FFFFFF"/>
        <w:spacing w:before="75" w:after="75"/>
        <w:jc w:val="both"/>
        <w:rPr>
          <w:rFonts w:ascii="Times New Roman" w:eastAsia="Times New Roman" w:hAnsi="Times New Roman" w:cs="Times New Roman"/>
          <w:color w:val="002060"/>
          <w:sz w:val="22"/>
          <w:lang w:val="ru-RU" w:eastAsia="ru-RU"/>
        </w:rPr>
      </w:pPr>
      <w:r w:rsidRPr="00876757">
        <w:rPr>
          <w:rFonts w:ascii="Times New Roman" w:eastAsia="Times New Roman" w:hAnsi="Times New Roman" w:cs="Times New Roman"/>
          <w:color w:val="002060"/>
          <w:sz w:val="22"/>
          <w:lang w:val="ru-RU" w:eastAsia="ru-RU"/>
        </w:rPr>
        <w:t xml:space="preserve">     1. Некоммерческому партнерству «Центр иппотерапии «Лучик» субсидию в размере 317 576 </w:t>
      </w:r>
      <w:r w:rsidRPr="00876757">
        <w:rPr>
          <w:rFonts w:ascii="Times New Roman" w:eastAsia="Times New Roman" w:hAnsi="Times New Roman" w:cs="Times New Roman"/>
          <w:color w:val="002060"/>
          <w:sz w:val="22"/>
          <w:lang w:val="ru-RU" w:eastAsia="ru-RU"/>
        </w:rPr>
        <w:lastRenderedPageBreak/>
        <w:t>рублей на реализацию проекта «Гривастые солдаты Победы»;</w:t>
      </w:r>
    </w:p>
    <w:p w:rsidR="00876757" w:rsidRPr="00876757" w:rsidRDefault="00876757" w:rsidP="00876757">
      <w:pPr>
        <w:shd w:val="clear" w:color="auto" w:fill="FFFFFF"/>
        <w:spacing w:before="75" w:after="75"/>
        <w:jc w:val="both"/>
        <w:rPr>
          <w:rFonts w:ascii="Times New Roman" w:eastAsia="Times New Roman" w:hAnsi="Times New Roman" w:cs="Times New Roman"/>
          <w:color w:val="002060"/>
          <w:sz w:val="22"/>
          <w:lang w:val="ru-RU" w:eastAsia="ru-RU"/>
        </w:rPr>
      </w:pPr>
      <w:r w:rsidRPr="00876757">
        <w:rPr>
          <w:rFonts w:ascii="Times New Roman" w:eastAsia="Times New Roman" w:hAnsi="Times New Roman" w:cs="Times New Roman"/>
          <w:color w:val="002060"/>
          <w:sz w:val="22"/>
          <w:lang w:val="ru-RU" w:eastAsia="ru-RU"/>
        </w:rPr>
        <w:t>     2. Ульяновскому региональному отделению Общероссийской общественной организации инвалидов «Всероссийское общество глухих» субсидию в размере 294 843 рубля на реализацию проекта «Солнце в руках»;</w:t>
      </w:r>
    </w:p>
    <w:p w:rsidR="00876757" w:rsidRPr="00876757" w:rsidRDefault="00876757" w:rsidP="00876757">
      <w:pPr>
        <w:shd w:val="clear" w:color="auto" w:fill="FFFFFF"/>
        <w:spacing w:before="75" w:after="75"/>
        <w:jc w:val="both"/>
        <w:rPr>
          <w:rFonts w:ascii="Times New Roman" w:eastAsia="Times New Roman" w:hAnsi="Times New Roman" w:cs="Times New Roman"/>
          <w:color w:val="002060"/>
          <w:sz w:val="22"/>
          <w:lang w:val="ru-RU" w:eastAsia="ru-RU"/>
        </w:rPr>
      </w:pPr>
      <w:r w:rsidRPr="00876757">
        <w:rPr>
          <w:rFonts w:ascii="Times New Roman" w:eastAsia="Times New Roman" w:hAnsi="Times New Roman" w:cs="Times New Roman"/>
          <w:color w:val="002060"/>
          <w:sz w:val="22"/>
          <w:lang w:val="ru-RU" w:eastAsia="ru-RU"/>
        </w:rPr>
        <w:t>     3. Ульяновской городской общественной организации по защите прав по</w:t>
      </w:r>
      <w:r w:rsidRPr="00876757">
        <w:rPr>
          <w:rFonts w:ascii="Times New Roman" w:eastAsia="Times New Roman" w:hAnsi="Times New Roman" w:cs="Times New Roman"/>
          <w:color w:val="002060"/>
          <w:sz w:val="22"/>
          <w:lang w:val="ru-RU" w:eastAsia="ru-RU"/>
        </w:rPr>
        <w:softHyphen/>
        <w:t>требителей «Успех» субсидию в размере 62 581 рубль на реализацию проекта «Пособие о мерах социальной поддержки жителей г. Ульяновска и Ульяновской области в вопросах и ответах»;</w:t>
      </w:r>
    </w:p>
    <w:p w:rsidR="00876757" w:rsidRPr="00876757" w:rsidRDefault="00876757" w:rsidP="00876757">
      <w:pPr>
        <w:shd w:val="clear" w:color="auto" w:fill="FFFFFF"/>
        <w:spacing w:before="75" w:after="75"/>
        <w:jc w:val="both"/>
        <w:rPr>
          <w:rFonts w:ascii="Times New Roman" w:eastAsia="Times New Roman" w:hAnsi="Times New Roman" w:cs="Times New Roman"/>
          <w:color w:val="002060"/>
          <w:sz w:val="22"/>
          <w:lang w:val="ru-RU" w:eastAsia="ru-RU"/>
        </w:rPr>
      </w:pPr>
      <w:r w:rsidRPr="00876757">
        <w:rPr>
          <w:rFonts w:ascii="Times New Roman" w:eastAsia="Times New Roman" w:hAnsi="Times New Roman" w:cs="Times New Roman"/>
          <w:color w:val="002060"/>
          <w:sz w:val="22"/>
          <w:lang w:val="ru-RU" w:eastAsia="ru-RU"/>
        </w:rPr>
        <w:t>     4. Ульяновской региональной ассоциации молодежных общественных объ</w:t>
      </w:r>
      <w:r w:rsidRPr="00876757">
        <w:rPr>
          <w:rFonts w:ascii="Times New Roman" w:eastAsia="Times New Roman" w:hAnsi="Times New Roman" w:cs="Times New Roman"/>
          <w:color w:val="002060"/>
          <w:sz w:val="22"/>
          <w:lang w:val="ru-RU" w:eastAsia="ru-RU"/>
        </w:rPr>
        <w:softHyphen/>
        <w:t>единений «АсМО» субсидию в размере 104 256 рублей на реализацию проекта «Эколого-краеведческая экспедиция «Сура-2015» (сплав на катамаранах по реке Сура)»;</w:t>
      </w:r>
    </w:p>
    <w:p w:rsidR="00876757" w:rsidRPr="00876757" w:rsidRDefault="00876757" w:rsidP="00876757">
      <w:pPr>
        <w:shd w:val="clear" w:color="auto" w:fill="FFFFFF"/>
        <w:spacing w:before="75" w:after="75"/>
        <w:jc w:val="both"/>
        <w:rPr>
          <w:rFonts w:ascii="Times New Roman" w:eastAsia="Times New Roman" w:hAnsi="Times New Roman" w:cs="Times New Roman"/>
          <w:color w:val="002060"/>
          <w:sz w:val="22"/>
          <w:lang w:val="ru-RU" w:eastAsia="ru-RU"/>
        </w:rPr>
      </w:pPr>
      <w:r w:rsidRPr="00876757">
        <w:rPr>
          <w:rFonts w:ascii="Times New Roman" w:eastAsia="Times New Roman" w:hAnsi="Times New Roman" w:cs="Times New Roman"/>
          <w:color w:val="002060"/>
          <w:sz w:val="22"/>
          <w:lang w:val="ru-RU" w:eastAsia="ru-RU"/>
        </w:rPr>
        <w:t>     5. Негосударственному учреждению «Культурно-спортивный реабилита</w:t>
      </w:r>
      <w:r w:rsidRPr="00876757">
        <w:rPr>
          <w:rFonts w:ascii="Times New Roman" w:eastAsia="Times New Roman" w:hAnsi="Times New Roman" w:cs="Times New Roman"/>
          <w:color w:val="002060"/>
          <w:sz w:val="22"/>
          <w:lang w:val="ru-RU" w:eastAsia="ru-RU"/>
        </w:rPr>
        <w:softHyphen/>
        <w:t>ционный центр» Ульяновской областной организации Всероссийского общества слепых субсидию в размере 224 723 рубля на реализацию проекта «Открытый городской фестиваль творчества С. Есенина «Родился я с песнями», посвященный 120-летию со дня рождения поэта, среди инвалидов по зрению»;</w:t>
      </w:r>
    </w:p>
    <w:p w:rsidR="00876757" w:rsidRPr="00876757" w:rsidRDefault="00876757" w:rsidP="00876757">
      <w:pPr>
        <w:shd w:val="clear" w:color="auto" w:fill="FFFFFF"/>
        <w:spacing w:before="75" w:after="75"/>
        <w:jc w:val="both"/>
        <w:rPr>
          <w:rFonts w:ascii="Times New Roman" w:eastAsia="Times New Roman" w:hAnsi="Times New Roman" w:cs="Times New Roman"/>
          <w:color w:val="002060"/>
          <w:sz w:val="22"/>
          <w:lang w:val="ru-RU" w:eastAsia="ru-RU"/>
        </w:rPr>
      </w:pPr>
      <w:r w:rsidRPr="00876757">
        <w:rPr>
          <w:rFonts w:ascii="Times New Roman" w:eastAsia="Times New Roman" w:hAnsi="Times New Roman" w:cs="Times New Roman"/>
          <w:color w:val="002060"/>
          <w:sz w:val="22"/>
          <w:lang w:val="ru-RU" w:eastAsia="ru-RU"/>
        </w:rPr>
        <w:t>     6. Ульяновской региональной общественной организации «Симбирский центр православной культуры» субсидию в размере 121 021 рубль на реализацию проекта «Поддержка духовно- нравственного воспитания и образования, обучение педагогов преподаванию курсов «Социокультурные истоки» и «Основы религиозной культуры и светской этики»;</w:t>
      </w:r>
    </w:p>
    <w:p w:rsidR="00876757" w:rsidRPr="00876757" w:rsidRDefault="00876757" w:rsidP="00876757">
      <w:pPr>
        <w:shd w:val="clear" w:color="auto" w:fill="FFFFFF"/>
        <w:spacing w:before="75" w:after="75"/>
        <w:jc w:val="both"/>
        <w:rPr>
          <w:rFonts w:ascii="Times New Roman" w:eastAsia="Times New Roman" w:hAnsi="Times New Roman" w:cs="Times New Roman"/>
          <w:color w:val="002060"/>
          <w:sz w:val="22"/>
          <w:lang w:val="ru-RU" w:eastAsia="ru-RU"/>
        </w:rPr>
      </w:pPr>
      <w:r w:rsidRPr="00876757">
        <w:rPr>
          <w:rFonts w:ascii="Times New Roman" w:eastAsia="Times New Roman" w:hAnsi="Times New Roman" w:cs="Times New Roman"/>
          <w:color w:val="002060"/>
          <w:sz w:val="22"/>
          <w:lang w:val="ru-RU" w:eastAsia="ru-RU"/>
        </w:rPr>
        <w:t>     7. Ульяновской региональной общественной организации Общероссийской общественной организации - Общество «Знание» России субсидию в размере 126 507 рублей на реализацию проекта «Онлайн университет»;</w:t>
      </w:r>
    </w:p>
    <w:p w:rsidR="00876757" w:rsidRPr="00876757" w:rsidRDefault="00876757" w:rsidP="00876757">
      <w:pPr>
        <w:shd w:val="clear" w:color="auto" w:fill="FFFFFF"/>
        <w:spacing w:before="75" w:after="75"/>
        <w:jc w:val="both"/>
        <w:rPr>
          <w:rFonts w:ascii="Times New Roman" w:eastAsia="Times New Roman" w:hAnsi="Times New Roman" w:cs="Times New Roman"/>
          <w:color w:val="002060"/>
          <w:sz w:val="22"/>
          <w:lang w:val="ru-RU" w:eastAsia="ru-RU"/>
        </w:rPr>
      </w:pPr>
      <w:r w:rsidRPr="00876757">
        <w:rPr>
          <w:rFonts w:ascii="Times New Roman" w:eastAsia="Times New Roman" w:hAnsi="Times New Roman" w:cs="Times New Roman"/>
          <w:color w:val="002060"/>
          <w:sz w:val="22"/>
          <w:lang w:val="ru-RU" w:eastAsia="ru-RU"/>
        </w:rPr>
        <w:t>     8. Общественной организации «Ульяновская областная татарская нацио</w:t>
      </w:r>
      <w:r w:rsidRPr="00876757">
        <w:rPr>
          <w:rFonts w:ascii="Times New Roman" w:eastAsia="Times New Roman" w:hAnsi="Times New Roman" w:cs="Times New Roman"/>
          <w:color w:val="002060"/>
          <w:sz w:val="22"/>
          <w:lang w:val="ru-RU" w:eastAsia="ru-RU"/>
        </w:rPr>
        <w:softHyphen/>
        <w:t>нально-культурная автономия» субсидию в размере 71 647 рублей на реализацию проекта «Праздник «Детство, опаленное войной», посвященного 70-летию Победы, в Великой Отечественной войне»;</w:t>
      </w:r>
    </w:p>
    <w:p w:rsidR="00876757" w:rsidRPr="00876757" w:rsidRDefault="00876757" w:rsidP="00876757">
      <w:pPr>
        <w:shd w:val="clear" w:color="auto" w:fill="FFFFFF"/>
        <w:spacing w:before="75" w:after="75"/>
        <w:jc w:val="both"/>
        <w:rPr>
          <w:rFonts w:ascii="Times New Roman" w:eastAsia="Times New Roman" w:hAnsi="Times New Roman" w:cs="Times New Roman"/>
          <w:color w:val="002060"/>
          <w:sz w:val="22"/>
          <w:lang w:val="ru-RU" w:eastAsia="ru-RU"/>
        </w:rPr>
      </w:pPr>
      <w:r w:rsidRPr="00876757">
        <w:rPr>
          <w:rFonts w:ascii="Times New Roman" w:eastAsia="Times New Roman" w:hAnsi="Times New Roman" w:cs="Times New Roman"/>
          <w:color w:val="002060"/>
          <w:sz w:val="22"/>
          <w:lang w:val="ru-RU" w:eastAsia="ru-RU"/>
        </w:rPr>
        <w:t>     9. Ульяновской региональной общественной организации сохранения и развитая культуры «Русский Дом» субсидию в размере 176 846 рублей на реализацию проекта «Всерос</w:t>
      </w:r>
      <w:r w:rsidRPr="00876757">
        <w:rPr>
          <w:rFonts w:ascii="Times New Roman" w:eastAsia="Times New Roman" w:hAnsi="Times New Roman" w:cs="Times New Roman"/>
          <w:color w:val="002060"/>
          <w:sz w:val="22"/>
          <w:lang w:val="ru-RU" w:eastAsia="ru-RU"/>
        </w:rPr>
        <w:softHyphen/>
        <w:t>сийский конкурс исполнителей русской песни «Поющая Россия».</w:t>
      </w:r>
    </w:p>
    <w:p w:rsidR="00D91FBE" w:rsidRPr="002D3963" w:rsidRDefault="00876757" w:rsidP="00D91FBE">
      <w:pPr>
        <w:shd w:val="clear" w:color="auto" w:fill="FFFFFF"/>
        <w:spacing w:before="100" w:beforeAutospacing="1" w:after="100" w:afterAutospacing="1"/>
        <w:jc w:val="both"/>
        <w:outlineLvl w:val="1"/>
        <w:rPr>
          <w:rFonts w:ascii="Times New Roman" w:eastAsia="Times New Roman" w:hAnsi="Times New Roman" w:cs="Times New Roman"/>
          <w:b/>
          <w:bCs/>
          <w:color w:val="FF0000"/>
          <w:sz w:val="22"/>
          <w:lang w:val="ru-RU" w:eastAsia="ru-RU"/>
        </w:rPr>
      </w:pPr>
      <w:r w:rsidRPr="002D3963">
        <w:rPr>
          <w:rFonts w:ascii="Times New Roman" w:eastAsia="Times New Roman" w:hAnsi="Times New Roman" w:cs="Times New Roman"/>
          <w:b/>
          <w:bCs/>
          <w:color w:val="FF0000"/>
          <w:sz w:val="22"/>
          <w:lang w:val="ru-RU" w:eastAsia="ru-RU"/>
        </w:rPr>
        <w:t xml:space="preserve">Источник: </w:t>
      </w:r>
      <w:hyperlink r:id="rId14" w:history="1">
        <w:r w:rsidR="002D3963" w:rsidRPr="002D3963">
          <w:rPr>
            <w:rStyle w:val="aff8"/>
            <w:rFonts w:ascii="Times New Roman" w:eastAsia="Times New Roman" w:hAnsi="Times New Roman" w:cs="Times New Roman"/>
            <w:b/>
            <w:bCs/>
            <w:color w:val="FF0000"/>
            <w:sz w:val="22"/>
            <w:lang w:val="ru-RU" w:eastAsia="ru-RU"/>
          </w:rPr>
          <w:t>http://ulmeria.ru/ru/news/20150424/70876</w:t>
        </w:r>
      </w:hyperlink>
    </w:p>
    <w:p w:rsidR="00CF0D46" w:rsidRDefault="00CF0D46" w:rsidP="00D91FBE">
      <w:pPr>
        <w:shd w:val="clear" w:color="auto" w:fill="FFFFFF"/>
        <w:spacing w:before="100" w:beforeAutospacing="1" w:after="100" w:afterAutospacing="1"/>
        <w:jc w:val="both"/>
        <w:outlineLvl w:val="1"/>
        <w:rPr>
          <w:rFonts w:ascii="Times New Roman" w:eastAsia="Times New Roman" w:hAnsi="Times New Roman" w:cs="Times New Roman"/>
          <w:b/>
          <w:bCs/>
          <w:color w:val="FF0000"/>
          <w:sz w:val="28"/>
          <w:szCs w:val="28"/>
          <w:lang w:val="ru-RU" w:eastAsia="ru-RU"/>
        </w:rPr>
        <w:sectPr w:rsidR="00CF0D46" w:rsidSect="001A132F">
          <w:type w:val="continuous"/>
          <w:pgSz w:w="12240" w:h="15840" w:code="1"/>
          <w:pgMar w:top="720" w:right="576" w:bottom="720" w:left="576" w:header="360" w:footer="720" w:gutter="0"/>
          <w:cols w:num="2" w:space="504"/>
          <w:titlePg/>
          <w:docGrid w:linePitch="360"/>
        </w:sectPr>
      </w:pPr>
    </w:p>
    <w:p w:rsidR="00D91FBE" w:rsidRPr="00D91FBE" w:rsidRDefault="00D91FBE" w:rsidP="00CF0D46">
      <w:pPr>
        <w:shd w:val="clear" w:color="auto" w:fill="FFFFFF"/>
        <w:spacing w:before="100" w:beforeAutospacing="1" w:after="100" w:afterAutospacing="1"/>
        <w:jc w:val="center"/>
        <w:outlineLvl w:val="1"/>
        <w:rPr>
          <w:rFonts w:ascii="Times New Roman" w:eastAsia="Times New Roman" w:hAnsi="Times New Roman" w:cs="Times New Roman"/>
          <w:b/>
          <w:bCs/>
          <w:color w:val="FF0000"/>
          <w:sz w:val="28"/>
          <w:szCs w:val="28"/>
          <w:lang w:val="ru-RU" w:eastAsia="ru-RU"/>
        </w:rPr>
      </w:pPr>
      <w:r w:rsidRPr="00D91FBE">
        <w:rPr>
          <w:rFonts w:ascii="Times New Roman" w:eastAsia="Times New Roman" w:hAnsi="Times New Roman" w:cs="Times New Roman"/>
          <w:b/>
          <w:bCs/>
          <w:color w:val="FF0000"/>
          <w:sz w:val="28"/>
          <w:szCs w:val="28"/>
          <w:lang w:val="ru-RU" w:eastAsia="ru-RU"/>
        </w:rPr>
        <w:lastRenderedPageBreak/>
        <w:t>ЯРМАРКА СОЦИАЛЬНЫХ ПРОЕКТОВ</w:t>
      </w:r>
    </w:p>
    <w:p w:rsidR="00D91FBE" w:rsidRDefault="00F52F9B" w:rsidP="00D91FBE">
      <w:pPr>
        <w:shd w:val="clear" w:color="auto" w:fill="FFFFFF"/>
        <w:spacing w:before="100" w:beforeAutospacing="1" w:after="100" w:afterAutospacing="1"/>
        <w:ind w:firstLine="709"/>
        <w:jc w:val="both"/>
        <w:outlineLvl w:val="1"/>
        <w:rPr>
          <w:rFonts w:ascii="Times New Roman" w:eastAsia="Times New Roman" w:hAnsi="Times New Roman" w:cs="Times New Roman"/>
          <w:bCs/>
          <w:color w:val="002060"/>
          <w:sz w:val="22"/>
          <w:lang w:val="ru-RU" w:eastAsia="ru-RU"/>
        </w:rPr>
      </w:pPr>
      <w:r>
        <w:rPr>
          <w:rFonts w:ascii="Times New Roman" w:eastAsia="Times New Roman" w:hAnsi="Times New Roman" w:cs="Times New Roman"/>
          <w:bCs/>
          <w:noProof/>
          <w:color w:val="002060"/>
          <w:sz w:val="22"/>
          <w:lang w:val="ru-RU" w:eastAsia="ru-RU"/>
        </w:rPr>
        <w:drawing>
          <wp:anchor distT="0" distB="0" distL="114300" distR="114300" simplePos="0" relativeHeight="251663360" behindDoc="1" locked="0" layoutInCell="1" allowOverlap="1">
            <wp:simplePos x="0" y="0"/>
            <wp:positionH relativeFrom="column">
              <wp:posOffset>5156200</wp:posOffset>
            </wp:positionH>
            <wp:positionV relativeFrom="paragraph">
              <wp:posOffset>727075</wp:posOffset>
            </wp:positionV>
            <wp:extent cx="1884680" cy="2827020"/>
            <wp:effectExtent l="0" t="0" r="1270" b="0"/>
            <wp:wrapThrough wrapText="bothSides">
              <wp:wrapPolygon edited="0">
                <wp:start x="0" y="0"/>
                <wp:lineTo x="0" y="21396"/>
                <wp:lineTo x="21396" y="21396"/>
                <wp:lineTo x="21396"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893.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84680" cy="2827020"/>
                    </a:xfrm>
                    <a:prstGeom prst="rect">
                      <a:avLst/>
                    </a:prstGeom>
                  </pic:spPr>
                </pic:pic>
              </a:graphicData>
            </a:graphic>
          </wp:anchor>
        </w:drawing>
      </w:r>
      <w:r w:rsidR="00D91FBE" w:rsidRPr="00D91FBE">
        <w:rPr>
          <w:rFonts w:ascii="Times New Roman" w:eastAsia="Times New Roman" w:hAnsi="Times New Roman" w:cs="Times New Roman"/>
          <w:bCs/>
          <w:color w:val="002060"/>
          <w:sz w:val="22"/>
          <w:lang w:val="ru-RU" w:eastAsia="ru-RU"/>
        </w:rPr>
        <w:t xml:space="preserve">Региональная Ярмарка социальных проектов прошла 22 апреля </w:t>
      </w:r>
      <w:r w:rsidR="00CF0D46">
        <w:rPr>
          <w:rFonts w:ascii="Times New Roman" w:eastAsia="Times New Roman" w:hAnsi="Times New Roman" w:cs="Times New Roman"/>
          <w:bCs/>
          <w:color w:val="002060"/>
          <w:sz w:val="22"/>
          <w:lang w:val="ru-RU" w:eastAsia="ru-RU"/>
        </w:rPr>
        <w:t xml:space="preserve">2015 года </w:t>
      </w:r>
      <w:r w:rsidR="00D91FBE" w:rsidRPr="00D91FBE">
        <w:rPr>
          <w:rFonts w:ascii="Times New Roman" w:eastAsia="Times New Roman" w:hAnsi="Times New Roman" w:cs="Times New Roman"/>
          <w:bCs/>
          <w:color w:val="002060"/>
          <w:sz w:val="22"/>
          <w:lang w:val="ru-RU" w:eastAsia="ru-RU"/>
        </w:rPr>
        <w:t>в Ульяновске. Мероприятие объединило представителей органов власти, бизнеса и некоммерческих организаций с целью налаживания между ними партнерства для реализации социально значимых проектов, направленных на развитие региона. Главными героями Ярмарки стали участники конкурса на получение субсидий социально ориентированным некоммерческим организациям из средств областного бюджета Ульяновской области 2015 года.</w:t>
      </w:r>
    </w:p>
    <w:p w:rsidR="00D91FBE" w:rsidRDefault="00D91FBE" w:rsidP="00D91FBE">
      <w:pPr>
        <w:shd w:val="clear" w:color="auto" w:fill="FFFFFF"/>
        <w:spacing w:before="100" w:beforeAutospacing="1" w:after="100" w:afterAutospacing="1"/>
        <w:ind w:firstLine="709"/>
        <w:jc w:val="both"/>
        <w:outlineLvl w:val="1"/>
        <w:rPr>
          <w:rFonts w:ascii="Times New Roman" w:eastAsia="Times New Roman" w:hAnsi="Times New Roman" w:cs="Times New Roman"/>
          <w:bCs/>
          <w:color w:val="002060"/>
          <w:sz w:val="22"/>
          <w:lang w:val="ru-RU" w:eastAsia="ru-RU"/>
        </w:rPr>
      </w:pPr>
      <w:r w:rsidRPr="00D91FBE">
        <w:rPr>
          <w:rFonts w:ascii="Times New Roman" w:eastAsia="Times New Roman" w:hAnsi="Times New Roman" w:cs="Times New Roman"/>
          <w:bCs/>
          <w:color w:val="002060"/>
          <w:sz w:val="22"/>
          <w:lang w:val="ru-RU" w:eastAsia="ru-RU"/>
        </w:rPr>
        <w:t>«Я рад приветствовать всех участников и гостей Ярмарки социальных проектов. Два предыдущих дня я, как и тысячи ульяновцев, находился под впечатлением поистине уникального события – первого приезда в Ульяновск Патриарха Московского и всея Руси. Аналогичный прилив оптимизма и радости я почувствовал, когда пришел сюда. Ознакомившись с частью представленных сегодня проектов, могу отметить, что они вселяют желание помогать наиболее активным некоммерческим организациям, и уверенность, что их идеи помогут решить актуальные социальные проблемы, - заявил на церемонии торжественного открытия Ярмарки Губернатор Сергей Морозов. – Считаю, что проведение в этом году регионального конкурса субсидий для социально ориентированных НКО открывает новый цикл становления гражданского общества в Ульяновской области. Во-первых, в этом году на конкурс было подано почти в два раза больше заявок, чем в предыдущем. Во-вторых, отмечу другой уровень участия - повысилось качество проектов, а это свидетельствует об определенной зрелости общественных организаций».</w:t>
      </w:r>
    </w:p>
    <w:p w:rsidR="00D91FBE" w:rsidRDefault="00D91FBE" w:rsidP="00D91FBE">
      <w:pPr>
        <w:shd w:val="clear" w:color="auto" w:fill="FFFFFF"/>
        <w:spacing w:before="100" w:beforeAutospacing="1" w:after="100" w:afterAutospacing="1"/>
        <w:ind w:firstLine="709"/>
        <w:jc w:val="both"/>
        <w:outlineLvl w:val="1"/>
        <w:rPr>
          <w:rFonts w:ascii="Times New Roman" w:eastAsia="Times New Roman" w:hAnsi="Times New Roman" w:cs="Times New Roman"/>
          <w:bCs/>
          <w:color w:val="002060"/>
          <w:sz w:val="22"/>
          <w:lang w:val="ru-RU" w:eastAsia="ru-RU"/>
        </w:rPr>
      </w:pPr>
      <w:r w:rsidRPr="00D91FBE">
        <w:rPr>
          <w:rFonts w:ascii="Times New Roman" w:eastAsia="Times New Roman" w:hAnsi="Times New Roman" w:cs="Times New Roman"/>
          <w:bCs/>
          <w:color w:val="002060"/>
          <w:sz w:val="22"/>
          <w:lang w:val="ru-RU" w:eastAsia="ru-RU"/>
        </w:rPr>
        <w:t>Глава региона напомнил, что в 2015 г. из областного бюджета на поддержку некоммерческого сектора выделена значительная сумма. Помимо 7 миллионов рублей, которые будут разыграны уже в июне в рамках регионального грантового конкурса, Ульяновская область получила федеральное софинансирование на сумму 9,687 млн. руб., и еще почти 30 млн. руб. будут распределены в рамках конкурсов субсидий для СО НКО из бюджетов муниципальных образований.</w:t>
      </w:r>
    </w:p>
    <w:p w:rsidR="00D91FBE" w:rsidRDefault="00F52F9B" w:rsidP="00D91FBE">
      <w:pPr>
        <w:shd w:val="clear" w:color="auto" w:fill="FFFFFF"/>
        <w:spacing w:before="100" w:beforeAutospacing="1" w:after="100" w:afterAutospacing="1"/>
        <w:ind w:firstLine="709"/>
        <w:jc w:val="both"/>
        <w:outlineLvl w:val="1"/>
        <w:rPr>
          <w:rFonts w:ascii="Times New Roman" w:eastAsia="Times New Roman" w:hAnsi="Times New Roman" w:cs="Times New Roman"/>
          <w:bCs/>
          <w:color w:val="002060"/>
          <w:sz w:val="22"/>
          <w:lang w:val="ru-RU" w:eastAsia="ru-RU"/>
        </w:rPr>
      </w:pPr>
      <w:r>
        <w:rPr>
          <w:rFonts w:ascii="Times New Roman" w:eastAsia="Times New Roman" w:hAnsi="Times New Roman" w:cs="Times New Roman"/>
          <w:bCs/>
          <w:noProof/>
          <w:color w:val="002060"/>
          <w:sz w:val="22"/>
          <w:lang w:val="ru-RU" w:eastAsia="ru-RU"/>
        </w:rPr>
        <w:drawing>
          <wp:anchor distT="0" distB="0" distL="114300" distR="114300" simplePos="0" relativeHeight="251662336" behindDoc="1" locked="0" layoutInCell="1" allowOverlap="1">
            <wp:simplePos x="0" y="0"/>
            <wp:positionH relativeFrom="column">
              <wp:posOffset>0</wp:posOffset>
            </wp:positionH>
            <wp:positionV relativeFrom="paragraph">
              <wp:posOffset>1408430</wp:posOffset>
            </wp:positionV>
            <wp:extent cx="3072765" cy="2048510"/>
            <wp:effectExtent l="0" t="0" r="0" b="8890"/>
            <wp:wrapThrough wrapText="bothSides">
              <wp:wrapPolygon edited="0">
                <wp:start x="0" y="0"/>
                <wp:lineTo x="0" y="21493"/>
                <wp:lineTo x="21426" y="21493"/>
                <wp:lineTo x="21426"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2765" cy="2048510"/>
                    </a:xfrm>
                    <a:prstGeom prst="rect">
                      <a:avLst/>
                    </a:prstGeom>
                    <a:noFill/>
                  </pic:spPr>
                </pic:pic>
              </a:graphicData>
            </a:graphic>
          </wp:anchor>
        </w:drawing>
      </w:r>
      <w:r w:rsidR="00D91FBE" w:rsidRPr="00D91FBE">
        <w:rPr>
          <w:rFonts w:ascii="Times New Roman" w:eastAsia="Times New Roman" w:hAnsi="Times New Roman" w:cs="Times New Roman"/>
          <w:bCs/>
          <w:color w:val="002060"/>
          <w:sz w:val="22"/>
          <w:lang w:val="ru-RU" w:eastAsia="ru-RU"/>
        </w:rPr>
        <w:t>«Важно, чтобы конкурс повышал градус доверия между властью и институтами гражданского общества. Надеюсь, что все конкурсные процедуры будут прозрачными, а экспертная комиссия примет правильное решение и грантовая поддержка достанется действительно самым достойным проектам, направленным на достижение социального эффекта. Сама комиссия в этом году тоже сформирована по-новому, с минимальным участием представителей власти. Это правильное решение – гражданские инициативы должна оценивать, в первую очередь, сама общественность, а органы власти – создавать условия, при которых они, как и деятельность НКО в целом, будут востребованы. Желаю всем организаторам, участникам и гостям Ярмарки социальных проектов успехов и верю, что подобные мероприятия в нашем регионе станут традиционными», - добавил Сергей Морозов.</w:t>
      </w:r>
    </w:p>
    <w:p w:rsidR="00D91FBE" w:rsidRDefault="00D91FBE" w:rsidP="00D91FBE">
      <w:pPr>
        <w:shd w:val="clear" w:color="auto" w:fill="FFFFFF"/>
        <w:spacing w:before="100" w:beforeAutospacing="1" w:after="100" w:afterAutospacing="1"/>
        <w:ind w:firstLine="709"/>
        <w:jc w:val="both"/>
        <w:outlineLvl w:val="1"/>
        <w:rPr>
          <w:rFonts w:ascii="Times New Roman" w:eastAsia="Times New Roman" w:hAnsi="Times New Roman" w:cs="Times New Roman"/>
          <w:bCs/>
          <w:color w:val="002060"/>
          <w:sz w:val="22"/>
          <w:lang w:val="ru-RU" w:eastAsia="ru-RU"/>
        </w:rPr>
      </w:pPr>
      <w:r w:rsidRPr="00D91FBE">
        <w:rPr>
          <w:rFonts w:ascii="Times New Roman" w:eastAsia="Times New Roman" w:hAnsi="Times New Roman" w:cs="Times New Roman"/>
          <w:bCs/>
          <w:color w:val="002060"/>
          <w:sz w:val="22"/>
          <w:lang w:val="ru-RU" w:eastAsia="ru-RU"/>
        </w:rPr>
        <w:t>В своем приветственном слове председатель Общественной палаты Ульяновской области Тамара Девяткина напомнила собравшимся, что впервые идея проведения Ярмарки была озвучена Губернатором порядка 10 лет назад, при этом свое воплощение в обновленном формате она получила только сейчас.</w:t>
      </w:r>
    </w:p>
    <w:p w:rsidR="00D91FBE" w:rsidRDefault="00D91FBE" w:rsidP="00D91FBE">
      <w:pPr>
        <w:shd w:val="clear" w:color="auto" w:fill="FFFFFF"/>
        <w:spacing w:before="100" w:beforeAutospacing="1" w:after="100" w:afterAutospacing="1"/>
        <w:ind w:firstLine="709"/>
        <w:jc w:val="both"/>
        <w:outlineLvl w:val="1"/>
        <w:rPr>
          <w:rFonts w:ascii="Times New Roman" w:eastAsia="Times New Roman" w:hAnsi="Times New Roman" w:cs="Times New Roman"/>
          <w:bCs/>
          <w:color w:val="002060"/>
          <w:sz w:val="22"/>
          <w:lang w:val="ru-RU" w:eastAsia="ru-RU"/>
        </w:rPr>
      </w:pPr>
      <w:r w:rsidRPr="00D91FBE">
        <w:rPr>
          <w:rFonts w:ascii="Times New Roman" w:eastAsia="Times New Roman" w:hAnsi="Times New Roman" w:cs="Times New Roman"/>
          <w:bCs/>
          <w:color w:val="002060"/>
          <w:sz w:val="22"/>
          <w:lang w:val="ru-RU" w:eastAsia="ru-RU"/>
        </w:rPr>
        <w:t xml:space="preserve">«От имени членов региональной Палаты хочу сказать, что мы очень рады быть партнерами Правительства Ульяновской области при организации столь масштабного мероприятия. Приятно отметить, что в этом году заявок на региональный конкурс субсидий было подано 75, что значительно превышает прошлогодний показатель (40), а общий объем поддержки некоммерческих организаций из федерального, областного и муниципальных бюджетов вырос с 2 миллионов рублей в 2014 г. до порядка 40 млн. руб. в 2015 г. Не менее значимо, что сегодня на Ярмарке социальных проектов присутствуют не только представители НКО-участников регионального конкурса грантов, но и тех </w:t>
      </w:r>
      <w:r w:rsidRPr="00D91FBE">
        <w:rPr>
          <w:rFonts w:ascii="Times New Roman" w:eastAsia="Times New Roman" w:hAnsi="Times New Roman" w:cs="Times New Roman"/>
          <w:bCs/>
          <w:color w:val="002060"/>
          <w:sz w:val="22"/>
          <w:lang w:val="ru-RU" w:eastAsia="ru-RU"/>
        </w:rPr>
        <w:lastRenderedPageBreak/>
        <w:t>общественных организаций, которые по разным причинам пока не решились подать свои заявки. Обращаю ваше внимание, что помочь подготовить качественный социальный проект или «довести до ума» уже имеющуюся идею всегда готовы специалисты Центра развития НКО при Общественной палате Ульяновской области», - заявила Тамара Девяткина.</w:t>
      </w:r>
    </w:p>
    <w:p w:rsidR="00D91FBE" w:rsidRDefault="00D91FBE" w:rsidP="00D91FBE">
      <w:pPr>
        <w:shd w:val="clear" w:color="auto" w:fill="FFFFFF"/>
        <w:spacing w:before="100" w:beforeAutospacing="1" w:after="100" w:afterAutospacing="1"/>
        <w:ind w:firstLine="709"/>
        <w:jc w:val="both"/>
        <w:outlineLvl w:val="1"/>
        <w:rPr>
          <w:rFonts w:ascii="Times New Roman" w:eastAsia="Times New Roman" w:hAnsi="Times New Roman" w:cs="Times New Roman"/>
          <w:bCs/>
          <w:color w:val="002060"/>
          <w:sz w:val="22"/>
          <w:lang w:val="ru-RU" w:eastAsia="ru-RU"/>
        </w:rPr>
      </w:pPr>
      <w:r w:rsidRPr="00D91FBE">
        <w:rPr>
          <w:rFonts w:ascii="Times New Roman" w:eastAsia="Times New Roman" w:hAnsi="Times New Roman" w:cs="Times New Roman"/>
          <w:bCs/>
          <w:color w:val="002060"/>
          <w:sz w:val="22"/>
          <w:lang w:val="ru-RU" w:eastAsia="ru-RU"/>
        </w:rPr>
        <w:t>Собравшихся поприветствовал и руководитель фракции «Единая Россия» в региональном Законодательном Собрании Ростислав Эдварс. По его словам, Ярмарка социальных проектов является оптимальной формой налаживания сотрудничества между органами власти, представителями бизнеса и общественностью. «От имени фракции «Единая Россия» в ЗСО мы намерены обратиться к Губернатору с призывом в случае наличия финансовых возможностей выделить дополнительные средства на поддержку социально ориентированных НКО в конце 2015 года», - это заявление Ростислава Эдварса было дружно поддержано общественниками.</w:t>
      </w:r>
    </w:p>
    <w:p w:rsidR="00D91FBE" w:rsidRDefault="00D91FBE" w:rsidP="00D91FBE">
      <w:pPr>
        <w:shd w:val="clear" w:color="auto" w:fill="FFFFFF"/>
        <w:spacing w:before="100" w:beforeAutospacing="1" w:after="100" w:afterAutospacing="1"/>
        <w:ind w:firstLine="709"/>
        <w:jc w:val="both"/>
        <w:outlineLvl w:val="1"/>
        <w:rPr>
          <w:rFonts w:ascii="Times New Roman" w:eastAsia="Times New Roman" w:hAnsi="Times New Roman" w:cs="Times New Roman"/>
          <w:bCs/>
          <w:color w:val="002060"/>
          <w:sz w:val="22"/>
          <w:lang w:val="ru-RU" w:eastAsia="ru-RU"/>
        </w:rPr>
      </w:pPr>
      <w:r w:rsidRPr="00D91FBE">
        <w:rPr>
          <w:rFonts w:ascii="Times New Roman" w:eastAsia="Times New Roman" w:hAnsi="Times New Roman" w:cs="Times New Roman"/>
          <w:bCs/>
          <w:color w:val="002060"/>
          <w:sz w:val="22"/>
          <w:lang w:val="ru-RU" w:eastAsia="ru-RU"/>
        </w:rPr>
        <w:t>По завершении церемонии открытия свою работу начали три площадки Ярмарки. В рамках первой была организована публичная защита проектов представителей социально ориентированных некоммерческих организаций, ставших участниками конкурса на право получения субсидий из областного бюджета, по направлениям: «Гражданско-патриотическое и духовно-нравственное воспитание, сохранение и популяризация отечественного исторического и культурного наследия и развитие межнационального сотрудничества» и «Оказание юридической помощи на безвозмездной основе гражданам и некоммерческим организациям и участие в правовом просвещении населения». Представители НКО выступали с презентациями своих проектов, а также отвечали на вопросы членов экспертной комиссии, сформированной с целью оценки заявок, поступивших в это году на региональный грантовый конкурс.</w:t>
      </w:r>
    </w:p>
    <w:p w:rsidR="00D91FBE" w:rsidRDefault="00D91FBE" w:rsidP="00D91FBE">
      <w:pPr>
        <w:shd w:val="clear" w:color="auto" w:fill="FFFFFF"/>
        <w:spacing w:before="100" w:beforeAutospacing="1" w:after="100" w:afterAutospacing="1"/>
        <w:ind w:firstLine="709"/>
        <w:jc w:val="both"/>
        <w:outlineLvl w:val="1"/>
        <w:rPr>
          <w:rFonts w:ascii="Times New Roman" w:eastAsia="Times New Roman" w:hAnsi="Times New Roman" w:cs="Times New Roman"/>
          <w:bCs/>
          <w:color w:val="002060"/>
          <w:sz w:val="22"/>
          <w:lang w:val="ru-RU" w:eastAsia="ru-RU"/>
        </w:rPr>
      </w:pPr>
      <w:r w:rsidRPr="00D91FBE">
        <w:rPr>
          <w:rFonts w:ascii="Times New Roman" w:eastAsia="Times New Roman" w:hAnsi="Times New Roman" w:cs="Times New Roman"/>
          <w:bCs/>
          <w:color w:val="002060"/>
          <w:sz w:val="22"/>
          <w:lang w:val="ru-RU" w:eastAsia="ru-RU"/>
        </w:rPr>
        <w:t>Аналогичным образом проходила презентация проектов и в ходе работы других двух площадок. Одна из них была посвящена рассмотрению заявок в следующей сфере: «Развитие дополнительного образования, научно-технического и художественного творчества, массового спорта, краеведческой и экологической деятельности детей и молодежи».</w:t>
      </w:r>
    </w:p>
    <w:p w:rsidR="00D91FBE" w:rsidRDefault="00F52F9B" w:rsidP="00D91FBE">
      <w:pPr>
        <w:shd w:val="clear" w:color="auto" w:fill="FFFFFF"/>
        <w:spacing w:before="100" w:beforeAutospacing="1" w:after="100" w:afterAutospacing="1"/>
        <w:ind w:firstLine="709"/>
        <w:jc w:val="both"/>
        <w:outlineLvl w:val="1"/>
        <w:rPr>
          <w:rFonts w:ascii="Times New Roman" w:eastAsia="Times New Roman" w:hAnsi="Times New Roman" w:cs="Times New Roman"/>
          <w:bCs/>
          <w:color w:val="002060"/>
          <w:sz w:val="22"/>
          <w:lang w:val="ru-RU" w:eastAsia="ru-RU"/>
        </w:rPr>
      </w:pPr>
      <w:r>
        <w:rPr>
          <w:rFonts w:ascii="Times New Roman" w:eastAsia="Times New Roman" w:hAnsi="Times New Roman" w:cs="Times New Roman"/>
          <w:bCs/>
          <w:noProof/>
          <w:color w:val="002060"/>
          <w:sz w:val="22"/>
          <w:lang w:val="ru-RU" w:eastAsia="ru-RU"/>
        </w:rPr>
        <w:drawing>
          <wp:anchor distT="0" distB="0" distL="114300" distR="114300" simplePos="0" relativeHeight="251666432" behindDoc="1" locked="0" layoutInCell="1" allowOverlap="1">
            <wp:simplePos x="0" y="0"/>
            <wp:positionH relativeFrom="column">
              <wp:posOffset>3962400</wp:posOffset>
            </wp:positionH>
            <wp:positionV relativeFrom="paragraph">
              <wp:posOffset>1199515</wp:posOffset>
            </wp:positionV>
            <wp:extent cx="3072765" cy="2048510"/>
            <wp:effectExtent l="0" t="0" r="0" b="8890"/>
            <wp:wrapThrough wrapText="bothSides">
              <wp:wrapPolygon edited="0">
                <wp:start x="0" y="0"/>
                <wp:lineTo x="0" y="21493"/>
                <wp:lineTo x="21426" y="21493"/>
                <wp:lineTo x="21426"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2765" cy="2048510"/>
                    </a:xfrm>
                    <a:prstGeom prst="rect">
                      <a:avLst/>
                    </a:prstGeom>
                    <a:noFill/>
                  </pic:spPr>
                </pic:pic>
              </a:graphicData>
            </a:graphic>
          </wp:anchor>
        </w:drawing>
      </w:r>
      <w:r w:rsidR="00D91FBE" w:rsidRPr="00D91FBE">
        <w:rPr>
          <w:rFonts w:ascii="Times New Roman" w:eastAsia="Times New Roman" w:hAnsi="Times New Roman" w:cs="Times New Roman"/>
          <w:bCs/>
          <w:color w:val="002060"/>
          <w:sz w:val="22"/>
          <w:lang w:val="ru-RU" w:eastAsia="ru-RU"/>
        </w:rPr>
        <w:t>На другой собрались НКО, разработавшие проекты по направлениям: «Повышение качества жизни пожилых людей», «Профилактика социального сиротства, поддержка материнства и детства», «Трудоустройство инвалидов и закрепление их на рабочих местах, социальная адаптация инвалидов и членов их семей» и «Оказание содействия в обеспечении занятости населения, а также в деятельности по защите прав и свобод человека и гражданина». Здесь же работал так называемый «Открытый микрофон» - лидеры НКО, чьи организации в этом году не принимают участие в региональном грантовом конкурсе, тоже получили возможность представить проекты в присутствии коллег-общественников, экспертов, чиновников и бизнесменов, чтобы вызвать их интерес к своим идеям, найти организационную и финансовую поддержку.</w:t>
      </w:r>
    </w:p>
    <w:p w:rsidR="00D91FBE" w:rsidRDefault="00D91FBE" w:rsidP="00D91FBE">
      <w:pPr>
        <w:shd w:val="clear" w:color="auto" w:fill="FFFFFF"/>
        <w:spacing w:before="100" w:beforeAutospacing="1" w:after="100" w:afterAutospacing="1"/>
        <w:ind w:firstLine="709"/>
        <w:jc w:val="both"/>
        <w:outlineLvl w:val="1"/>
        <w:rPr>
          <w:rFonts w:ascii="Times New Roman" w:eastAsia="Times New Roman" w:hAnsi="Times New Roman" w:cs="Times New Roman"/>
          <w:bCs/>
          <w:color w:val="002060"/>
          <w:sz w:val="22"/>
          <w:lang w:val="ru-RU" w:eastAsia="ru-RU"/>
        </w:rPr>
      </w:pPr>
      <w:r w:rsidRPr="00D91FBE">
        <w:rPr>
          <w:rFonts w:ascii="Times New Roman" w:eastAsia="Times New Roman" w:hAnsi="Times New Roman" w:cs="Times New Roman"/>
          <w:bCs/>
          <w:color w:val="002060"/>
          <w:sz w:val="22"/>
          <w:lang w:val="ru-RU" w:eastAsia="ru-RU"/>
        </w:rPr>
        <w:t>Каждая из площадок проходила в формате 40-минутных сессий. В перерывах между ними участников приглашали на коммуникационные площадки «Лицом к лицу». Ведущей их выступила бизнес-тренер ООО «Смарт-Тим» Ирина Сальникова, организовавшая для участников серию трехминутных экспресс-знакомств, по результатам которых представители НКО, исполнительных органов власти и бизнеса смогли наладить контакты, предложить друг другу партнерство и обменяться интересными идеями. Особенно значимым стало присутствие на сессиях «Лицом к лицу» сотрудников администраций муниципальных образований Ульяновской области – они предлагали общественникам принять участие в недавно стартовавших конкурсах субсидий из муниципальных бюджетов. В этом году направлять на них заявки могут не только некоммерческие организации, зарегистрированные на территории данного МО, но и все региональные НКО, проекты которых направлены на развитие территории.</w:t>
      </w:r>
    </w:p>
    <w:p w:rsidR="00D91FBE" w:rsidRDefault="009B7892" w:rsidP="00D91FBE">
      <w:pPr>
        <w:shd w:val="clear" w:color="auto" w:fill="FFFFFF"/>
        <w:spacing w:before="100" w:beforeAutospacing="1" w:after="100" w:afterAutospacing="1"/>
        <w:ind w:firstLine="709"/>
        <w:jc w:val="both"/>
        <w:outlineLvl w:val="1"/>
        <w:rPr>
          <w:rFonts w:ascii="Times New Roman" w:eastAsia="Times New Roman" w:hAnsi="Times New Roman" w:cs="Times New Roman"/>
          <w:bCs/>
          <w:color w:val="002060"/>
          <w:sz w:val="22"/>
          <w:lang w:val="ru-RU" w:eastAsia="ru-RU"/>
        </w:rPr>
      </w:pPr>
      <w:r>
        <w:rPr>
          <w:rFonts w:ascii="Times New Roman" w:eastAsia="Times New Roman" w:hAnsi="Times New Roman" w:cs="Times New Roman"/>
          <w:bCs/>
          <w:noProof/>
          <w:color w:val="002060"/>
          <w:sz w:val="22"/>
          <w:lang w:val="ru-RU" w:eastAsia="ru-RU"/>
        </w:rPr>
        <w:lastRenderedPageBreak/>
        <w:drawing>
          <wp:anchor distT="0" distB="0" distL="114300" distR="114300" simplePos="0" relativeHeight="251664384" behindDoc="1" locked="0" layoutInCell="1" allowOverlap="1">
            <wp:simplePos x="0" y="0"/>
            <wp:positionH relativeFrom="column">
              <wp:posOffset>4692015</wp:posOffset>
            </wp:positionH>
            <wp:positionV relativeFrom="paragraph">
              <wp:posOffset>1035050</wp:posOffset>
            </wp:positionV>
            <wp:extent cx="2313305" cy="1546860"/>
            <wp:effectExtent l="0" t="0" r="0" b="0"/>
            <wp:wrapThrough wrapText="bothSides">
              <wp:wrapPolygon edited="0">
                <wp:start x="0" y="0"/>
                <wp:lineTo x="0" y="21281"/>
                <wp:lineTo x="21345" y="21281"/>
                <wp:lineTo x="21345"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3305" cy="1546860"/>
                    </a:xfrm>
                    <a:prstGeom prst="rect">
                      <a:avLst/>
                    </a:prstGeom>
                    <a:noFill/>
                  </pic:spPr>
                </pic:pic>
              </a:graphicData>
            </a:graphic>
          </wp:anchor>
        </w:drawing>
      </w:r>
      <w:r w:rsidR="00F52F9B">
        <w:rPr>
          <w:rFonts w:ascii="Times New Roman" w:eastAsia="Times New Roman" w:hAnsi="Times New Roman" w:cs="Times New Roman"/>
          <w:bCs/>
          <w:noProof/>
          <w:color w:val="002060"/>
          <w:sz w:val="22"/>
          <w:lang w:val="ru-RU" w:eastAsia="ru-RU"/>
        </w:rPr>
        <w:drawing>
          <wp:anchor distT="0" distB="0" distL="114300" distR="114300" simplePos="0" relativeHeight="251665408" behindDoc="1" locked="0" layoutInCell="1" allowOverlap="1">
            <wp:simplePos x="0" y="0"/>
            <wp:positionH relativeFrom="column">
              <wp:posOffset>22860</wp:posOffset>
            </wp:positionH>
            <wp:positionV relativeFrom="paragraph">
              <wp:posOffset>-635</wp:posOffset>
            </wp:positionV>
            <wp:extent cx="2411730" cy="1607820"/>
            <wp:effectExtent l="0" t="0" r="7620" b="0"/>
            <wp:wrapThrough wrapText="bothSides">
              <wp:wrapPolygon edited="0">
                <wp:start x="0" y="0"/>
                <wp:lineTo x="0" y="21242"/>
                <wp:lineTo x="21498" y="21242"/>
                <wp:lineTo x="21498"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1730" cy="1607820"/>
                    </a:xfrm>
                    <a:prstGeom prst="rect">
                      <a:avLst/>
                    </a:prstGeom>
                    <a:noFill/>
                  </pic:spPr>
                </pic:pic>
              </a:graphicData>
            </a:graphic>
          </wp:anchor>
        </w:drawing>
      </w:r>
      <w:r w:rsidR="00D91FBE" w:rsidRPr="00D91FBE">
        <w:rPr>
          <w:rFonts w:ascii="Times New Roman" w:eastAsia="Times New Roman" w:hAnsi="Times New Roman" w:cs="Times New Roman"/>
          <w:bCs/>
          <w:color w:val="002060"/>
          <w:sz w:val="22"/>
          <w:lang w:val="ru-RU" w:eastAsia="ru-RU"/>
        </w:rPr>
        <w:t>С неменьшим интересом участники и гости рассматривали экспозицию, разместившуюся в читальном зале главного корпуса УлГПУ имени И.Н. Ульянова, где и проходила Ярмарка социальных проектов. У входа были расположены два стенда: «Ищу партнеров» и «Предлагаю партнерство», на которые любой желающий мог прикрепить специальный стикер со своими просьбами и предложениями, соответственно.</w:t>
      </w:r>
    </w:p>
    <w:p w:rsidR="00D91FBE" w:rsidRDefault="00D91FBE" w:rsidP="00D91FBE">
      <w:pPr>
        <w:shd w:val="clear" w:color="auto" w:fill="FFFFFF"/>
        <w:spacing w:before="100" w:beforeAutospacing="1" w:after="100" w:afterAutospacing="1"/>
        <w:ind w:firstLine="709"/>
        <w:jc w:val="both"/>
        <w:outlineLvl w:val="1"/>
        <w:rPr>
          <w:rFonts w:ascii="Times New Roman" w:eastAsia="Times New Roman" w:hAnsi="Times New Roman" w:cs="Times New Roman"/>
          <w:bCs/>
          <w:color w:val="002060"/>
          <w:sz w:val="22"/>
          <w:lang w:val="ru-RU" w:eastAsia="ru-RU"/>
        </w:rPr>
      </w:pPr>
      <w:r w:rsidRPr="00D91FBE">
        <w:rPr>
          <w:rFonts w:ascii="Times New Roman" w:eastAsia="Times New Roman" w:hAnsi="Times New Roman" w:cs="Times New Roman"/>
          <w:bCs/>
          <w:color w:val="002060"/>
          <w:sz w:val="22"/>
          <w:lang w:val="ru-RU" w:eastAsia="ru-RU"/>
        </w:rPr>
        <w:t>Неподалеку расположились Доска объявлений, столы, сидевшие за которыми профессиональные юристы, бухгалтеры, специалисты по инновациям и банковскому обслуживанию готовы были проконсультировать всех общественников, кто в этом нуждается, а также стенды с информацией о каждом презентуемом на Ярмарке социальном проекте. Они были оборудованы с целью проведения голосования на лучшую проектную идею, предложенную на Ярмарке. При регистрации каждый ее участник получал специальный жетон – его нужно было опустить в конверт-«кармашек» того проекта, который он находит наиболее интересным и перспективным.</w:t>
      </w:r>
    </w:p>
    <w:p w:rsidR="00D91FBE" w:rsidRDefault="00D91FBE" w:rsidP="00D91FBE">
      <w:pPr>
        <w:shd w:val="clear" w:color="auto" w:fill="FFFFFF"/>
        <w:spacing w:before="100" w:beforeAutospacing="1" w:after="100" w:afterAutospacing="1"/>
        <w:ind w:firstLine="709"/>
        <w:jc w:val="both"/>
        <w:outlineLvl w:val="1"/>
        <w:rPr>
          <w:rFonts w:ascii="Times New Roman" w:eastAsia="Times New Roman" w:hAnsi="Times New Roman" w:cs="Times New Roman"/>
          <w:bCs/>
          <w:color w:val="002060"/>
          <w:sz w:val="22"/>
          <w:lang w:val="ru-RU" w:eastAsia="ru-RU"/>
        </w:rPr>
      </w:pPr>
      <w:r w:rsidRPr="00D91FBE">
        <w:rPr>
          <w:rFonts w:ascii="Times New Roman" w:eastAsia="Times New Roman" w:hAnsi="Times New Roman" w:cs="Times New Roman"/>
          <w:bCs/>
          <w:color w:val="002060"/>
          <w:sz w:val="22"/>
          <w:lang w:val="ru-RU" w:eastAsia="ru-RU"/>
        </w:rPr>
        <w:t>Итоги голосования были подведены в ходе церемонии закрытия Ярмарки социальных проектов. Лучшим</w:t>
      </w:r>
      <w:r w:rsidR="009B7892">
        <w:rPr>
          <w:rFonts w:ascii="Times New Roman" w:eastAsia="Times New Roman" w:hAnsi="Times New Roman" w:cs="Times New Roman"/>
          <w:bCs/>
          <w:color w:val="002060"/>
          <w:sz w:val="22"/>
          <w:lang w:val="ru-RU" w:eastAsia="ru-RU"/>
        </w:rPr>
        <w:t xml:space="preserve"> (по большинству голосов собравшихся)</w:t>
      </w:r>
      <w:r w:rsidRPr="00D91FBE">
        <w:rPr>
          <w:rFonts w:ascii="Times New Roman" w:eastAsia="Times New Roman" w:hAnsi="Times New Roman" w:cs="Times New Roman"/>
          <w:bCs/>
          <w:color w:val="002060"/>
          <w:sz w:val="22"/>
          <w:lang w:val="ru-RU" w:eastAsia="ru-RU"/>
        </w:rPr>
        <w:t xml:space="preserve"> был признан проект «Дети России – будущее России!» </w:t>
      </w:r>
      <w:r w:rsidR="009B7892">
        <w:rPr>
          <w:rFonts w:ascii="Times New Roman" w:eastAsia="Times New Roman" w:hAnsi="Times New Roman" w:cs="Times New Roman"/>
          <w:bCs/>
          <w:color w:val="002060"/>
          <w:sz w:val="22"/>
          <w:lang w:val="ru-RU" w:eastAsia="ru-RU"/>
        </w:rPr>
        <w:t>Ульяновской региональной общественной организации</w:t>
      </w:r>
      <w:r w:rsidR="009B7892" w:rsidRPr="009B7892">
        <w:rPr>
          <w:rFonts w:ascii="Times New Roman" w:eastAsia="Times New Roman" w:hAnsi="Times New Roman" w:cs="Times New Roman"/>
          <w:bCs/>
          <w:color w:val="002060"/>
          <w:sz w:val="22"/>
          <w:lang w:val="ru-RU" w:eastAsia="ru-RU"/>
        </w:rPr>
        <w:t xml:space="preserve"> содействия развитию дошкольного и дополнительного образования  </w:t>
      </w:r>
      <w:r w:rsidR="009B7892">
        <w:rPr>
          <w:rFonts w:ascii="Times New Roman" w:eastAsia="Times New Roman" w:hAnsi="Times New Roman" w:cs="Times New Roman"/>
          <w:bCs/>
          <w:color w:val="002060"/>
          <w:sz w:val="22"/>
          <w:lang w:val="ru-RU" w:eastAsia="ru-RU"/>
        </w:rPr>
        <w:t>«Обновление»</w:t>
      </w:r>
      <w:r w:rsidRPr="00D91FBE">
        <w:rPr>
          <w:rFonts w:ascii="Times New Roman" w:eastAsia="Times New Roman" w:hAnsi="Times New Roman" w:cs="Times New Roman"/>
          <w:bCs/>
          <w:color w:val="002060"/>
          <w:sz w:val="22"/>
          <w:lang w:val="ru-RU" w:eastAsia="ru-RU"/>
        </w:rPr>
        <w:t>. Он направлен на разработку комплексной региональной программы нравственно-патриотического воспитания дошкольников средствами краеведения и создание центра дополнительного образования, ориентированного на организационно-методическое сопровождение этого процесса. Представитель УРОО</w:t>
      </w:r>
      <w:r w:rsidR="009B7892">
        <w:rPr>
          <w:rFonts w:ascii="Times New Roman" w:eastAsia="Times New Roman" w:hAnsi="Times New Roman" w:cs="Times New Roman"/>
          <w:bCs/>
          <w:color w:val="002060"/>
          <w:sz w:val="22"/>
          <w:lang w:val="ru-RU" w:eastAsia="ru-RU"/>
        </w:rPr>
        <w:t xml:space="preserve"> СРДДО</w:t>
      </w:r>
      <w:r w:rsidRPr="00D91FBE">
        <w:rPr>
          <w:rFonts w:ascii="Times New Roman" w:eastAsia="Times New Roman" w:hAnsi="Times New Roman" w:cs="Times New Roman"/>
          <w:bCs/>
          <w:color w:val="002060"/>
          <w:sz w:val="22"/>
          <w:lang w:val="ru-RU" w:eastAsia="ru-RU"/>
        </w:rPr>
        <w:t xml:space="preserve"> «Обновление» получила из рук Тамары Девяткиной сертификат на 10 тысяч рублей для развития идеи.</w:t>
      </w:r>
    </w:p>
    <w:p w:rsidR="00F52F9B" w:rsidRDefault="00D91FBE" w:rsidP="00F52F9B">
      <w:pPr>
        <w:shd w:val="clear" w:color="auto" w:fill="FFFFFF"/>
        <w:spacing w:before="100" w:beforeAutospacing="1" w:after="100" w:afterAutospacing="1"/>
        <w:ind w:firstLine="709"/>
        <w:jc w:val="both"/>
        <w:outlineLvl w:val="1"/>
        <w:rPr>
          <w:rFonts w:ascii="Times New Roman" w:eastAsia="Times New Roman" w:hAnsi="Times New Roman" w:cs="Times New Roman"/>
          <w:bCs/>
          <w:color w:val="002060"/>
          <w:sz w:val="22"/>
          <w:lang w:val="ru-RU" w:eastAsia="ru-RU"/>
        </w:rPr>
      </w:pPr>
      <w:r w:rsidRPr="00D91FBE">
        <w:rPr>
          <w:rFonts w:ascii="Times New Roman" w:eastAsia="Times New Roman" w:hAnsi="Times New Roman" w:cs="Times New Roman"/>
          <w:bCs/>
          <w:color w:val="002060"/>
          <w:sz w:val="22"/>
          <w:lang w:val="ru-RU" w:eastAsia="ru-RU"/>
        </w:rPr>
        <w:t>Приятным сюрпризом в финале Ярмарки стало подписание соглашения о сотрудничестве между ЗАО «ФИА-БАНК» в Ульяновске и региональным отделением «Российского Союза Молодежи». «Проекты и мероприятия, реализуемые РСМ, порой требуют привлечения значительных средств. Мы долго изучали различные варианты работы с банками и теперь решили открыть расчетный счет в «ФИА-БАНКе». Он будет обслуживаться бесплатно, а это очень важно, поскольку любой процент потери на обслуживание счета для некоммерческих организаций существен. Кроме того, банк предлагает для НКО пакет бесплатных приложений, которые могут заинтересовать многих», - подчеркнул Председатель Ульян</w:t>
      </w:r>
      <w:r w:rsidR="009B7892">
        <w:rPr>
          <w:rFonts w:ascii="Times New Roman" w:eastAsia="Times New Roman" w:hAnsi="Times New Roman" w:cs="Times New Roman"/>
          <w:bCs/>
          <w:color w:val="002060"/>
          <w:sz w:val="22"/>
          <w:lang w:val="ru-RU" w:eastAsia="ru-RU"/>
        </w:rPr>
        <w:t>овской областной организации Общероссийской общественной организации</w:t>
      </w:r>
      <w:r w:rsidRPr="00D91FBE">
        <w:rPr>
          <w:rFonts w:ascii="Times New Roman" w:eastAsia="Times New Roman" w:hAnsi="Times New Roman" w:cs="Times New Roman"/>
          <w:bCs/>
          <w:color w:val="002060"/>
          <w:sz w:val="22"/>
          <w:lang w:val="ru-RU" w:eastAsia="ru-RU"/>
        </w:rPr>
        <w:t xml:space="preserve"> «Российский Союз Молодежи» Александр Луконин.</w:t>
      </w:r>
    </w:p>
    <w:p w:rsidR="00D91FBE" w:rsidRPr="009B7892" w:rsidRDefault="00D91FBE" w:rsidP="009B7892">
      <w:pPr>
        <w:pStyle w:val="af6"/>
        <w:rPr>
          <w:rFonts w:eastAsia="Times New Roman"/>
          <w:b/>
          <w:color w:val="002060"/>
          <w:sz w:val="22"/>
          <w:lang w:val="ru-RU" w:eastAsia="ru-RU"/>
        </w:rPr>
      </w:pPr>
      <w:r w:rsidRPr="009B7892">
        <w:rPr>
          <w:rFonts w:eastAsia="Times New Roman"/>
          <w:b/>
          <w:color w:val="002060"/>
          <w:sz w:val="22"/>
          <w:lang w:val="ru-RU" w:eastAsia="ru-RU"/>
        </w:rPr>
        <w:t>Для справки:</w:t>
      </w:r>
    </w:p>
    <w:p w:rsidR="009B7892" w:rsidRDefault="00D91FBE" w:rsidP="009B7892">
      <w:pPr>
        <w:pStyle w:val="af6"/>
        <w:ind w:firstLine="709"/>
        <w:jc w:val="both"/>
        <w:rPr>
          <w:rFonts w:eastAsia="Times New Roman"/>
          <w:color w:val="002060"/>
          <w:sz w:val="22"/>
          <w:lang w:val="ru-RU" w:eastAsia="ru-RU"/>
        </w:rPr>
      </w:pPr>
      <w:r w:rsidRPr="00F52F9B">
        <w:rPr>
          <w:rFonts w:eastAsia="Times New Roman"/>
          <w:color w:val="002060"/>
          <w:sz w:val="22"/>
          <w:lang w:val="ru-RU" w:eastAsia="ru-RU"/>
        </w:rPr>
        <w:t>Активное участие в региональной Ярмарке социальных проектов приняли члены Общественной палаты Ульяновской области. Нина Дергунова, Борис Борисов, Марат Аряпов, Татьяна Твердохлеб, Денис Ефремов и Андрей Корнилин, наряду с представителями ИОГВ, выступили в роли экспертов, оценивавших проекты по различным направлениями регионального конкурса субсидий для социально ориентированных НКО 2015 г.</w:t>
      </w:r>
    </w:p>
    <w:p w:rsidR="009B7892" w:rsidRDefault="00D91FBE" w:rsidP="009B7892">
      <w:pPr>
        <w:pStyle w:val="af6"/>
        <w:ind w:firstLine="709"/>
        <w:jc w:val="both"/>
        <w:rPr>
          <w:rFonts w:eastAsia="Times New Roman"/>
          <w:color w:val="002060"/>
          <w:sz w:val="22"/>
          <w:lang w:val="ru-RU" w:eastAsia="ru-RU"/>
        </w:rPr>
      </w:pPr>
      <w:r w:rsidRPr="00F52F9B">
        <w:rPr>
          <w:rFonts w:eastAsia="Times New Roman"/>
          <w:color w:val="002060"/>
          <w:sz w:val="22"/>
          <w:lang w:val="ru-RU" w:eastAsia="ru-RU"/>
        </w:rPr>
        <w:t>Трое членов ОП УО выступили с презентациями конкурсных социальных проектов своих организаций. Татьяна Сергеева сообщила о заявке отделения «Союза пенсионеров России» по Ульяновской области под названием «Век живи – век учись!», направленной на оборудование компьютерного класса для обучения пенсионеров основам компьютерной грамотности в г. Димитровграде.</w:t>
      </w:r>
    </w:p>
    <w:p w:rsidR="009B7892" w:rsidRDefault="00F52F9B" w:rsidP="009B7892">
      <w:pPr>
        <w:pStyle w:val="af6"/>
        <w:ind w:firstLine="709"/>
        <w:jc w:val="both"/>
        <w:rPr>
          <w:rFonts w:eastAsia="Times New Roman"/>
          <w:color w:val="002060"/>
          <w:sz w:val="22"/>
          <w:lang w:val="ru-RU" w:eastAsia="ru-RU"/>
        </w:rPr>
      </w:pPr>
      <w:r w:rsidRPr="00F52F9B">
        <w:rPr>
          <w:rFonts w:eastAsia="Times New Roman"/>
          <w:color w:val="002060"/>
          <w:sz w:val="22"/>
          <w:lang w:val="ru-RU" w:eastAsia="ru-RU"/>
        </w:rPr>
        <w:t xml:space="preserve">Никитина </w:t>
      </w:r>
      <w:r w:rsidR="00D91FBE" w:rsidRPr="00F52F9B">
        <w:rPr>
          <w:rFonts w:eastAsia="Times New Roman"/>
          <w:color w:val="002060"/>
          <w:sz w:val="22"/>
          <w:lang w:val="ru-RU" w:eastAsia="ru-RU"/>
        </w:rPr>
        <w:t xml:space="preserve">Марина озвучила заявку «RESTO АЗБУКА 2015», разработанную с целью развития дополнительного и дистанционного образования отрасли «Индустрия гостеприимства» </w:t>
      </w:r>
      <w:r w:rsidRPr="00F52F9B">
        <w:rPr>
          <w:rFonts w:eastAsia="Times New Roman"/>
          <w:color w:val="002060"/>
          <w:sz w:val="22"/>
          <w:lang w:val="ru-RU" w:eastAsia="ru-RU"/>
        </w:rPr>
        <w:t>–</w:t>
      </w:r>
      <w:r w:rsidR="00D91FBE" w:rsidRPr="00F52F9B">
        <w:rPr>
          <w:rFonts w:eastAsia="Times New Roman"/>
          <w:color w:val="002060"/>
          <w:sz w:val="22"/>
          <w:lang w:val="ru-RU" w:eastAsia="ru-RU"/>
        </w:rPr>
        <w:t xml:space="preserve"> ведения профориентационной работы в сфере ресторанного бизнеса со школьниками и студентами.</w:t>
      </w:r>
    </w:p>
    <w:p w:rsidR="00D91FBE" w:rsidRPr="00F52F9B" w:rsidRDefault="00D91FBE" w:rsidP="009B7892">
      <w:pPr>
        <w:pStyle w:val="af6"/>
        <w:ind w:firstLine="709"/>
        <w:jc w:val="both"/>
        <w:rPr>
          <w:rFonts w:eastAsia="Times New Roman"/>
          <w:color w:val="002060"/>
          <w:sz w:val="22"/>
          <w:lang w:val="ru-RU" w:eastAsia="ru-RU"/>
        </w:rPr>
      </w:pPr>
      <w:r w:rsidRPr="00F52F9B">
        <w:rPr>
          <w:rFonts w:eastAsia="Times New Roman"/>
          <w:color w:val="002060"/>
          <w:sz w:val="22"/>
          <w:lang w:val="ru-RU" w:eastAsia="ru-RU"/>
        </w:rPr>
        <w:t xml:space="preserve">ЖемельХайруллов принял участие в представлении проекта благотворительного фонда «Садака и закят» по созданию игровой площадки для детей с ограниченными физическими возможностями в ПКО «Победа». На сессии «Открытый микрофон» он также рассказал о перспективных проектах создания детского спортивного парка «Счастливое детство» на территории Засвияжского района (ул. Горина и </w:t>
      </w:r>
      <w:r w:rsidR="00F52F9B" w:rsidRPr="00F52F9B">
        <w:rPr>
          <w:rFonts w:eastAsia="Times New Roman"/>
          <w:color w:val="002060"/>
          <w:sz w:val="22"/>
          <w:lang w:val="ru-RU" w:eastAsia="ru-RU"/>
        </w:rPr>
        <w:t xml:space="preserve">ул. </w:t>
      </w:r>
      <w:r w:rsidRPr="00F52F9B">
        <w:rPr>
          <w:rFonts w:eastAsia="Times New Roman"/>
          <w:color w:val="002060"/>
          <w:sz w:val="22"/>
          <w:lang w:val="ru-RU" w:eastAsia="ru-RU"/>
        </w:rPr>
        <w:t>Рябикова) и спортплощадки на территории мечети «Медина» в Железнодорожном районе г. Ульяновска.</w:t>
      </w:r>
    </w:p>
    <w:p w:rsidR="00CF0D46" w:rsidRPr="009B7892" w:rsidRDefault="00D91FBE" w:rsidP="005548AB">
      <w:pPr>
        <w:shd w:val="clear" w:color="auto" w:fill="FFFFFF"/>
        <w:spacing w:before="100" w:beforeAutospacing="1" w:after="100" w:afterAutospacing="1"/>
        <w:outlineLvl w:val="1"/>
        <w:rPr>
          <w:rFonts w:ascii="Times New Roman" w:eastAsia="Times New Roman" w:hAnsi="Times New Roman" w:cs="Times New Roman"/>
          <w:b/>
          <w:bCs/>
          <w:color w:val="FF0000"/>
          <w:sz w:val="22"/>
          <w:lang w:val="ru-RU" w:eastAsia="ru-RU"/>
        </w:rPr>
        <w:sectPr w:rsidR="00CF0D46" w:rsidRPr="009B7892" w:rsidSect="00CF0D46">
          <w:type w:val="continuous"/>
          <w:pgSz w:w="12240" w:h="15840" w:code="1"/>
          <w:pgMar w:top="720" w:right="576" w:bottom="720" w:left="576" w:header="360" w:footer="720" w:gutter="0"/>
          <w:cols w:space="504"/>
          <w:titlePg/>
          <w:docGrid w:linePitch="360"/>
        </w:sectPr>
      </w:pPr>
      <w:r w:rsidRPr="00D91FBE">
        <w:rPr>
          <w:rFonts w:ascii="Times New Roman" w:eastAsia="Times New Roman" w:hAnsi="Times New Roman" w:cs="Times New Roman"/>
          <w:b/>
          <w:bCs/>
          <w:color w:val="FF0000"/>
          <w:sz w:val="22"/>
          <w:lang w:val="ru-RU" w:eastAsia="ru-RU"/>
        </w:rPr>
        <w:t xml:space="preserve">Источник: </w:t>
      </w:r>
      <w:hyperlink r:id="rId20" w:history="1">
        <w:r w:rsidRPr="00D91FBE">
          <w:rPr>
            <w:rStyle w:val="aff8"/>
            <w:rFonts w:ascii="Times New Roman" w:eastAsia="Times New Roman" w:hAnsi="Times New Roman" w:cs="Times New Roman"/>
            <w:b/>
            <w:bCs/>
            <w:color w:val="FF0000"/>
            <w:sz w:val="22"/>
            <w:lang w:val="ru-RU" w:eastAsia="ru-RU"/>
          </w:rPr>
          <w:t>http://www.opuo.ru/news/yarmarka-socialnyh-proektov-v-ulyanovske-stanet-tradicionnoy</w:t>
        </w:r>
      </w:hyperlink>
    </w:p>
    <w:p w:rsidR="00C64E6F" w:rsidRPr="003920BE" w:rsidRDefault="00C64E6F" w:rsidP="003920BE">
      <w:pPr>
        <w:shd w:val="clear" w:color="auto" w:fill="FFFFFF"/>
        <w:spacing w:before="75" w:after="75"/>
        <w:jc w:val="both"/>
        <w:rPr>
          <w:rFonts w:ascii="Times New Roman" w:eastAsia="Times New Roman" w:hAnsi="Times New Roman" w:cs="Times New Roman"/>
          <w:b/>
          <w:color w:val="FF0000"/>
          <w:sz w:val="22"/>
          <w:lang w:val="ru-RU" w:eastAsia="ru-RU"/>
        </w:rPr>
        <w:sectPr w:rsidR="00C64E6F" w:rsidRPr="003920BE" w:rsidSect="001A132F">
          <w:type w:val="continuous"/>
          <w:pgSz w:w="12240" w:h="15840" w:code="1"/>
          <w:pgMar w:top="720" w:right="576" w:bottom="720" w:left="576" w:header="360" w:footer="720" w:gutter="0"/>
          <w:cols w:num="2" w:space="504"/>
          <w:titlePg/>
          <w:docGrid w:linePitch="360"/>
        </w:sectPr>
      </w:pPr>
    </w:p>
    <w:p w:rsidR="003D61AD" w:rsidRPr="003D61AD" w:rsidRDefault="007B5631" w:rsidP="005548AB">
      <w:pPr>
        <w:pStyle w:val="af2"/>
        <w:ind w:left="0" w:right="40"/>
        <w:jc w:val="center"/>
        <w:rPr>
          <w:rFonts w:ascii="Times New Roman" w:eastAsia="Times New Roman" w:hAnsi="Times New Roman" w:cs="Times New Roman"/>
          <w:b/>
          <w:color w:val="FF0000"/>
          <w:sz w:val="28"/>
          <w:szCs w:val="28"/>
          <w:lang w:val="ru-RU" w:eastAsia="ru-RU"/>
        </w:rPr>
      </w:pPr>
      <w:r>
        <w:rPr>
          <w:rFonts w:ascii="Times New Roman" w:eastAsia="Times New Roman" w:hAnsi="Times New Roman" w:cs="Times New Roman"/>
          <w:b/>
          <w:color w:val="FF0000"/>
          <w:sz w:val="28"/>
          <w:szCs w:val="28"/>
          <w:lang w:val="ru-RU" w:eastAsia="ru-RU"/>
        </w:rPr>
        <w:lastRenderedPageBreak/>
        <w:t xml:space="preserve">Завершен прием заявок на </w:t>
      </w:r>
      <w:r w:rsidR="003D61AD">
        <w:rPr>
          <w:rFonts w:ascii="Times New Roman" w:eastAsia="Times New Roman" w:hAnsi="Times New Roman" w:cs="Times New Roman"/>
          <w:b/>
          <w:color w:val="FF0000"/>
          <w:sz w:val="28"/>
          <w:szCs w:val="28"/>
          <w:lang w:val="ru-RU" w:eastAsia="ru-RU"/>
        </w:rPr>
        <w:t>п</w:t>
      </w:r>
      <w:r w:rsidR="003D61AD" w:rsidRPr="003D61AD">
        <w:rPr>
          <w:rFonts w:ascii="Times New Roman" w:eastAsia="Times New Roman" w:hAnsi="Times New Roman" w:cs="Times New Roman"/>
          <w:b/>
          <w:color w:val="FF0000"/>
          <w:sz w:val="28"/>
          <w:szCs w:val="28"/>
          <w:lang w:val="ru-RU" w:eastAsia="ru-RU"/>
        </w:rPr>
        <w:t>ервый конкурс 2015 года - Поддержка ННО, участвующих в развитии институтов гражданского общества и реализующих социально значимые проекты и проекты в сфере защиты прав и свобод человека и гражданина</w:t>
      </w:r>
    </w:p>
    <w:p w:rsidR="003D61AD" w:rsidRPr="003D61AD" w:rsidRDefault="003D61AD" w:rsidP="003D61AD">
      <w:pPr>
        <w:pStyle w:val="af2"/>
        <w:ind w:right="40"/>
        <w:jc w:val="both"/>
        <w:rPr>
          <w:rFonts w:ascii="Times New Roman" w:eastAsia="Times New Roman" w:hAnsi="Times New Roman" w:cs="Times New Roman"/>
          <w:b/>
          <w:color w:val="FF0000"/>
          <w:sz w:val="22"/>
          <w:lang w:val="ru-RU" w:eastAsia="ru-RU"/>
        </w:rPr>
      </w:pPr>
    </w:p>
    <w:p w:rsidR="007B5631" w:rsidRDefault="007B5631" w:rsidP="007B5631">
      <w:pPr>
        <w:pStyle w:val="af2"/>
        <w:ind w:right="40"/>
        <w:jc w:val="both"/>
        <w:rPr>
          <w:rFonts w:ascii="Times New Roman" w:eastAsia="Times New Roman" w:hAnsi="Times New Roman" w:cs="Times New Roman"/>
          <w:color w:val="002060"/>
          <w:sz w:val="22"/>
          <w:lang w:val="ru-RU" w:eastAsia="ru-RU"/>
        </w:rPr>
      </w:pPr>
      <w:r w:rsidRPr="009B7892">
        <w:rPr>
          <w:rFonts w:ascii="Times New Roman" w:eastAsia="Times New Roman" w:hAnsi="Times New Roman" w:cs="Times New Roman"/>
          <w:color w:val="002060"/>
          <w:sz w:val="22"/>
          <w:lang w:val="ru-RU" w:eastAsia="ru-RU"/>
        </w:rPr>
        <w:t xml:space="preserve">Начало </w:t>
      </w:r>
      <w:r>
        <w:rPr>
          <w:rFonts w:ascii="Times New Roman" w:eastAsia="Times New Roman" w:hAnsi="Times New Roman" w:cs="Times New Roman"/>
          <w:color w:val="002060"/>
          <w:sz w:val="22"/>
          <w:lang w:val="ru-RU" w:eastAsia="ru-RU"/>
        </w:rPr>
        <w:t xml:space="preserve">первого конкурса: </w:t>
      </w:r>
      <w:r w:rsidRPr="009B7892">
        <w:rPr>
          <w:rFonts w:ascii="Times New Roman" w:eastAsia="Times New Roman" w:hAnsi="Times New Roman" w:cs="Times New Roman"/>
          <w:color w:val="002060"/>
          <w:sz w:val="22"/>
          <w:lang w:val="ru-RU" w:eastAsia="ru-RU"/>
        </w:rPr>
        <w:t>20.04.2015</w:t>
      </w:r>
      <w:r>
        <w:rPr>
          <w:rFonts w:ascii="Times New Roman" w:eastAsia="Times New Roman" w:hAnsi="Times New Roman" w:cs="Times New Roman"/>
          <w:color w:val="002060"/>
          <w:sz w:val="22"/>
          <w:lang w:val="ru-RU" w:eastAsia="ru-RU"/>
        </w:rPr>
        <w:t>.</w:t>
      </w:r>
    </w:p>
    <w:p w:rsidR="007B5631" w:rsidRDefault="007B5631" w:rsidP="007B5631">
      <w:pPr>
        <w:pStyle w:val="af2"/>
        <w:ind w:right="40"/>
        <w:jc w:val="both"/>
        <w:rPr>
          <w:rFonts w:ascii="Times New Roman" w:eastAsia="Times New Roman" w:hAnsi="Times New Roman" w:cs="Times New Roman"/>
          <w:color w:val="002060"/>
          <w:sz w:val="22"/>
          <w:lang w:val="ru-RU" w:eastAsia="ru-RU"/>
        </w:rPr>
      </w:pPr>
      <w:r>
        <w:rPr>
          <w:rFonts w:ascii="Times New Roman" w:eastAsia="Times New Roman" w:hAnsi="Times New Roman" w:cs="Times New Roman"/>
          <w:color w:val="002060"/>
          <w:sz w:val="22"/>
          <w:lang w:val="ru-RU" w:eastAsia="ru-RU"/>
        </w:rPr>
        <w:t xml:space="preserve">Окончание приема заявок: </w:t>
      </w:r>
      <w:r w:rsidRPr="009B7892">
        <w:rPr>
          <w:rFonts w:ascii="Times New Roman" w:eastAsia="Times New Roman" w:hAnsi="Times New Roman" w:cs="Times New Roman"/>
          <w:color w:val="002060"/>
          <w:sz w:val="22"/>
          <w:lang w:val="ru-RU" w:eastAsia="ru-RU"/>
        </w:rPr>
        <w:t>22.05.2015</w:t>
      </w:r>
      <w:r>
        <w:rPr>
          <w:rFonts w:ascii="Times New Roman" w:eastAsia="Times New Roman" w:hAnsi="Times New Roman" w:cs="Times New Roman"/>
          <w:color w:val="002060"/>
          <w:sz w:val="22"/>
          <w:lang w:val="ru-RU" w:eastAsia="ru-RU"/>
        </w:rPr>
        <w:t>.</w:t>
      </w:r>
    </w:p>
    <w:p w:rsidR="007B5631" w:rsidRDefault="007B5631" w:rsidP="007B5631">
      <w:pPr>
        <w:pStyle w:val="af2"/>
        <w:ind w:right="40"/>
        <w:jc w:val="both"/>
        <w:rPr>
          <w:rFonts w:ascii="Times New Roman" w:eastAsia="Times New Roman" w:hAnsi="Times New Roman" w:cs="Times New Roman"/>
          <w:color w:val="002060"/>
          <w:sz w:val="22"/>
          <w:lang w:val="ru-RU" w:eastAsia="ru-RU"/>
        </w:rPr>
      </w:pPr>
      <w:r w:rsidRPr="009B7892">
        <w:rPr>
          <w:rFonts w:ascii="Times New Roman" w:eastAsia="Times New Roman" w:hAnsi="Times New Roman" w:cs="Times New Roman"/>
          <w:color w:val="002060"/>
          <w:sz w:val="22"/>
          <w:lang w:val="ru-RU" w:eastAsia="ru-RU"/>
        </w:rPr>
        <w:t>Итоги конкур</w:t>
      </w:r>
      <w:r>
        <w:rPr>
          <w:rFonts w:ascii="Times New Roman" w:eastAsia="Times New Roman" w:hAnsi="Times New Roman" w:cs="Times New Roman"/>
          <w:color w:val="002060"/>
          <w:sz w:val="22"/>
          <w:lang w:val="ru-RU" w:eastAsia="ru-RU"/>
        </w:rPr>
        <w:t xml:space="preserve">са будут подведены </w:t>
      </w:r>
      <w:r w:rsidRPr="009B7892">
        <w:rPr>
          <w:rFonts w:ascii="Times New Roman" w:eastAsia="Times New Roman" w:hAnsi="Times New Roman" w:cs="Times New Roman"/>
          <w:color w:val="002060"/>
          <w:sz w:val="22"/>
          <w:lang w:val="ru-RU" w:eastAsia="ru-RU"/>
        </w:rPr>
        <w:t>01.07.2015</w:t>
      </w:r>
      <w:r>
        <w:rPr>
          <w:rFonts w:ascii="Times New Roman" w:eastAsia="Times New Roman" w:hAnsi="Times New Roman" w:cs="Times New Roman"/>
          <w:color w:val="002060"/>
          <w:sz w:val="22"/>
          <w:lang w:val="ru-RU" w:eastAsia="ru-RU"/>
        </w:rPr>
        <w:t>.</w:t>
      </w:r>
    </w:p>
    <w:p w:rsidR="007B5631" w:rsidRDefault="007B5631" w:rsidP="003D61AD">
      <w:pPr>
        <w:pStyle w:val="af2"/>
        <w:ind w:right="40"/>
        <w:jc w:val="both"/>
        <w:rPr>
          <w:rFonts w:ascii="Times New Roman" w:eastAsia="Times New Roman" w:hAnsi="Times New Roman" w:cs="Times New Roman"/>
          <w:color w:val="002060"/>
          <w:sz w:val="22"/>
          <w:lang w:val="ru-RU" w:eastAsia="ru-RU"/>
        </w:rPr>
      </w:pPr>
    </w:p>
    <w:p w:rsidR="003D61AD" w:rsidRPr="003D61AD" w:rsidRDefault="003D61AD" w:rsidP="003D61AD">
      <w:pPr>
        <w:pStyle w:val="af2"/>
        <w:ind w:right="40"/>
        <w:jc w:val="both"/>
        <w:rPr>
          <w:rFonts w:ascii="Times New Roman" w:eastAsia="Times New Roman" w:hAnsi="Times New Roman" w:cs="Times New Roman"/>
          <w:color w:val="002060"/>
          <w:sz w:val="22"/>
          <w:lang w:val="ru-RU" w:eastAsia="ru-RU"/>
        </w:rPr>
      </w:pPr>
      <w:r w:rsidRPr="003D61AD">
        <w:rPr>
          <w:rFonts w:ascii="Times New Roman" w:eastAsia="Times New Roman" w:hAnsi="Times New Roman" w:cs="Times New Roman"/>
          <w:color w:val="002060"/>
          <w:sz w:val="22"/>
          <w:lang w:val="ru-RU" w:eastAsia="ru-RU"/>
        </w:rPr>
        <w:t>В целях обеспечения в 2015 году государственной поддержки некоммерческих неправительственных организаций, участвующих в развитии институтов гражданского общества и реализующих социально значимые проекты и проекты в сфере защиты прав и свобод человека и гражданина:</w:t>
      </w:r>
    </w:p>
    <w:p w:rsidR="003D61AD" w:rsidRPr="003D61AD" w:rsidRDefault="003D61AD" w:rsidP="003D61AD">
      <w:pPr>
        <w:pStyle w:val="af2"/>
        <w:ind w:right="40"/>
        <w:jc w:val="both"/>
        <w:rPr>
          <w:rFonts w:ascii="Times New Roman" w:eastAsia="Times New Roman" w:hAnsi="Times New Roman" w:cs="Times New Roman"/>
          <w:color w:val="002060"/>
          <w:sz w:val="22"/>
          <w:lang w:val="ru-RU" w:eastAsia="ru-RU"/>
        </w:rPr>
      </w:pPr>
    </w:p>
    <w:p w:rsidR="003D61AD" w:rsidRPr="003D61AD" w:rsidRDefault="003D61AD" w:rsidP="003D61AD">
      <w:pPr>
        <w:pStyle w:val="af2"/>
        <w:ind w:right="40"/>
        <w:jc w:val="both"/>
        <w:rPr>
          <w:rFonts w:ascii="Times New Roman" w:eastAsia="Times New Roman" w:hAnsi="Times New Roman" w:cs="Times New Roman"/>
          <w:color w:val="002060"/>
          <w:sz w:val="22"/>
          <w:lang w:val="ru-RU" w:eastAsia="ru-RU"/>
        </w:rPr>
      </w:pPr>
      <w:r w:rsidRPr="003D61AD">
        <w:rPr>
          <w:rFonts w:ascii="Times New Roman" w:eastAsia="Times New Roman" w:hAnsi="Times New Roman" w:cs="Times New Roman"/>
          <w:color w:val="002060"/>
          <w:sz w:val="22"/>
          <w:lang w:val="ru-RU" w:eastAsia="ru-RU"/>
        </w:rPr>
        <w:t>1. Предоставить некоммерческим неправительственным организациям, участвующим в развитии институтов гражданского общества и реализующим социально значимые проекты и проекты в сфере защиты прав и свобод человека и гражданина (далее - некоммерческие неправительственные организации), по списку согласно Приложению субсидии, предусмотренные в федеральном бюджете на 2015 год, в размере 4 228 200 тыс. рублей на проведение конкурсов и выделение по их результатам грантов другим некоммерческим неправительственным организациям для реализации социально значимых проектов и проектов в сфере защиты прав и свобод человека и гражданина.</w:t>
      </w:r>
    </w:p>
    <w:p w:rsidR="003D61AD" w:rsidRPr="003D61AD" w:rsidRDefault="003D61AD" w:rsidP="003D61AD">
      <w:pPr>
        <w:pStyle w:val="af2"/>
        <w:ind w:right="40"/>
        <w:jc w:val="both"/>
        <w:rPr>
          <w:rFonts w:ascii="Times New Roman" w:eastAsia="Times New Roman" w:hAnsi="Times New Roman" w:cs="Times New Roman"/>
          <w:color w:val="002060"/>
          <w:sz w:val="22"/>
          <w:lang w:val="ru-RU" w:eastAsia="ru-RU"/>
        </w:rPr>
      </w:pPr>
    </w:p>
    <w:p w:rsidR="003D61AD" w:rsidRPr="003D61AD" w:rsidRDefault="003D61AD" w:rsidP="003D61AD">
      <w:pPr>
        <w:pStyle w:val="af2"/>
        <w:ind w:right="40"/>
        <w:jc w:val="both"/>
        <w:rPr>
          <w:rFonts w:ascii="Times New Roman" w:eastAsia="Times New Roman" w:hAnsi="Times New Roman" w:cs="Times New Roman"/>
          <w:color w:val="002060"/>
          <w:sz w:val="22"/>
          <w:lang w:val="ru-RU" w:eastAsia="ru-RU"/>
        </w:rPr>
      </w:pPr>
      <w:r w:rsidRPr="003D61AD">
        <w:rPr>
          <w:rFonts w:ascii="Times New Roman" w:eastAsia="Times New Roman" w:hAnsi="Times New Roman" w:cs="Times New Roman"/>
          <w:color w:val="002060"/>
          <w:sz w:val="22"/>
          <w:lang w:val="ru-RU" w:eastAsia="ru-RU"/>
        </w:rPr>
        <w:t>2. Некоммерческим не</w:t>
      </w:r>
      <w:r>
        <w:rPr>
          <w:rFonts w:ascii="Times New Roman" w:eastAsia="Times New Roman" w:hAnsi="Times New Roman" w:cs="Times New Roman"/>
          <w:color w:val="002060"/>
          <w:sz w:val="22"/>
          <w:lang w:val="ru-RU" w:eastAsia="ru-RU"/>
        </w:rPr>
        <w:t>правительственным организациям:</w:t>
      </w:r>
    </w:p>
    <w:p w:rsidR="003D61AD" w:rsidRPr="003D61AD" w:rsidRDefault="003D61AD" w:rsidP="003D61AD">
      <w:pPr>
        <w:pStyle w:val="af2"/>
        <w:ind w:right="40"/>
        <w:jc w:val="both"/>
        <w:rPr>
          <w:rFonts w:ascii="Times New Roman" w:eastAsia="Times New Roman" w:hAnsi="Times New Roman" w:cs="Times New Roman"/>
          <w:color w:val="002060"/>
          <w:sz w:val="22"/>
          <w:lang w:val="ru-RU" w:eastAsia="ru-RU"/>
        </w:rPr>
      </w:pPr>
      <w:r w:rsidRPr="003D61AD">
        <w:rPr>
          <w:rFonts w:ascii="Times New Roman" w:eastAsia="Times New Roman" w:hAnsi="Times New Roman" w:cs="Times New Roman"/>
          <w:color w:val="002060"/>
          <w:sz w:val="22"/>
          <w:lang w:val="ru-RU" w:eastAsia="ru-RU"/>
        </w:rPr>
        <w:t>а) создать конкурсные комиссии для отбора</w:t>
      </w:r>
      <w:r>
        <w:rPr>
          <w:rFonts w:ascii="Times New Roman" w:eastAsia="Times New Roman" w:hAnsi="Times New Roman" w:cs="Times New Roman"/>
          <w:color w:val="002060"/>
          <w:sz w:val="22"/>
          <w:lang w:val="ru-RU" w:eastAsia="ru-RU"/>
        </w:rPr>
        <w:t xml:space="preserve"> заявок на участие в конкурсах;</w:t>
      </w:r>
    </w:p>
    <w:p w:rsidR="003D61AD" w:rsidRPr="003D61AD" w:rsidRDefault="003D61AD" w:rsidP="003D61AD">
      <w:pPr>
        <w:pStyle w:val="af2"/>
        <w:ind w:right="40"/>
        <w:jc w:val="both"/>
        <w:rPr>
          <w:rFonts w:ascii="Times New Roman" w:eastAsia="Times New Roman" w:hAnsi="Times New Roman" w:cs="Times New Roman"/>
          <w:color w:val="002060"/>
          <w:sz w:val="22"/>
          <w:lang w:val="ru-RU" w:eastAsia="ru-RU"/>
        </w:rPr>
      </w:pPr>
      <w:r w:rsidRPr="003D61AD">
        <w:rPr>
          <w:rFonts w:ascii="Times New Roman" w:eastAsia="Times New Roman" w:hAnsi="Times New Roman" w:cs="Times New Roman"/>
          <w:color w:val="002060"/>
          <w:sz w:val="22"/>
          <w:lang w:val="ru-RU" w:eastAsia="ru-RU"/>
        </w:rPr>
        <w:t>б) провести первый конкурс до 1 июля 2015 г., второй конкурс до 20 октября 2015 г., трети</w:t>
      </w:r>
      <w:r>
        <w:rPr>
          <w:rFonts w:ascii="Times New Roman" w:eastAsia="Times New Roman" w:hAnsi="Times New Roman" w:cs="Times New Roman"/>
          <w:color w:val="002060"/>
          <w:sz w:val="22"/>
          <w:lang w:val="ru-RU" w:eastAsia="ru-RU"/>
        </w:rPr>
        <w:t>й конкурс до 7 декабря 2015 г.;</w:t>
      </w:r>
    </w:p>
    <w:p w:rsidR="003D61AD" w:rsidRPr="003D61AD" w:rsidRDefault="003D61AD" w:rsidP="003D61AD">
      <w:pPr>
        <w:pStyle w:val="af2"/>
        <w:ind w:right="40"/>
        <w:jc w:val="both"/>
        <w:rPr>
          <w:rFonts w:ascii="Times New Roman" w:eastAsia="Times New Roman" w:hAnsi="Times New Roman" w:cs="Times New Roman"/>
          <w:color w:val="002060"/>
          <w:sz w:val="22"/>
          <w:lang w:val="ru-RU" w:eastAsia="ru-RU"/>
        </w:rPr>
      </w:pPr>
      <w:r w:rsidRPr="003D61AD">
        <w:rPr>
          <w:rFonts w:ascii="Times New Roman" w:eastAsia="Times New Roman" w:hAnsi="Times New Roman" w:cs="Times New Roman"/>
          <w:color w:val="002060"/>
          <w:sz w:val="22"/>
          <w:lang w:val="ru-RU" w:eastAsia="ru-RU"/>
        </w:rPr>
        <w:t xml:space="preserve">в) выделить по результатам конкурсов гранты другим некоммерческим неправительственным организациям для реализации социально значимых проектов и проектов в сфере защиты прав </w:t>
      </w:r>
      <w:r>
        <w:rPr>
          <w:rFonts w:ascii="Times New Roman" w:eastAsia="Times New Roman" w:hAnsi="Times New Roman" w:cs="Times New Roman"/>
          <w:color w:val="002060"/>
          <w:sz w:val="22"/>
          <w:lang w:val="ru-RU" w:eastAsia="ru-RU"/>
        </w:rPr>
        <w:t>и свобод человека и гражданина;</w:t>
      </w:r>
    </w:p>
    <w:p w:rsidR="003D61AD" w:rsidRPr="003D61AD" w:rsidRDefault="003D61AD" w:rsidP="003D61AD">
      <w:pPr>
        <w:pStyle w:val="af2"/>
        <w:ind w:right="40"/>
        <w:jc w:val="both"/>
        <w:rPr>
          <w:rFonts w:ascii="Times New Roman" w:eastAsia="Times New Roman" w:hAnsi="Times New Roman" w:cs="Times New Roman"/>
          <w:color w:val="002060"/>
          <w:sz w:val="22"/>
          <w:lang w:val="ru-RU" w:eastAsia="ru-RU"/>
        </w:rPr>
      </w:pPr>
      <w:r w:rsidRPr="003D61AD">
        <w:rPr>
          <w:rFonts w:ascii="Times New Roman" w:eastAsia="Times New Roman" w:hAnsi="Times New Roman" w:cs="Times New Roman"/>
          <w:color w:val="002060"/>
          <w:sz w:val="22"/>
          <w:lang w:val="ru-RU" w:eastAsia="ru-RU"/>
        </w:rPr>
        <w:t>г) обеспечить прозрачность и открытость при проведении конкурсов.</w:t>
      </w:r>
    </w:p>
    <w:p w:rsidR="003D61AD" w:rsidRPr="003D61AD" w:rsidRDefault="003D61AD" w:rsidP="003D61AD">
      <w:pPr>
        <w:pStyle w:val="af2"/>
        <w:ind w:right="40"/>
        <w:jc w:val="both"/>
        <w:rPr>
          <w:rFonts w:ascii="Times New Roman" w:eastAsia="Times New Roman" w:hAnsi="Times New Roman" w:cs="Times New Roman"/>
          <w:color w:val="002060"/>
          <w:sz w:val="22"/>
          <w:lang w:val="ru-RU" w:eastAsia="ru-RU"/>
        </w:rPr>
      </w:pPr>
    </w:p>
    <w:p w:rsidR="003D61AD" w:rsidRPr="003D61AD" w:rsidRDefault="003D61AD" w:rsidP="003D61AD">
      <w:pPr>
        <w:pStyle w:val="af2"/>
        <w:ind w:right="40"/>
        <w:jc w:val="both"/>
        <w:rPr>
          <w:rFonts w:ascii="Times New Roman" w:eastAsia="Times New Roman" w:hAnsi="Times New Roman" w:cs="Times New Roman"/>
          <w:color w:val="002060"/>
          <w:sz w:val="22"/>
          <w:lang w:val="ru-RU" w:eastAsia="ru-RU"/>
        </w:rPr>
      </w:pPr>
      <w:r w:rsidRPr="003D61AD">
        <w:rPr>
          <w:rFonts w:ascii="Times New Roman" w:eastAsia="Times New Roman" w:hAnsi="Times New Roman" w:cs="Times New Roman"/>
          <w:color w:val="002060"/>
          <w:sz w:val="22"/>
          <w:lang w:val="ru-RU" w:eastAsia="ru-RU"/>
        </w:rPr>
        <w:t xml:space="preserve">3. Некоммерческим неправительственным организациям совместно с Общественной палатой Российской Федерации и общественными палатами субъектов Российской Федерации обеспечить необходимое информационное сопровождение конкурсов, предусмотрев в том числе возможность размещения объявлений о проведении конкурсов в субъектах </w:t>
      </w:r>
      <w:r w:rsidRPr="003D61AD">
        <w:rPr>
          <w:rFonts w:ascii="Times New Roman" w:eastAsia="Times New Roman" w:hAnsi="Times New Roman" w:cs="Times New Roman"/>
          <w:color w:val="002060"/>
          <w:sz w:val="22"/>
          <w:lang w:val="ru-RU" w:eastAsia="ru-RU"/>
        </w:rPr>
        <w:lastRenderedPageBreak/>
        <w:t>Российской Федерации и информации об их результатах на официальном сайте Общественной палаты Российской Федерации, официальных сайтах общественных палат субъектов Российской Федерации и в средствах массовой информации.</w:t>
      </w:r>
    </w:p>
    <w:p w:rsidR="003D61AD" w:rsidRPr="003D61AD" w:rsidRDefault="003D61AD" w:rsidP="003D61AD">
      <w:pPr>
        <w:pStyle w:val="af2"/>
        <w:ind w:right="40"/>
        <w:jc w:val="both"/>
        <w:rPr>
          <w:rFonts w:ascii="Times New Roman" w:eastAsia="Times New Roman" w:hAnsi="Times New Roman" w:cs="Times New Roman"/>
          <w:color w:val="002060"/>
          <w:sz w:val="22"/>
          <w:lang w:val="ru-RU" w:eastAsia="ru-RU"/>
        </w:rPr>
      </w:pPr>
    </w:p>
    <w:p w:rsidR="003D61AD" w:rsidRPr="003D61AD" w:rsidRDefault="003D61AD" w:rsidP="003D61AD">
      <w:pPr>
        <w:pStyle w:val="af2"/>
        <w:ind w:right="40"/>
        <w:jc w:val="both"/>
        <w:rPr>
          <w:rFonts w:ascii="Times New Roman" w:eastAsia="Times New Roman" w:hAnsi="Times New Roman" w:cs="Times New Roman"/>
          <w:color w:val="002060"/>
          <w:sz w:val="22"/>
          <w:lang w:val="ru-RU" w:eastAsia="ru-RU"/>
        </w:rPr>
      </w:pPr>
      <w:r w:rsidRPr="003D61AD">
        <w:rPr>
          <w:rFonts w:ascii="Times New Roman" w:eastAsia="Times New Roman" w:hAnsi="Times New Roman" w:cs="Times New Roman"/>
          <w:color w:val="002060"/>
          <w:sz w:val="22"/>
          <w:lang w:val="ru-RU" w:eastAsia="ru-RU"/>
        </w:rPr>
        <w:t>4. Управлению делами Президента Российской Федерации до 20 апреля 2015 г. заключить с некоммерческими неправительственными организациями договоры о предоставлении им субсидий в размерах и сроки, которые предусмотрены в Приложении к настоящему распоряжению.</w:t>
      </w:r>
    </w:p>
    <w:p w:rsidR="003D61AD" w:rsidRPr="003D61AD" w:rsidRDefault="003D61AD" w:rsidP="003D61AD">
      <w:pPr>
        <w:pStyle w:val="af2"/>
        <w:ind w:right="40"/>
        <w:jc w:val="both"/>
        <w:rPr>
          <w:rFonts w:ascii="Times New Roman" w:eastAsia="Times New Roman" w:hAnsi="Times New Roman" w:cs="Times New Roman"/>
          <w:color w:val="002060"/>
          <w:sz w:val="22"/>
          <w:lang w:val="ru-RU" w:eastAsia="ru-RU"/>
        </w:rPr>
      </w:pPr>
    </w:p>
    <w:p w:rsidR="003D61AD" w:rsidRPr="003D61AD" w:rsidRDefault="003D61AD" w:rsidP="003D61AD">
      <w:pPr>
        <w:pStyle w:val="af2"/>
        <w:ind w:right="40"/>
        <w:jc w:val="both"/>
        <w:rPr>
          <w:rFonts w:ascii="Times New Roman" w:eastAsia="Times New Roman" w:hAnsi="Times New Roman" w:cs="Times New Roman"/>
          <w:color w:val="002060"/>
          <w:sz w:val="22"/>
          <w:lang w:val="ru-RU" w:eastAsia="ru-RU"/>
        </w:rPr>
      </w:pPr>
      <w:r w:rsidRPr="003D61AD">
        <w:rPr>
          <w:rFonts w:ascii="Times New Roman" w:eastAsia="Times New Roman" w:hAnsi="Times New Roman" w:cs="Times New Roman"/>
          <w:color w:val="002060"/>
          <w:sz w:val="22"/>
          <w:lang w:val="ru-RU" w:eastAsia="ru-RU"/>
        </w:rPr>
        <w:t>5. Некоммерческим неправительственным организациям обеспечить целевое расходование полученных ими субсидий и представить в Управление делами Президента Российской Федерации соответствующие отчеты.</w:t>
      </w:r>
    </w:p>
    <w:p w:rsidR="005548AB" w:rsidRDefault="005548AB" w:rsidP="003D61AD">
      <w:pPr>
        <w:pStyle w:val="af2"/>
        <w:ind w:right="40"/>
        <w:jc w:val="center"/>
        <w:rPr>
          <w:rFonts w:ascii="Times New Roman" w:eastAsia="Times New Roman" w:hAnsi="Times New Roman" w:cs="Times New Roman"/>
          <w:color w:val="002060"/>
          <w:sz w:val="22"/>
          <w:lang w:val="ru-RU" w:eastAsia="ru-RU"/>
        </w:rPr>
      </w:pPr>
    </w:p>
    <w:p w:rsidR="005548AB" w:rsidRDefault="005548AB" w:rsidP="003D61AD">
      <w:pPr>
        <w:pStyle w:val="af2"/>
        <w:ind w:right="40"/>
        <w:jc w:val="center"/>
        <w:rPr>
          <w:rFonts w:ascii="Times New Roman" w:eastAsia="Times New Roman" w:hAnsi="Times New Roman" w:cs="Times New Roman"/>
          <w:color w:val="002060"/>
          <w:sz w:val="22"/>
          <w:lang w:val="ru-RU" w:eastAsia="ru-RU"/>
        </w:rPr>
      </w:pPr>
    </w:p>
    <w:p w:rsidR="003D61AD" w:rsidRPr="003D61AD" w:rsidRDefault="003D61AD" w:rsidP="003D61AD">
      <w:pPr>
        <w:pStyle w:val="af2"/>
        <w:ind w:right="40"/>
        <w:jc w:val="center"/>
        <w:rPr>
          <w:rFonts w:ascii="Times New Roman" w:eastAsia="Times New Roman" w:hAnsi="Times New Roman" w:cs="Times New Roman"/>
          <w:color w:val="002060"/>
          <w:sz w:val="22"/>
          <w:lang w:val="ru-RU" w:eastAsia="ru-RU"/>
        </w:rPr>
      </w:pPr>
      <w:r w:rsidRPr="003D61AD">
        <w:rPr>
          <w:rFonts w:ascii="Times New Roman" w:eastAsia="Times New Roman" w:hAnsi="Times New Roman" w:cs="Times New Roman"/>
          <w:color w:val="002060"/>
          <w:sz w:val="22"/>
          <w:lang w:val="ru-RU" w:eastAsia="ru-RU"/>
        </w:rPr>
        <w:t>СПИСОК</w:t>
      </w:r>
    </w:p>
    <w:p w:rsidR="003D61AD" w:rsidRPr="003D61AD" w:rsidRDefault="003D61AD" w:rsidP="003D61AD">
      <w:pPr>
        <w:pStyle w:val="af2"/>
        <w:ind w:right="40"/>
        <w:jc w:val="center"/>
        <w:rPr>
          <w:rFonts w:ascii="Times New Roman" w:eastAsia="Times New Roman" w:hAnsi="Times New Roman" w:cs="Times New Roman"/>
          <w:color w:val="002060"/>
          <w:sz w:val="22"/>
          <w:lang w:val="ru-RU" w:eastAsia="ru-RU"/>
        </w:rPr>
      </w:pPr>
      <w:r w:rsidRPr="003D61AD">
        <w:rPr>
          <w:rFonts w:ascii="Times New Roman" w:eastAsia="Times New Roman" w:hAnsi="Times New Roman" w:cs="Times New Roman"/>
          <w:color w:val="002060"/>
          <w:sz w:val="22"/>
          <w:lang w:val="ru-RU" w:eastAsia="ru-RU"/>
        </w:rPr>
        <w:t>НЕКОММЕРЧЕСКИХ НЕПРАВИТЕЛЬСТВЕННЫХ ОРГАНИЗАЦИЙ, УЧАСТВУЮЩИХ В РАЗВИТИИ ИНСТИТУТОВ ГРАЖДАНСКОГО ОБЩЕСТВА И РЕАЛИЗУЮЩИХ СОЦИАЛЬНО ЗНАЧИМЫЕ ПРОЕКТЫ И ПРОЕКТЫ В СФЕРЕ ЗАЩИТЫ ПРАВ И СВОБОД ЧЕЛОВЕКА И ГРАЖДАНИНА</w:t>
      </w:r>
    </w:p>
    <w:p w:rsidR="003D61AD" w:rsidRPr="003D61AD" w:rsidRDefault="003D61AD" w:rsidP="003D61AD">
      <w:pPr>
        <w:pStyle w:val="af2"/>
        <w:ind w:right="40"/>
        <w:jc w:val="both"/>
        <w:rPr>
          <w:rFonts w:ascii="Times New Roman" w:eastAsia="Times New Roman" w:hAnsi="Times New Roman" w:cs="Times New Roman"/>
          <w:color w:val="002060"/>
          <w:sz w:val="22"/>
          <w:lang w:val="ru-RU" w:eastAsia="ru-RU"/>
        </w:rPr>
      </w:pPr>
    </w:p>
    <w:p w:rsidR="003D61AD" w:rsidRPr="003D61AD" w:rsidRDefault="003D61AD" w:rsidP="003D61AD">
      <w:pPr>
        <w:pStyle w:val="af2"/>
        <w:numPr>
          <w:ilvl w:val="0"/>
          <w:numId w:val="12"/>
        </w:numPr>
        <w:ind w:left="426" w:right="40"/>
        <w:jc w:val="both"/>
        <w:rPr>
          <w:rFonts w:ascii="Times New Roman" w:eastAsia="Times New Roman" w:hAnsi="Times New Roman" w:cs="Times New Roman"/>
          <w:color w:val="002060"/>
          <w:sz w:val="22"/>
          <w:lang w:val="ru-RU" w:eastAsia="ru-RU"/>
        </w:rPr>
      </w:pPr>
      <w:r w:rsidRPr="003D61AD">
        <w:rPr>
          <w:rFonts w:ascii="Times New Roman" w:eastAsia="Times New Roman" w:hAnsi="Times New Roman" w:cs="Times New Roman"/>
          <w:color w:val="002060"/>
          <w:sz w:val="22"/>
          <w:lang w:val="ru-RU" w:eastAsia="ru-RU"/>
        </w:rPr>
        <w:t>Общероссийское общественное движение "Гражданское достоинство"</w:t>
      </w:r>
    </w:p>
    <w:p w:rsidR="003D61AD" w:rsidRPr="003D61AD" w:rsidRDefault="003D61AD" w:rsidP="003D61AD">
      <w:pPr>
        <w:pStyle w:val="af2"/>
        <w:numPr>
          <w:ilvl w:val="0"/>
          <w:numId w:val="12"/>
        </w:numPr>
        <w:ind w:left="426" w:right="40"/>
        <w:jc w:val="both"/>
        <w:rPr>
          <w:rFonts w:ascii="Times New Roman" w:eastAsia="Times New Roman" w:hAnsi="Times New Roman" w:cs="Times New Roman"/>
          <w:color w:val="002060"/>
          <w:sz w:val="22"/>
          <w:lang w:val="ru-RU" w:eastAsia="ru-RU"/>
        </w:rPr>
      </w:pPr>
      <w:r w:rsidRPr="003D61AD">
        <w:rPr>
          <w:rFonts w:ascii="Times New Roman" w:eastAsia="Times New Roman" w:hAnsi="Times New Roman" w:cs="Times New Roman"/>
          <w:color w:val="002060"/>
          <w:sz w:val="22"/>
          <w:lang w:val="ru-RU" w:eastAsia="ru-RU"/>
        </w:rPr>
        <w:t>Общероссийский общественный фонд "Национальный благотворительный фонд"</w:t>
      </w:r>
    </w:p>
    <w:p w:rsidR="003D61AD" w:rsidRPr="003D61AD" w:rsidRDefault="003D61AD" w:rsidP="003D61AD">
      <w:pPr>
        <w:pStyle w:val="af2"/>
        <w:numPr>
          <w:ilvl w:val="0"/>
          <w:numId w:val="12"/>
        </w:numPr>
        <w:ind w:left="426" w:right="40"/>
        <w:jc w:val="both"/>
        <w:rPr>
          <w:rFonts w:ascii="Times New Roman" w:eastAsia="Times New Roman" w:hAnsi="Times New Roman" w:cs="Times New Roman"/>
          <w:color w:val="002060"/>
          <w:sz w:val="22"/>
          <w:lang w:val="ru-RU" w:eastAsia="ru-RU"/>
        </w:rPr>
      </w:pPr>
      <w:r w:rsidRPr="003D61AD">
        <w:rPr>
          <w:rFonts w:ascii="Times New Roman" w:eastAsia="Times New Roman" w:hAnsi="Times New Roman" w:cs="Times New Roman"/>
          <w:color w:val="002060"/>
          <w:sz w:val="22"/>
          <w:lang w:val="ru-RU" w:eastAsia="ru-RU"/>
        </w:rPr>
        <w:t>Общероссийская общественная организация - Общество "Знание" России</w:t>
      </w:r>
    </w:p>
    <w:p w:rsidR="003D61AD" w:rsidRPr="003D61AD" w:rsidRDefault="003D61AD" w:rsidP="003D61AD">
      <w:pPr>
        <w:pStyle w:val="af2"/>
        <w:numPr>
          <w:ilvl w:val="0"/>
          <w:numId w:val="12"/>
        </w:numPr>
        <w:ind w:left="426" w:right="40"/>
        <w:jc w:val="both"/>
        <w:rPr>
          <w:rFonts w:ascii="Times New Roman" w:eastAsia="Times New Roman" w:hAnsi="Times New Roman" w:cs="Times New Roman"/>
          <w:color w:val="002060"/>
          <w:sz w:val="22"/>
          <w:lang w:val="ru-RU" w:eastAsia="ru-RU"/>
        </w:rPr>
      </w:pPr>
      <w:r w:rsidRPr="003D61AD">
        <w:rPr>
          <w:rFonts w:ascii="Times New Roman" w:eastAsia="Times New Roman" w:hAnsi="Times New Roman" w:cs="Times New Roman"/>
          <w:color w:val="002060"/>
          <w:sz w:val="22"/>
          <w:lang w:val="ru-RU" w:eastAsia="ru-RU"/>
        </w:rPr>
        <w:t>Общероссийская общественная организация "Российский Союз Молодежи"</w:t>
      </w:r>
    </w:p>
    <w:p w:rsidR="003D61AD" w:rsidRPr="003D61AD" w:rsidRDefault="003D61AD" w:rsidP="003D61AD">
      <w:pPr>
        <w:pStyle w:val="af2"/>
        <w:numPr>
          <w:ilvl w:val="0"/>
          <w:numId w:val="12"/>
        </w:numPr>
        <w:ind w:left="426" w:right="40"/>
        <w:jc w:val="both"/>
        <w:rPr>
          <w:rFonts w:ascii="Times New Roman" w:eastAsia="Times New Roman" w:hAnsi="Times New Roman" w:cs="Times New Roman"/>
          <w:color w:val="002060"/>
          <w:sz w:val="22"/>
          <w:lang w:val="ru-RU" w:eastAsia="ru-RU"/>
        </w:rPr>
      </w:pPr>
      <w:r w:rsidRPr="003D61AD">
        <w:rPr>
          <w:rFonts w:ascii="Times New Roman" w:eastAsia="Times New Roman" w:hAnsi="Times New Roman" w:cs="Times New Roman"/>
          <w:color w:val="002060"/>
          <w:sz w:val="22"/>
          <w:lang w:val="ru-RU" w:eastAsia="ru-RU"/>
        </w:rPr>
        <w:t>Общероссийская общественная организация "Лига здоровья нации"</w:t>
      </w:r>
    </w:p>
    <w:p w:rsidR="003D61AD" w:rsidRPr="003D61AD" w:rsidRDefault="003D61AD" w:rsidP="003D61AD">
      <w:pPr>
        <w:pStyle w:val="af2"/>
        <w:numPr>
          <w:ilvl w:val="0"/>
          <w:numId w:val="12"/>
        </w:numPr>
        <w:ind w:left="426" w:right="40"/>
        <w:jc w:val="both"/>
        <w:rPr>
          <w:rFonts w:ascii="Times New Roman" w:eastAsia="Times New Roman" w:hAnsi="Times New Roman" w:cs="Times New Roman"/>
          <w:color w:val="002060"/>
          <w:sz w:val="22"/>
          <w:lang w:val="ru-RU" w:eastAsia="ru-RU"/>
        </w:rPr>
      </w:pPr>
      <w:r w:rsidRPr="003D61AD">
        <w:rPr>
          <w:rFonts w:ascii="Times New Roman" w:eastAsia="Times New Roman" w:hAnsi="Times New Roman" w:cs="Times New Roman"/>
          <w:color w:val="002060"/>
          <w:sz w:val="22"/>
          <w:lang w:val="ru-RU" w:eastAsia="ru-RU"/>
        </w:rPr>
        <w:t>Некоммерческий фонд - Институт социально-экономических и политических исследований</w:t>
      </w:r>
    </w:p>
    <w:p w:rsidR="003D61AD" w:rsidRPr="003D61AD" w:rsidRDefault="003D61AD" w:rsidP="003D61AD">
      <w:pPr>
        <w:pStyle w:val="af2"/>
        <w:numPr>
          <w:ilvl w:val="0"/>
          <w:numId w:val="12"/>
        </w:numPr>
        <w:ind w:left="426" w:right="40"/>
        <w:jc w:val="both"/>
        <w:rPr>
          <w:rFonts w:ascii="Times New Roman" w:eastAsia="Times New Roman" w:hAnsi="Times New Roman" w:cs="Times New Roman"/>
          <w:color w:val="002060"/>
          <w:sz w:val="22"/>
          <w:lang w:val="ru-RU" w:eastAsia="ru-RU"/>
        </w:rPr>
      </w:pPr>
      <w:r w:rsidRPr="003D61AD">
        <w:rPr>
          <w:rFonts w:ascii="Times New Roman" w:eastAsia="Times New Roman" w:hAnsi="Times New Roman" w:cs="Times New Roman"/>
          <w:color w:val="002060"/>
          <w:sz w:val="22"/>
          <w:lang w:val="ru-RU" w:eastAsia="ru-RU"/>
        </w:rPr>
        <w:t>Общероссийская общественная организация "Союз пенсионеров России"</w:t>
      </w:r>
    </w:p>
    <w:p w:rsidR="005E302E" w:rsidRDefault="003D61AD" w:rsidP="003D61AD">
      <w:pPr>
        <w:pStyle w:val="af2"/>
        <w:numPr>
          <w:ilvl w:val="0"/>
          <w:numId w:val="12"/>
        </w:numPr>
        <w:ind w:left="426" w:right="40"/>
        <w:jc w:val="both"/>
        <w:rPr>
          <w:rFonts w:ascii="Times New Roman" w:eastAsia="Times New Roman" w:hAnsi="Times New Roman" w:cs="Times New Roman"/>
          <w:color w:val="002060"/>
          <w:sz w:val="22"/>
          <w:lang w:val="ru-RU" w:eastAsia="ru-RU"/>
        </w:rPr>
      </w:pPr>
      <w:r w:rsidRPr="003D61AD">
        <w:rPr>
          <w:rFonts w:ascii="Times New Roman" w:eastAsia="Times New Roman" w:hAnsi="Times New Roman" w:cs="Times New Roman"/>
          <w:color w:val="002060"/>
          <w:sz w:val="22"/>
          <w:lang w:val="ru-RU" w:eastAsia="ru-RU"/>
        </w:rPr>
        <w:t>Общественная организация "Союз женщин России"</w:t>
      </w:r>
    </w:p>
    <w:p w:rsidR="009B7892" w:rsidRDefault="009B7892" w:rsidP="009B7892">
      <w:pPr>
        <w:pStyle w:val="af2"/>
        <w:ind w:right="40"/>
        <w:jc w:val="both"/>
        <w:rPr>
          <w:rFonts w:ascii="Times New Roman" w:eastAsia="Times New Roman" w:hAnsi="Times New Roman" w:cs="Times New Roman"/>
          <w:color w:val="002060"/>
          <w:sz w:val="22"/>
          <w:lang w:val="ru-RU" w:eastAsia="ru-RU"/>
        </w:rPr>
      </w:pPr>
    </w:p>
    <w:p w:rsidR="007B5631" w:rsidRPr="005548AB" w:rsidRDefault="007B5631" w:rsidP="009B7892">
      <w:pPr>
        <w:pStyle w:val="af2"/>
        <w:ind w:right="40"/>
        <w:jc w:val="both"/>
        <w:rPr>
          <w:rFonts w:ascii="Times New Roman" w:eastAsia="Times New Roman" w:hAnsi="Times New Roman" w:cs="Times New Roman"/>
          <w:b/>
          <w:color w:val="002060"/>
          <w:sz w:val="22"/>
          <w:lang w:val="ru-RU" w:eastAsia="ru-RU"/>
        </w:rPr>
      </w:pPr>
      <w:r w:rsidRPr="005548AB">
        <w:rPr>
          <w:rFonts w:ascii="Times New Roman" w:eastAsia="Times New Roman" w:hAnsi="Times New Roman" w:cs="Times New Roman"/>
          <w:b/>
          <w:color w:val="002060"/>
          <w:sz w:val="22"/>
          <w:lang w:val="ru-RU" w:eastAsia="ru-RU"/>
        </w:rPr>
        <w:t xml:space="preserve">Для справки: </w:t>
      </w:r>
    </w:p>
    <w:p w:rsidR="009B7892" w:rsidRPr="005548AB" w:rsidRDefault="007B5631" w:rsidP="009B7892">
      <w:pPr>
        <w:pStyle w:val="af2"/>
        <w:ind w:right="40"/>
        <w:jc w:val="both"/>
        <w:rPr>
          <w:rFonts w:ascii="Times New Roman" w:eastAsia="Times New Roman" w:hAnsi="Times New Roman" w:cs="Times New Roman"/>
          <w:b/>
          <w:color w:val="002060"/>
          <w:sz w:val="22"/>
          <w:lang w:val="ru-RU" w:eastAsia="ru-RU"/>
        </w:rPr>
      </w:pPr>
      <w:r w:rsidRPr="005548AB">
        <w:rPr>
          <w:rFonts w:ascii="Times New Roman" w:eastAsia="Times New Roman" w:hAnsi="Times New Roman" w:cs="Times New Roman"/>
          <w:b/>
          <w:color w:val="002060"/>
          <w:sz w:val="22"/>
          <w:lang w:val="ru-RU" w:eastAsia="ru-RU"/>
        </w:rPr>
        <w:t>От</w:t>
      </w:r>
      <w:r w:rsidR="009B7892" w:rsidRPr="005548AB">
        <w:rPr>
          <w:rFonts w:ascii="Times New Roman" w:eastAsia="Times New Roman" w:hAnsi="Times New Roman" w:cs="Times New Roman"/>
          <w:b/>
          <w:color w:val="002060"/>
          <w:sz w:val="22"/>
          <w:lang w:val="ru-RU" w:eastAsia="ru-RU"/>
        </w:rPr>
        <w:t xml:space="preserve"> Ульяновской</w:t>
      </w:r>
      <w:r w:rsidRPr="005548AB">
        <w:rPr>
          <w:rFonts w:ascii="Times New Roman" w:eastAsia="Times New Roman" w:hAnsi="Times New Roman" w:cs="Times New Roman"/>
          <w:b/>
          <w:color w:val="002060"/>
          <w:sz w:val="22"/>
          <w:lang w:val="ru-RU" w:eastAsia="ru-RU"/>
        </w:rPr>
        <w:t xml:space="preserve"> области подано 42 заявки</w:t>
      </w:r>
      <w:r w:rsidR="00AE5376" w:rsidRPr="005548AB">
        <w:rPr>
          <w:rFonts w:ascii="Times New Roman" w:eastAsia="Times New Roman" w:hAnsi="Times New Roman" w:cs="Times New Roman"/>
          <w:b/>
          <w:color w:val="002060"/>
          <w:sz w:val="22"/>
          <w:lang w:val="ru-RU" w:eastAsia="ru-RU"/>
        </w:rPr>
        <w:t xml:space="preserve"> от 32 организаций</w:t>
      </w:r>
      <w:r w:rsidRPr="005548AB">
        <w:rPr>
          <w:rFonts w:ascii="Times New Roman" w:eastAsia="Times New Roman" w:hAnsi="Times New Roman" w:cs="Times New Roman"/>
          <w:b/>
          <w:color w:val="002060"/>
          <w:sz w:val="22"/>
          <w:lang w:val="ru-RU" w:eastAsia="ru-RU"/>
        </w:rPr>
        <w:t>.</w:t>
      </w:r>
    </w:p>
    <w:p w:rsidR="007B5631" w:rsidRDefault="007B5631" w:rsidP="009B7892">
      <w:pPr>
        <w:pStyle w:val="af2"/>
        <w:ind w:right="40"/>
        <w:jc w:val="both"/>
        <w:rPr>
          <w:rFonts w:ascii="Times New Roman" w:eastAsia="Times New Roman" w:hAnsi="Times New Roman" w:cs="Times New Roman"/>
          <w:b/>
          <w:color w:val="FF0000"/>
          <w:sz w:val="22"/>
          <w:lang w:val="ru-RU" w:eastAsia="ru-RU"/>
        </w:rPr>
      </w:pPr>
    </w:p>
    <w:p w:rsidR="003D61AD" w:rsidRDefault="003D61AD" w:rsidP="009B7892">
      <w:pPr>
        <w:pStyle w:val="af2"/>
        <w:ind w:right="40"/>
        <w:jc w:val="both"/>
        <w:rPr>
          <w:rFonts w:ascii="Times New Roman" w:eastAsia="Times New Roman" w:hAnsi="Times New Roman" w:cs="Times New Roman"/>
          <w:b/>
          <w:color w:val="FF0000"/>
          <w:sz w:val="22"/>
          <w:lang w:val="ru-RU" w:eastAsia="ru-RU"/>
        </w:rPr>
      </w:pPr>
      <w:r w:rsidRPr="003D61AD">
        <w:rPr>
          <w:rFonts w:ascii="Times New Roman" w:eastAsia="Times New Roman" w:hAnsi="Times New Roman" w:cs="Times New Roman"/>
          <w:b/>
          <w:color w:val="FF0000"/>
          <w:sz w:val="22"/>
          <w:lang w:val="ru-RU" w:eastAsia="ru-RU"/>
        </w:rPr>
        <w:t xml:space="preserve">Дополнительную информацию можно получить по ссылке: </w:t>
      </w:r>
      <w:hyperlink r:id="rId21" w:history="1">
        <w:r w:rsidRPr="003D61AD">
          <w:rPr>
            <w:rStyle w:val="aff8"/>
            <w:rFonts w:ascii="Times New Roman" w:eastAsia="Times New Roman" w:hAnsi="Times New Roman" w:cs="Times New Roman"/>
            <w:b/>
            <w:color w:val="FF0000"/>
            <w:sz w:val="22"/>
            <w:lang w:val="ru-RU" w:eastAsia="ru-RU"/>
          </w:rPr>
          <w:t>https://grants.oprf.ru/grants2015-1/</w:t>
        </w:r>
      </w:hyperlink>
    </w:p>
    <w:p w:rsidR="00AE5376" w:rsidRDefault="00AE5376" w:rsidP="009B7892">
      <w:pPr>
        <w:pStyle w:val="af2"/>
        <w:ind w:right="40"/>
        <w:jc w:val="both"/>
        <w:rPr>
          <w:rFonts w:ascii="Times New Roman" w:eastAsia="Times New Roman" w:hAnsi="Times New Roman" w:cs="Times New Roman"/>
          <w:sz w:val="22"/>
          <w:lang w:val="ru-RU" w:eastAsia="ru-RU"/>
        </w:rPr>
      </w:pPr>
    </w:p>
    <w:p w:rsidR="00AE5376" w:rsidRDefault="00AE5376" w:rsidP="00AE5376">
      <w:pPr>
        <w:pStyle w:val="af2"/>
        <w:ind w:right="40"/>
        <w:jc w:val="center"/>
        <w:rPr>
          <w:rFonts w:ascii="Times New Roman" w:eastAsia="Times New Roman" w:hAnsi="Times New Roman" w:cs="Times New Roman"/>
          <w:b/>
          <w:color w:val="FF0000"/>
          <w:sz w:val="22"/>
          <w:lang w:val="ru-RU" w:eastAsia="ru-RU"/>
        </w:rPr>
      </w:pPr>
    </w:p>
    <w:p w:rsidR="00AE5376" w:rsidRDefault="00AE5376" w:rsidP="00AE5376">
      <w:pPr>
        <w:pStyle w:val="af2"/>
        <w:ind w:right="40"/>
        <w:jc w:val="center"/>
        <w:rPr>
          <w:rFonts w:ascii="Times New Roman" w:eastAsia="Times New Roman" w:hAnsi="Times New Roman" w:cs="Times New Roman"/>
          <w:b/>
          <w:color w:val="FF0000"/>
          <w:sz w:val="22"/>
          <w:lang w:val="ru-RU" w:eastAsia="ru-RU"/>
        </w:rPr>
      </w:pPr>
    </w:p>
    <w:p w:rsidR="00AE5376" w:rsidRDefault="00AE5376" w:rsidP="00AE5376">
      <w:pPr>
        <w:pStyle w:val="af2"/>
        <w:ind w:right="40"/>
        <w:jc w:val="center"/>
        <w:rPr>
          <w:rFonts w:ascii="Times New Roman" w:eastAsia="Times New Roman" w:hAnsi="Times New Roman" w:cs="Times New Roman"/>
          <w:b/>
          <w:color w:val="FF0000"/>
          <w:sz w:val="22"/>
          <w:lang w:val="ru-RU" w:eastAsia="ru-RU"/>
        </w:rPr>
      </w:pPr>
    </w:p>
    <w:p w:rsidR="00AE5376" w:rsidRDefault="00AE5376" w:rsidP="00AE5376">
      <w:pPr>
        <w:pStyle w:val="af2"/>
        <w:ind w:right="40"/>
        <w:jc w:val="center"/>
        <w:rPr>
          <w:rFonts w:ascii="Times New Roman" w:eastAsia="Times New Roman" w:hAnsi="Times New Roman" w:cs="Times New Roman"/>
          <w:b/>
          <w:color w:val="FF0000"/>
          <w:sz w:val="22"/>
          <w:lang w:val="ru-RU" w:eastAsia="ru-RU"/>
        </w:rPr>
      </w:pPr>
      <w:r w:rsidRPr="00AE5376">
        <w:rPr>
          <w:rFonts w:ascii="Times New Roman" w:eastAsia="Times New Roman" w:hAnsi="Times New Roman" w:cs="Times New Roman"/>
          <w:b/>
          <w:color w:val="FF0000"/>
          <w:sz w:val="22"/>
          <w:lang w:val="ru-RU" w:eastAsia="ru-RU"/>
        </w:rPr>
        <w:lastRenderedPageBreak/>
        <w:t>В УЛЬЯНОВСКОЙ ОБЛАСТИ СТАРТУЮТ КОНКУРСЫ НА ПРЕДОСТАВЛЕНИЕ СУБСИДИЙ СОЦИАЛЬНО ОРИЕНТИРОВАННЫМ НКО</w:t>
      </w:r>
    </w:p>
    <w:p w:rsidR="00AE5376" w:rsidRPr="00AE5376" w:rsidRDefault="00AE5376" w:rsidP="00AE5376">
      <w:pPr>
        <w:pStyle w:val="af2"/>
        <w:ind w:right="40"/>
        <w:jc w:val="center"/>
        <w:rPr>
          <w:rFonts w:ascii="Times New Roman" w:eastAsia="Times New Roman" w:hAnsi="Times New Roman" w:cs="Times New Roman"/>
          <w:b/>
          <w:color w:val="FF0000"/>
          <w:sz w:val="22"/>
          <w:lang w:val="ru-RU" w:eastAsia="ru-RU"/>
        </w:rPr>
      </w:pPr>
    </w:p>
    <w:p w:rsidR="00AE5376" w:rsidRPr="00AE5376" w:rsidRDefault="00AE5376" w:rsidP="00AE5376">
      <w:pPr>
        <w:pStyle w:val="af2"/>
        <w:ind w:right="40"/>
        <w:jc w:val="both"/>
        <w:rPr>
          <w:rFonts w:ascii="Times New Roman" w:eastAsia="Times New Roman" w:hAnsi="Times New Roman" w:cs="Times New Roman"/>
          <w:color w:val="002060"/>
          <w:sz w:val="22"/>
          <w:lang w:val="ru-RU" w:eastAsia="ru-RU"/>
        </w:rPr>
      </w:pPr>
      <w:r w:rsidRPr="00AE5376">
        <w:rPr>
          <w:rFonts w:ascii="Times New Roman" w:eastAsia="Times New Roman" w:hAnsi="Times New Roman" w:cs="Times New Roman"/>
          <w:color w:val="002060"/>
          <w:sz w:val="22"/>
          <w:lang w:val="ru-RU" w:eastAsia="ru-RU"/>
        </w:rPr>
        <w:t>ОТБОР ПРОЙДЕТ ВО ВСЕХ МУНИЦИПАЛЬНЫХ ОБРАЗОВАНИЯХ РЕГИОНА В ТЕЧЕНИЕ МАЯ.</w:t>
      </w:r>
    </w:p>
    <w:p w:rsidR="00AE5376" w:rsidRDefault="00AE5376" w:rsidP="00AE5376">
      <w:pPr>
        <w:pStyle w:val="af2"/>
        <w:ind w:right="40"/>
        <w:jc w:val="both"/>
        <w:rPr>
          <w:rFonts w:ascii="Times New Roman" w:eastAsia="Times New Roman" w:hAnsi="Times New Roman" w:cs="Times New Roman"/>
          <w:color w:val="002060"/>
          <w:sz w:val="22"/>
          <w:lang w:val="ru-RU" w:eastAsia="ru-RU"/>
        </w:rPr>
      </w:pPr>
    </w:p>
    <w:p w:rsidR="00AE5376" w:rsidRPr="00AE5376" w:rsidRDefault="00AE5376" w:rsidP="00AE5376">
      <w:pPr>
        <w:pStyle w:val="af2"/>
        <w:ind w:right="40"/>
        <w:jc w:val="both"/>
        <w:rPr>
          <w:rFonts w:ascii="Times New Roman" w:eastAsia="Times New Roman" w:hAnsi="Times New Roman" w:cs="Times New Roman"/>
          <w:color w:val="002060"/>
          <w:sz w:val="22"/>
          <w:lang w:val="ru-RU" w:eastAsia="ru-RU"/>
        </w:rPr>
      </w:pPr>
      <w:r w:rsidRPr="00AE5376">
        <w:rPr>
          <w:rFonts w:ascii="Times New Roman" w:eastAsia="Times New Roman" w:hAnsi="Times New Roman" w:cs="Times New Roman"/>
          <w:color w:val="002060"/>
          <w:sz w:val="22"/>
          <w:lang w:val="ru-RU" w:eastAsia="ru-RU"/>
        </w:rPr>
        <w:t>Для проведения соответствующего конкурса в бюджетах муниципалитетов предусмотрено порядка 12 миллионов рублей.</w:t>
      </w:r>
    </w:p>
    <w:p w:rsidR="00AE5376" w:rsidRPr="00AE5376" w:rsidRDefault="00AE5376" w:rsidP="00AE5376">
      <w:pPr>
        <w:pStyle w:val="af2"/>
        <w:ind w:right="40"/>
        <w:jc w:val="both"/>
        <w:rPr>
          <w:rFonts w:ascii="Times New Roman" w:eastAsia="Times New Roman" w:hAnsi="Times New Roman" w:cs="Times New Roman"/>
          <w:color w:val="002060"/>
          <w:sz w:val="22"/>
          <w:lang w:val="ru-RU" w:eastAsia="ru-RU"/>
        </w:rPr>
      </w:pPr>
    </w:p>
    <w:p w:rsidR="00AE5376" w:rsidRDefault="00AE5376" w:rsidP="00AE5376">
      <w:pPr>
        <w:pStyle w:val="af2"/>
        <w:ind w:right="40"/>
        <w:jc w:val="both"/>
        <w:rPr>
          <w:rFonts w:ascii="Times New Roman" w:eastAsia="Times New Roman" w:hAnsi="Times New Roman" w:cs="Times New Roman"/>
          <w:color w:val="002060"/>
          <w:sz w:val="22"/>
          <w:lang w:val="ru-RU" w:eastAsia="ru-RU"/>
        </w:rPr>
      </w:pPr>
      <w:r w:rsidRPr="00AE5376">
        <w:rPr>
          <w:rFonts w:ascii="Times New Roman" w:eastAsia="Times New Roman" w:hAnsi="Times New Roman" w:cs="Times New Roman"/>
          <w:color w:val="002060"/>
          <w:sz w:val="22"/>
          <w:lang w:val="ru-RU" w:eastAsia="ru-RU"/>
        </w:rPr>
        <w:t>В отборе могут принять участие проекты, направленные на профилактику социального сиротства, поддержку материнства и детства, повышение качества жизни людей пожилого возраста, трудоустройство инвалидов, а также на развитие дополнительного образования, массового спорта, краеведческой и экологической деятельности детей и молодёжи. Кроме того, тематика инициатив может быть посвящена развитию межнационального сотрудничества, гражданско-патриотическому и духовно-нравственному воспитанию, оказанию юридической помощи на безвозмездной основе гражданам</w:t>
      </w:r>
      <w:r>
        <w:rPr>
          <w:rFonts w:ascii="Times New Roman" w:eastAsia="Times New Roman" w:hAnsi="Times New Roman" w:cs="Times New Roman"/>
          <w:color w:val="002060"/>
          <w:sz w:val="22"/>
          <w:lang w:val="ru-RU" w:eastAsia="ru-RU"/>
        </w:rPr>
        <w:t xml:space="preserve"> и некоммерческим организациям.</w:t>
      </w:r>
    </w:p>
    <w:p w:rsidR="00AE5376" w:rsidRPr="00AE5376" w:rsidRDefault="00AE5376" w:rsidP="00AE5376">
      <w:pPr>
        <w:pStyle w:val="af2"/>
        <w:ind w:right="40"/>
        <w:jc w:val="both"/>
        <w:rPr>
          <w:rFonts w:ascii="Times New Roman" w:eastAsia="Times New Roman" w:hAnsi="Times New Roman" w:cs="Times New Roman"/>
          <w:color w:val="002060"/>
          <w:sz w:val="22"/>
          <w:lang w:val="ru-RU" w:eastAsia="ru-RU"/>
        </w:rPr>
      </w:pPr>
    </w:p>
    <w:p w:rsidR="00AE5376" w:rsidRPr="00AE5376" w:rsidRDefault="00AE5376" w:rsidP="00F83712">
      <w:pPr>
        <w:pStyle w:val="af2"/>
        <w:ind w:right="40"/>
        <w:jc w:val="both"/>
        <w:rPr>
          <w:rFonts w:ascii="Times New Roman" w:eastAsia="Times New Roman" w:hAnsi="Times New Roman" w:cs="Times New Roman"/>
          <w:color w:val="002060"/>
          <w:sz w:val="22"/>
          <w:lang w:val="ru-RU" w:eastAsia="ru-RU"/>
        </w:rPr>
      </w:pPr>
      <w:r w:rsidRPr="00AE5376">
        <w:rPr>
          <w:rFonts w:ascii="Times New Roman" w:eastAsia="Times New Roman" w:hAnsi="Times New Roman" w:cs="Times New Roman"/>
          <w:color w:val="002060"/>
          <w:sz w:val="22"/>
          <w:lang w:val="ru-RU" w:eastAsia="ru-RU"/>
        </w:rPr>
        <w:t>Информация о конкурсном отборе в муниципальных об</w:t>
      </w:r>
      <w:r w:rsidR="00F83712">
        <w:rPr>
          <w:rFonts w:ascii="Times New Roman" w:eastAsia="Times New Roman" w:hAnsi="Times New Roman" w:cs="Times New Roman"/>
          <w:color w:val="002060"/>
          <w:sz w:val="22"/>
          <w:lang w:val="ru-RU" w:eastAsia="ru-RU"/>
        </w:rPr>
        <w:t>разованиях Ульяновской области – к</w:t>
      </w:r>
      <w:r w:rsidRPr="00AE5376">
        <w:rPr>
          <w:rFonts w:ascii="Times New Roman" w:eastAsia="Times New Roman" w:hAnsi="Times New Roman" w:cs="Times New Roman"/>
          <w:color w:val="002060"/>
          <w:sz w:val="22"/>
          <w:lang w:val="ru-RU" w:eastAsia="ru-RU"/>
        </w:rPr>
        <w:t>онтактные данные ответственных за проведение конкурсных отборов:</w:t>
      </w:r>
    </w:p>
    <w:p w:rsidR="00AE5376" w:rsidRDefault="00AE5376" w:rsidP="00AE5376">
      <w:pPr>
        <w:pStyle w:val="af2"/>
        <w:ind w:right="40"/>
        <w:jc w:val="both"/>
        <w:rPr>
          <w:rFonts w:ascii="Times New Roman" w:eastAsia="Times New Roman" w:hAnsi="Times New Roman" w:cs="Times New Roman"/>
          <w:color w:val="002060"/>
          <w:sz w:val="22"/>
          <w:lang w:val="ru-RU" w:eastAsia="ru-RU"/>
        </w:rPr>
      </w:pPr>
    </w:p>
    <w:tbl>
      <w:tblPr>
        <w:tblStyle w:val="af7"/>
        <w:tblW w:w="5413" w:type="dxa"/>
        <w:jc w:val="center"/>
        <w:tblLayout w:type="fixed"/>
        <w:tblLook w:val="04A0"/>
      </w:tblPr>
      <w:tblGrid>
        <w:gridCol w:w="1904"/>
        <w:gridCol w:w="1302"/>
        <w:gridCol w:w="2207"/>
      </w:tblGrid>
      <w:tr w:rsidR="00F83712" w:rsidTr="00F83712">
        <w:trPr>
          <w:tblHeader/>
          <w:jc w:val="center"/>
        </w:trPr>
        <w:tc>
          <w:tcPr>
            <w:tcW w:w="1904" w:type="dxa"/>
          </w:tcPr>
          <w:p w:rsidR="00F83712" w:rsidRPr="00AE5376" w:rsidRDefault="00F83712" w:rsidP="00F83712">
            <w:pPr>
              <w:pStyle w:val="af2"/>
              <w:ind w:left="33" w:right="40"/>
              <w:jc w:val="center"/>
              <w:rPr>
                <w:rFonts w:ascii="Times New Roman" w:eastAsia="Times New Roman" w:hAnsi="Times New Roman" w:cs="Times New Roman"/>
                <w:color w:val="002060"/>
                <w:sz w:val="22"/>
                <w:lang w:val="ru-RU" w:eastAsia="ru-RU"/>
              </w:rPr>
            </w:pPr>
            <w:r w:rsidRPr="00AE5376">
              <w:rPr>
                <w:rFonts w:ascii="Times New Roman" w:eastAsia="Times New Roman" w:hAnsi="Times New Roman" w:cs="Times New Roman"/>
                <w:color w:val="002060"/>
                <w:sz w:val="22"/>
                <w:lang w:val="ru-RU" w:eastAsia="ru-RU"/>
              </w:rPr>
              <w:t>Муниципальные образования</w:t>
            </w:r>
          </w:p>
          <w:p w:rsidR="00F83712" w:rsidRDefault="00F83712" w:rsidP="00F83712">
            <w:pPr>
              <w:pStyle w:val="af2"/>
              <w:ind w:left="33" w:right="40"/>
              <w:jc w:val="center"/>
              <w:rPr>
                <w:rFonts w:ascii="Times New Roman" w:eastAsia="Times New Roman" w:hAnsi="Times New Roman" w:cs="Times New Roman"/>
                <w:color w:val="002060"/>
                <w:sz w:val="22"/>
                <w:lang w:val="ru-RU" w:eastAsia="ru-RU"/>
              </w:rPr>
            </w:pPr>
          </w:p>
        </w:tc>
        <w:tc>
          <w:tcPr>
            <w:tcW w:w="1302" w:type="dxa"/>
          </w:tcPr>
          <w:p w:rsidR="00F83712" w:rsidRDefault="00F83712" w:rsidP="00F83712">
            <w:pPr>
              <w:pStyle w:val="af2"/>
              <w:ind w:left="-29" w:right="40"/>
              <w:jc w:val="center"/>
              <w:rPr>
                <w:rFonts w:ascii="Times New Roman" w:eastAsia="Times New Roman" w:hAnsi="Times New Roman" w:cs="Times New Roman"/>
                <w:color w:val="002060"/>
                <w:sz w:val="22"/>
                <w:lang w:val="ru-RU" w:eastAsia="ru-RU"/>
              </w:rPr>
            </w:pPr>
            <w:r w:rsidRPr="00AE5376">
              <w:rPr>
                <w:rFonts w:ascii="Times New Roman" w:eastAsia="Times New Roman" w:hAnsi="Times New Roman" w:cs="Times New Roman"/>
                <w:color w:val="002060"/>
                <w:sz w:val="22"/>
                <w:lang w:val="ru-RU" w:eastAsia="ru-RU"/>
              </w:rPr>
              <w:t>Дата начала приёма заявок</w:t>
            </w:r>
          </w:p>
        </w:tc>
        <w:tc>
          <w:tcPr>
            <w:tcW w:w="2207" w:type="dxa"/>
          </w:tcPr>
          <w:p w:rsidR="00F83712" w:rsidRDefault="00F83712" w:rsidP="00F83712">
            <w:pPr>
              <w:pStyle w:val="af2"/>
              <w:ind w:left="20" w:right="40"/>
              <w:jc w:val="center"/>
              <w:rPr>
                <w:rFonts w:ascii="Times New Roman" w:eastAsia="Times New Roman" w:hAnsi="Times New Roman" w:cs="Times New Roman"/>
                <w:color w:val="002060"/>
                <w:sz w:val="22"/>
                <w:lang w:val="ru-RU" w:eastAsia="ru-RU"/>
              </w:rPr>
            </w:pPr>
            <w:r w:rsidRPr="00AE5376">
              <w:rPr>
                <w:rFonts w:ascii="Times New Roman" w:eastAsia="Times New Roman" w:hAnsi="Times New Roman" w:cs="Times New Roman"/>
                <w:color w:val="002060"/>
                <w:sz w:val="22"/>
                <w:lang w:val="ru-RU" w:eastAsia="ru-RU"/>
              </w:rPr>
              <w:t>ФИО и контакты ответственного</w:t>
            </w:r>
          </w:p>
        </w:tc>
      </w:tr>
      <w:tr w:rsidR="00F83712" w:rsidTr="00F83712">
        <w:trPr>
          <w:tblHeader/>
          <w:jc w:val="center"/>
        </w:trPr>
        <w:tc>
          <w:tcPr>
            <w:tcW w:w="1904" w:type="dxa"/>
          </w:tcPr>
          <w:p w:rsidR="00F83712" w:rsidRDefault="00F83712" w:rsidP="00F83712">
            <w:pPr>
              <w:pStyle w:val="af2"/>
              <w:ind w:left="33" w:right="40"/>
              <w:jc w:val="both"/>
              <w:rPr>
                <w:rFonts w:ascii="Times New Roman" w:eastAsia="Times New Roman" w:hAnsi="Times New Roman" w:cs="Times New Roman"/>
                <w:color w:val="002060"/>
                <w:sz w:val="22"/>
                <w:lang w:val="ru-RU" w:eastAsia="ru-RU"/>
              </w:rPr>
            </w:pPr>
            <w:r w:rsidRPr="00AE5376">
              <w:rPr>
                <w:rFonts w:ascii="Times New Roman" w:eastAsia="Times New Roman" w:hAnsi="Times New Roman" w:cs="Times New Roman"/>
                <w:color w:val="002060"/>
                <w:sz w:val="22"/>
                <w:lang w:val="ru-RU" w:eastAsia="ru-RU"/>
              </w:rPr>
              <w:t>Базарносызганский район</w:t>
            </w:r>
          </w:p>
        </w:tc>
        <w:tc>
          <w:tcPr>
            <w:tcW w:w="1302" w:type="dxa"/>
          </w:tcPr>
          <w:p w:rsidR="00F83712" w:rsidRPr="00AE5376" w:rsidRDefault="00F83712" w:rsidP="00F83712">
            <w:pPr>
              <w:pStyle w:val="af2"/>
              <w:ind w:left="-29" w:right="40"/>
              <w:jc w:val="both"/>
              <w:rPr>
                <w:rFonts w:ascii="Times New Roman" w:eastAsia="Times New Roman" w:hAnsi="Times New Roman" w:cs="Times New Roman"/>
                <w:color w:val="002060"/>
                <w:sz w:val="22"/>
                <w:lang w:val="ru-RU" w:eastAsia="ru-RU"/>
              </w:rPr>
            </w:pPr>
            <w:r w:rsidRPr="00AE5376">
              <w:rPr>
                <w:rFonts w:ascii="Times New Roman" w:eastAsia="Times New Roman" w:hAnsi="Times New Roman" w:cs="Times New Roman"/>
                <w:color w:val="002060"/>
                <w:sz w:val="22"/>
                <w:lang w:val="ru-RU" w:eastAsia="ru-RU"/>
              </w:rPr>
              <w:t>08.05.2015</w:t>
            </w:r>
          </w:p>
          <w:p w:rsidR="00F83712" w:rsidRDefault="00F83712" w:rsidP="00F83712">
            <w:pPr>
              <w:pStyle w:val="af2"/>
              <w:ind w:left="-29" w:right="40"/>
              <w:jc w:val="both"/>
              <w:rPr>
                <w:rFonts w:ascii="Times New Roman" w:eastAsia="Times New Roman" w:hAnsi="Times New Roman" w:cs="Times New Roman"/>
                <w:color w:val="002060"/>
                <w:sz w:val="22"/>
                <w:lang w:val="ru-RU" w:eastAsia="ru-RU"/>
              </w:rPr>
            </w:pPr>
          </w:p>
        </w:tc>
        <w:tc>
          <w:tcPr>
            <w:tcW w:w="2207" w:type="dxa"/>
          </w:tcPr>
          <w:p w:rsidR="00F83712" w:rsidRPr="00AE5376" w:rsidRDefault="00F83712" w:rsidP="00F83712">
            <w:pPr>
              <w:pStyle w:val="af2"/>
              <w:ind w:left="20" w:right="40"/>
              <w:jc w:val="both"/>
              <w:rPr>
                <w:rFonts w:ascii="Times New Roman" w:eastAsia="Times New Roman" w:hAnsi="Times New Roman" w:cs="Times New Roman"/>
                <w:color w:val="002060"/>
                <w:sz w:val="22"/>
                <w:lang w:val="ru-RU" w:eastAsia="ru-RU"/>
              </w:rPr>
            </w:pPr>
            <w:r w:rsidRPr="00AE5376">
              <w:rPr>
                <w:rFonts w:ascii="Times New Roman" w:eastAsia="Times New Roman" w:hAnsi="Times New Roman" w:cs="Times New Roman"/>
                <w:color w:val="002060"/>
                <w:sz w:val="22"/>
                <w:lang w:val="ru-RU" w:eastAsia="ru-RU"/>
              </w:rPr>
              <w:t>Горячева Елена Алексеевна</w:t>
            </w:r>
          </w:p>
          <w:p w:rsidR="00F83712" w:rsidRDefault="00F83712" w:rsidP="00F83712">
            <w:pPr>
              <w:pStyle w:val="af2"/>
              <w:ind w:left="20" w:right="40"/>
              <w:jc w:val="both"/>
              <w:rPr>
                <w:rFonts w:ascii="Times New Roman" w:eastAsia="Times New Roman" w:hAnsi="Times New Roman" w:cs="Times New Roman"/>
                <w:color w:val="002060"/>
                <w:sz w:val="22"/>
                <w:lang w:val="ru-RU" w:eastAsia="ru-RU"/>
              </w:rPr>
            </w:pPr>
            <w:r>
              <w:rPr>
                <w:rFonts w:ascii="Times New Roman" w:eastAsia="Times New Roman" w:hAnsi="Times New Roman" w:cs="Times New Roman"/>
                <w:color w:val="002060"/>
                <w:sz w:val="22"/>
                <w:lang w:val="ru-RU" w:eastAsia="ru-RU"/>
              </w:rPr>
              <w:t>(84240) 2-11-57</w:t>
            </w:r>
          </w:p>
        </w:tc>
      </w:tr>
      <w:tr w:rsidR="00F83712" w:rsidTr="00F83712">
        <w:trPr>
          <w:tblHeader/>
          <w:jc w:val="center"/>
        </w:trPr>
        <w:tc>
          <w:tcPr>
            <w:tcW w:w="1904" w:type="dxa"/>
          </w:tcPr>
          <w:p w:rsidR="00F83712" w:rsidRPr="00AE5376" w:rsidRDefault="00F83712" w:rsidP="00F83712">
            <w:pPr>
              <w:pStyle w:val="af2"/>
              <w:ind w:left="33" w:right="40"/>
              <w:jc w:val="both"/>
              <w:rPr>
                <w:rFonts w:ascii="Times New Roman" w:eastAsia="Times New Roman" w:hAnsi="Times New Roman" w:cs="Times New Roman"/>
                <w:color w:val="002060"/>
                <w:sz w:val="22"/>
                <w:lang w:val="ru-RU" w:eastAsia="ru-RU"/>
              </w:rPr>
            </w:pPr>
            <w:r w:rsidRPr="00AE5376">
              <w:rPr>
                <w:rFonts w:ascii="Times New Roman" w:eastAsia="Times New Roman" w:hAnsi="Times New Roman" w:cs="Times New Roman"/>
                <w:color w:val="002060"/>
                <w:sz w:val="22"/>
                <w:lang w:val="ru-RU" w:eastAsia="ru-RU"/>
              </w:rPr>
              <w:t>Карсунский район</w:t>
            </w:r>
          </w:p>
          <w:p w:rsidR="00F83712" w:rsidRDefault="00F83712" w:rsidP="00F83712">
            <w:pPr>
              <w:pStyle w:val="af2"/>
              <w:ind w:left="33" w:right="40"/>
              <w:jc w:val="both"/>
              <w:rPr>
                <w:rFonts w:ascii="Times New Roman" w:eastAsia="Times New Roman" w:hAnsi="Times New Roman" w:cs="Times New Roman"/>
                <w:color w:val="002060"/>
                <w:sz w:val="22"/>
                <w:lang w:val="ru-RU" w:eastAsia="ru-RU"/>
              </w:rPr>
            </w:pPr>
          </w:p>
        </w:tc>
        <w:tc>
          <w:tcPr>
            <w:tcW w:w="1302" w:type="dxa"/>
          </w:tcPr>
          <w:p w:rsidR="00F83712" w:rsidRPr="00AE5376" w:rsidRDefault="00F83712" w:rsidP="00F83712">
            <w:pPr>
              <w:pStyle w:val="af2"/>
              <w:ind w:left="-29" w:right="40"/>
              <w:jc w:val="both"/>
              <w:rPr>
                <w:rFonts w:ascii="Times New Roman" w:eastAsia="Times New Roman" w:hAnsi="Times New Roman" w:cs="Times New Roman"/>
                <w:color w:val="002060"/>
                <w:sz w:val="22"/>
                <w:lang w:val="ru-RU" w:eastAsia="ru-RU"/>
              </w:rPr>
            </w:pPr>
            <w:r w:rsidRPr="00AE5376">
              <w:rPr>
                <w:rFonts w:ascii="Times New Roman" w:eastAsia="Times New Roman" w:hAnsi="Times New Roman" w:cs="Times New Roman"/>
                <w:color w:val="002060"/>
                <w:sz w:val="22"/>
                <w:lang w:val="ru-RU" w:eastAsia="ru-RU"/>
              </w:rPr>
              <w:t>11.05.2015</w:t>
            </w:r>
          </w:p>
          <w:p w:rsidR="00F83712" w:rsidRDefault="00F83712" w:rsidP="00F83712">
            <w:pPr>
              <w:pStyle w:val="af2"/>
              <w:ind w:left="-29" w:right="40"/>
              <w:jc w:val="both"/>
              <w:rPr>
                <w:rFonts w:ascii="Times New Roman" w:eastAsia="Times New Roman" w:hAnsi="Times New Roman" w:cs="Times New Roman"/>
                <w:color w:val="002060"/>
                <w:sz w:val="22"/>
                <w:lang w:val="ru-RU" w:eastAsia="ru-RU"/>
              </w:rPr>
            </w:pPr>
          </w:p>
        </w:tc>
        <w:tc>
          <w:tcPr>
            <w:tcW w:w="2207" w:type="dxa"/>
          </w:tcPr>
          <w:p w:rsidR="00F83712" w:rsidRPr="00AE5376" w:rsidRDefault="00F83712" w:rsidP="00F83712">
            <w:pPr>
              <w:pStyle w:val="af2"/>
              <w:ind w:left="20" w:right="40"/>
              <w:jc w:val="both"/>
              <w:rPr>
                <w:rFonts w:ascii="Times New Roman" w:eastAsia="Times New Roman" w:hAnsi="Times New Roman" w:cs="Times New Roman"/>
                <w:color w:val="002060"/>
                <w:sz w:val="22"/>
                <w:lang w:val="ru-RU" w:eastAsia="ru-RU"/>
              </w:rPr>
            </w:pPr>
            <w:r>
              <w:rPr>
                <w:rFonts w:ascii="Times New Roman" w:eastAsia="Times New Roman" w:hAnsi="Times New Roman" w:cs="Times New Roman"/>
                <w:color w:val="002060"/>
                <w:sz w:val="22"/>
                <w:lang w:val="ru-RU" w:eastAsia="ru-RU"/>
              </w:rPr>
              <w:t>Герасимова Валентина Викторовна</w:t>
            </w:r>
          </w:p>
          <w:p w:rsidR="00F83712" w:rsidRDefault="00F83712" w:rsidP="00F83712">
            <w:pPr>
              <w:pStyle w:val="af2"/>
              <w:ind w:left="20" w:right="40"/>
              <w:jc w:val="both"/>
              <w:rPr>
                <w:rFonts w:ascii="Times New Roman" w:eastAsia="Times New Roman" w:hAnsi="Times New Roman" w:cs="Times New Roman"/>
                <w:color w:val="002060"/>
                <w:sz w:val="22"/>
                <w:lang w:val="ru-RU" w:eastAsia="ru-RU"/>
              </w:rPr>
            </w:pPr>
            <w:r>
              <w:rPr>
                <w:rFonts w:ascii="Times New Roman" w:eastAsia="Times New Roman" w:hAnsi="Times New Roman" w:cs="Times New Roman"/>
                <w:color w:val="002060"/>
                <w:sz w:val="22"/>
                <w:lang w:val="ru-RU" w:eastAsia="ru-RU"/>
              </w:rPr>
              <w:t>(84246) 2-50-38</w:t>
            </w:r>
          </w:p>
        </w:tc>
      </w:tr>
      <w:tr w:rsidR="00F83712" w:rsidTr="00F83712">
        <w:trPr>
          <w:tblHeader/>
          <w:jc w:val="center"/>
        </w:trPr>
        <w:tc>
          <w:tcPr>
            <w:tcW w:w="1904" w:type="dxa"/>
          </w:tcPr>
          <w:p w:rsidR="00F83712" w:rsidRPr="00AE5376" w:rsidRDefault="00F83712" w:rsidP="00F83712">
            <w:pPr>
              <w:pStyle w:val="af2"/>
              <w:ind w:left="33" w:right="40"/>
              <w:jc w:val="both"/>
              <w:rPr>
                <w:rFonts w:ascii="Times New Roman" w:eastAsia="Times New Roman" w:hAnsi="Times New Roman" w:cs="Times New Roman"/>
                <w:color w:val="002060"/>
                <w:sz w:val="22"/>
                <w:lang w:val="ru-RU" w:eastAsia="ru-RU"/>
              </w:rPr>
            </w:pPr>
            <w:r w:rsidRPr="00AE5376">
              <w:rPr>
                <w:rFonts w:ascii="Times New Roman" w:eastAsia="Times New Roman" w:hAnsi="Times New Roman" w:cs="Times New Roman"/>
                <w:color w:val="002060"/>
                <w:sz w:val="22"/>
                <w:lang w:val="ru-RU" w:eastAsia="ru-RU"/>
              </w:rPr>
              <w:t>Кузоватовский район</w:t>
            </w:r>
          </w:p>
          <w:p w:rsidR="00F83712" w:rsidRDefault="00F83712" w:rsidP="00F83712">
            <w:pPr>
              <w:pStyle w:val="af2"/>
              <w:ind w:left="33" w:right="40"/>
              <w:jc w:val="both"/>
              <w:rPr>
                <w:rFonts w:ascii="Times New Roman" w:eastAsia="Times New Roman" w:hAnsi="Times New Roman" w:cs="Times New Roman"/>
                <w:color w:val="002060"/>
                <w:sz w:val="22"/>
                <w:lang w:val="ru-RU" w:eastAsia="ru-RU"/>
              </w:rPr>
            </w:pPr>
          </w:p>
        </w:tc>
        <w:tc>
          <w:tcPr>
            <w:tcW w:w="1302" w:type="dxa"/>
          </w:tcPr>
          <w:p w:rsidR="00F83712" w:rsidRPr="00AE5376" w:rsidRDefault="00F83712" w:rsidP="00F83712">
            <w:pPr>
              <w:pStyle w:val="af2"/>
              <w:ind w:left="-29" w:right="40"/>
              <w:jc w:val="both"/>
              <w:rPr>
                <w:rFonts w:ascii="Times New Roman" w:eastAsia="Times New Roman" w:hAnsi="Times New Roman" w:cs="Times New Roman"/>
                <w:color w:val="002060"/>
                <w:sz w:val="22"/>
                <w:lang w:val="ru-RU" w:eastAsia="ru-RU"/>
              </w:rPr>
            </w:pPr>
            <w:r w:rsidRPr="00AE5376">
              <w:rPr>
                <w:rFonts w:ascii="Times New Roman" w:eastAsia="Times New Roman" w:hAnsi="Times New Roman" w:cs="Times New Roman"/>
                <w:color w:val="002060"/>
                <w:sz w:val="22"/>
                <w:lang w:val="ru-RU" w:eastAsia="ru-RU"/>
              </w:rPr>
              <w:t>20.05.2015</w:t>
            </w:r>
          </w:p>
          <w:p w:rsidR="00F83712" w:rsidRDefault="00F83712" w:rsidP="00F83712">
            <w:pPr>
              <w:pStyle w:val="af2"/>
              <w:ind w:left="-29" w:right="40"/>
              <w:jc w:val="both"/>
              <w:rPr>
                <w:rFonts w:ascii="Times New Roman" w:eastAsia="Times New Roman" w:hAnsi="Times New Roman" w:cs="Times New Roman"/>
                <w:color w:val="002060"/>
                <w:sz w:val="22"/>
                <w:lang w:val="ru-RU" w:eastAsia="ru-RU"/>
              </w:rPr>
            </w:pPr>
          </w:p>
        </w:tc>
        <w:tc>
          <w:tcPr>
            <w:tcW w:w="2207" w:type="dxa"/>
          </w:tcPr>
          <w:p w:rsidR="00F83712" w:rsidRPr="00AE5376" w:rsidRDefault="00F83712" w:rsidP="00F83712">
            <w:pPr>
              <w:pStyle w:val="af2"/>
              <w:ind w:left="20" w:right="40"/>
              <w:jc w:val="both"/>
              <w:rPr>
                <w:rFonts w:ascii="Times New Roman" w:eastAsia="Times New Roman" w:hAnsi="Times New Roman" w:cs="Times New Roman"/>
                <w:color w:val="002060"/>
                <w:sz w:val="22"/>
                <w:lang w:val="ru-RU" w:eastAsia="ru-RU"/>
              </w:rPr>
            </w:pPr>
            <w:r>
              <w:rPr>
                <w:rFonts w:ascii="Times New Roman" w:eastAsia="Times New Roman" w:hAnsi="Times New Roman" w:cs="Times New Roman"/>
                <w:color w:val="002060"/>
                <w:sz w:val="22"/>
                <w:lang w:val="ru-RU" w:eastAsia="ru-RU"/>
              </w:rPr>
              <w:t>Озерова Тамара Николаевна</w:t>
            </w:r>
          </w:p>
          <w:p w:rsidR="00F83712" w:rsidRDefault="00F83712" w:rsidP="00F83712">
            <w:pPr>
              <w:pStyle w:val="af2"/>
              <w:ind w:left="20" w:right="40"/>
              <w:jc w:val="both"/>
              <w:rPr>
                <w:rFonts w:ascii="Times New Roman" w:eastAsia="Times New Roman" w:hAnsi="Times New Roman" w:cs="Times New Roman"/>
                <w:color w:val="002060"/>
                <w:sz w:val="22"/>
                <w:lang w:val="ru-RU" w:eastAsia="ru-RU"/>
              </w:rPr>
            </w:pPr>
            <w:r>
              <w:rPr>
                <w:rFonts w:ascii="Times New Roman" w:eastAsia="Times New Roman" w:hAnsi="Times New Roman" w:cs="Times New Roman"/>
                <w:color w:val="002060"/>
                <w:sz w:val="22"/>
                <w:lang w:val="ru-RU" w:eastAsia="ru-RU"/>
              </w:rPr>
              <w:t>(84237) 2-34-54</w:t>
            </w:r>
          </w:p>
        </w:tc>
      </w:tr>
      <w:tr w:rsidR="00F83712" w:rsidTr="00F83712">
        <w:trPr>
          <w:tblHeader/>
          <w:jc w:val="center"/>
        </w:trPr>
        <w:tc>
          <w:tcPr>
            <w:tcW w:w="1904" w:type="dxa"/>
          </w:tcPr>
          <w:p w:rsidR="00F83712" w:rsidRPr="00AE5376" w:rsidRDefault="00F83712" w:rsidP="00F83712">
            <w:pPr>
              <w:pStyle w:val="af2"/>
              <w:ind w:left="33" w:right="40"/>
              <w:jc w:val="both"/>
              <w:rPr>
                <w:rFonts w:ascii="Times New Roman" w:eastAsia="Times New Roman" w:hAnsi="Times New Roman" w:cs="Times New Roman"/>
                <w:color w:val="002060"/>
                <w:sz w:val="22"/>
                <w:lang w:val="ru-RU" w:eastAsia="ru-RU"/>
              </w:rPr>
            </w:pPr>
            <w:r w:rsidRPr="00AE5376">
              <w:rPr>
                <w:rFonts w:ascii="Times New Roman" w:eastAsia="Times New Roman" w:hAnsi="Times New Roman" w:cs="Times New Roman"/>
                <w:color w:val="002060"/>
                <w:sz w:val="22"/>
                <w:lang w:val="ru-RU" w:eastAsia="ru-RU"/>
              </w:rPr>
              <w:t>Майнский район</w:t>
            </w:r>
          </w:p>
          <w:p w:rsidR="00F83712" w:rsidRPr="00AE5376" w:rsidRDefault="00F83712" w:rsidP="00F83712">
            <w:pPr>
              <w:pStyle w:val="af2"/>
              <w:ind w:left="33" w:right="40"/>
              <w:jc w:val="both"/>
              <w:rPr>
                <w:rFonts w:ascii="Times New Roman" w:eastAsia="Times New Roman" w:hAnsi="Times New Roman" w:cs="Times New Roman"/>
                <w:color w:val="002060"/>
                <w:sz w:val="22"/>
                <w:lang w:val="ru-RU" w:eastAsia="ru-RU"/>
              </w:rPr>
            </w:pPr>
          </w:p>
          <w:p w:rsidR="00F83712" w:rsidRDefault="00F83712" w:rsidP="00F83712">
            <w:pPr>
              <w:pStyle w:val="af2"/>
              <w:ind w:left="33" w:right="40"/>
              <w:jc w:val="both"/>
              <w:rPr>
                <w:rFonts w:ascii="Times New Roman" w:eastAsia="Times New Roman" w:hAnsi="Times New Roman" w:cs="Times New Roman"/>
                <w:color w:val="002060"/>
                <w:sz w:val="22"/>
                <w:lang w:val="ru-RU" w:eastAsia="ru-RU"/>
              </w:rPr>
            </w:pPr>
          </w:p>
        </w:tc>
        <w:tc>
          <w:tcPr>
            <w:tcW w:w="1302" w:type="dxa"/>
          </w:tcPr>
          <w:p w:rsidR="00F83712" w:rsidRPr="00AE5376" w:rsidRDefault="00F83712" w:rsidP="00F83712">
            <w:pPr>
              <w:pStyle w:val="af2"/>
              <w:ind w:left="-29" w:right="40"/>
              <w:jc w:val="both"/>
              <w:rPr>
                <w:rFonts w:ascii="Times New Roman" w:eastAsia="Times New Roman" w:hAnsi="Times New Roman" w:cs="Times New Roman"/>
                <w:color w:val="002060"/>
                <w:sz w:val="22"/>
                <w:lang w:val="ru-RU" w:eastAsia="ru-RU"/>
              </w:rPr>
            </w:pPr>
            <w:r w:rsidRPr="00AE5376">
              <w:rPr>
                <w:rFonts w:ascii="Times New Roman" w:eastAsia="Times New Roman" w:hAnsi="Times New Roman" w:cs="Times New Roman"/>
                <w:color w:val="002060"/>
                <w:sz w:val="22"/>
                <w:lang w:val="ru-RU" w:eastAsia="ru-RU"/>
              </w:rPr>
              <w:t>11.05.2015</w:t>
            </w:r>
          </w:p>
          <w:p w:rsidR="00F83712" w:rsidRDefault="00F83712" w:rsidP="00F83712">
            <w:pPr>
              <w:pStyle w:val="af2"/>
              <w:ind w:left="-29" w:right="40"/>
              <w:jc w:val="both"/>
              <w:rPr>
                <w:rFonts w:ascii="Times New Roman" w:eastAsia="Times New Roman" w:hAnsi="Times New Roman" w:cs="Times New Roman"/>
                <w:color w:val="002060"/>
                <w:sz w:val="22"/>
                <w:lang w:val="ru-RU" w:eastAsia="ru-RU"/>
              </w:rPr>
            </w:pPr>
          </w:p>
        </w:tc>
        <w:tc>
          <w:tcPr>
            <w:tcW w:w="2207" w:type="dxa"/>
          </w:tcPr>
          <w:p w:rsidR="00F83712" w:rsidRPr="00AE5376" w:rsidRDefault="00F83712" w:rsidP="00F83712">
            <w:pPr>
              <w:pStyle w:val="af2"/>
              <w:ind w:left="20" w:right="40"/>
              <w:jc w:val="both"/>
              <w:rPr>
                <w:rFonts w:ascii="Times New Roman" w:eastAsia="Times New Roman" w:hAnsi="Times New Roman" w:cs="Times New Roman"/>
                <w:color w:val="002060"/>
                <w:sz w:val="22"/>
                <w:lang w:val="ru-RU" w:eastAsia="ru-RU"/>
              </w:rPr>
            </w:pPr>
            <w:r>
              <w:rPr>
                <w:rFonts w:ascii="Times New Roman" w:eastAsia="Times New Roman" w:hAnsi="Times New Roman" w:cs="Times New Roman"/>
                <w:color w:val="002060"/>
                <w:sz w:val="22"/>
                <w:lang w:val="ru-RU" w:eastAsia="ru-RU"/>
              </w:rPr>
              <w:t>Кузьмич Александр Петрович</w:t>
            </w:r>
          </w:p>
          <w:p w:rsidR="00F83712" w:rsidRDefault="00F83712" w:rsidP="00F83712">
            <w:pPr>
              <w:pStyle w:val="af2"/>
              <w:ind w:left="20" w:right="40"/>
              <w:jc w:val="both"/>
              <w:rPr>
                <w:rFonts w:ascii="Times New Roman" w:eastAsia="Times New Roman" w:hAnsi="Times New Roman" w:cs="Times New Roman"/>
                <w:color w:val="002060"/>
                <w:sz w:val="22"/>
                <w:lang w:val="ru-RU" w:eastAsia="ru-RU"/>
              </w:rPr>
            </w:pPr>
            <w:r>
              <w:rPr>
                <w:rFonts w:ascii="Times New Roman" w:eastAsia="Times New Roman" w:hAnsi="Times New Roman" w:cs="Times New Roman"/>
                <w:color w:val="002060"/>
                <w:sz w:val="22"/>
                <w:lang w:val="ru-RU" w:eastAsia="ru-RU"/>
              </w:rPr>
              <w:t>8-937-034-9018</w:t>
            </w:r>
          </w:p>
        </w:tc>
      </w:tr>
      <w:tr w:rsidR="00F83712" w:rsidTr="00F83712">
        <w:trPr>
          <w:tblHeader/>
          <w:jc w:val="center"/>
        </w:trPr>
        <w:tc>
          <w:tcPr>
            <w:tcW w:w="1904" w:type="dxa"/>
          </w:tcPr>
          <w:p w:rsidR="00F83712" w:rsidRPr="00AE5376" w:rsidRDefault="00F83712" w:rsidP="00F83712">
            <w:pPr>
              <w:pStyle w:val="af2"/>
              <w:ind w:left="33" w:right="40"/>
              <w:jc w:val="both"/>
              <w:rPr>
                <w:rFonts w:ascii="Times New Roman" w:eastAsia="Times New Roman" w:hAnsi="Times New Roman" w:cs="Times New Roman"/>
                <w:color w:val="002060"/>
                <w:sz w:val="22"/>
                <w:lang w:val="ru-RU" w:eastAsia="ru-RU"/>
              </w:rPr>
            </w:pPr>
            <w:r w:rsidRPr="00AE5376">
              <w:rPr>
                <w:rFonts w:ascii="Times New Roman" w:eastAsia="Times New Roman" w:hAnsi="Times New Roman" w:cs="Times New Roman"/>
                <w:color w:val="002060"/>
                <w:sz w:val="22"/>
                <w:lang w:val="ru-RU" w:eastAsia="ru-RU"/>
              </w:rPr>
              <w:t>Мелекесский район</w:t>
            </w:r>
          </w:p>
          <w:p w:rsidR="00F83712" w:rsidRDefault="00F83712" w:rsidP="00F83712">
            <w:pPr>
              <w:pStyle w:val="af2"/>
              <w:ind w:left="33" w:right="40"/>
              <w:jc w:val="both"/>
              <w:rPr>
                <w:rFonts w:ascii="Times New Roman" w:eastAsia="Times New Roman" w:hAnsi="Times New Roman" w:cs="Times New Roman"/>
                <w:color w:val="002060"/>
                <w:sz w:val="22"/>
                <w:lang w:val="ru-RU" w:eastAsia="ru-RU"/>
              </w:rPr>
            </w:pPr>
          </w:p>
        </w:tc>
        <w:tc>
          <w:tcPr>
            <w:tcW w:w="1302" w:type="dxa"/>
          </w:tcPr>
          <w:p w:rsidR="00F83712" w:rsidRPr="00AE5376" w:rsidRDefault="00F83712" w:rsidP="00F83712">
            <w:pPr>
              <w:pStyle w:val="af2"/>
              <w:ind w:left="-29" w:right="40"/>
              <w:jc w:val="both"/>
              <w:rPr>
                <w:rFonts w:ascii="Times New Roman" w:eastAsia="Times New Roman" w:hAnsi="Times New Roman" w:cs="Times New Roman"/>
                <w:color w:val="002060"/>
                <w:sz w:val="22"/>
                <w:lang w:val="ru-RU" w:eastAsia="ru-RU"/>
              </w:rPr>
            </w:pPr>
            <w:r w:rsidRPr="00AE5376">
              <w:rPr>
                <w:rFonts w:ascii="Times New Roman" w:eastAsia="Times New Roman" w:hAnsi="Times New Roman" w:cs="Times New Roman"/>
                <w:color w:val="002060"/>
                <w:sz w:val="22"/>
                <w:lang w:val="ru-RU" w:eastAsia="ru-RU"/>
              </w:rPr>
              <w:t>18.05.2015</w:t>
            </w:r>
          </w:p>
          <w:p w:rsidR="00F83712" w:rsidRDefault="00F83712" w:rsidP="00F83712">
            <w:pPr>
              <w:pStyle w:val="af2"/>
              <w:ind w:left="-29" w:right="40"/>
              <w:jc w:val="both"/>
              <w:rPr>
                <w:rFonts w:ascii="Times New Roman" w:eastAsia="Times New Roman" w:hAnsi="Times New Roman" w:cs="Times New Roman"/>
                <w:color w:val="002060"/>
                <w:sz w:val="22"/>
                <w:lang w:val="ru-RU" w:eastAsia="ru-RU"/>
              </w:rPr>
            </w:pPr>
          </w:p>
        </w:tc>
        <w:tc>
          <w:tcPr>
            <w:tcW w:w="2207" w:type="dxa"/>
          </w:tcPr>
          <w:p w:rsidR="00F83712" w:rsidRPr="00AE5376" w:rsidRDefault="00F83712" w:rsidP="00F83712">
            <w:pPr>
              <w:pStyle w:val="af2"/>
              <w:ind w:left="20" w:right="40"/>
              <w:jc w:val="both"/>
              <w:rPr>
                <w:rFonts w:ascii="Times New Roman" w:eastAsia="Times New Roman" w:hAnsi="Times New Roman" w:cs="Times New Roman"/>
                <w:color w:val="002060"/>
                <w:sz w:val="22"/>
                <w:lang w:val="ru-RU" w:eastAsia="ru-RU"/>
              </w:rPr>
            </w:pPr>
            <w:r>
              <w:rPr>
                <w:rFonts w:ascii="Times New Roman" w:eastAsia="Times New Roman" w:hAnsi="Times New Roman" w:cs="Times New Roman"/>
                <w:color w:val="002060"/>
                <w:sz w:val="22"/>
                <w:lang w:val="ru-RU" w:eastAsia="ru-RU"/>
              </w:rPr>
              <w:t>Гуменная Татьяна Ярославовна</w:t>
            </w:r>
          </w:p>
          <w:p w:rsidR="00F83712" w:rsidRDefault="00F83712" w:rsidP="00F83712">
            <w:pPr>
              <w:pStyle w:val="af2"/>
              <w:ind w:left="20" w:right="40"/>
              <w:jc w:val="both"/>
              <w:rPr>
                <w:rFonts w:ascii="Times New Roman" w:eastAsia="Times New Roman" w:hAnsi="Times New Roman" w:cs="Times New Roman"/>
                <w:color w:val="002060"/>
                <w:sz w:val="22"/>
                <w:lang w:val="ru-RU" w:eastAsia="ru-RU"/>
              </w:rPr>
            </w:pPr>
            <w:r>
              <w:rPr>
                <w:rFonts w:ascii="Times New Roman" w:eastAsia="Times New Roman" w:hAnsi="Times New Roman" w:cs="Times New Roman"/>
                <w:color w:val="002060"/>
                <w:sz w:val="22"/>
                <w:lang w:val="ru-RU" w:eastAsia="ru-RU"/>
              </w:rPr>
              <w:t>(84235) 2-65-93</w:t>
            </w:r>
          </w:p>
        </w:tc>
      </w:tr>
      <w:tr w:rsidR="00F83712" w:rsidTr="00F83712">
        <w:trPr>
          <w:tblHeader/>
          <w:jc w:val="center"/>
        </w:trPr>
        <w:tc>
          <w:tcPr>
            <w:tcW w:w="1904" w:type="dxa"/>
          </w:tcPr>
          <w:p w:rsidR="00F83712" w:rsidRPr="00AE5376" w:rsidRDefault="00F83712" w:rsidP="00F83712">
            <w:pPr>
              <w:pStyle w:val="af2"/>
              <w:ind w:left="33" w:right="40"/>
              <w:jc w:val="both"/>
              <w:rPr>
                <w:rFonts w:ascii="Times New Roman" w:eastAsia="Times New Roman" w:hAnsi="Times New Roman" w:cs="Times New Roman"/>
                <w:color w:val="002060"/>
                <w:sz w:val="22"/>
                <w:lang w:val="ru-RU" w:eastAsia="ru-RU"/>
              </w:rPr>
            </w:pPr>
            <w:r w:rsidRPr="00AE5376">
              <w:rPr>
                <w:rFonts w:ascii="Times New Roman" w:eastAsia="Times New Roman" w:hAnsi="Times New Roman" w:cs="Times New Roman"/>
                <w:color w:val="002060"/>
                <w:sz w:val="22"/>
                <w:lang w:val="ru-RU" w:eastAsia="ru-RU"/>
              </w:rPr>
              <w:t>Николаевский район</w:t>
            </w:r>
          </w:p>
          <w:p w:rsidR="00F83712" w:rsidRDefault="00F83712" w:rsidP="00F83712">
            <w:pPr>
              <w:pStyle w:val="af2"/>
              <w:ind w:left="33" w:right="40"/>
              <w:jc w:val="both"/>
              <w:rPr>
                <w:rFonts w:ascii="Times New Roman" w:eastAsia="Times New Roman" w:hAnsi="Times New Roman" w:cs="Times New Roman"/>
                <w:color w:val="002060"/>
                <w:sz w:val="22"/>
                <w:lang w:val="ru-RU" w:eastAsia="ru-RU"/>
              </w:rPr>
            </w:pPr>
          </w:p>
        </w:tc>
        <w:tc>
          <w:tcPr>
            <w:tcW w:w="1302" w:type="dxa"/>
          </w:tcPr>
          <w:p w:rsidR="00F83712" w:rsidRPr="00AE5376" w:rsidRDefault="00F83712" w:rsidP="00F83712">
            <w:pPr>
              <w:pStyle w:val="af2"/>
              <w:ind w:left="-29" w:right="40"/>
              <w:jc w:val="both"/>
              <w:rPr>
                <w:rFonts w:ascii="Times New Roman" w:eastAsia="Times New Roman" w:hAnsi="Times New Roman" w:cs="Times New Roman"/>
                <w:color w:val="002060"/>
                <w:sz w:val="22"/>
                <w:lang w:val="ru-RU" w:eastAsia="ru-RU"/>
              </w:rPr>
            </w:pPr>
            <w:r w:rsidRPr="00AE5376">
              <w:rPr>
                <w:rFonts w:ascii="Times New Roman" w:eastAsia="Times New Roman" w:hAnsi="Times New Roman" w:cs="Times New Roman"/>
                <w:color w:val="002060"/>
                <w:sz w:val="22"/>
                <w:lang w:val="ru-RU" w:eastAsia="ru-RU"/>
              </w:rPr>
              <w:t>25.05.2015</w:t>
            </w:r>
          </w:p>
          <w:p w:rsidR="00F83712" w:rsidRDefault="00F83712" w:rsidP="00F83712">
            <w:pPr>
              <w:pStyle w:val="af2"/>
              <w:ind w:left="-29" w:right="40"/>
              <w:jc w:val="both"/>
              <w:rPr>
                <w:rFonts w:ascii="Times New Roman" w:eastAsia="Times New Roman" w:hAnsi="Times New Roman" w:cs="Times New Roman"/>
                <w:color w:val="002060"/>
                <w:sz w:val="22"/>
                <w:lang w:val="ru-RU" w:eastAsia="ru-RU"/>
              </w:rPr>
            </w:pPr>
          </w:p>
        </w:tc>
        <w:tc>
          <w:tcPr>
            <w:tcW w:w="2207" w:type="dxa"/>
          </w:tcPr>
          <w:p w:rsidR="00F83712" w:rsidRPr="00AE5376" w:rsidRDefault="00F83712" w:rsidP="00F83712">
            <w:pPr>
              <w:pStyle w:val="af2"/>
              <w:ind w:left="20" w:right="40"/>
              <w:jc w:val="both"/>
              <w:rPr>
                <w:rFonts w:ascii="Times New Roman" w:eastAsia="Times New Roman" w:hAnsi="Times New Roman" w:cs="Times New Roman"/>
                <w:color w:val="002060"/>
                <w:sz w:val="22"/>
                <w:lang w:val="ru-RU" w:eastAsia="ru-RU"/>
              </w:rPr>
            </w:pPr>
            <w:r>
              <w:rPr>
                <w:rFonts w:ascii="Times New Roman" w:eastAsia="Times New Roman" w:hAnsi="Times New Roman" w:cs="Times New Roman"/>
                <w:color w:val="002060"/>
                <w:sz w:val="22"/>
                <w:lang w:val="ru-RU" w:eastAsia="ru-RU"/>
              </w:rPr>
              <w:t>Панькова Антонина Александровна</w:t>
            </w:r>
          </w:p>
          <w:p w:rsidR="00F83712" w:rsidRDefault="00F83712" w:rsidP="00F83712">
            <w:pPr>
              <w:pStyle w:val="af2"/>
              <w:ind w:left="20" w:right="40"/>
              <w:jc w:val="both"/>
              <w:rPr>
                <w:rFonts w:ascii="Times New Roman" w:eastAsia="Times New Roman" w:hAnsi="Times New Roman" w:cs="Times New Roman"/>
                <w:color w:val="002060"/>
                <w:sz w:val="22"/>
                <w:lang w:val="ru-RU" w:eastAsia="ru-RU"/>
              </w:rPr>
            </w:pPr>
            <w:r>
              <w:rPr>
                <w:rFonts w:ascii="Times New Roman" w:eastAsia="Times New Roman" w:hAnsi="Times New Roman" w:cs="Times New Roman"/>
                <w:color w:val="002060"/>
                <w:sz w:val="22"/>
                <w:lang w:val="ru-RU" w:eastAsia="ru-RU"/>
              </w:rPr>
              <w:t>(84247) 2-13-75</w:t>
            </w:r>
          </w:p>
        </w:tc>
      </w:tr>
      <w:tr w:rsidR="00F83712" w:rsidTr="00F83712">
        <w:trPr>
          <w:tblHeader/>
          <w:jc w:val="center"/>
        </w:trPr>
        <w:tc>
          <w:tcPr>
            <w:tcW w:w="1904" w:type="dxa"/>
          </w:tcPr>
          <w:p w:rsidR="00F83712" w:rsidRPr="00AE5376" w:rsidRDefault="00F83712" w:rsidP="00F83712">
            <w:pPr>
              <w:pStyle w:val="af2"/>
              <w:ind w:left="33" w:right="40"/>
              <w:jc w:val="both"/>
              <w:rPr>
                <w:rFonts w:ascii="Times New Roman" w:eastAsia="Times New Roman" w:hAnsi="Times New Roman" w:cs="Times New Roman"/>
                <w:color w:val="002060"/>
                <w:sz w:val="22"/>
                <w:lang w:val="ru-RU" w:eastAsia="ru-RU"/>
              </w:rPr>
            </w:pPr>
            <w:r w:rsidRPr="00AE5376">
              <w:rPr>
                <w:rFonts w:ascii="Times New Roman" w:eastAsia="Times New Roman" w:hAnsi="Times New Roman" w:cs="Times New Roman"/>
                <w:color w:val="002060"/>
                <w:sz w:val="22"/>
                <w:lang w:val="ru-RU" w:eastAsia="ru-RU"/>
              </w:rPr>
              <w:t>Новомалыклинский район</w:t>
            </w:r>
          </w:p>
          <w:p w:rsidR="00F83712" w:rsidRDefault="00F83712" w:rsidP="00F83712">
            <w:pPr>
              <w:pStyle w:val="af2"/>
              <w:ind w:left="33" w:right="40"/>
              <w:jc w:val="both"/>
              <w:rPr>
                <w:rFonts w:ascii="Times New Roman" w:eastAsia="Times New Roman" w:hAnsi="Times New Roman" w:cs="Times New Roman"/>
                <w:color w:val="002060"/>
                <w:sz w:val="22"/>
                <w:lang w:val="ru-RU" w:eastAsia="ru-RU"/>
              </w:rPr>
            </w:pPr>
          </w:p>
        </w:tc>
        <w:tc>
          <w:tcPr>
            <w:tcW w:w="1302" w:type="dxa"/>
          </w:tcPr>
          <w:p w:rsidR="00F83712" w:rsidRPr="00AE5376" w:rsidRDefault="00F83712" w:rsidP="00F83712">
            <w:pPr>
              <w:pStyle w:val="af2"/>
              <w:ind w:left="-29" w:right="40"/>
              <w:jc w:val="both"/>
              <w:rPr>
                <w:rFonts w:ascii="Times New Roman" w:eastAsia="Times New Roman" w:hAnsi="Times New Roman" w:cs="Times New Roman"/>
                <w:color w:val="002060"/>
                <w:sz w:val="22"/>
                <w:lang w:val="ru-RU" w:eastAsia="ru-RU"/>
              </w:rPr>
            </w:pPr>
            <w:r w:rsidRPr="00AE5376">
              <w:rPr>
                <w:rFonts w:ascii="Times New Roman" w:eastAsia="Times New Roman" w:hAnsi="Times New Roman" w:cs="Times New Roman"/>
                <w:color w:val="002060"/>
                <w:sz w:val="22"/>
                <w:lang w:val="ru-RU" w:eastAsia="ru-RU"/>
              </w:rPr>
              <w:t>12.05.2015</w:t>
            </w:r>
          </w:p>
          <w:p w:rsidR="00F83712" w:rsidRDefault="00F83712" w:rsidP="00F83712">
            <w:pPr>
              <w:pStyle w:val="af2"/>
              <w:ind w:left="-29" w:right="40"/>
              <w:jc w:val="both"/>
              <w:rPr>
                <w:rFonts w:ascii="Times New Roman" w:eastAsia="Times New Roman" w:hAnsi="Times New Roman" w:cs="Times New Roman"/>
                <w:color w:val="002060"/>
                <w:sz w:val="22"/>
                <w:lang w:val="ru-RU" w:eastAsia="ru-RU"/>
              </w:rPr>
            </w:pPr>
          </w:p>
        </w:tc>
        <w:tc>
          <w:tcPr>
            <w:tcW w:w="2207" w:type="dxa"/>
          </w:tcPr>
          <w:p w:rsidR="00F83712" w:rsidRPr="00AE5376" w:rsidRDefault="00F83712" w:rsidP="00F83712">
            <w:pPr>
              <w:pStyle w:val="af2"/>
              <w:ind w:left="20" w:right="40"/>
              <w:jc w:val="both"/>
              <w:rPr>
                <w:rFonts w:ascii="Times New Roman" w:eastAsia="Times New Roman" w:hAnsi="Times New Roman" w:cs="Times New Roman"/>
                <w:color w:val="002060"/>
                <w:sz w:val="22"/>
                <w:lang w:val="ru-RU" w:eastAsia="ru-RU"/>
              </w:rPr>
            </w:pPr>
            <w:r w:rsidRPr="00AE5376">
              <w:rPr>
                <w:rFonts w:ascii="Times New Roman" w:eastAsia="Times New Roman" w:hAnsi="Times New Roman" w:cs="Times New Roman"/>
                <w:color w:val="002060"/>
                <w:sz w:val="22"/>
                <w:lang w:val="ru-RU" w:eastAsia="ru-RU"/>
              </w:rPr>
              <w:t>С</w:t>
            </w:r>
            <w:r>
              <w:rPr>
                <w:rFonts w:ascii="Times New Roman" w:eastAsia="Times New Roman" w:hAnsi="Times New Roman" w:cs="Times New Roman"/>
                <w:color w:val="002060"/>
                <w:sz w:val="22"/>
                <w:lang w:val="ru-RU" w:eastAsia="ru-RU"/>
              </w:rPr>
              <w:t>андрюкова Наталья Александровна</w:t>
            </w:r>
          </w:p>
          <w:p w:rsidR="00F83712" w:rsidRDefault="00F83712" w:rsidP="00F83712">
            <w:pPr>
              <w:pStyle w:val="af2"/>
              <w:ind w:left="20" w:right="40"/>
              <w:jc w:val="both"/>
              <w:rPr>
                <w:rFonts w:ascii="Times New Roman" w:eastAsia="Times New Roman" w:hAnsi="Times New Roman" w:cs="Times New Roman"/>
                <w:color w:val="002060"/>
                <w:sz w:val="22"/>
                <w:lang w:val="ru-RU" w:eastAsia="ru-RU"/>
              </w:rPr>
            </w:pPr>
            <w:r>
              <w:rPr>
                <w:rFonts w:ascii="Times New Roman" w:eastAsia="Times New Roman" w:hAnsi="Times New Roman" w:cs="Times New Roman"/>
                <w:color w:val="002060"/>
                <w:sz w:val="22"/>
                <w:lang w:val="ru-RU" w:eastAsia="ru-RU"/>
              </w:rPr>
              <w:t>(84232) 2-22-31</w:t>
            </w:r>
          </w:p>
        </w:tc>
      </w:tr>
      <w:tr w:rsidR="00F83712" w:rsidTr="00F83712">
        <w:trPr>
          <w:tblHeader/>
          <w:jc w:val="center"/>
        </w:trPr>
        <w:tc>
          <w:tcPr>
            <w:tcW w:w="1904" w:type="dxa"/>
          </w:tcPr>
          <w:p w:rsidR="00F83712" w:rsidRPr="00AE5376" w:rsidRDefault="00F83712" w:rsidP="00F83712">
            <w:pPr>
              <w:pStyle w:val="af2"/>
              <w:ind w:left="33" w:right="40"/>
              <w:jc w:val="both"/>
              <w:rPr>
                <w:rFonts w:ascii="Times New Roman" w:eastAsia="Times New Roman" w:hAnsi="Times New Roman" w:cs="Times New Roman"/>
                <w:color w:val="002060"/>
                <w:sz w:val="22"/>
                <w:lang w:val="ru-RU" w:eastAsia="ru-RU"/>
              </w:rPr>
            </w:pPr>
            <w:r w:rsidRPr="00AE5376">
              <w:rPr>
                <w:rFonts w:ascii="Times New Roman" w:eastAsia="Times New Roman" w:hAnsi="Times New Roman" w:cs="Times New Roman"/>
                <w:color w:val="002060"/>
                <w:sz w:val="22"/>
                <w:lang w:val="ru-RU" w:eastAsia="ru-RU"/>
              </w:rPr>
              <w:lastRenderedPageBreak/>
              <w:t>Новоспасский район</w:t>
            </w:r>
          </w:p>
          <w:p w:rsidR="00F83712" w:rsidRDefault="00F83712" w:rsidP="00F83712">
            <w:pPr>
              <w:pStyle w:val="af2"/>
              <w:ind w:left="33" w:right="40"/>
              <w:jc w:val="both"/>
              <w:rPr>
                <w:rFonts w:ascii="Times New Roman" w:eastAsia="Times New Roman" w:hAnsi="Times New Roman" w:cs="Times New Roman"/>
                <w:color w:val="002060"/>
                <w:sz w:val="22"/>
                <w:lang w:val="ru-RU" w:eastAsia="ru-RU"/>
              </w:rPr>
            </w:pPr>
          </w:p>
        </w:tc>
        <w:tc>
          <w:tcPr>
            <w:tcW w:w="1302" w:type="dxa"/>
          </w:tcPr>
          <w:p w:rsidR="00F83712" w:rsidRPr="00AE5376" w:rsidRDefault="00F83712" w:rsidP="00F83712">
            <w:pPr>
              <w:pStyle w:val="af2"/>
              <w:ind w:left="-29" w:right="40"/>
              <w:jc w:val="both"/>
              <w:rPr>
                <w:rFonts w:ascii="Times New Roman" w:eastAsia="Times New Roman" w:hAnsi="Times New Roman" w:cs="Times New Roman"/>
                <w:color w:val="002060"/>
                <w:sz w:val="22"/>
                <w:lang w:val="ru-RU" w:eastAsia="ru-RU"/>
              </w:rPr>
            </w:pPr>
            <w:r w:rsidRPr="00AE5376">
              <w:rPr>
                <w:rFonts w:ascii="Times New Roman" w:eastAsia="Times New Roman" w:hAnsi="Times New Roman" w:cs="Times New Roman"/>
                <w:color w:val="002060"/>
                <w:sz w:val="22"/>
                <w:lang w:val="ru-RU" w:eastAsia="ru-RU"/>
              </w:rPr>
              <w:t>14.05.2015</w:t>
            </w:r>
          </w:p>
          <w:p w:rsidR="00F83712" w:rsidRDefault="00F83712" w:rsidP="00F83712">
            <w:pPr>
              <w:pStyle w:val="af2"/>
              <w:ind w:left="-29" w:right="40"/>
              <w:jc w:val="both"/>
              <w:rPr>
                <w:rFonts w:ascii="Times New Roman" w:eastAsia="Times New Roman" w:hAnsi="Times New Roman" w:cs="Times New Roman"/>
                <w:color w:val="002060"/>
                <w:sz w:val="22"/>
                <w:lang w:val="ru-RU" w:eastAsia="ru-RU"/>
              </w:rPr>
            </w:pPr>
          </w:p>
        </w:tc>
        <w:tc>
          <w:tcPr>
            <w:tcW w:w="2207" w:type="dxa"/>
          </w:tcPr>
          <w:p w:rsidR="00F83712" w:rsidRPr="00AE5376" w:rsidRDefault="00F83712" w:rsidP="00F83712">
            <w:pPr>
              <w:pStyle w:val="af2"/>
              <w:ind w:left="20" w:right="40"/>
              <w:jc w:val="both"/>
              <w:rPr>
                <w:rFonts w:ascii="Times New Roman" w:eastAsia="Times New Roman" w:hAnsi="Times New Roman" w:cs="Times New Roman"/>
                <w:color w:val="002060"/>
                <w:sz w:val="22"/>
                <w:lang w:val="ru-RU" w:eastAsia="ru-RU"/>
              </w:rPr>
            </w:pPr>
            <w:r>
              <w:rPr>
                <w:rFonts w:ascii="Times New Roman" w:eastAsia="Times New Roman" w:hAnsi="Times New Roman" w:cs="Times New Roman"/>
                <w:color w:val="002060"/>
                <w:sz w:val="22"/>
                <w:lang w:val="ru-RU" w:eastAsia="ru-RU"/>
              </w:rPr>
              <w:t>Доронина Светлана Александровна</w:t>
            </w:r>
          </w:p>
          <w:p w:rsidR="00F83712" w:rsidRDefault="00F83712" w:rsidP="00F83712">
            <w:pPr>
              <w:pStyle w:val="af2"/>
              <w:ind w:left="20" w:right="40"/>
              <w:jc w:val="both"/>
              <w:rPr>
                <w:rFonts w:ascii="Times New Roman" w:eastAsia="Times New Roman" w:hAnsi="Times New Roman" w:cs="Times New Roman"/>
                <w:color w:val="002060"/>
                <w:sz w:val="22"/>
                <w:lang w:val="ru-RU" w:eastAsia="ru-RU"/>
              </w:rPr>
            </w:pPr>
            <w:r>
              <w:rPr>
                <w:rFonts w:ascii="Times New Roman" w:eastAsia="Times New Roman" w:hAnsi="Times New Roman" w:cs="Times New Roman"/>
                <w:color w:val="002060"/>
                <w:sz w:val="22"/>
                <w:lang w:val="ru-RU" w:eastAsia="ru-RU"/>
              </w:rPr>
              <w:t>(84238) 2-16-45</w:t>
            </w:r>
          </w:p>
        </w:tc>
      </w:tr>
      <w:tr w:rsidR="00F83712" w:rsidTr="00F83712">
        <w:trPr>
          <w:tblHeader/>
          <w:jc w:val="center"/>
        </w:trPr>
        <w:tc>
          <w:tcPr>
            <w:tcW w:w="1904" w:type="dxa"/>
          </w:tcPr>
          <w:p w:rsidR="00F83712" w:rsidRPr="00AE5376" w:rsidRDefault="00F83712" w:rsidP="00F83712">
            <w:pPr>
              <w:pStyle w:val="af2"/>
              <w:ind w:left="33" w:right="40"/>
              <w:jc w:val="both"/>
              <w:rPr>
                <w:rFonts w:ascii="Times New Roman" w:eastAsia="Times New Roman" w:hAnsi="Times New Roman" w:cs="Times New Roman"/>
                <w:color w:val="002060"/>
                <w:sz w:val="22"/>
                <w:lang w:val="ru-RU" w:eastAsia="ru-RU"/>
              </w:rPr>
            </w:pPr>
            <w:r w:rsidRPr="00AE5376">
              <w:rPr>
                <w:rFonts w:ascii="Times New Roman" w:eastAsia="Times New Roman" w:hAnsi="Times New Roman" w:cs="Times New Roman"/>
                <w:color w:val="002060"/>
                <w:sz w:val="22"/>
                <w:lang w:val="ru-RU" w:eastAsia="ru-RU"/>
              </w:rPr>
              <w:t>Павловский район</w:t>
            </w:r>
          </w:p>
          <w:p w:rsidR="00F83712" w:rsidRDefault="00F83712" w:rsidP="00F83712">
            <w:pPr>
              <w:pStyle w:val="af2"/>
              <w:ind w:left="33" w:right="40"/>
              <w:jc w:val="both"/>
              <w:rPr>
                <w:rFonts w:ascii="Times New Roman" w:eastAsia="Times New Roman" w:hAnsi="Times New Roman" w:cs="Times New Roman"/>
                <w:color w:val="002060"/>
                <w:sz w:val="22"/>
                <w:lang w:val="ru-RU" w:eastAsia="ru-RU"/>
              </w:rPr>
            </w:pPr>
          </w:p>
        </w:tc>
        <w:tc>
          <w:tcPr>
            <w:tcW w:w="1302" w:type="dxa"/>
          </w:tcPr>
          <w:p w:rsidR="00F83712" w:rsidRPr="00AE5376" w:rsidRDefault="00F83712" w:rsidP="00F83712">
            <w:pPr>
              <w:pStyle w:val="af2"/>
              <w:ind w:left="-29" w:right="40"/>
              <w:jc w:val="both"/>
              <w:rPr>
                <w:rFonts w:ascii="Times New Roman" w:eastAsia="Times New Roman" w:hAnsi="Times New Roman" w:cs="Times New Roman"/>
                <w:color w:val="002060"/>
                <w:sz w:val="22"/>
                <w:lang w:val="ru-RU" w:eastAsia="ru-RU"/>
              </w:rPr>
            </w:pPr>
            <w:r w:rsidRPr="00AE5376">
              <w:rPr>
                <w:rFonts w:ascii="Times New Roman" w:eastAsia="Times New Roman" w:hAnsi="Times New Roman" w:cs="Times New Roman"/>
                <w:color w:val="002060"/>
                <w:sz w:val="22"/>
                <w:lang w:val="ru-RU" w:eastAsia="ru-RU"/>
              </w:rPr>
              <w:t>12.05.2015</w:t>
            </w:r>
          </w:p>
          <w:p w:rsidR="00F83712" w:rsidRDefault="00F83712" w:rsidP="00F83712">
            <w:pPr>
              <w:pStyle w:val="af2"/>
              <w:ind w:left="-29" w:right="40"/>
              <w:jc w:val="both"/>
              <w:rPr>
                <w:rFonts w:ascii="Times New Roman" w:eastAsia="Times New Roman" w:hAnsi="Times New Roman" w:cs="Times New Roman"/>
                <w:color w:val="002060"/>
                <w:sz w:val="22"/>
                <w:lang w:val="ru-RU" w:eastAsia="ru-RU"/>
              </w:rPr>
            </w:pPr>
          </w:p>
        </w:tc>
        <w:tc>
          <w:tcPr>
            <w:tcW w:w="2207" w:type="dxa"/>
          </w:tcPr>
          <w:p w:rsidR="00F83712" w:rsidRPr="00AE5376" w:rsidRDefault="00F83712" w:rsidP="00F83712">
            <w:pPr>
              <w:pStyle w:val="af2"/>
              <w:ind w:left="20" w:right="40"/>
              <w:jc w:val="both"/>
              <w:rPr>
                <w:rFonts w:ascii="Times New Roman" w:eastAsia="Times New Roman" w:hAnsi="Times New Roman" w:cs="Times New Roman"/>
                <w:color w:val="002060"/>
                <w:sz w:val="22"/>
                <w:lang w:val="ru-RU" w:eastAsia="ru-RU"/>
              </w:rPr>
            </w:pPr>
            <w:r>
              <w:rPr>
                <w:rFonts w:ascii="Times New Roman" w:eastAsia="Times New Roman" w:hAnsi="Times New Roman" w:cs="Times New Roman"/>
                <w:color w:val="002060"/>
                <w:sz w:val="22"/>
                <w:lang w:val="ru-RU" w:eastAsia="ru-RU"/>
              </w:rPr>
              <w:t>Мочалова Анна Владимировна</w:t>
            </w:r>
          </w:p>
          <w:p w:rsidR="00F83712" w:rsidRDefault="00F83712" w:rsidP="00F83712">
            <w:pPr>
              <w:pStyle w:val="af2"/>
              <w:ind w:left="20" w:right="40"/>
              <w:jc w:val="both"/>
              <w:rPr>
                <w:rFonts w:ascii="Times New Roman" w:eastAsia="Times New Roman" w:hAnsi="Times New Roman" w:cs="Times New Roman"/>
                <w:color w:val="002060"/>
                <w:sz w:val="22"/>
                <w:lang w:val="ru-RU" w:eastAsia="ru-RU"/>
              </w:rPr>
            </w:pPr>
            <w:r>
              <w:rPr>
                <w:rFonts w:ascii="Times New Roman" w:eastAsia="Times New Roman" w:hAnsi="Times New Roman" w:cs="Times New Roman"/>
                <w:color w:val="002060"/>
                <w:sz w:val="22"/>
                <w:lang w:val="ru-RU" w:eastAsia="ru-RU"/>
              </w:rPr>
              <w:t>(84248) 2-16-53</w:t>
            </w:r>
          </w:p>
        </w:tc>
      </w:tr>
      <w:tr w:rsidR="00F83712" w:rsidTr="00F83712">
        <w:trPr>
          <w:tblHeader/>
          <w:jc w:val="center"/>
        </w:trPr>
        <w:tc>
          <w:tcPr>
            <w:tcW w:w="1904" w:type="dxa"/>
          </w:tcPr>
          <w:p w:rsidR="00F83712" w:rsidRPr="00AE5376" w:rsidRDefault="00F83712" w:rsidP="00F83712">
            <w:pPr>
              <w:pStyle w:val="af2"/>
              <w:ind w:left="33" w:right="40"/>
              <w:jc w:val="both"/>
              <w:rPr>
                <w:rFonts w:ascii="Times New Roman" w:eastAsia="Times New Roman" w:hAnsi="Times New Roman" w:cs="Times New Roman"/>
                <w:color w:val="002060"/>
                <w:sz w:val="22"/>
                <w:lang w:val="ru-RU" w:eastAsia="ru-RU"/>
              </w:rPr>
            </w:pPr>
            <w:r w:rsidRPr="00AE5376">
              <w:rPr>
                <w:rFonts w:ascii="Times New Roman" w:eastAsia="Times New Roman" w:hAnsi="Times New Roman" w:cs="Times New Roman"/>
                <w:color w:val="002060"/>
                <w:sz w:val="22"/>
                <w:lang w:val="ru-RU" w:eastAsia="ru-RU"/>
              </w:rPr>
              <w:t>Радищевский район</w:t>
            </w:r>
          </w:p>
          <w:p w:rsidR="00F83712" w:rsidRDefault="00F83712" w:rsidP="00F83712">
            <w:pPr>
              <w:pStyle w:val="af2"/>
              <w:ind w:left="33" w:right="40"/>
              <w:jc w:val="both"/>
              <w:rPr>
                <w:rFonts w:ascii="Times New Roman" w:eastAsia="Times New Roman" w:hAnsi="Times New Roman" w:cs="Times New Roman"/>
                <w:color w:val="002060"/>
                <w:sz w:val="22"/>
                <w:lang w:val="ru-RU" w:eastAsia="ru-RU"/>
              </w:rPr>
            </w:pPr>
          </w:p>
        </w:tc>
        <w:tc>
          <w:tcPr>
            <w:tcW w:w="1302" w:type="dxa"/>
          </w:tcPr>
          <w:p w:rsidR="00F83712" w:rsidRPr="00AE5376" w:rsidRDefault="00F83712" w:rsidP="00F83712">
            <w:pPr>
              <w:pStyle w:val="af2"/>
              <w:ind w:left="-29" w:right="40"/>
              <w:jc w:val="both"/>
              <w:rPr>
                <w:rFonts w:ascii="Times New Roman" w:eastAsia="Times New Roman" w:hAnsi="Times New Roman" w:cs="Times New Roman"/>
                <w:color w:val="002060"/>
                <w:sz w:val="22"/>
                <w:lang w:val="ru-RU" w:eastAsia="ru-RU"/>
              </w:rPr>
            </w:pPr>
            <w:r w:rsidRPr="00AE5376">
              <w:rPr>
                <w:rFonts w:ascii="Times New Roman" w:eastAsia="Times New Roman" w:hAnsi="Times New Roman" w:cs="Times New Roman"/>
                <w:color w:val="002060"/>
                <w:sz w:val="22"/>
                <w:lang w:val="ru-RU" w:eastAsia="ru-RU"/>
              </w:rPr>
              <w:t>12.05.2015</w:t>
            </w:r>
          </w:p>
          <w:p w:rsidR="00F83712" w:rsidRDefault="00F83712" w:rsidP="00F83712">
            <w:pPr>
              <w:pStyle w:val="af2"/>
              <w:ind w:left="-29" w:right="40"/>
              <w:jc w:val="both"/>
              <w:rPr>
                <w:rFonts w:ascii="Times New Roman" w:eastAsia="Times New Roman" w:hAnsi="Times New Roman" w:cs="Times New Roman"/>
                <w:color w:val="002060"/>
                <w:sz w:val="22"/>
                <w:lang w:val="ru-RU" w:eastAsia="ru-RU"/>
              </w:rPr>
            </w:pPr>
          </w:p>
        </w:tc>
        <w:tc>
          <w:tcPr>
            <w:tcW w:w="2207" w:type="dxa"/>
          </w:tcPr>
          <w:p w:rsidR="00F83712" w:rsidRPr="00AE5376" w:rsidRDefault="00F83712" w:rsidP="00F83712">
            <w:pPr>
              <w:pStyle w:val="af2"/>
              <w:ind w:left="20" w:right="40"/>
              <w:jc w:val="both"/>
              <w:rPr>
                <w:rFonts w:ascii="Times New Roman" w:eastAsia="Times New Roman" w:hAnsi="Times New Roman" w:cs="Times New Roman"/>
                <w:color w:val="002060"/>
                <w:sz w:val="22"/>
                <w:lang w:val="ru-RU" w:eastAsia="ru-RU"/>
              </w:rPr>
            </w:pPr>
            <w:r w:rsidRPr="00AE5376">
              <w:rPr>
                <w:rFonts w:ascii="Times New Roman" w:eastAsia="Times New Roman" w:hAnsi="Times New Roman" w:cs="Times New Roman"/>
                <w:color w:val="002060"/>
                <w:sz w:val="22"/>
                <w:lang w:val="ru-RU" w:eastAsia="ru-RU"/>
              </w:rPr>
              <w:t>К</w:t>
            </w:r>
            <w:r>
              <w:rPr>
                <w:rFonts w:ascii="Times New Roman" w:eastAsia="Times New Roman" w:hAnsi="Times New Roman" w:cs="Times New Roman"/>
                <w:color w:val="002060"/>
                <w:sz w:val="22"/>
                <w:lang w:val="ru-RU" w:eastAsia="ru-RU"/>
              </w:rPr>
              <w:t>учерова Светлана Константиновна</w:t>
            </w:r>
          </w:p>
          <w:p w:rsidR="00F83712" w:rsidRDefault="00F83712" w:rsidP="00F83712">
            <w:pPr>
              <w:pStyle w:val="af2"/>
              <w:ind w:left="20" w:right="40"/>
              <w:jc w:val="both"/>
              <w:rPr>
                <w:rFonts w:ascii="Times New Roman" w:eastAsia="Times New Roman" w:hAnsi="Times New Roman" w:cs="Times New Roman"/>
                <w:color w:val="002060"/>
                <w:sz w:val="22"/>
                <w:lang w:val="ru-RU" w:eastAsia="ru-RU"/>
              </w:rPr>
            </w:pPr>
            <w:r>
              <w:rPr>
                <w:rFonts w:ascii="Times New Roman" w:eastAsia="Times New Roman" w:hAnsi="Times New Roman" w:cs="Times New Roman"/>
                <w:color w:val="002060"/>
                <w:sz w:val="22"/>
                <w:lang w:val="ru-RU" w:eastAsia="ru-RU"/>
              </w:rPr>
              <w:t>(84239) 2-12-84</w:t>
            </w:r>
          </w:p>
        </w:tc>
      </w:tr>
      <w:tr w:rsidR="00F83712" w:rsidTr="00F83712">
        <w:trPr>
          <w:tblHeader/>
          <w:jc w:val="center"/>
        </w:trPr>
        <w:tc>
          <w:tcPr>
            <w:tcW w:w="1904" w:type="dxa"/>
          </w:tcPr>
          <w:p w:rsidR="00F83712" w:rsidRPr="00AE5376" w:rsidRDefault="00F83712" w:rsidP="00F83712">
            <w:pPr>
              <w:pStyle w:val="af2"/>
              <w:ind w:left="33" w:right="40"/>
              <w:jc w:val="both"/>
              <w:rPr>
                <w:rFonts w:ascii="Times New Roman" w:eastAsia="Times New Roman" w:hAnsi="Times New Roman" w:cs="Times New Roman"/>
                <w:color w:val="002060"/>
                <w:sz w:val="22"/>
                <w:lang w:val="ru-RU" w:eastAsia="ru-RU"/>
              </w:rPr>
            </w:pPr>
            <w:r w:rsidRPr="00AE5376">
              <w:rPr>
                <w:rFonts w:ascii="Times New Roman" w:eastAsia="Times New Roman" w:hAnsi="Times New Roman" w:cs="Times New Roman"/>
                <w:color w:val="002060"/>
                <w:sz w:val="22"/>
                <w:lang w:val="ru-RU" w:eastAsia="ru-RU"/>
              </w:rPr>
              <w:t>Сенгилеевский район</w:t>
            </w:r>
          </w:p>
          <w:p w:rsidR="00F83712" w:rsidRDefault="00F83712" w:rsidP="00F83712">
            <w:pPr>
              <w:pStyle w:val="af2"/>
              <w:ind w:left="33" w:right="40"/>
              <w:jc w:val="both"/>
              <w:rPr>
                <w:rFonts w:ascii="Times New Roman" w:eastAsia="Times New Roman" w:hAnsi="Times New Roman" w:cs="Times New Roman"/>
                <w:color w:val="002060"/>
                <w:sz w:val="22"/>
                <w:lang w:val="ru-RU" w:eastAsia="ru-RU"/>
              </w:rPr>
            </w:pPr>
          </w:p>
        </w:tc>
        <w:tc>
          <w:tcPr>
            <w:tcW w:w="1302" w:type="dxa"/>
          </w:tcPr>
          <w:p w:rsidR="00F83712" w:rsidRPr="00AE5376" w:rsidRDefault="00F83712" w:rsidP="00F83712">
            <w:pPr>
              <w:pStyle w:val="af2"/>
              <w:ind w:left="-29" w:right="40"/>
              <w:jc w:val="both"/>
              <w:rPr>
                <w:rFonts w:ascii="Times New Roman" w:eastAsia="Times New Roman" w:hAnsi="Times New Roman" w:cs="Times New Roman"/>
                <w:color w:val="002060"/>
                <w:sz w:val="22"/>
                <w:lang w:val="ru-RU" w:eastAsia="ru-RU"/>
              </w:rPr>
            </w:pPr>
            <w:r w:rsidRPr="00AE5376">
              <w:rPr>
                <w:rFonts w:ascii="Times New Roman" w:eastAsia="Times New Roman" w:hAnsi="Times New Roman" w:cs="Times New Roman"/>
                <w:color w:val="002060"/>
                <w:sz w:val="22"/>
                <w:lang w:val="ru-RU" w:eastAsia="ru-RU"/>
              </w:rPr>
              <w:t>11.05.2015</w:t>
            </w:r>
          </w:p>
          <w:p w:rsidR="00F83712" w:rsidRDefault="00F83712" w:rsidP="00F83712">
            <w:pPr>
              <w:pStyle w:val="af2"/>
              <w:ind w:left="-29" w:right="40"/>
              <w:jc w:val="both"/>
              <w:rPr>
                <w:rFonts w:ascii="Times New Roman" w:eastAsia="Times New Roman" w:hAnsi="Times New Roman" w:cs="Times New Roman"/>
                <w:color w:val="002060"/>
                <w:sz w:val="22"/>
                <w:lang w:val="ru-RU" w:eastAsia="ru-RU"/>
              </w:rPr>
            </w:pPr>
          </w:p>
        </w:tc>
        <w:tc>
          <w:tcPr>
            <w:tcW w:w="2207" w:type="dxa"/>
          </w:tcPr>
          <w:p w:rsidR="00F83712" w:rsidRPr="00AE5376" w:rsidRDefault="00F83712" w:rsidP="00F83712">
            <w:pPr>
              <w:pStyle w:val="af2"/>
              <w:ind w:left="20" w:right="40"/>
              <w:jc w:val="both"/>
              <w:rPr>
                <w:rFonts w:ascii="Times New Roman" w:eastAsia="Times New Roman" w:hAnsi="Times New Roman" w:cs="Times New Roman"/>
                <w:color w:val="002060"/>
                <w:sz w:val="22"/>
                <w:lang w:val="ru-RU" w:eastAsia="ru-RU"/>
              </w:rPr>
            </w:pPr>
            <w:r>
              <w:rPr>
                <w:rFonts w:ascii="Times New Roman" w:eastAsia="Times New Roman" w:hAnsi="Times New Roman" w:cs="Times New Roman"/>
                <w:color w:val="002060"/>
                <w:sz w:val="22"/>
                <w:lang w:val="ru-RU" w:eastAsia="ru-RU"/>
              </w:rPr>
              <w:t>Садовничая Оксана Владимировна</w:t>
            </w:r>
          </w:p>
          <w:p w:rsidR="00F83712" w:rsidRDefault="00F83712" w:rsidP="00F83712">
            <w:pPr>
              <w:pStyle w:val="af2"/>
              <w:ind w:left="20" w:right="40"/>
              <w:jc w:val="both"/>
              <w:rPr>
                <w:rFonts w:ascii="Times New Roman" w:eastAsia="Times New Roman" w:hAnsi="Times New Roman" w:cs="Times New Roman"/>
                <w:color w:val="002060"/>
                <w:sz w:val="22"/>
                <w:lang w:val="ru-RU" w:eastAsia="ru-RU"/>
              </w:rPr>
            </w:pPr>
            <w:r>
              <w:rPr>
                <w:rFonts w:ascii="Times New Roman" w:eastAsia="Times New Roman" w:hAnsi="Times New Roman" w:cs="Times New Roman"/>
                <w:color w:val="002060"/>
                <w:sz w:val="22"/>
                <w:lang w:val="ru-RU" w:eastAsia="ru-RU"/>
              </w:rPr>
              <w:t>(84233) 2-22-38</w:t>
            </w:r>
          </w:p>
        </w:tc>
      </w:tr>
      <w:tr w:rsidR="00F83712" w:rsidTr="00F83712">
        <w:trPr>
          <w:tblHeader/>
          <w:jc w:val="center"/>
        </w:trPr>
        <w:tc>
          <w:tcPr>
            <w:tcW w:w="1904" w:type="dxa"/>
          </w:tcPr>
          <w:p w:rsidR="00F83712" w:rsidRDefault="00F83712" w:rsidP="00F83712">
            <w:pPr>
              <w:pStyle w:val="af2"/>
              <w:ind w:left="33" w:right="40"/>
              <w:jc w:val="both"/>
              <w:rPr>
                <w:rFonts w:ascii="Times New Roman" w:eastAsia="Times New Roman" w:hAnsi="Times New Roman" w:cs="Times New Roman"/>
                <w:color w:val="002060"/>
                <w:sz w:val="22"/>
                <w:lang w:val="ru-RU" w:eastAsia="ru-RU"/>
              </w:rPr>
            </w:pPr>
            <w:r w:rsidRPr="00AE5376">
              <w:rPr>
                <w:rFonts w:ascii="Times New Roman" w:eastAsia="Times New Roman" w:hAnsi="Times New Roman" w:cs="Times New Roman"/>
                <w:color w:val="002060"/>
                <w:sz w:val="22"/>
                <w:lang w:val="ru-RU" w:eastAsia="ru-RU"/>
              </w:rPr>
              <w:t>Старокулаткинский район</w:t>
            </w:r>
          </w:p>
        </w:tc>
        <w:tc>
          <w:tcPr>
            <w:tcW w:w="1302" w:type="dxa"/>
          </w:tcPr>
          <w:p w:rsidR="00F83712" w:rsidRPr="00AE5376" w:rsidRDefault="00F83712" w:rsidP="00F83712">
            <w:pPr>
              <w:pStyle w:val="af2"/>
              <w:ind w:left="-29" w:right="40"/>
              <w:jc w:val="both"/>
              <w:rPr>
                <w:rFonts w:ascii="Times New Roman" w:eastAsia="Times New Roman" w:hAnsi="Times New Roman" w:cs="Times New Roman"/>
                <w:color w:val="002060"/>
                <w:sz w:val="22"/>
                <w:lang w:val="ru-RU" w:eastAsia="ru-RU"/>
              </w:rPr>
            </w:pPr>
            <w:r w:rsidRPr="00AE5376">
              <w:rPr>
                <w:rFonts w:ascii="Times New Roman" w:eastAsia="Times New Roman" w:hAnsi="Times New Roman" w:cs="Times New Roman"/>
                <w:color w:val="002060"/>
                <w:sz w:val="22"/>
                <w:lang w:val="ru-RU" w:eastAsia="ru-RU"/>
              </w:rPr>
              <w:t>12.05.2015</w:t>
            </w:r>
          </w:p>
          <w:p w:rsidR="00F83712" w:rsidRDefault="00F83712" w:rsidP="00F83712">
            <w:pPr>
              <w:pStyle w:val="af2"/>
              <w:ind w:left="-29" w:right="40"/>
              <w:jc w:val="both"/>
              <w:rPr>
                <w:rFonts w:ascii="Times New Roman" w:eastAsia="Times New Roman" w:hAnsi="Times New Roman" w:cs="Times New Roman"/>
                <w:color w:val="002060"/>
                <w:sz w:val="22"/>
                <w:lang w:val="ru-RU" w:eastAsia="ru-RU"/>
              </w:rPr>
            </w:pPr>
          </w:p>
        </w:tc>
        <w:tc>
          <w:tcPr>
            <w:tcW w:w="2207" w:type="dxa"/>
          </w:tcPr>
          <w:p w:rsidR="00F83712" w:rsidRPr="00AE5376" w:rsidRDefault="00F83712" w:rsidP="00F83712">
            <w:pPr>
              <w:pStyle w:val="af2"/>
              <w:ind w:left="20" w:right="40"/>
              <w:jc w:val="both"/>
              <w:rPr>
                <w:rFonts w:ascii="Times New Roman" w:eastAsia="Times New Roman" w:hAnsi="Times New Roman" w:cs="Times New Roman"/>
                <w:color w:val="002060"/>
                <w:sz w:val="22"/>
                <w:lang w:val="ru-RU" w:eastAsia="ru-RU"/>
              </w:rPr>
            </w:pPr>
            <w:r>
              <w:rPr>
                <w:rFonts w:ascii="Times New Roman" w:eastAsia="Times New Roman" w:hAnsi="Times New Roman" w:cs="Times New Roman"/>
                <w:color w:val="002060"/>
                <w:sz w:val="22"/>
                <w:lang w:val="ru-RU" w:eastAsia="ru-RU"/>
              </w:rPr>
              <w:t>ЗайнетдиноваФяридяЗиннятовна</w:t>
            </w:r>
          </w:p>
          <w:p w:rsidR="00F83712" w:rsidRDefault="00F83712" w:rsidP="00F83712">
            <w:pPr>
              <w:pStyle w:val="af2"/>
              <w:ind w:left="20" w:right="40"/>
              <w:jc w:val="both"/>
              <w:rPr>
                <w:rFonts w:ascii="Times New Roman" w:eastAsia="Times New Roman" w:hAnsi="Times New Roman" w:cs="Times New Roman"/>
                <w:color w:val="002060"/>
                <w:sz w:val="22"/>
                <w:lang w:val="ru-RU" w:eastAsia="ru-RU"/>
              </w:rPr>
            </w:pPr>
            <w:r>
              <w:rPr>
                <w:rFonts w:ascii="Times New Roman" w:eastAsia="Times New Roman" w:hAnsi="Times New Roman" w:cs="Times New Roman"/>
                <w:color w:val="002060"/>
                <w:sz w:val="22"/>
                <w:lang w:val="ru-RU" w:eastAsia="ru-RU"/>
              </w:rPr>
              <w:t>(84249) 2-13-52</w:t>
            </w:r>
          </w:p>
        </w:tc>
      </w:tr>
      <w:tr w:rsidR="00F83712" w:rsidTr="00F83712">
        <w:trPr>
          <w:tblHeader/>
          <w:jc w:val="center"/>
        </w:trPr>
        <w:tc>
          <w:tcPr>
            <w:tcW w:w="1904" w:type="dxa"/>
          </w:tcPr>
          <w:p w:rsidR="00F83712" w:rsidRDefault="00F83712" w:rsidP="00F83712">
            <w:pPr>
              <w:pStyle w:val="af2"/>
              <w:ind w:left="33" w:right="40"/>
              <w:jc w:val="both"/>
              <w:rPr>
                <w:rFonts w:ascii="Times New Roman" w:eastAsia="Times New Roman" w:hAnsi="Times New Roman" w:cs="Times New Roman"/>
                <w:color w:val="002060"/>
                <w:sz w:val="22"/>
                <w:lang w:val="ru-RU" w:eastAsia="ru-RU"/>
              </w:rPr>
            </w:pPr>
            <w:r w:rsidRPr="00AE5376">
              <w:rPr>
                <w:rFonts w:ascii="Times New Roman" w:eastAsia="Times New Roman" w:hAnsi="Times New Roman" w:cs="Times New Roman"/>
                <w:color w:val="002060"/>
                <w:sz w:val="22"/>
                <w:lang w:val="ru-RU" w:eastAsia="ru-RU"/>
              </w:rPr>
              <w:t>Старомайнский район</w:t>
            </w:r>
          </w:p>
        </w:tc>
        <w:tc>
          <w:tcPr>
            <w:tcW w:w="1302" w:type="dxa"/>
          </w:tcPr>
          <w:p w:rsidR="00F83712" w:rsidRPr="00AE5376" w:rsidRDefault="00F83712" w:rsidP="00F83712">
            <w:pPr>
              <w:pStyle w:val="af2"/>
              <w:ind w:left="-29" w:right="40"/>
              <w:jc w:val="both"/>
              <w:rPr>
                <w:rFonts w:ascii="Times New Roman" w:eastAsia="Times New Roman" w:hAnsi="Times New Roman" w:cs="Times New Roman"/>
                <w:color w:val="002060"/>
                <w:sz w:val="22"/>
                <w:lang w:val="ru-RU" w:eastAsia="ru-RU"/>
              </w:rPr>
            </w:pPr>
            <w:r w:rsidRPr="00AE5376">
              <w:rPr>
                <w:rFonts w:ascii="Times New Roman" w:eastAsia="Times New Roman" w:hAnsi="Times New Roman" w:cs="Times New Roman"/>
                <w:color w:val="002060"/>
                <w:sz w:val="22"/>
                <w:lang w:val="ru-RU" w:eastAsia="ru-RU"/>
              </w:rPr>
              <w:t>12.05.2015</w:t>
            </w:r>
          </w:p>
          <w:p w:rsidR="00F83712" w:rsidRDefault="00F83712" w:rsidP="00F83712">
            <w:pPr>
              <w:pStyle w:val="af2"/>
              <w:ind w:left="-29" w:right="40"/>
              <w:jc w:val="both"/>
              <w:rPr>
                <w:rFonts w:ascii="Times New Roman" w:eastAsia="Times New Roman" w:hAnsi="Times New Roman" w:cs="Times New Roman"/>
                <w:color w:val="002060"/>
                <w:sz w:val="22"/>
                <w:lang w:val="ru-RU" w:eastAsia="ru-RU"/>
              </w:rPr>
            </w:pPr>
          </w:p>
        </w:tc>
        <w:tc>
          <w:tcPr>
            <w:tcW w:w="2207" w:type="dxa"/>
          </w:tcPr>
          <w:p w:rsidR="00F83712" w:rsidRPr="00AE5376" w:rsidRDefault="00F83712" w:rsidP="00F83712">
            <w:pPr>
              <w:pStyle w:val="af2"/>
              <w:ind w:left="20" w:right="40"/>
              <w:jc w:val="both"/>
              <w:rPr>
                <w:rFonts w:ascii="Times New Roman" w:eastAsia="Times New Roman" w:hAnsi="Times New Roman" w:cs="Times New Roman"/>
                <w:color w:val="002060"/>
                <w:sz w:val="22"/>
                <w:lang w:val="ru-RU" w:eastAsia="ru-RU"/>
              </w:rPr>
            </w:pPr>
            <w:r>
              <w:rPr>
                <w:rFonts w:ascii="Times New Roman" w:eastAsia="Times New Roman" w:hAnsi="Times New Roman" w:cs="Times New Roman"/>
                <w:color w:val="002060"/>
                <w:sz w:val="22"/>
                <w:lang w:val="ru-RU" w:eastAsia="ru-RU"/>
              </w:rPr>
              <w:t>Цыганцова</w:t>
            </w:r>
          </w:p>
          <w:p w:rsidR="00F83712" w:rsidRPr="00AE5376" w:rsidRDefault="00F83712" w:rsidP="00F83712">
            <w:pPr>
              <w:pStyle w:val="af2"/>
              <w:ind w:left="20" w:right="40"/>
              <w:jc w:val="both"/>
              <w:rPr>
                <w:rFonts w:ascii="Times New Roman" w:eastAsia="Times New Roman" w:hAnsi="Times New Roman" w:cs="Times New Roman"/>
                <w:color w:val="002060"/>
                <w:sz w:val="22"/>
                <w:lang w:val="ru-RU" w:eastAsia="ru-RU"/>
              </w:rPr>
            </w:pPr>
            <w:r>
              <w:rPr>
                <w:rFonts w:ascii="Times New Roman" w:eastAsia="Times New Roman" w:hAnsi="Times New Roman" w:cs="Times New Roman"/>
                <w:color w:val="002060"/>
                <w:sz w:val="22"/>
                <w:lang w:val="ru-RU" w:eastAsia="ru-RU"/>
              </w:rPr>
              <w:t>Светлана Сергеевна</w:t>
            </w:r>
          </w:p>
          <w:p w:rsidR="00F83712" w:rsidRDefault="00F83712" w:rsidP="00F83712">
            <w:pPr>
              <w:pStyle w:val="af2"/>
              <w:ind w:left="20" w:right="40"/>
              <w:jc w:val="both"/>
              <w:rPr>
                <w:rFonts w:ascii="Times New Roman" w:eastAsia="Times New Roman" w:hAnsi="Times New Roman" w:cs="Times New Roman"/>
                <w:color w:val="002060"/>
                <w:sz w:val="22"/>
                <w:lang w:val="ru-RU" w:eastAsia="ru-RU"/>
              </w:rPr>
            </w:pPr>
            <w:r w:rsidRPr="00AE5376">
              <w:rPr>
                <w:rFonts w:ascii="Times New Roman" w:eastAsia="Times New Roman" w:hAnsi="Times New Roman" w:cs="Times New Roman"/>
                <w:color w:val="002060"/>
                <w:sz w:val="22"/>
                <w:lang w:val="ru-RU" w:eastAsia="ru-RU"/>
              </w:rPr>
              <w:t>(84230) 2-35-18</w:t>
            </w:r>
          </w:p>
        </w:tc>
      </w:tr>
      <w:tr w:rsidR="00F83712" w:rsidTr="00F83712">
        <w:trPr>
          <w:tblHeader/>
          <w:jc w:val="center"/>
        </w:trPr>
        <w:tc>
          <w:tcPr>
            <w:tcW w:w="1904" w:type="dxa"/>
          </w:tcPr>
          <w:p w:rsidR="00F83712" w:rsidRPr="00AE5376" w:rsidRDefault="00F83712" w:rsidP="00F83712">
            <w:pPr>
              <w:pStyle w:val="af2"/>
              <w:ind w:left="33" w:right="40"/>
              <w:jc w:val="both"/>
              <w:rPr>
                <w:rFonts w:ascii="Times New Roman" w:eastAsia="Times New Roman" w:hAnsi="Times New Roman" w:cs="Times New Roman"/>
                <w:color w:val="002060"/>
                <w:sz w:val="22"/>
                <w:lang w:val="ru-RU" w:eastAsia="ru-RU"/>
              </w:rPr>
            </w:pPr>
            <w:r w:rsidRPr="00AE5376">
              <w:rPr>
                <w:rFonts w:ascii="Times New Roman" w:eastAsia="Times New Roman" w:hAnsi="Times New Roman" w:cs="Times New Roman"/>
                <w:color w:val="002060"/>
                <w:sz w:val="22"/>
                <w:lang w:val="ru-RU" w:eastAsia="ru-RU"/>
              </w:rPr>
              <w:t>Сурский район</w:t>
            </w:r>
          </w:p>
          <w:p w:rsidR="00F83712" w:rsidRDefault="00F83712" w:rsidP="00F83712">
            <w:pPr>
              <w:pStyle w:val="af2"/>
              <w:ind w:left="33" w:right="40"/>
              <w:jc w:val="both"/>
              <w:rPr>
                <w:rFonts w:ascii="Times New Roman" w:eastAsia="Times New Roman" w:hAnsi="Times New Roman" w:cs="Times New Roman"/>
                <w:color w:val="002060"/>
                <w:sz w:val="22"/>
                <w:lang w:val="ru-RU" w:eastAsia="ru-RU"/>
              </w:rPr>
            </w:pPr>
          </w:p>
        </w:tc>
        <w:tc>
          <w:tcPr>
            <w:tcW w:w="1302" w:type="dxa"/>
          </w:tcPr>
          <w:p w:rsidR="00F83712" w:rsidRPr="00AE5376" w:rsidRDefault="00F83712" w:rsidP="00F83712">
            <w:pPr>
              <w:pStyle w:val="af2"/>
              <w:ind w:left="-29" w:right="40"/>
              <w:jc w:val="both"/>
              <w:rPr>
                <w:rFonts w:ascii="Times New Roman" w:eastAsia="Times New Roman" w:hAnsi="Times New Roman" w:cs="Times New Roman"/>
                <w:color w:val="002060"/>
                <w:sz w:val="22"/>
                <w:lang w:val="ru-RU" w:eastAsia="ru-RU"/>
              </w:rPr>
            </w:pPr>
            <w:r w:rsidRPr="00AE5376">
              <w:rPr>
                <w:rFonts w:ascii="Times New Roman" w:eastAsia="Times New Roman" w:hAnsi="Times New Roman" w:cs="Times New Roman"/>
                <w:color w:val="002060"/>
                <w:sz w:val="22"/>
                <w:lang w:val="ru-RU" w:eastAsia="ru-RU"/>
              </w:rPr>
              <w:t>12.05.2015</w:t>
            </w:r>
          </w:p>
          <w:p w:rsidR="00F83712" w:rsidRDefault="00F83712" w:rsidP="00F83712">
            <w:pPr>
              <w:pStyle w:val="af2"/>
              <w:ind w:left="-29" w:right="40"/>
              <w:jc w:val="both"/>
              <w:rPr>
                <w:rFonts w:ascii="Times New Roman" w:eastAsia="Times New Roman" w:hAnsi="Times New Roman" w:cs="Times New Roman"/>
                <w:color w:val="002060"/>
                <w:sz w:val="22"/>
                <w:lang w:val="ru-RU" w:eastAsia="ru-RU"/>
              </w:rPr>
            </w:pPr>
          </w:p>
        </w:tc>
        <w:tc>
          <w:tcPr>
            <w:tcW w:w="2207" w:type="dxa"/>
          </w:tcPr>
          <w:p w:rsidR="00F83712" w:rsidRPr="00AE5376" w:rsidRDefault="00F83712" w:rsidP="00F83712">
            <w:pPr>
              <w:pStyle w:val="af2"/>
              <w:ind w:left="20" w:right="40"/>
              <w:jc w:val="both"/>
              <w:rPr>
                <w:rFonts w:ascii="Times New Roman" w:eastAsia="Times New Roman" w:hAnsi="Times New Roman" w:cs="Times New Roman"/>
                <w:color w:val="002060"/>
                <w:sz w:val="22"/>
                <w:lang w:val="ru-RU" w:eastAsia="ru-RU"/>
              </w:rPr>
            </w:pPr>
            <w:r>
              <w:rPr>
                <w:rFonts w:ascii="Times New Roman" w:eastAsia="Times New Roman" w:hAnsi="Times New Roman" w:cs="Times New Roman"/>
                <w:color w:val="002060"/>
                <w:sz w:val="22"/>
                <w:lang w:val="ru-RU" w:eastAsia="ru-RU"/>
              </w:rPr>
              <w:t>Гордеев Владимир Иванович</w:t>
            </w:r>
          </w:p>
          <w:p w:rsidR="00F83712" w:rsidRDefault="00F83712" w:rsidP="00F83712">
            <w:pPr>
              <w:pStyle w:val="af2"/>
              <w:ind w:left="20" w:right="40"/>
              <w:jc w:val="both"/>
              <w:rPr>
                <w:rFonts w:ascii="Times New Roman" w:eastAsia="Times New Roman" w:hAnsi="Times New Roman" w:cs="Times New Roman"/>
                <w:color w:val="002060"/>
                <w:sz w:val="22"/>
                <w:lang w:val="ru-RU" w:eastAsia="ru-RU"/>
              </w:rPr>
            </w:pPr>
            <w:r>
              <w:rPr>
                <w:rFonts w:ascii="Times New Roman" w:eastAsia="Times New Roman" w:hAnsi="Times New Roman" w:cs="Times New Roman"/>
                <w:color w:val="002060"/>
                <w:sz w:val="22"/>
                <w:lang w:val="ru-RU" w:eastAsia="ru-RU"/>
              </w:rPr>
              <w:t>(84242) 2-16-03</w:t>
            </w:r>
          </w:p>
        </w:tc>
      </w:tr>
      <w:tr w:rsidR="00F83712" w:rsidTr="00F83712">
        <w:trPr>
          <w:tblHeader/>
          <w:jc w:val="center"/>
        </w:trPr>
        <w:tc>
          <w:tcPr>
            <w:tcW w:w="1904" w:type="dxa"/>
          </w:tcPr>
          <w:p w:rsidR="00F83712" w:rsidRDefault="00F83712" w:rsidP="00F83712">
            <w:pPr>
              <w:pStyle w:val="af2"/>
              <w:ind w:left="33" w:right="40"/>
              <w:jc w:val="both"/>
              <w:rPr>
                <w:rFonts w:ascii="Times New Roman" w:eastAsia="Times New Roman" w:hAnsi="Times New Roman" w:cs="Times New Roman"/>
                <w:color w:val="002060"/>
                <w:sz w:val="22"/>
                <w:lang w:val="ru-RU" w:eastAsia="ru-RU"/>
              </w:rPr>
            </w:pPr>
            <w:r w:rsidRPr="00AE5376">
              <w:rPr>
                <w:rFonts w:ascii="Times New Roman" w:eastAsia="Times New Roman" w:hAnsi="Times New Roman" w:cs="Times New Roman"/>
                <w:color w:val="002060"/>
                <w:sz w:val="22"/>
                <w:lang w:val="ru-RU" w:eastAsia="ru-RU"/>
              </w:rPr>
              <w:t>Тереньгульский район</w:t>
            </w:r>
          </w:p>
        </w:tc>
        <w:tc>
          <w:tcPr>
            <w:tcW w:w="1302" w:type="dxa"/>
          </w:tcPr>
          <w:p w:rsidR="00F83712" w:rsidRPr="00AE5376" w:rsidRDefault="00F83712" w:rsidP="00F83712">
            <w:pPr>
              <w:pStyle w:val="af2"/>
              <w:ind w:left="-29" w:right="40"/>
              <w:jc w:val="both"/>
              <w:rPr>
                <w:rFonts w:ascii="Times New Roman" w:eastAsia="Times New Roman" w:hAnsi="Times New Roman" w:cs="Times New Roman"/>
                <w:color w:val="002060"/>
                <w:sz w:val="22"/>
                <w:lang w:val="ru-RU" w:eastAsia="ru-RU"/>
              </w:rPr>
            </w:pPr>
            <w:r w:rsidRPr="00AE5376">
              <w:rPr>
                <w:rFonts w:ascii="Times New Roman" w:eastAsia="Times New Roman" w:hAnsi="Times New Roman" w:cs="Times New Roman"/>
                <w:color w:val="002060"/>
                <w:sz w:val="22"/>
                <w:lang w:val="ru-RU" w:eastAsia="ru-RU"/>
              </w:rPr>
              <w:t>09.05.2015</w:t>
            </w:r>
          </w:p>
          <w:p w:rsidR="00F83712" w:rsidRDefault="00F83712" w:rsidP="00F83712">
            <w:pPr>
              <w:pStyle w:val="af2"/>
              <w:ind w:left="-29" w:right="40"/>
              <w:jc w:val="both"/>
              <w:rPr>
                <w:rFonts w:ascii="Times New Roman" w:eastAsia="Times New Roman" w:hAnsi="Times New Roman" w:cs="Times New Roman"/>
                <w:color w:val="002060"/>
                <w:sz w:val="22"/>
                <w:lang w:val="ru-RU" w:eastAsia="ru-RU"/>
              </w:rPr>
            </w:pPr>
          </w:p>
        </w:tc>
        <w:tc>
          <w:tcPr>
            <w:tcW w:w="2207" w:type="dxa"/>
          </w:tcPr>
          <w:p w:rsidR="00F83712" w:rsidRPr="00AE5376" w:rsidRDefault="00F83712" w:rsidP="00F83712">
            <w:pPr>
              <w:pStyle w:val="af2"/>
              <w:ind w:left="20" w:right="40"/>
              <w:jc w:val="both"/>
              <w:rPr>
                <w:rFonts w:ascii="Times New Roman" w:eastAsia="Times New Roman" w:hAnsi="Times New Roman" w:cs="Times New Roman"/>
                <w:color w:val="002060"/>
                <w:sz w:val="22"/>
                <w:lang w:val="ru-RU" w:eastAsia="ru-RU"/>
              </w:rPr>
            </w:pPr>
            <w:r>
              <w:rPr>
                <w:rFonts w:ascii="Times New Roman" w:eastAsia="Times New Roman" w:hAnsi="Times New Roman" w:cs="Times New Roman"/>
                <w:color w:val="002060"/>
                <w:sz w:val="22"/>
                <w:lang w:val="ru-RU" w:eastAsia="ru-RU"/>
              </w:rPr>
              <w:t>Головко Андрей Александрович</w:t>
            </w:r>
          </w:p>
          <w:p w:rsidR="00F83712" w:rsidRDefault="00F83712" w:rsidP="00F83712">
            <w:pPr>
              <w:pStyle w:val="af2"/>
              <w:ind w:left="20" w:right="40"/>
              <w:jc w:val="both"/>
              <w:rPr>
                <w:rFonts w:ascii="Times New Roman" w:eastAsia="Times New Roman" w:hAnsi="Times New Roman" w:cs="Times New Roman"/>
                <w:color w:val="002060"/>
                <w:sz w:val="22"/>
                <w:lang w:val="ru-RU" w:eastAsia="ru-RU"/>
              </w:rPr>
            </w:pPr>
            <w:r>
              <w:rPr>
                <w:rFonts w:ascii="Times New Roman" w:eastAsia="Times New Roman" w:hAnsi="Times New Roman" w:cs="Times New Roman"/>
                <w:color w:val="002060"/>
                <w:sz w:val="22"/>
                <w:lang w:val="ru-RU" w:eastAsia="ru-RU"/>
              </w:rPr>
              <w:t>(84234) 2-22-66</w:t>
            </w:r>
          </w:p>
        </w:tc>
      </w:tr>
      <w:tr w:rsidR="00F83712" w:rsidTr="00F83712">
        <w:trPr>
          <w:tblHeader/>
          <w:jc w:val="center"/>
        </w:trPr>
        <w:tc>
          <w:tcPr>
            <w:tcW w:w="1904" w:type="dxa"/>
          </w:tcPr>
          <w:p w:rsidR="00F83712" w:rsidRDefault="00F83712" w:rsidP="00F83712">
            <w:pPr>
              <w:pStyle w:val="af2"/>
              <w:ind w:left="33" w:right="40"/>
              <w:jc w:val="both"/>
              <w:rPr>
                <w:rFonts w:ascii="Times New Roman" w:eastAsia="Times New Roman" w:hAnsi="Times New Roman" w:cs="Times New Roman"/>
                <w:color w:val="002060"/>
                <w:sz w:val="22"/>
                <w:lang w:val="ru-RU" w:eastAsia="ru-RU"/>
              </w:rPr>
            </w:pPr>
            <w:r w:rsidRPr="00AE5376">
              <w:rPr>
                <w:rFonts w:ascii="Times New Roman" w:eastAsia="Times New Roman" w:hAnsi="Times New Roman" w:cs="Times New Roman"/>
                <w:color w:val="002060"/>
                <w:sz w:val="22"/>
                <w:lang w:val="ru-RU" w:eastAsia="ru-RU"/>
              </w:rPr>
              <w:t>Ульяновский район</w:t>
            </w:r>
          </w:p>
        </w:tc>
        <w:tc>
          <w:tcPr>
            <w:tcW w:w="1302" w:type="dxa"/>
          </w:tcPr>
          <w:p w:rsidR="00F83712" w:rsidRPr="00AE5376" w:rsidRDefault="00F83712" w:rsidP="00F83712">
            <w:pPr>
              <w:pStyle w:val="af2"/>
              <w:ind w:left="-29" w:right="40"/>
              <w:jc w:val="both"/>
              <w:rPr>
                <w:rFonts w:ascii="Times New Roman" w:eastAsia="Times New Roman" w:hAnsi="Times New Roman" w:cs="Times New Roman"/>
                <w:color w:val="002060"/>
                <w:sz w:val="22"/>
                <w:lang w:val="ru-RU" w:eastAsia="ru-RU"/>
              </w:rPr>
            </w:pPr>
            <w:r w:rsidRPr="00AE5376">
              <w:rPr>
                <w:rFonts w:ascii="Times New Roman" w:eastAsia="Times New Roman" w:hAnsi="Times New Roman" w:cs="Times New Roman"/>
                <w:color w:val="002060"/>
                <w:sz w:val="22"/>
                <w:lang w:val="ru-RU" w:eastAsia="ru-RU"/>
              </w:rPr>
              <w:t>15.05.2015</w:t>
            </w:r>
          </w:p>
          <w:p w:rsidR="00F83712" w:rsidRDefault="00F83712" w:rsidP="00F83712">
            <w:pPr>
              <w:pStyle w:val="af2"/>
              <w:ind w:left="-29" w:right="40"/>
              <w:jc w:val="both"/>
              <w:rPr>
                <w:rFonts w:ascii="Times New Roman" w:eastAsia="Times New Roman" w:hAnsi="Times New Roman" w:cs="Times New Roman"/>
                <w:color w:val="002060"/>
                <w:sz w:val="22"/>
                <w:lang w:val="ru-RU" w:eastAsia="ru-RU"/>
              </w:rPr>
            </w:pPr>
          </w:p>
        </w:tc>
        <w:tc>
          <w:tcPr>
            <w:tcW w:w="2207" w:type="dxa"/>
          </w:tcPr>
          <w:p w:rsidR="00F83712" w:rsidRPr="00AE5376" w:rsidRDefault="00F83712" w:rsidP="00F83712">
            <w:pPr>
              <w:pStyle w:val="af2"/>
              <w:ind w:left="20" w:right="40"/>
              <w:jc w:val="both"/>
              <w:rPr>
                <w:rFonts w:ascii="Times New Roman" w:eastAsia="Times New Roman" w:hAnsi="Times New Roman" w:cs="Times New Roman"/>
                <w:color w:val="002060"/>
                <w:sz w:val="22"/>
                <w:lang w:val="ru-RU" w:eastAsia="ru-RU"/>
              </w:rPr>
            </w:pPr>
            <w:r>
              <w:rPr>
                <w:rFonts w:ascii="Times New Roman" w:eastAsia="Times New Roman" w:hAnsi="Times New Roman" w:cs="Times New Roman"/>
                <w:color w:val="002060"/>
                <w:sz w:val="22"/>
                <w:lang w:val="ru-RU" w:eastAsia="ru-RU"/>
              </w:rPr>
              <w:t xml:space="preserve">Ильин Денис Анатольевич </w:t>
            </w:r>
          </w:p>
          <w:p w:rsidR="00F83712" w:rsidRDefault="00F83712" w:rsidP="00F83712">
            <w:pPr>
              <w:pStyle w:val="af2"/>
              <w:ind w:left="20" w:right="40"/>
              <w:jc w:val="both"/>
              <w:rPr>
                <w:rFonts w:ascii="Times New Roman" w:eastAsia="Times New Roman" w:hAnsi="Times New Roman" w:cs="Times New Roman"/>
                <w:color w:val="002060"/>
                <w:sz w:val="22"/>
                <w:lang w:val="ru-RU" w:eastAsia="ru-RU"/>
              </w:rPr>
            </w:pPr>
            <w:r>
              <w:rPr>
                <w:rFonts w:ascii="Times New Roman" w:eastAsia="Times New Roman" w:hAnsi="Times New Roman" w:cs="Times New Roman"/>
                <w:color w:val="002060"/>
                <w:sz w:val="22"/>
                <w:lang w:val="ru-RU" w:eastAsia="ru-RU"/>
              </w:rPr>
              <w:t>(84254) 2-01-23</w:t>
            </w:r>
          </w:p>
        </w:tc>
      </w:tr>
      <w:tr w:rsidR="00F83712" w:rsidTr="00F83712">
        <w:trPr>
          <w:tblHeader/>
          <w:jc w:val="center"/>
        </w:trPr>
        <w:tc>
          <w:tcPr>
            <w:tcW w:w="1904" w:type="dxa"/>
          </w:tcPr>
          <w:p w:rsidR="00F83712" w:rsidRPr="00AE5376" w:rsidRDefault="00F83712" w:rsidP="00F83712">
            <w:pPr>
              <w:pStyle w:val="af2"/>
              <w:ind w:left="33" w:right="40"/>
              <w:jc w:val="both"/>
              <w:rPr>
                <w:rFonts w:ascii="Times New Roman" w:eastAsia="Times New Roman" w:hAnsi="Times New Roman" w:cs="Times New Roman"/>
                <w:color w:val="002060"/>
                <w:sz w:val="22"/>
                <w:lang w:val="ru-RU" w:eastAsia="ru-RU"/>
              </w:rPr>
            </w:pPr>
            <w:r w:rsidRPr="00AE5376">
              <w:rPr>
                <w:rFonts w:ascii="Times New Roman" w:eastAsia="Times New Roman" w:hAnsi="Times New Roman" w:cs="Times New Roman"/>
                <w:color w:val="002060"/>
                <w:sz w:val="22"/>
                <w:lang w:val="ru-RU" w:eastAsia="ru-RU"/>
              </w:rPr>
              <w:t>Цильнинский район</w:t>
            </w:r>
          </w:p>
          <w:p w:rsidR="00F83712" w:rsidRDefault="00F83712" w:rsidP="00F83712">
            <w:pPr>
              <w:pStyle w:val="af2"/>
              <w:ind w:left="33" w:right="40"/>
              <w:jc w:val="both"/>
              <w:rPr>
                <w:rFonts w:ascii="Times New Roman" w:eastAsia="Times New Roman" w:hAnsi="Times New Roman" w:cs="Times New Roman"/>
                <w:color w:val="002060"/>
                <w:sz w:val="22"/>
                <w:lang w:val="ru-RU" w:eastAsia="ru-RU"/>
              </w:rPr>
            </w:pPr>
          </w:p>
        </w:tc>
        <w:tc>
          <w:tcPr>
            <w:tcW w:w="1302" w:type="dxa"/>
          </w:tcPr>
          <w:p w:rsidR="00F83712" w:rsidRPr="00AE5376" w:rsidRDefault="00F83712" w:rsidP="00F83712">
            <w:pPr>
              <w:pStyle w:val="af2"/>
              <w:ind w:left="-29" w:right="40"/>
              <w:jc w:val="both"/>
              <w:rPr>
                <w:rFonts w:ascii="Times New Roman" w:eastAsia="Times New Roman" w:hAnsi="Times New Roman" w:cs="Times New Roman"/>
                <w:color w:val="002060"/>
                <w:sz w:val="22"/>
                <w:lang w:val="ru-RU" w:eastAsia="ru-RU"/>
              </w:rPr>
            </w:pPr>
            <w:r w:rsidRPr="00AE5376">
              <w:rPr>
                <w:rFonts w:ascii="Times New Roman" w:eastAsia="Times New Roman" w:hAnsi="Times New Roman" w:cs="Times New Roman"/>
                <w:color w:val="002060"/>
                <w:sz w:val="22"/>
                <w:lang w:val="ru-RU" w:eastAsia="ru-RU"/>
              </w:rPr>
              <w:t>06.05.2015</w:t>
            </w:r>
          </w:p>
          <w:p w:rsidR="00F83712" w:rsidRDefault="00F83712" w:rsidP="00F83712">
            <w:pPr>
              <w:pStyle w:val="af2"/>
              <w:ind w:left="-29" w:right="40"/>
              <w:jc w:val="both"/>
              <w:rPr>
                <w:rFonts w:ascii="Times New Roman" w:eastAsia="Times New Roman" w:hAnsi="Times New Roman" w:cs="Times New Roman"/>
                <w:color w:val="002060"/>
                <w:sz w:val="22"/>
                <w:lang w:val="ru-RU" w:eastAsia="ru-RU"/>
              </w:rPr>
            </w:pPr>
          </w:p>
        </w:tc>
        <w:tc>
          <w:tcPr>
            <w:tcW w:w="2207" w:type="dxa"/>
          </w:tcPr>
          <w:p w:rsidR="00F83712" w:rsidRPr="00AE5376" w:rsidRDefault="00F83712" w:rsidP="00F83712">
            <w:pPr>
              <w:pStyle w:val="af2"/>
              <w:ind w:left="20" w:right="40"/>
              <w:jc w:val="both"/>
              <w:rPr>
                <w:rFonts w:ascii="Times New Roman" w:eastAsia="Times New Roman" w:hAnsi="Times New Roman" w:cs="Times New Roman"/>
                <w:color w:val="002060"/>
                <w:sz w:val="22"/>
                <w:lang w:val="ru-RU" w:eastAsia="ru-RU"/>
              </w:rPr>
            </w:pPr>
            <w:r>
              <w:rPr>
                <w:rFonts w:ascii="Times New Roman" w:eastAsia="Times New Roman" w:hAnsi="Times New Roman" w:cs="Times New Roman"/>
                <w:color w:val="002060"/>
                <w:sz w:val="22"/>
                <w:lang w:val="ru-RU" w:eastAsia="ru-RU"/>
              </w:rPr>
              <w:t>Шигирданов</w:t>
            </w:r>
          </w:p>
          <w:p w:rsidR="00F83712" w:rsidRPr="00AE5376" w:rsidRDefault="00F83712" w:rsidP="00F83712">
            <w:pPr>
              <w:pStyle w:val="af2"/>
              <w:ind w:left="20" w:right="40"/>
              <w:jc w:val="both"/>
              <w:rPr>
                <w:rFonts w:ascii="Times New Roman" w:eastAsia="Times New Roman" w:hAnsi="Times New Roman" w:cs="Times New Roman"/>
                <w:color w:val="002060"/>
                <w:sz w:val="22"/>
                <w:lang w:val="ru-RU" w:eastAsia="ru-RU"/>
              </w:rPr>
            </w:pPr>
            <w:r>
              <w:rPr>
                <w:rFonts w:ascii="Times New Roman" w:eastAsia="Times New Roman" w:hAnsi="Times New Roman" w:cs="Times New Roman"/>
                <w:color w:val="002060"/>
                <w:sz w:val="22"/>
                <w:lang w:val="ru-RU" w:eastAsia="ru-RU"/>
              </w:rPr>
              <w:t>Олег Васильевич</w:t>
            </w:r>
          </w:p>
          <w:p w:rsidR="00F83712" w:rsidRDefault="00F83712" w:rsidP="00F83712">
            <w:pPr>
              <w:pStyle w:val="af2"/>
              <w:ind w:left="20" w:right="40"/>
              <w:jc w:val="both"/>
              <w:rPr>
                <w:rFonts w:ascii="Times New Roman" w:eastAsia="Times New Roman" w:hAnsi="Times New Roman" w:cs="Times New Roman"/>
                <w:color w:val="002060"/>
                <w:sz w:val="22"/>
                <w:lang w:val="ru-RU" w:eastAsia="ru-RU"/>
              </w:rPr>
            </w:pPr>
            <w:r w:rsidRPr="00AE5376">
              <w:rPr>
                <w:rFonts w:ascii="Times New Roman" w:eastAsia="Times New Roman" w:hAnsi="Times New Roman" w:cs="Times New Roman"/>
                <w:color w:val="002060"/>
                <w:sz w:val="22"/>
                <w:lang w:val="ru-RU" w:eastAsia="ru-RU"/>
              </w:rPr>
              <w:t>(84245) 2-13-65</w:t>
            </w:r>
          </w:p>
        </w:tc>
      </w:tr>
      <w:tr w:rsidR="00F83712" w:rsidTr="00F83712">
        <w:trPr>
          <w:tblHeader/>
          <w:jc w:val="center"/>
        </w:trPr>
        <w:tc>
          <w:tcPr>
            <w:tcW w:w="1904" w:type="dxa"/>
          </w:tcPr>
          <w:p w:rsidR="00F83712" w:rsidRPr="00AE5376" w:rsidRDefault="00F83712" w:rsidP="00F83712">
            <w:pPr>
              <w:pStyle w:val="af2"/>
              <w:ind w:left="33" w:right="40"/>
              <w:jc w:val="both"/>
              <w:rPr>
                <w:rFonts w:ascii="Times New Roman" w:eastAsia="Times New Roman" w:hAnsi="Times New Roman" w:cs="Times New Roman"/>
                <w:color w:val="002060"/>
                <w:sz w:val="22"/>
                <w:lang w:val="ru-RU" w:eastAsia="ru-RU"/>
              </w:rPr>
            </w:pPr>
            <w:r w:rsidRPr="00AE5376">
              <w:rPr>
                <w:rFonts w:ascii="Times New Roman" w:eastAsia="Times New Roman" w:hAnsi="Times New Roman" w:cs="Times New Roman"/>
                <w:color w:val="002060"/>
                <w:sz w:val="22"/>
                <w:lang w:val="ru-RU" w:eastAsia="ru-RU"/>
              </w:rPr>
              <w:t>Чердаклинский район</w:t>
            </w:r>
          </w:p>
          <w:p w:rsidR="00F83712" w:rsidRDefault="00F83712" w:rsidP="00F83712">
            <w:pPr>
              <w:pStyle w:val="af2"/>
              <w:ind w:left="33" w:right="40"/>
              <w:jc w:val="both"/>
              <w:rPr>
                <w:rFonts w:ascii="Times New Roman" w:eastAsia="Times New Roman" w:hAnsi="Times New Roman" w:cs="Times New Roman"/>
                <w:color w:val="002060"/>
                <w:sz w:val="22"/>
                <w:lang w:val="ru-RU" w:eastAsia="ru-RU"/>
              </w:rPr>
            </w:pPr>
          </w:p>
        </w:tc>
        <w:tc>
          <w:tcPr>
            <w:tcW w:w="1302" w:type="dxa"/>
          </w:tcPr>
          <w:p w:rsidR="00F83712" w:rsidRPr="00AE5376" w:rsidRDefault="00F83712" w:rsidP="00F83712">
            <w:pPr>
              <w:pStyle w:val="af2"/>
              <w:ind w:left="-29" w:right="40"/>
              <w:jc w:val="both"/>
              <w:rPr>
                <w:rFonts w:ascii="Times New Roman" w:eastAsia="Times New Roman" w:hAnsi="Times New Roman" w:cs="Times New Roman"/>
                <w:color w:val="002060"/>
                <w:sz w:val="22"/>
                <w:lang w:val="ru-RU" w:eastAsia="ru-RU"/>
              </w:rPr>
            </w:pPr>
            <w:r w:rsidRPr="00AE5376">
              <w:rPr>
                <w:rFonts w:ascii="Times New Roman" w:eastAsia="Times New Roman" w:hAnsi="Times New Roman" w:cs="Times New Roman"/>
                <w:color w:val="002060"/>
                <w:sz w:val="22"/>
                <w:lang w:val="ru-RU" w:eastAsia="ru-RU"/>
              </w:rPr>
              <w:t>13.05.2015</w:t>
            </w:r>
          </w:p>
          <w:p w:rsidR="00F83712" w:rsidRDefault="00F83712" w:rsidP="00F83712">
            <w:pPr>
              <w:pStyle w:val="af2"/>
              <w:ind w:left="-29" w:right="40"/>
              <w:jc w:val="both"/>
              <w:rPr>
                <w:rFonts w:ascii="Times New Roman" w:eastAsia="Times New Roman" w:hAnsi="Times New Roman" w:cs="Times New Roman"/>
                <w:color w:val="002060"/>
                <w:sz w:val="22"/>
                <w:lang w:val="ru-RU" w:eastAsia="ru-RU"/>
              </w:rPr>
            </w:pPr>
          </w:p>
        </w:tc>
        <w:tc>
          <w:tcPr>
            <w:tcW w:w="2207" w:type="dxa"/>
          </w:tcPr>
          <w:p w:rsidR="00F83712" w:rsidRPr="00AE5376" w:rsidRDefault="00F83712" w:rsidP="00F83712">
            <w:pPr>
              <w:pStyle w:val="af2"/>
              <w:ind w:left="20" w:right="40"/>
              <w:jc w:val="both"/>
              <w:rPr>
                <w:rFonts w:ascii="Times New Roman" w:eastAsia="Times New Roman" w:hAnsi="Times New Roman" w:cs="Times New Roman"/>
                <w:color w:val="002060"/>
                <w:sz w:val="22"/>
                <w:lang w:val="ru-RU" w:eastAsia="ru-RU"/>
              </w:rPr>
            </w:pPr>
            <w:r>
              <w:rPr>
                <w:rFonts w:ascii="Times New Roman" w:eastAsia="Times New Roman" w:hAnsi="Times New Roman" w:cs="Times New Roman"/>
                <w:color w:val="002060"/>
                <w:sz w:val="22"/>
                <w:lang w:val="ru-RU" w:eastAsia="ru-RU"/>
              </w:rPr>
              <w:t>Шмелёва Елена  Владимировна</w:t>
            </w:r>
          </w:p>
          <w:p w:rsidR="00F83712" w:rsidRDefault="00F83712" w:rsidP="00F83712">
            <w:pPr>
              <w:pStyle w:val="af2"/>
              <w:ind w:left="20" w:right="40"/>
              <w:jc w:val="both"/>
              <w:rPr>
                <w:rFonts w:ascii="Times New Roman" w:eastAsia="Times New Roman" w:hAnsi="Times New Roman" w:cs="Times New Roman"/>
                <w:color w:val="002060"/>
                <w:sz w:val="22"/>
                <w:lang w:val="ru-RU" w:eastAsia="ru-RU"/>
              </w:rPr>
            </w:pPr>
            <w:r>
              <w:rPr>
                <w:rFonts w:ascii="Times New Roman" w:eastAsia="Times New Roman" w:hAnsi="Times New Roman" w:cs="Times New Roman"/>
                <w:color w:val="002060"/>
                <w:sz w:val="22"/>
                <w:lang w:val="ru-RU" w:eastAsia="ru-RU"/>
              </w:rPr>
              <w:t>(84231)  2-18-56</w:t>
            </w:r>
          </w:p>
        </w:tc>
      </w:tr>
      <w:tr w:rsidR="00F83712" w:rsidTr="00F83712">
        <w:trPr>
          <w:tblHeader/>
          <w:jc w:val="center"/>
        </w:trPr>
        <w:tc>
          <w:tcPr>
            <w:tcW w:w="1904" w:type="dxa"/>
          </w:tcPr>
          <w:p w:rsidR="00F83712" w:rsidRPr="00AE5376" w:rsidRDefault="00F83712" w:rsidP="00F83712">
            <w:pPr>
              <w:pStyle w:val="af2"/>
              <w:ind w:left="33" w:right="40"/>
              <w:jc w:val="both"/>
              <w:rPr>
                <w:rFonts w:ascii="Times New Roman" w:eastAsia="Times New Roman" w:hAnsi="Times New Roman" w:cs="Times New Roman"/>
                <w:color w:val="002060"/>
                <w:sz w:val="22"/>
                <w:lang w:val="ru-RU" w:eastAsia="ru-RU"/>
              </w:rPr>
            </w:pPr>
            <w:r w:rsidRPr="00AE5376">
              <w:rPr>
                <w:rFonts w:ascii="Times New Roman" w:eastAsia="Times New Roman" w:hAnsi="Times New Roman" w:cs="Times New Roman"/>
                <w:color w:val="002060"/>
                <w:sz w:val="22"/>
                <w:lang w:val="ru-RU" w:eastAsia="ru-RU"/>
              </w:rPr>
              <w:t>город Новоульяновск</w:t>
            </w:r>
          </w:p>
          <w:p w:rsidR="00F83712" w:rsidRDefault="00F83712" w:rsidP="00F83712">
            <w:pPr>
              <w:pStyle w:val="af2"/>
              <w:ind w:left="33" w:right="40"/>
              <w:jc w:val="both"/>
              <w:rPr>
                <w:rFonts w:ascii="Times New Roman" w:eastAsia="Times New Roman" w:hAnsi="Times New Roman" w:cs="Times New Roman"/>
                <w:color w:val="002060"/>
                <w:sz w:val="22"/>
                <w:lang w:val="ru-RU" w:eastAsia="ru-RU"/>
              </w:rPr>
            </w:pPr>
          </w:p>
        </w:tc>
        <w:tc>
          <w:tcPr>
            <w:tcW w:w="1302" w:type="dxa"/>
          </w:tcPr>
          <w:p w:rsidR="00F83712" w:rsidRPr="00AE5376" w:rsidRDefault="00F83712" w:rsidP="00F83712">
            <w:pPr>
              <w:pStyle w:val="af2"/>
              <w:ind w:left="-29" w:right="40"/>
              <w:jc w:val="both"/>
              <w:rPr>
                <w:rFonts w:ascii="Times New Roman" w:eastAsia="Times New Roman" w:hAnsi="Times New Roman" w:cs="Times New Roman"/>
                <w:color w:val="002060"/>
                <w:sz w:val="22"/>
                <w:lang w:val="ru-RU" w:eastAsia="ru-RU"/>
              </w:rPr>
            </w:pPr>
            <w:r w:rsidRPr="00AE5376">
              <w:rPr>
                <w:rFonts w:ascii="Times New Roman" w:eastAsia="Times New Roman" w:hAnsi="Times New Roman" w:cs="Times New Roman"/>
                <w:color w:val="002060"/>
                <w:sz w:val="22"/>
                <w:lang w:val="ru-RU" w:eastAsia="ru-RU"/>
              </w:rPr>
              <w:t>12.05.2015</w:t>
            </w:r>
          </w:p>
          <w:p w:rsidR="00F83712" w:rsidRDefault="00F83712" w:rsidP="00F83712">
            <w:pPr>
              <w:pStyle w:val="af2"/>
              <w:ind w:left="-29" w:right="40"/>
              <w:jc w:val="both"/>
              <w:rPr>
                <w:rFonts w:ascii="Times New Roman" w:eastAsia="Times New Roman" w:hAnsi="Times New Roman" w:cs="Times New Roman"/>
                <w:color w:val="002060"/>
                <w:sz w:val="22"/>
                <w:lang w:val="ru-RU" w:eastAsia="ru-RU"/>
              </w:rPr>
            </w:pPr>
          </w:p>
        </w:tc>
        <w:tc>
          <w:tcPr>
            <w:tcW w:w="2207" w:type="dxa"/>
          </w:tcPr>
          <w:p w:rsidR="00F83712" w:rsidRPr="00AE5376" w:rsidRDefault="00F83712" w:rsidP="00F83712">
            <w:pPr>
              <w:pStyle w:val="af2"/>
              <w:ind w:left="20" w:right="40"/>
              <w:jc w:val="both"/>
              <w:rPr>
                <w:rFonts w:ascii="Times New Roman" w:eastAsia="Times New Roman" w:hAnsi="Times New Roman" w:cs="Times New Roman"/>
                <w:color w:val="002060"/>
                <w:sz w:val="22"/>
                <w:lang w:val="ru-RU" w:eastAsia="ru-RU"/>
              </w:rPr>
            </w:pPr>
            <w:r>
              <w:rPr>
                <w:rFonts w:ascii="Times New Roman" w:eastAsia="Times New Roman" w:hAnsi="Times New Roman" w:cs="Times New Roman"/>
                <w:color w:val="002060"/>
                <w:sz w:val="22"/>
                <w:lang w:val="ru-RU" w:eastAsia="ru-RU"/>
              </w:rPr>
              <w:t>Обвинцева Анна Александровна</w:t>
            </w:r>
          </w:p>
          <w:p w:rsidR="00F83712" w:rsidRDefault="00F83712" w:rsidP="00F83712">
            <w:pPr>
              <w:pStyle w:val="af2"/>
              <w:ind w:left="20" w:right="40"/>
              <w:jc w:val="both"/>
              <w:rPr>
                <w:rFonts w:ascii="Times New Roman" w:eastAsia="Times New Roman" w:hAnsi="Times New Roman" w:cs="Times New Roman"/>
                <w:color w:val="002060"/>
                <w:sz w:val="22"/>
                <w:lang w:val="ru-RU" w:eastAsia="ru-RU"/>
              </w:rPr>
            </w:pPr>
            <w:r>
              <w:rPr>
                <w:rFonts w:ascii="Times New Roman" w:eastAsia="Times New Roman" w:hAnsi="Times New Roman" w:cs="Times New Roman"/>
                <w:color w:val="002060"/>
                <w:sz w:val="22"/>
                <w:lang w:val="ru-RU" w:eastAsia="ru-RU"/>
              </w:rPr>
              <w:t>(84255) 7-16-8</w:t>
            </w:r>
          </w:p>
        </w:tc>
      </w:tr>
      <w:tr w:rsidR="00F83712" w:rsidTr="00F83712">
        <w:trPr>
          <w:tblHeader/>
          <w:jc w:val="center"/>
        </w:trPr>
        <w:tc>
          <w:tcPr>
            <w:tcW w:w="1904" w:type="dxa"/>
          </w:tcPr>
          <w:p w:rsidR="00F83712" w:rsidRPr="00AE5376" w:rsidRDefault="00F83712" w:rsidP="00F83712">
            <w:pPr>
              <w:pStyle w:val="af2"/>
              <w:ind w:left="33" w:right="40"/>
              <w:jc w:val="both"/>
              <w:rPr>
                <w:rFonts w:ascii="Times New Roman" w:eastAsia="Times New Roman" w:hAnsi="Times New Roman" w:cs="Times New Roman"/>
                <w:color w:val="002060"/>
                <w:sz w:val="22"/>
                <w:lang w:val="ru-RU" w:eastAsia="ru-RU"/>
              </w:rPr>
            </w:pPr>
            <w:r w:rsidRPr="00AE5376">
              <w:rPr>
                <w:rFonts w:ascii="Times New Roman" w:eastAsia="Times New Roman" w:hAnsi="Times New Roman" w:cs="Times New Roman"/>
                <w:color w:val="002060"/>
                <w:sz w:val="22"/>
                <w:lang w:val="ru-RU" w:eastAsia="ru-RU"/>
              </w:rPr>
              <w:t>Город Димитровград</w:t>
            </w:r>
          </w:p>
          <w:p w:rsidR="00F83712" w:rsidRDefault="00F83712" w:rsidP="00F83712">
            <w:pPr>
              <w:pStyle w:val="af2"/>
              <w:ind w:left="33" w:right="40"/>
              <w:jc w:val="both"/>
              <w:rPr>
                <w:rFonts w:ascii="Times New Roman" w:eastAsia="Times New Roman" w:hAnsi="Times New Roman" w:cs="Times New Roman"/>
                <w:color w:val="002060"/>
                <w:sz w:val="22"/>
                <w:lang w:val="ru-RU" w:eastAsia="ru-RU"/>
              </w:rPr>
            </w:pPr>
          </w:p>
        </w:tc>
        <w:tc>
          <w:tcPr>
            <w:tcW w:w="1302" w:type="dxa"/>
          </w:tcPr>
          <w:p w:rsidR="00F83712" w:rsidRDefault="00F83712" w:rsidP="00F83712">
            <w:pPr>
              <w:pStyle w:val="af2"/>
              <w:ind w:left="-29" w:right="40"/>
              <w:jc w:val="both"/>
              <w:rPr>
                <w:rFonts w:ascii="Times New Roman" w:eastAsia="Times New Roman" w:hAnsi="Times New Roman" w:cs="Times New Roman"/>
                <w:color w:val="002060"/>
                <w:sz w:val="22"/>
                <w:lang w:val="ru-RU" w:eastAsia="ru-RU"/>
              </w:rPr>
            </w:pPr>
            <w:r w:rsidRPr="00AE5376">
              <w:rPr>
                <w:rFonts w:ascii="Times New Roman" w:eastAsia="Times New Roman" w:hAnsi="Times New Roman" w:cs="Times New Roman"/>
                <w:color w:val="002060"/>
                <w:sz w:val="22"/>
                <w:lang w:val="ru-RU" w:eastAsia="ru-RU"/>
              </w:rPr>
              <w:t>12.05.2015</w:t>
            </w:r>
          </w:p>
        </w:tc>
        <w:tc>
          <w:tcPr>
            <w:tcW w:w="2207" w:type="dxa"/>
          </w:tcPr>
          <w:p w:rsidR="00F83712" w:rsidRPr="00AE5376" w:rsidRDefault="00F83712" w:rsidP="00F83712">
            <w:pPr>
              <w:pStyle w:val="af2"/>
              <w:ind w:left="20" w:right="40"/>
              <w:jc w:val="both"/>
              <w:rPr>
                <w:rFonts w:ascii="Times New Roman" w:eastAsia="Times New Roman" w:hAnsi="Times New Roman" w:cs="Times New Roman"/>
                <w:color w:val="002060"/>
                <w:sz w:val="22"/>
                <w:lang w:val="ru-RU" w:eastAsia="ru-RU"/>
              </w:rPr>
            </w:pPr>
            <w:r>
              <w:rPr>
                <w:rFonts w:ascii="Times New Roman" w:eastAsia="Times New Roman" w:hAnsi="Times New Roman" w:cs="Times New Roman"/>
                <w:color w:val="002060"/>
                <w:sz w:val="22"/>
                <w:lang w:val="ru-RU" w:eastAsia="ru-RU"/>
              </w:rPr>
              <w:t>Журкина Ольга Владимировна</w:t>
            </w:r>
          </w:p>
          <w:p w:rsidR="00F83712" w:rsidRDefault="00F83712" w:rsidP="00F83712">
            <w:pPr>
              <w:pStyle w:val="af2"/>
              <w:ind w:left="20" w:right="40"/>
              <w:jc w:val="both"/>
              <w:rPr>
                <w:rFonts w:ascii="Times New Roman" w:eastAsia="Times New Roman" w:hAnsi="Times New Roman" w:cs="Times New Roman"/>
                <w:color w:val="002060"/>
                <w:sz w:val="22"/>
                <w:lang w:val="ru-RU" w:eastAsia="ru-RU"/>
              </w:rPr>
            </w:pPr>
            <w:r>
              <w:rPr>
                <w:rFonts w:ascii="Times New Roman" w:eastAsia="Times New Roman" w:hAnsi="Times New Roman" w:cs="Times New Roman"/>
                <w:color w:val="002060"/>
                <w:sz w:val="22"/>
                <w:lang w:val="ru-RU" w:eastAsia="ru-RU"/>
              </w:rPr>
              <w:t>(84235) 4-56-75</w:t>
            </w:r>
          </w:p>
        </w:tc>
      </w:tr>
    </w:tbl>
    <w:p w:rsidR="00AE5376" w:rsidRPr="00AE5376" w:rsidRDefault="00AE5376" w:rsidP="00AE5376">
      <w:pPr>
        <w:pStyle w:val="af2"/>
        <w:ind w:right="40"/>
        <w:jc w:val="both"/>
        <w:rPr>
          <w:rFonts w:ascii="Times New Roman" w:eastAsia="Times New Roman" w:hAnsi="Times New Roman" w:cs="Times New Roman"/>
          <w:color w:val="002060"/>
          <w:sz w:val="22"/>
          <w:lang w:val="ru-RU" w:eastAsia="ru-RU"/>
        </w:rPr>
      </w:pPr>
    </w:p>
    <w:p w:rsidR="00AE5376" w:rsidRDefault="00AE5376" w:rsidP="00AE5376">
      <w:pPr>
        <w:pStyle w:val="af2"/>
        <w:ind w:left="0" w:right="40"/>
        <w:jc w:val="both"/>
        <w:rPr>
          <w:rFonts w:ascii="Times New Roman" w:eastAsia="Times New Roman" w:hAnsi="Times New Roman" w:cs="Times New Roman"/>
          <w:color w:val="002060"/>
          <w:sz w:val="22"/>
          <w:lang w:val="ru-RU" w:eastAsia="ru-RU"/>
        </w:rPr>
      </w:pPr>
      <w:r w:rsidRPr="00AE5376">
        <w:rPr>
          <w:rFonts w:ascii="Times New Roman" w:eastAsia="Times New Roman" w:hAnsi="Times New Roman" w:cs="Times New Roman"/>
          <w:color w:val="002060"/>
          <w:sz w:val="22"/>
          <w:lang w:val="ru-RU" w:eastAsia="ru-RU"/>
        </w:rPr>
        <w:t>В муниципальных образованиях «Барышский район», «Вешкаймский район», «Инзенский район» постановления о проведении конкурсных отборов находятся на стадии согласования.</w:t>
      </w:r>
    </w:p>
    <w:p w:rsidR="00AE5376" w:rsidRDefault="00AE5376" w:rsidP="00AE5376">
      <w:pPr>
        <w:pStyle w:val="af2"/>
        <w:ind w:left="0" w:right="40"/>
        <w:jc w:val="both"/>
        <w:rPr>
          <w:rFonts w:ascii="Times New Roman" w:eastAsia="Times New Roman" w:hAnsi="Times New Roman" w:cs="Times New Roman"/>
          <w:color w:val="002060"/>
          <w:sz w:val="22"/>
          <w:lang w:val="ru-RU" w:eastAsia="ru-RU"/>
        </w:rPr>
      </w:pPr>
    </w:p>
    <w:p w:rsidR="00AE5376" w:rsidRPr="00AE5376" w:rsidRDefault="00AE5376" w:rsidP="00AE5376">
      <w:pPr>
        <w:pStyle w:val="af2"/>
        <w:ind w:left="0" w:right="40"/>
        <w:jc w:val="both"/>
        <w:rPr>
          <w:rFonts w:ascii="Times New Roman" w:eastAsia="Times New Roman" w:hAnsi="Times New Roman" w:cs="Times New Roman"/>
          <w:b/>
          <w:color w:val="FF0000"/>
          <w:sz w:val="22"/>
          <w:lang w:val="ru-RU" w:eastAsia="ru-RU"/>
        </w:rPr>
      </w:pPr>
      <w:r w:rsidRPr="00AE5376">
        <w:rPr>
          <w:rFonts w:ascii="Times New Roman" w:eastAsia="Times New Roman" w:hAnsi="Times New Roman" w:cs="Times New Roman"/>
          <w:b/>
          <w:color w:val="FF0000"/>
          <w:sz w:val="22"/>
          <w:lang w:val="ru-RU" w:eastAsia="ru-RU"/>
        </w:rPr>
        <w:t xml:space="preserve">Источник: </w:t>
      </w:r>
      <w:hyperlink r:id="rId22" w:history="1">
        <w:r w:rsidRPr="00AE5376">
          <w:rPr>
            <w:rStyle w:val="aff8"/>
            <w:rFonts w:ascii="Times New Roman" w:eastAsia="Times New Roman" w:hAnsi="Times New Roman" w:cs="Times New Roman"/>
            <w:b/>
            <w:color w:val="FF0000"/>
            <w:sz w:val="22"/>
            <w:lang w:val="ru-RU" w:eastAsia="ru-RU"/>
          </w:rPr>
          <w:t>http://www.mvp.ulgov.ru/home/</w:t>
        </w:r>
      </w:hyperlink>
      <w:r w:rsidRPr="00AE5376">
        <w:rPr>
          <w:rFonts w:ascii="Times New Roman" w:eastAsia="Times New Roman" w:hAnsi="Times New Roman" w:cs="Times New Roman"/>
          <w:b/>
          <w:color w:val="FF0000"/>
          <w:sz w:val="22"/>
          <w:lang w:val="ru-RU" w:eastAsia="ru-RU"/>
        </w:rPr>
        <w:t xml:space="preserve">. </w:t>
      </w:r>
    </w:p>
    <w:sectPr w:rsidR="00AE5376" w:rsidRPr="00AE5376" w:rsidSect="001A132F">
      <w:type w:val="continuous"/>
      <w:pgSz w:w="12240" w:h="15840" w:code="1"/>
      <w:pgMar w:top="720" w:right="576" w:bottom="720" w:left="576" w:header="360" w:footer="720" w:gutter="0"/>
      <w:cols w:num="2" w:space="504"/>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7F96" w:rsidRDefault="00FD7F96">
      <w:r>
        <w:separator/>
      </w:r>
    </w:p>
    <w:p w:rsidR="00FD7F96" w:rsidRDefault="00FD7F96"/>
    <w:p w:rsidR="00FD7F96" w:rsidRDefault="00FD7F96"/>
  </w:endnote>
  <w:endnote w:type="continuationSeparator" w:id="1">
    <w:p w:rsidR="00FD7F96" w:rsidRDefault="00FD7F96">
      <w:r>
        <w:continuationSeparator/>
      </w:r>
    </w:p>
    <w:p w:rsidR="00FD7F96" w:rsidRDefault="00FD7F96"/>
    <w:p w:rsidR="00FD7F96" w:rsidRDefault="00FD7F96"/>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7F96" w:rsidRDefault="00FD7F96">
      <w:r>
        <w:separator/>
      </w:r>
    </w:p>
    <w:p w:rsidR="00FD7F96" w:rsidRDefault="00FD7F96"/>
    <w:p w:rsidR="00FD7F96" w:rsidRDefault="00FD7F96"/>
  </w:footnote>
  <w:footnote w:type="continuationSeparator" w:id="1">
    <w:p w:rsidR="00FD7F96" w:rsidRDefault="00FD7F96">
      <w:r>
        <w:continuationSeparator/>
      </w:r>
    </w:p>
    <w:p w:rsidR="00FD7F96" w:rsidRDefault="00FD7F96"/>
    <w:p w:rsidR="00FD7F96" w:rsidRDefault="00FD7F96"/>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f7"/>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5746"/>
      <w:gridCol w:w="5748"/>
    </w:tblGrid>
    <w:tr w:rsidR="00564C88" w:rsidRPr="00564C88" w:rsidTr="00564C88">
      <w:trPr>
        <w:jc w:val="center"/>
      </w:trPr>
      <w:tc>
        <w:tcPr>
          <w:tcW w:w="5746" w:type="dxa"/>
          <w:shd w:val="clear" w:color="auto" w:fill="auto"/>
        </w:tcPr>
        <w:p w:rsidR="00564C88" w:rsidRPr="00564C88" w:rsidRDefault="00564C88" w:rsidP="00F62569">
          <w:pPr>
            <w:pStyle w:val="ac"/>
            <w:rPr>
              <w:szCs w:val="24"/>
              <w:lang w:val="ru-RU"/>
            </w:rPr>
          </w:pPr>
        </w:p>
      </w:tc>
      <w:tc>
        <w:tcPr>
          <w:tcW w:w="5748" w:type="dxa"/>
          <w:shd w:val="clear" w:color="auto" w:fill="auto"/>
        </w:tcPr>
        <w:p w:rsidR="00564C88" w:rsidRPr="00564C88" w:rsidRDefault="00351601" w:rsidP="00F62569">
          <w:pPr>
            <w:pStyle w:val="ac"/>
            <w:jc w:val="right"/>
            <w:rPr>
              <w:rStyle w:val="ab"/>
              <w:szCs w:val="24"/>
              <w:lang w:val="ru-RU"/>
            </w:rPr>
          </w:pPr>
          <w:r w:rsidRPr="00564C88">
            <w:rPr>
              <w:rStyle w:val="ab"/>
              <w:szCs w:val="24"/>
              <w:lang w:val="ru-RU"/>
            </w:rPr>
            <w:fldChar w:fldCharType="begin"/>
          </w:r>
          <w:r w:rsidR="00564C88" w:rsidRPr="00564C88">
            <w:rPr>
              <w:rStyle w:val="ab"/>
              <w:szCs w:val="24"/>
              <w:lang w:val="ru-RU"/>
            </w:rPr>
            <w:instrText xml:space="preserve"> PAGE   \* MERGEFORMAT </w:instrText>
          </w:r>
          <w:r w:rsidRPr="00564C88">
            <w:rPr>
              <w:rStyle w:val="ab"/>
              <w:szCs w:val="24"/>
              <w:lang w:val="ru-RU"/>
            </w:rPr>
            <w:fldChar w:fldCharType="separate"/>
          </w:r>
          <w:r w:rsidR="00806ED5">
            <w:rPr>
              <w:rStyle w:val="ab"/>
              <w:noProof/>
              <w:szCs w:val="24"/>
              <w:lang w:val="ru-RU"/>
            </w:rPr>
            <w:t>7</w:t>
          </w:r>
          <w:r w:rsidRPr="00564C88">
            <w:rPr>
              <w:rStyle w:val="ab"/>
              <w:szCs w:val="24"/>
              <w:lang w:val="ru-RU"/>
            </w:rPr>
            <w:fldChar w:fldCharType="end"/>
          </w:r>
        </w:p>
      </w:tc>
    </w:tr>
  </w:tbl>
  <w:p w:rsidR="0001065E" w:rsidRPr="00564C88" w:rsidRDefault="00351601">
    <w:pPr>
      <w:pStyle w:val="af8"/>
      <w:ind w:left="-218"/>
      <w:rPr>
        <w:lang w:val="ru-RU"/>
      </w:rPr>
    </w:pPr>
    <w:r>
      <w:rPr>
        <w:lang w:val="ru-RU" w:eastAsia="ru-RU"/>
      </w:rPr>
    </w:r>
    <w:r>
      <w:rPr>
        <w:lang w:val="ru-RU" w:eastAsia="ru-RU"/>
      </w:rPr>
      <w:pict>
        <v:rect id="Rectangle 6" o:spid="_x0000_s28673" style="width:575.2pt;height:10.8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629dd1 [3204]" stroked="f" strokeweight="2pt">
          <w10:wrap type="none"/>
          <w10:anchorlock/>
        </v:rect>
      </w:pict>
    </w:r>
  </w:p>
  <w:p w:rsidR="0001065E" w:rsidRPr="00564C88" w:rsidRDefault="0001065E">
    <w:pPr>
      <w:pStyle w:val="af8"/>
      <w:rPr>
        <w:lang w:val="ru-RU"/>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f7"/>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5746"/>
      <w:gridCol w:w="5745"/>
    </w:tblGrid>
    <w:tr w:rsidR="00564C88" w:rsidTr="00564C88">
      <w:trPr>
        <w:cantSplit/>
      </w:trPr>
      <w:tc>
        <w:tcPr>
          <w:tcW w:w="5746" w:type="dxa"/>
          <w:vAlign w:val="bottom"/>
        </w:tcPr>
        <w:p w:rsidR="00564C88" w:rsidRPr="006474FE" w:rsidRDefault="00BE3BBA" w:rsidP="00F62569">
          <w:pPr>
            <w:pStyle w:val="ac"/>
            <w:rPr>
              <w:szCs w:val="24"/>
              <w:lang w:val="ru-RU"/>
            </w:rPr>
          </w:pPr>
          <w:r>
            <w:rPr>
              <w:szCs w:val="24"/>
              <w:lang w:val="ru-RU"/>
            </w:rPr>
            <w:t xml:space="preserve">Вестник НКО </w:t>
          </w:r>
          <w:r w:rsidR="000F425E">
            <w:rPr>
              <w:szCs w:val="24"/>
              <w:lang w:val="ru-RU"/>
            </w:rPr>
            <w:t>5</w:t>
          </w:r>
          <w:r w:rsidR="000C3A07">
            <w:rPr>
              <w:szCs w:val="24"/>
              <w:lang w:val="ru-RU"/>
            </w:rPr>
            <w:t>/2015</w:t>
          </w:r>
        </w:p>
      </w:tc>
      <w:tc>
        <w:tcPr>
          <w:tcW w:w="5745" w:type="dxa"/>
          <w:vAlign w:val="bottom"/>
        </w:tcPr>
        <w:p w:rsidR="00564C88" w:rsidRPr="00BE3BBA" w:rsidRDefault="00564C88" w:rsidP="00BE3BBA">
          <w:pPr>
            <w:pStyle w:val="afc"/>
            <w:jc w:val="center"/>
            <w:rPr>
              <w:szCs w:val="24"/>
              <w:lang w:val="ru-RU"/>
            </w:rPr>
          </w:pPr>
        </w:p>
      </w:tc>
    </w:tr>
  </w:tbl>
  <w:p w:rsidR="0001065E" w:rsidRPr="00BE3BBA" w:rsidRDefault="00BE3BBA">
    <w:pPr>
      <w:pStyle w:val="af8"/>
      <w:rPr>
        <w:lang w:val="ru-RU"/>
      </w:rPr>
    </w:pPr>
    <w:r>
      <w:rPr>
        <w:lang w:val="ru-RU"/>
      </w:rPr>
      <w:t>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a"/>
      <w:lvlText w:val="%1."/>
      <w:lvlJc w:val="left"/>
      <w:pPr>
        <w:tabs>
          <w:tab w:val="num" w:pos="360"/>
        </w:tabs>
        <w:ind w:left="360" w:hanging="360"/>
      </w:pPr>
    </w:lvl>
  </w:abstractNum>
  <w:abstractNum w:abstractNumId="2">
    <w:nsid w:val="FFFFFF89"/>
    <w:multiLevelType w:val="singleLevel"/>
    <w:tmpl w:val="71B46930"/>
    <w:lvl w:ilvl="0">
      <w:start w:val="1"/>
      <w:numFmt w:val="bullet"/>
      <w:pStyle w:val="a0"/>
      <w:lvlText w:val="Ü"/>
      <w:lvlJc w:val="left"/>
      <w:pPr>
        <w:ind w:left="360" w:hanging="360"/>
      </w:pPr>
      <w:rPr>
        <w:rFonts w:ascii="Wingdings" w:hAnsi="Wingdings" w:hint="default"/>
        <w:color w:val="629DD1" w:themeColor="accent1"/>
      </w:rPr>
    </w:lvl>
  </w:abstractNum>
  <w:abstractNum w:abstractNumId="3">
    <w:nsid w:val="058B52FB"/>
    <w:multiLevelType w:val="hybridMultilevel"/>
    <w:tmpl w:val="542EB9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D62CFF"/>
    <w:multiLevelType w:val="hybridMultilevel"/>
    <w:tmpl w:val="3B6E499A"/>
    <w:lvl w:ilvl="0" w:tplc="F636186E">
      <w:start w:val="1"/>
      <w:numFmt w:val="bullet"/>
      <w:pStyle w:val="2"/>
      <w:lvlText w:val="Ü"/>
      <w:lvlJc w:val="left"/>
      <w:pPr>
        <w:ind w:left="360" w:hanging="360"/>
      </w:pPr>
      <w:rPr>
        <w:rFonts w:ascii="Wingdings" w:hAnsi="Wingdings" w:hint="default"/>
        <w:color w:val="297FD5"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29154F2"/>
    <w:multiLevelType w:val="hybridMultilevel"/>
    <w:tmpl w:val="456CC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102545"/>
    <w:multiLevelType w:val="hybridMultilevel"/>
    <w:tmpl w:val="BAE8F4DE"/>
    <w:lvl w:ilvl="0" w:tplc="FAC88A3E">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6F6B19AA"/>
    <w:multiLevelType w:val="hybridMultilevel"/>
    <w:tmpl w:val="9D7E99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4"/>
  </w:num>
  <w:num w:numId="8">
    <w:abstractNumId w:val="6"/>
  </w:num>
  <w:num w:numId="9">
    <w:abstractNumId w:val="4"/>
  </w:num>
  <w:num w:numId="10">
    <w:abstractNumId w:val="3"/>
  </w:num>
  <w:num w:numId="11">
    <w:abstractNumId w:val="5"/>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displayBackgroundShape/>
  <w:attachedTemplate r:id="rId1"/>
  <w:defaultTabStop w:val="720"/>
  <w:characterSpacingControl w:val="doNotCompress"/>
  <w:hdrShapeDefaults>
    <o:shapedefaults v:ext="edit" spidmax="29698"/>
    <o:shapelayout v:ext="edit">
      <o:idmap v:ext="edit" data="28"/>
    </o:shapelayout>
  </w:hdrShapeDefaults>
  <w:footnotePr>
    <w:footnote w:id="0"/>
    <w:footnote w:id="1"/>
  </w:footnotePr>
  <w:endnotePr>
    <w:endnote w:id="0"/>
    <w:endnote w:id="1"/>
  </w:endnotePr>
  <w:compat/>
  <w:rsids>
    <w:rsidRoot w:val="001E1ADA"/>
    <w:rsid w:val="00001997"/>
    <w:rsid w:val="0001065E"/>
    <w:rsid w:val="00086863"/>
    <w:rsid w:val="000C3A07"/>
    <w:rsid w:val="000F425E"/>
    <w:rsid w:val="001A132F"/>
    <w:rsid w:val="001E1ADA"/>
    <w:rsid w:val="001F7F9C"/>
    <w:rsid w:val="002A230C"/>
    <w:rsid w:val="002D13AA"/>
    <w:rsid w:val="002D3963"/>
    <w:rsid w:val="00351601"/>
    <w:rsid w:val="003617E3"/>
    <w:rsid w:val="00391892"/>
    <w:rsid w:val="003920BE"/>
    <w:rsid w:val="003A77FC"/>
    <w:rsid w:val="003D61AD"/>
    <w:rsid w:val="004534FE"/>
    <w:rsid w:val="00463790"/>
    <w:rsid w:val="004B4FE3"/>
    <w:rsid w:val="004D79CF"/>
    <w:rsid w:val="004E5373"/>
    <w:rsid w:val="005117F8"/>
    <w:rsid w:val="00540DB5"/>
    <w:rsid w:val="00545034"/>
    <w:rsid w:val="005548AB"/>
    <w:rsid w:val="005619DE"/>
    <w:rsid w:val="00564C88"/>
    <w:rsid w:val="00565F9D"/>
    <w:rsid w:val="005754C0"/>
    <w:rsid w:val="00590781"/>
    <w:rsid w:val="005E302E"/>
    <w:rsid w:val="005E54D8"/>
    <w:rsid w:val="00600236"/>
    <w:rsid w:val="006505DB"/>
    <w:rsid w:val="006628FE"/>
    <w:rsid w:val="006C30CB"/>
    <w:rsid w:val="006D28D8"/>
    <w:rsid w:val="0072272F"/>
    <w:rsid w:val="00763B2D"/>
    <w:rsid w:val="00797CD0"/>
    <w:rsid w:val="007B5631"/>
    <w:rsid w:val="007D58FC"/>
    <w:rsid w:val="007E2FBB"/>
    <w:rsid w:val="00806ED5"/>
    <w:rsid w:val="00876757"/>
    <w:rsid w:val="00884DC1"/>
    <w:rsid w:val="008B069F"/>
    <w:rsid w:val="008C707C"/>
    <w:rsid w:val="00965012"/>
    <w:rsid w:val="009B7892"/>
    <w:rsid w:val="009F6A50"/>
    <w:rsid w:val="00A27CAA"/>
    <w:rsid w:val="00A30B76"/>
    <w:rsid w:val="00A440DE"/>
    <w:rsid w:val="00A92F4D"/>
    <w:rsid w:val="00AA180A"/>
    <w:rsid w:val="00AB1DEB"/>
    <w:rsid w:val="00AE5376"/>
    <w:rsid w:val="00B04255"/>
    <w:rsid w:val="00B14E05"/>
    <w:rsid w:val="00B22A30"/>
    <w:rsid w:val="00B645FC"/>
    <w:rsid w:val="00B64F8B"/>
    <w:rsid w:val="00BE3BBA"/>
    <w:rsid w:val="00C64E6F"/>
    <w:rsid w:val="00C87254"/>
    <w:rsid w:val="00CF0D46"/>
    <w:rsid w:val="00D91048"/>
    <w:rsid w:val="00D91FBE"/>
    <w:rsid w:val="00DF5DE5"/>
    <w:rsid w:val="00E14810"/>
    <w:rsid w:val="00E25044"/>
    <w:rsid w:val="00E50675"/>
    <w:rsid w:val="00E73996"/>
    <w:rsid w:val="00E924D0"/>
    <w:rsid w:val="00E92582"/>
    <w:rsid w:val="00EA7B53"/>
    <w:rsid w:val="00F104C0"/>
    <w:rsid w:val="00F10CEA"/>
    <w:rsid w:val="00F25E29"/>
    <w:rsid w:val="00F52F9B"/>
    <w:rsid w:val="00F83712"/>
    <w:rsid w:val="00FB1083"/>
    <w:rsid w:val="00FD7F96"/>
    <w:rsid w:val="00FF53F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22"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a1">
    <w:name w:val="Normal"/>
    <w:qFormat/>
    <w:rsid w:val="00351601"/>
    <w:rPr>
      <w:color w:val="262626" w:themeColor="text1" w:themeTint="D9"/>
      <w:sz w:val="18"/>
    </w:rPr>
  </w:style>
  <w:style w:type="paragraph" w:styleId="1">
    <w:name w:val="heading 1"/>
    <w:basedOn w:val="a1"/>
    <w:next w:val="a1"/>
    <w:link w:val="10"/>
    <w:qFormat/>
    <w:rsid w:val="00351601"/>
    <w:pPr>
      <w:keepNext/>
      <w:keepLines/>
      <w:spacing w:before="480"/>
      <w:outlineLvl w:val="0"/>
    </w:pPr>
    <w:rPr>
      <w:rFonts w:asciiTheme="majorHAnsi" w:eastAsiaTheme="majorEastAsia" w:hAnsiTheme="majorHAnsi" w:cstheme="majorBidi"/>
      <w:bCs/>
      <w:color w:val="000000" w:themeColor="text1"/>
      <w:sz w:val="56"/>
      <w:szCs w:val="28"/>
    </w:rPr>
  </w:style>
  <w:style w:type="paragraph" w:styleId="20">
    <w:name w:val="heading 2"/>
    <w:basedOn w:val="a1"/>
    <w:next w:val="a1"/>
    <w:link w:val="21"/>
    <w:qFormat/>
    <w:rsid w:val="00351601"/>
    <w:pPr>
      <w:keepNext/>
      <w:keepLines/>
      <w:spacing w:before="120"/>
      <w:outlineLvl w:val="1"/>
    </w:pPr>
    <w:rPr>
      <w:rFonts w:asciiTheme="majorHAnsi" w:eastAsiaTheme="majorEastAsia" w:hAnsiTheme="majorHAnsi" w:cstheme="majorBidi"/>
      <w:bCs/>
      <w:color w:val="629DD1" w:themeColor="accent1"/>
      <w:sz w:val="24"/>
      <w:szCs w:val="26"/>
    </w:rPr>
  </w:style>
  <w:style w:type="paragraph" w:styleId="3">
    <w:name w:val="heading 3"/>
    <w:basedOn w:val="a1"/>
    <w:next w:val="a1"/>
    <w:link w:val="30"/>
    <w:qFormat/>
    <w:rsid w:val="00351601"/>
    <w:pPr>
      <w:keepNext/>
      <w:keepLines/>
      <w:spacing w:before="200"/>
      <w:outlineLvl w:val="2"/>
    </w:pPr>
    <w:rPr>
      <w:rFonts w:asciiTheme="majorHAnsi" w:eastAsiaTheme="majorEastAsia" w:hAnsiTheme="majorHAnsi" w:cstheme="majorBidi"/>
      <w:bCs/>
      <w:color w:val="000000" w:themeColor="text1"/>
      <w:sz w:val="48"/>
    </w:rPr>
  </w:style>
  <w:style w:type="paragraph" w:styleId="4">
    <w:name w:val="heading 4"/>
    <w:basedOn w:val="a1"/>
    <w:next w:val="a1"/>
    <w:link w:val="40"/>
    <w:qFormat/>
    <w:rsid w:val="00351601"/>
    <w:pPr>
      <w:keepNext/>
      <w:keepLines/>
      <w:ind w:left="216"/>
      <w:outlineLvl w:val="3"/>
    </w:pPr>
    <w:rPr>
      <w:rFonts w:eastAsiaTheme="majorEastAsia" w:cstheme="majorBidi"/>
      <w:bCs/>
      <w:iCs/>
      <w:caps/>
      <w:color w:val="FFFFFF" w:themeColor="background1"/>
    </w:rPr>
  </w:style>
  <w:style w:type="paragraph" w:styleId="5">
    <w:name w:val="heading 5"/>
    <w:basedOn w:val="a1"/>
    <w:next w:val="a1"/>
    <w:link w:val="50"/>
    <w:qFormat/>
    <w:rsid w:val="00351601"/>
    <w:pPr>
      <w:keepNext/>
      <w:keepLines/>
      <w:spacing w:before="120"/>
      <w:outlineLvl w:val="4"/>
    </w:pPr>
    <w:rPr>
      <w:rFonts w:eastAsiaTheme="majorEastAsia" w:cstheme="majorBidi"/>
      <w:caps/>
      <w:sz w:val="14"/>
    </w:rPr>
  </w:style>
  <w:style w:type="paragraph" w:styleId="6">
    <w:name w:val="heading 6"/>
    <w:basedOn w:val="a1"/>
    <w:next w:val="a1"/>
    <w:link w:val="60"/>
    <w:uiPriority w:val="1"/>
    <w:unhideWhenUsed/>
    <w:qFormat/>
    <w:rsid w:val="00351601"/>
    <w:pPr>
      <w:keepNext/>
      <w:keepLines/>
      <w:spacing w:before="200"/>
      <w:outlineLvl w:val="5"/>
    </w:pPr>
    <w:rPr>
      <w:rFonts w:asciiTheme="majorHAnsi" w:eastAsiaTheme="majorEastAsia" w:hAnsiTheme="majorHAnsi" w:cstheme="majorBidi"/>
      <w:iCs/>
      <w:sz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Title"/>
    <w:basedOn w:val="a1"/>
    <w:next w:val="a1"/>
    <w:link w:val="a6"/>
    <w:qFormat/>
    <w:rsid w:val="00351601"/>
    <w:pPr>
      <w:spacing w:before="30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a6">
    <w:name w:val="Название Знак"/>
    <w:basedOn w:val="a2"/>
    <w:link w:val="a5"/>
    <w:rsid w:val="00351601"/>
    <w:rPr>
      <w:rFonts w:asciiTheme="majorHAnsi" w:eastAsiaTheme="majorEastAsia" w:hAnsiTheme="majorHAnsi" w:cstheme="majorBidi"/>
      <w:color w:val="FFFFFF" w:themeColor="background1"/>
      <w:spacing w:val="5"/>
      <w:kern w:val="28"/>
      <w:sz w:val="72"/>
      <w:szCs w:val="52"/>
    </w:rPr>
  </w:style>
  <w:style w:type="paragraph" w:styleId="a7">
    <w:name w:val="Subtitle"/>
    <w:basedOn w:val="a1"/>
    <w:next w:val="a1"/>
    <w:link w:val="a8"/>
    <w:qFormat/>
    <w:rsid w:val="00351601"/>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a8">
    <w:name w:val="Подзаголовок Знак"/>
    <w:basedOn w:val="a2"/>
    <w:link w:val="a7"/>
    <w:rsid w:val="00351601"/>
    <w:rPr>
      <w:rFonts w:asciiTheme="majorHAnsi" w:eastAsiaTheme="majorEastAsia" w:hAnsiTheme="majorHAnsi" w:cstheme="majorBidi"/>
      <w:iCs/>
      <w:color w:val="FFFFFF" w:themeColor="background1"/>
      <w:spacing w:val="15"/>
      <w:sz w:val="52"/>
      <w:szCs w:val="24"/>
    </w:rPr>
  </w:style>
  <w:style w:type="character" w:customStyle="1" w:styleId="10">
    <w:name w:val="Заголовок 1 Знак"/>
    <w:basedOn w:val="a2"/>
    <w:link w:val="1"/>
    <w:rsid w:val="00351601"/>
    <w:rPr>
      <w:rFonts w:asciiTheme="majorHAnsi" w:eastAsiaTheme="majorEastAsia" w:hAnsiTheme="majorHAnsi" w:cstheme="majorBidi"/>
      <w:bCs/>
      <w:color w:val="000000" w:themeColor="text1"/>
      <w:sz w:val="56"/>
      <w:szCs w:val="28"/>
    </w:rPr>
  </w:style>
  <w:style w:type="paragraph" w:styleId="a9">
    <w:name w:val="caption"/>
    <w:basedOn w:val="a1"/>
    <w:next w:val="a1"/>
    <w:qFormat/>
    <w:rsid w:val="00351601"/>
    <w:pPr>
      <w:spacing w:after="200"/>
    </w:pPr>
    <w:rPr>
      <w:b/>
      <w:bCs/>
      <w:i/>
      <w:color w:val="FFFFFF" w:themeColor="background1"/>
      <w:sz w:val="16"/>
      <w:szCs w:val="18"/>
    </w:rPr>
  </w:style>
  <w:style w:type="character" w:customStyle="1" w:styleId="21">
    <w:name w:val="Заголовок 2 Знак"/>
    <w:basedOn w:val="a2"/>
    <w:link w:val="20"/>
    <w:rsid w:val="00351601"/>
    <w:rPr>
      <w:rFonts w:asciiTheme="majorHAnsi" w:eastAsiaTheme="majorEastAsia" w:hAnsiTheme="majorHAnsi" w:cstheme="majorBidi"/>
      <w:bCs/>
      <w:color w:val="629DD1" w:themeColor="accent1"/>
      <w:sz w:val="24"/>
      <w:szCs w:val="26"/>
    </w:rPr>
  </w:style>
  <w:style w:type="character" w:styleId="aa">
    <w:name w:val="Emphasis"/>
    <w:aliases w:val="Знак Знак3 Char"/>
    <w:basedOn w:val="a2"/>
    <w:uiPriority w:val="20"/>
    <w:qFormat/>
    <w:rsid w:val="00351601"/>
    <w:rPr>
      <w:rFonts w:asciiTheme="majorHAnsi" w:hAnsiTheme="majorHAnsi"/>
      <w:i w:val="0"/>
      <w:iCs/>
      <w:color w:val="629DD1" w:themeColor="accent1"/>
      <w:sz w:val="16"/>
    </w:rPr>
  </w:style>
  <w:style w:type="character" w:customStyle="1" w:styleId="30">
    <w:name w:val="Заголовок 3 Знак"/>
    <w:basedOn w:val="a2"/>
    <w:link w:val="3"/>
    <w:rsid w:val="00351601"/>
    <w:rPr>
      <w:rFonts w:asciiTheme="majorHAnsi" w:eastAsiaTheme="majorEastAsia" w:hAnsiTheme="majorHAnsi" w:cstheme="majorBidi"/>
      <w:bCs/>
      <w:color w:val="000000" w:themeColor="text1"/>
      <w:sz w:val="48"/>
    </w:rPr>
  </w:style>
  <w:style w:type="character" w:styleId="ab">
    <w:name w:val="page number"/>
    <w:aliases w:val="Subtitle Char2,Subtitle Char1 Char1"/>
    <w:basedOn w:val="a2"/>
    <w:uiPriority w:val="99"/>
    <w:qFormat/>
    <w:rsid w:val="00351601"/>
    <w:rPr>
      <w:rFonts w:asciiTheme="minorHAnsi" w:hAnsiTheme="minorHAnsi"/>
      <w:color w:val="629DD1" w:themeColor="accent1"/>
      <w:sz w:val="20"/>
    </w:rPr>
  </w:style>
  <w:style w:type="paragraph" w:styleId="ac">
    <w:name w:val="header"/>
    <w:aliases w:val="Знак Знак3"/>
    <w:basedOn w:val="a1"/>
    <w:link w:val="ad"/>
    <w:uiPriority w:val="99"/>
    <w:rsid w:val="00351601"/>
    <w:pPr>
      <w:spacing w:after="60"/>
    </w:pPr>
    <w:rPr>
      <w:caps/>
      <w:color w:val="629DD1" w:themeColor="accent1"/>
      <w:sz w:val="20"/>
    </w:rPr>
  </w:style>
  <w:style w:type="character" w:customStyle="1" w:styleId="ad">
    <w:name w:val="Верхний колонтитул Знак"/>
    <w:aliases w:val="Знак Знак3 Знак"/>
    <w:basedOn w:val="a2"/>
    <w:link w:val="ac"/>
    <w:uiPriority w:val="99"/>
    <w:rsid w:val="00351601"/>
    <w:rPr>
      <w:caps/>
      <w:color w:val="629DD1" w:themeColor="accent1"/>
      <w:sz w:val="20"/>
    </w:rPr>
  </w:style>
  <w:style w:type="paragraph" w:customStyle="1" w:styleId="ae">
    <w:name w:val="Имя"/>
    <w:basedOn w:val="a1"/>
    <w:qFormat/>
    <w:rsid w:val="00351601"/>
    <w:rPr>
      <w:color w:val="404040" w:themeColor="text1" w:themeTint="BF"/>
      <w:sz w:val="22"/>
    </w:rPr>
  </w:style>
  <w:style w:type="paragraph" w:customStyle="1" w:styleId="af">
    <w:name w:val="Текст таблицы на боковой полосе"/>
    <w:basedOn w:val="a1"/>
    <w:qFormat/>
    <w:rsid w:val="00351601"/>
    <w:rPr>
      <w:sz w:val="16"/>
    </w:rPr>
  </w:style>
  <w:style w:type="character" w:customStyle="1" w:styleId="40">
    <w:name w:val="Заголовок 4 Знак"/>
    <w:basedOn w:val="a2"/>
    <w:link w:val="4"/>
    <w:rsid w:val="00351601"/>
    <w:rPr>
      <w:rFonts w:eastAsiaTheme="majorEastAsia" w:cstheme="majorBidi"/>
      <w:bCs/>
      <w:iCs/>
      <w:caps/>
      <w:color w:val="FFFFFF" w:themeColor="background1"/>
      <w:sz w:val="18"/>
    </w:rPr>
  </w:style>
  <w:style w:type="character" w:customStyle="1" w:styleId="50">
    <w:name w:val="Заголовок 5 Знак"/>
    <w:basedOn w:val="a2"/>
    <w:link w:val="5"/>
    <w:rsid w:val="00351601"/>
    <w:rPr>
      <w:rFonts w:eastAsiaTheme="majorEastAsia" w:cstheme="majorBidi"/>
      <w:caps/>
      <w:color w:val="262626" w:themeColor="text1" w:themeTint="D9"/>
      <w:sz w:val="14"/>
    </w:rPr>
  </w:style>
  <w:style w:type="paragraph" w:customStyle="1" w:styleId="af0">
    <w:name w:val="Контактные данные"/>
    <w:basedOn w:val="a1"/>
    <w:qFormat/>
    <w:rsid w:val="00351601"/>
    <w:pPr>
      <w:spacing w:after="120"/>
    </w:pPr>
    <w:rPr>
      <w:color w:val="808080" w:themeColor="background1" w:themeShade="80"/>
      <w:sz w:val="16"/>
      <w:lang w:val="fr-FR"/>
    </w:rPr>
  </w:style>
  <w:style w:type="paragraph" w:customStyle="1" w:styleId="22">
    <w:name w:val="Подпись 2"/>
    <w:basedOn w:val="a1"/>
    <w:qFormat/>
    <w:rsid w:val="00351601"/>
    <w:rPr>
      <w:i/>
      <w:color w:val="7F7F7F" w:themeColor="text1" w:themeTint="80"/>
      <w:sz w:val="16"/>
    </w:rPr>
  </w:style>
  <w:style w:type="paragraph" w:customStyle="1" w:styleId="af1">
    <w:name w:val="Выноска"/>
    <w:basedOn w:val="a1"/>
    <w:qFormat/>
    <w:rsid w:val="00351601"/>
    <w:pPr>
      <w:spacing w:before="40"/>
      <w:ind w:left="-216"/>
    </w:pPr>
    <w:rPr>
      <w:rFonts w:asciiTheme="majorHAnsi" w:hAnsiTheme="majorHAnsi"/>
      <w:color w:val="D9D9D9" w:themeColor="background1" w:themeShade="D9"/>
      <w:sz w:val="72"/>
    </w:rPr>
  </w:style>
  <w:style w:type="paragraph" w:customStyle="1" w:styleId="af2">
    <w:name w:val="Текст на боковой полосе"/>
    <w:basedOn w:val="a1"/>
    <w:qFormat/>
    <w:rsid w:val="00351601"/>
    <w:pPr>
      <w:ind w:left="-216" w:right="-144"/>
    </w:pPr>
    <w:rPr>
      <w:sz w:val="16"/>
    </w:rPr>
  </w:style>
  <w:style w:type="character" w:customStyle="1" w:styleId="60">
    <w:name w:val="Заголовок 6 Знак"/>
    <w:basedOn w:val="a2"/>
    <w:link w:val="6"/>
    <w:uiPriority w:val="1"/>
    <w:rsid w:val="00351601"/>
    <w:rPr>
      <w:rFonts w:asciiTheme="majorHAnsi" w:eastAsiaTheme="majorEastAsia" w:hAnsiTheme="majorHAnsi" w:cstheme="majorBidi"/>
      <w:iCs/>
      <w:color w:val="262626" w:themeColor="text1" w:themeTint="D9"/>
      <w:sz w:val="20"/>
    </w:rPr>
  </w:style>
  <w:style w:type="paragraph" w:customStyle="1" w:styleId="af3">
    <w:name w:val="Заголовок сзади"/>
    <w:basedOn w:val="a1"/>
    <w:qFormat/>
    <w:rsid w:val="00351601"/>
    <w:pPr>
      <w:spacing w:before="120"/>
      <w:jc w:val="right"/>
    </w:pPr>
    <w:rPr>
      <w:rFonts w:asciiTheme="majorHAnsi" w:hAnsiTheme="majorHAnsi"/>
      <w:color w:val="FFFFFF" w:themeColor="background1"/>
      <w:sz w:val="56"/>
    </w:rPr>
  </w:style>
  <w:style w:type="paragraph" w:customStyle="1" w:styleId="af4">
    <w:name w:val="Подзаголовок сзади"/>
    <w:basedOn w:val="a1"/>
    <w:qFormat/>
    <w:rsid w:val="00351601"/>
    <w:pPr>
      <w:spacing w:after="1200"/>
      <w:jc w:val="right"/>
    </w:pPr>
    <w:rPr>
      <w:rFonts w:asciiTheme="majorHAnsi" w:hAnsiTheme="majorHAnsi"/>
      <w:color w:val="FFFFFF" w:themeColor="background1"/>
      <w:sz w:val="44"/>
    </w:rPr>
  </w:style>
  <w:style w:type="paragraph" w:customStyle="1" w:styleId="af5">
    <w:name w:val="Обратный адрес"/>
    <w:basedOn w:val="a1"/>
    <w:qFormat/>
    <w:rsid w:val="00351601"/>
    <w:pPr>
      <w:spacing w:after="240"/>
      <w:jc w:val="right"/>
    </w:pPr>
    <w:rPr>
      <w:color w:val="FFFFFF" w:themeColor="background1"/>
      <w:sz w:val="22"/>
    </w:rPr>
  </w:style>
  <w:style w:type="paragraph" w:customStyle="1" w:styleId="af6">
    <w:name w:val="Адрес"/>
    <w:basedOn w:val="a1"/>
    <w:qFormat/>
    <w:rsid w:val="00351601"/>
    <w:rPr>
      <w:sz w:val="20"/>
    </w:rPr>
  </w:style>
  <w:style w:type="table" w:styleId="af7">
    <w:name w:val="Table Grid"/>
    <w:basedOn w:val="a3"/>
    <w:uiPriority w:val="59"/>
    <w:rsid w:val="003516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No Spacing"/>
    <w:rsid w:val="00351601"/>
    <w:pPr>
      <w:spacing w:after="60"/>
    </w:pPr>
    <w:rPr>
      <w:noProof/>
      <w:color w:val="262626" w:themeColor="text1" w:themeTint="D9"/>
      <w:sz w:val="2"/>
    </w:rPr>
  </w:style>
  <w:style w:type="paragraph" w:styleId="af9">
    <w:name w:val="Balloon Text"/>
    <w:basedOn w:val="a1"/>
    <w:link w:val="afa"/>
    <w:uiPriority w:val="99"/>
    <w:semiHidden/>
    <w:unhideWhenUsed/>
    <w:rsid w:val="00351601"/>
    <w:rPr>
      <w:rFonts w:ascii="Tahoma" w:hAnsi="Tahoma" w:cs="Tahoma"/>
      <w:sz w:val="16"/>
      <w:szCs w:val="16"/>
    </w:rPr>
  </w:style>
  <w:style w:type="character" w:customStyle="1" w:styleId="afa">
    <w:name w:val="Текст выноски Знак"/>
    <w:basedOn w:val="a2"/>
    <w:link w:val="af9"/>
    <w:uiPriority w:val="99"/>
    <w:semiHidden/>
    <w:rsid w:val="00351601"/>
    <w:rPr>
      <w:rFonts w:ascii="Tahoma" w:hAnsi="Tahoma" w:cs="Tahoma"/>
      <w:color w:val="262626" w:themeColor="text1" w:themeTint="D9"/>
      <w:sz w:val="16"/>
      <w:szCs w:val="16"/>
    </w:rPr>
  </w:style>
  <w:style w:type="character" w:styleId="afb">
    <w:name w:val="Placeholder Text"/>
    <w:basedOn w:val="a2"/>
    <w:uiPriority w:val="99"/>
    <w:semiHidden/>
    <w:rsid w:val="00351601"/>
    <w:rPr>
      <w:color w:val="808080"/>
    </w:rPr>
  </w:style>
  <w:style w:type="paragraph" w:customStyle="1" w:styleId="afc">
    <w:name w:val="Номер выпуска"/>
    <w:basedOn w:val="ac"/>
    <w:link w:val="afd"/>
    <w:qFormat/>
    <w:rsid w:val="00351601"/>
    <w:pPr>
      <w:jc w:val="right"/>
    </w:pPr>
    <w:rPr>
      <w:caps w:val="0"/>
      <w:color w:val="808080" w:themeColor="background1" w:themeShade="80"/>
    </w:rPr>
  </w:style>
  <w:style w:type="paragraph" w:styleId="afe">
    <w:name w:val="Normal (Web)"/>
    <w:basedOn w:val="a1"/>
    <w:uiPriority w:val="99"/>
    <w:semiHidden/>
    <w:unhideWhenUsed/>
    <w:rsid w:val="00351601"/>
    <w:pPr>
      <w:spacing w:after="210" w:line="210" w:lineRule="atLeast"/>
      <w:jc w:val="both"/>
    </w:pPr>
    <w:rPr>
      <w:rFonts w:ascii="Times New Roman" w:eastAsia="Times New Roman" w:hAnsi="Times New Roman" w:cs="Times New Roman"/>
      <w:color w:val="auto"/>
      <w:sz w:val="17"/>
      <w:szCs w:val="17"/>
    </w:rPr>
  </w:style>
  <w:style w:type="paragraph" w:customStyle="1" w:styleId="aff">
    <w:name w:val="Боковая полоса: фотография"/>
    <w:basedOn w:val="a1"/>
    <w:qFormat/>
    <w:rsid w:val="00351601"/>
    <w:pPr>
      <w:ind w:left="-317"/>
    </w:pPr>
    <w:rPr>
      <w:noProof/>
      <w:sz w:val="12"/>
    </w:rPr>
  </w:style>
  <w:style w:type="character" w:customStyle="1" w:styleId="afd">
    <w:name w:val="Номер выпуска Знак"/>
    <w:basedOn w:val="a2"/>
    <w:link w:val="afc"/>
    <w:rsid w:val="00351601"/>
    <w:rPr>
      <w:color w:val="808080" w:themeColor="background1" w:themeShade="80"/>
      <w:sz w:val="20"/>
    </w:rPr>
  </w:style>
  <w:style w:type="paragraph" w:styleId="aff0">
    <w:name w:val="footer"/>
    <w:basedOn w:val="a1"/>
    <w:link w:val="aff1"/>
    <w:uiPriority w:val="99"/>
    <w:unhideWhenUsed/>
    <w:rsid w:val="00351601"/>
    <w:pPr>
      <w:tabs>
        <w:tab w:val="center" w:pos="4680"/>
        <w:tab w:val="right" w:pos="9360"/>
      </w:tabs>
    </w:pPr>
  </w:style>
  <w:style w:type="character" w:customStyle="1" w:styleId="aff1">
    <w:name w:val="Нижний колонтитул Знак"/>
    <w:basedOn w:val="a2"/>
    <w:link w:val="aff0"/>
    <w:uiPriority w:val="99"/>
    <w:rsid w:val="00351601"/>
    <w:rPr>
      <w:color w:val="262626" w:themeColor="text1" w:themeTint="D9"/>
      <w:sz w:val="18"/>
    </w:rPr>
  </w:style>
  <w:style w:type="character" w:styleId="aff2">
    <w:name w:val="annotation reference"/>
    <w:aliases w:val="Header Char2,Знак Знак3 Char2"/>
    <w:basedOn w:val="a2"/>
    <w:uiPriority w:val="99"/>
    <w:semiHidden/>
    <w:unhideWhenUsed/>
    <w:rsid w:val="00351601"/>
    <w:rPr>
      <w:sz w:val="16"/>
      <w:szCs w:val="16"/>
    </w:rPr>
  </w:style>
  <w:style w:type="paragraph" w:styleId="aff3">
    <w:name w:val="annotation text"/>
    <w:basedOn w:val="a1"/>
    <w:link w:val="aff4"/>
    <w:uiPriority w:val="99"/>
    <w:semiHidden/>
    <w:unhideWhenUsed/>
    <w:rsid w:val="00351601"/>
    <w:rPr>
      <w:sz w:val="20"/>
      <w:szCs w:val="20"/>
    </w:rPr>
  </w:style>
  <w:style w:type="character" w:customStyle="1" w:styleId="aff4">
    <w:name w:val="Текст примечания Знак"/>
    <w:basedOn w:val="a2"/>
    <w:link w:val="aff3"/>
    <w:uiPriority w:val="99"/>
    <w:semiHidden/>
    <w:rsid w:val="00351601"/>
    <w:rPr>
      <w:color w:val="262626" w:themeColor="text1" w:themeTint="D9"/>
      <w:sz w:val="20"/>
      <w:szCs w:val="20"/>
    </w:rPr>
  </w:style>
  <w:style w:type="paragraph" w:styleId="aff5">
    <w:name w:val="annotation subject"/>
    <w:basedOn w:val="aff3"/>
    <w:next w:val="aff3"/>
    <w:link w:val="aff6"/>
    <w:uiPriority w:val="99"/>
    <w:semiHidden/>
    <w:unhideWhenUsed/>
    <w:rsid w:val="00351601"/>
    <w:rPr>
      <w:b/>
      <w:bCs/>
    </w:rPr>
  </w:style>
  <w:style w:type="character" w:customStyle="1" w:styleId="aff6">
    <w:name w:val="Тема примечания Знак"/>
    <w:basedOn w:val="aff4"/>
    <w:link w:val="aff5"/>
    <w:uiPriority w:val="99"/>
    <w:semiHidden/>
    <w:rsid w:val="00351601"/>
    <w:rPr>
      <w:b/>
      <w:bCs/>
      <w:color w:val="262626" w:themeColor="text1" w:themeTint="D9"/>
      <w:sz w:val="20"/>
      <w:szCs w:val="20"/>
    </w:rPr>
  </w:style>
  <w:style w:type="character" w:styleId="aff7">
    <w:name w:val="FollowedHyperlink"/>
    <w:basedOn w:val="a2"/>
    <w:uiPriority w:val="99"/>
    <w:semiHidden/>
    <w:unhideWhenUsed/>
    <w:rsid w:val="00351601"/>
    <w:rPr>
      <w:color w:val="3EBBF0" w:themeColor="followedHyperlink"/>
      <w:u w:val="single"/>
    </w:rPr>
  </w:style>
  <w:style w:type="character" w:styleId="aff8">
    <w:name w:val="Hyperlink"/>
    <w:basedOn w:val="a2"/>
    <w:uiPriority w:val="99"/>
    <w:unhideWhenUsed/>
    <w:rsid w:val="00351601"/>
    <w:rPr>
      <w:color w:val="9454C3" w:themeColor="hyperlink"/>
      <w:u w:val="single"/>
    </w:rPr>
  </w:style>
  <w:style w:type="paragraph" w:styleId="a0">
    <w:name w:val="List Bullet"/>
    <w:basedOn w:val="a1"/>
    <w:unhideWhenUsed/>
    <w:rsid w:val="00351601"/>
    <w:pPr>
      <w:numPr>
        <w:numId w:val="6"/>
      </w:numPr>
      <w:contextualSpacing/>
    </w:pPr>
    <w:rPr>
      <w:b/>
    </w:rPr>
  </w:style>
  <w:style w:type="paragraph" w:styleId="aff9">
    <w:name w:val="List Continue"/>
    <w:basedOn w:val="a1"/>
    <w:unhideWhenUsed/>
    <w:rsid w:val="00351601"/>
    <w:pPr>
      <w:spacing w:after="120"/>
      <w:ind w:left="360"/>
    </w:pPr>
  </w:style>
  <w:style w:type="paragraph" w:customStyle="1" w:styleId="affa">
    <w:name w:val="Ном. страницы"/>
    <w:basedOn w:val="a1"/>
    <w:qFormat/>
    <w:rsid w:val="00351601"/>
    <w:pPr>
      <w:jc w:val="right"/>
    </w:pPr>
    <w:rPr>
      <w:color w:val="000000" w:themeColor="text1"/>
      <w:sz w:val="20"/>
    </w:rPr>
  </w:style>
  <w:style w:type="paragraph" w:customStyle="1" w:styleId="affb">
    <w:name w:val="Выделенный текст на боковой полосе"/>
    <w:basedOn w:val="a1"/>
    <w:qFormat/>
    <w:rsid w:val="00351601"/>
    <w:pPr>
      <w:spacing w:after="80"/>
      <w:ind w:left="-216"/>
    </w:pPr>
    <w:rPr>
      <w:rFonts w:asciiTheme="majorHAnsi" w:hAnsiTheme="majorHAnsi"/>
      <w:color w:val="595959" w:themeColor="text1" w:themeTint="A6"/>
      <w:sz w:val="24"/>
    </w:rPr>
  </w:style>
  <w:style w:type="character" w:styleId="affc">
    <w:name w:val="Strong"/>
    <w:basedOn w:val="a2"/>
    <w:uiPriority w:val="22"/>
    <w:unhideWhenUsed/>
    <w:qFormat/>
    <w:rsid w:val="00351601"/>
    <w:rPr>
      <w:b/>
      <w:bCs/>
    </w:rPr>
  </w:style>
  <w:style w:type="paragraph" w:customStyle="1" w:styleId="affd">
    <w:name w:val="Заголовок с интервалом"/>
    <w:basedOn w:val="a1"/>
    <w:qFormat/>
    <w:rsid w:val="00351601"/>
    <w:pPr>
      <w:spacing w:after="60"/>
      <w:ind w:left="-230"/>
    </w:pPr>
  </w:style>
  <w:style w:type="paragraph" w:styleId="a">
    <w:name w:val="List Number"/>
    <w:basedOn w:val="a1"/>
    <w:uiPriority w:val="99"/>
    <w:unhideWhenUsed/>
    <w:rsid w:val="00351601"/>
    <w:pPr>
      <w:numPr>
        <w:numId w:val="3"/>
      </w:numPr>
      <w:contextualSpacing/>
    </w:pPr>
  </w:style>
  <w:style w:type="paragraph" w:styleId="2">
    <w:name w:val="List Bullet 2"/>
    <w:basedOn w:val="a1"/>
    <w:uiPriority w:val="99"/>
    <w:unhideWhenUsed/>
    <w:rsid w:val="00351601"/>
    <w:pPr>
      <w:numPr>
        <w:numId w:val="7"/>
      </w:numPr>
      <w:spacing w:after="60"/>
    </w:pPr>
  </w:style>
  <w:style w:type="paragraph" w:customStyle="1" w:styleId="affe">
    <w:name w:val="Заголовок боковой полосы"/>
    <w:basedOn w:val="a1"/>
    <w:qFormat/>
    <w:rsid w:val="00351601"/>
    <w:pPr>
      <w:spacing w:before="120"/>
      <w:ind w:left="-216" w:right="-144"/>
    </w:pPr>
    <w:rPr>
      <w:rFonts w:asciiTheme="majorHAnsi" w:hAnsiTheme="majorHAnsi"/>
      <w:color w:val="629DD1" w:themeColor="accent1"/>
      <w:sz w:val="24"/>
      <w:szCs w:val="24"/>
    </w:rPr>
  </w:style>
  <w:style w:type="paragraph" w:customStyle="1" w:styleId="afff">
    <w:name w:val="Фотография на боковой полосе"/>
    <w:basedOn w:val="a1"/>
    <w:qFormat/>
    <w:rsid w:val="00351601"/>
    <w:pPr>
      <w:ind w:left="-317"/>
    </w:pPr>
    <w:rPr>
      <w:noProof/>
      <w:sz w:val="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22"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a1">
    <w:name w:val="Normal"/>
    <w:qFormat/>
    <w:rPr>
      <w:color w:val="262626" w:themeColor="text1" w:themeTint="D9"/>
      <w:sz w:val="18"/>
    </w:rPr>
  </w:style>
  <w:style w:type="paragraph" w:styleId="1">
    <w:name w:val="heading 1"/>
    <w:basedOn w:val="a1"/>
    <w:next w:val="a1"/>
    <w:link w:val="10"/>
    <w:qFormat/>
    <w:pPr>
      <w:keepNext/>
      <w:keepLines/>
      <w:spacing w:before="480"/>
      <w:outlineLvl w:val="0"/>
    </w:pPr>
    <w:rPr>
      <w:rFonts w:asciiTheme="majorHAnsi" w:eastAsiaTheme="majorEastAsia" w:hAnsiTheme="majorHAnsi" w:cstheme="majorBidi"/>
      <w:bCs/>
      <w:color w:val="000000" w:themeColor="text1"/>
      <w:sz w:val="56"/>
      <w:szCs w:val="28"/>
    </w:rPr>
  </w:style>
  <w:style w:type="paragraph" w:styleId="20">
    <w:name w:val="heading 2"/>
    <w:basedOn w:val="a1"/>
    <w:next w:val="a1"/>
    <w:link w:val="21"/>
    <w:qFormat/>
    <w:pPr>
      <w:keepNext/>
      <w:keepLines/>
      <w:spacing w:before="120"/>
      <w:outlineLvl w:val="1"/>
    </w:pPr>
    <w:rPr>
      <w:rFonts w:asciiTheme="majorHAnsi" w:eastAsiaTheme="majorEastAsia" w:hAnsiTheme="majorHAnsi" w:cstheme="majorBidi"/>
      <w:bCs/>
      <w:color w:val="629DD1" w:themeColor="accent1"/>
      <w:sz w:val="24"/>
      <w:szCs w:val="26"/>
    </w:rPr>
  </w:style>
  <w:style w:type="paragraph" w:styleId="3">
    <w:name w:val="heading 3"/>
    <w:basedOn w:val="a1"/>
    <w:next w:val="a1"/>
    <w:link w:val="30"/>
    <w:qFormat/>
    <w:pPr>
      <w:keepNext/>
      <w:keepLines/>
      <w:spacing w:before="200"/>
      <w:outlineLvl w:val="2"/>
    </w:pPr>
    <w:rPr>
      <w:rFonts w:asciiTheme="majorHAnsi" w:eastAsiaTheme="majorEastAsia" w:hAnsiTheme="majorHAnsi" w:cstheme="majorBidi"/>
      <w:bCs/>
      <w:color w:val="000000" w:themeColor="text1"/>
      <w:sz w:val="48"/>
    </w:rPr>
  </w:style>
  <w:style w:type="paragraph" w:styleId="4">
    <w:name w:val="heading 4"/>
    <w:basedOn w:val="a1"/>
    <w:next w:val="a1"/>
    <w:link w:val="40"/>
    <w:qFormat/>
    <w:pPr>
      <w:keepNext/>
      <w:keepLines/>
      <w:ind w:left="216"/>
      <w:outlineLvl w:val="3"/>
    </w:pPr>
    <w:rPr>
      <w:rFonts w:eastAsiaTheme="majorEastAsia" w:cstheme="majorBidi"/>
      <w:bCs/>
      <w:iCs/>
      <w:caps/>
      <w:color w:val="FFFFFF" w:themeColor="background1"/>
    </w:rPr>
  </w:style>
  <w:style w:type="paragraph" w:styleId="5">
    <w:name w:val="heading 5"/>
    <w:basedOn w:val="a1"/>
    <w:next w:val="a1"/>
    <w:link w:val="50"/>
    <w:qFormat/>
    <w:pPr>
      <w:keepNext/>
      <w:keepLines/>
      <w:spacing w:before="120"/>
      <w:outlineLvl w:val="4"/>
    </w:pPr>
    <w:rPr>
      <w:rFonts w:eastAsiaTheme="majorEastAsia" w:cstheme="majorBidi"/>
      <w:caps/>
      <w:sz w:val="14"/>
    </w:rPr>
  </w:style>
  <w:style w:type="paragraph" w:styleId="6">
    <w:name w:val="heading 6"/>
    <w:basedOn w:val="a1"/>
    <w:next w:val="a1"/>
    <w:link w:val="60"/>
    <w:uiPriority w:val="1"/>
    <w:unhideWhenUsed/>
    <w:qFormat/>
    <w:pPr>
      <w:keepNext/>
      <w:keepLines/>
      <w:spacing w:before="200"/>
      <w:outlineLvl w:val="5"/>
    </w:pPr>
    <w:rPr>
      <w:rFonts w:asciiTheme="majorHAnsi" w:eastAsiaTheme="majorEastAsia" w:hAnsiTheme="majorHAnsi" w:cstheme="majorBidi"/>
      <w:iCs/>
      <w:sz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Title"/>
    <w:basedOn w:val="a1"/>
    <w:next w:val="a1"/>
    <w:link w:val="a6"/>
    <w:qFormat/>
    <w:pPr>
      <w:spacing w:before="30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a6">
    <w:name w:val="Название Знак"/>
    <w:basedOn w:val="a2"/>
    <w:link w:val="a5"/>
    <w:rPr>
      <w:rFonts w:asciiTheme="majorHAnsi" w:eastAsiaTheme="majorEastAsia" w:hAnsiTheme="majorHAnsi" w:cstheme="majorBidi"/>
      <w:color w:val="FFFFFF" w:themeColor="background1"/>
      <w:spacing w:val="5"/>
      <w:kern w:val="28"/>
      <w:sz w:val="72"/>
      <w:szCs w:val="52"/>
    </w:rPr>
  </w:style>
  <w:style w:type="paragraph" w:styleId="a7">
    <w:name w:val="Subtitle"/>
    <w:basedOn w:val="a1"/>
    <w:next w:val="a1"/>
    <w:link w:val="a8"/>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a8">
    <w:name w:val="Подзаголовок Знак"/>
    <w:basedOn w:val="a2"/>
    <w:link w:val="a7"/>
    <w:rPr>
      <w:rFonts w:asciiTheme="majorHAnsi" w:eastAsiaTheme="majorEastAsia" w:hAnsiTheme="majorHAnsi" w:cstheme="majorBidi"/>
      <w:iCs/>
      <w:color w:val="FFFFFF" w:themeColor="background1"/>
      <w:spacing w:val="15"/>
      <w:sz w:val="52"/>
      <w:szCs w:val="24"/>
    </w:rPr>
  </w:style>
  <w:style w:type="character" w:customStyle="1" w:styleId="10">
    <w:name w:val="Заголовок 1 Знак"/>
    <w:basedOn w:val="a2"/>
    <w:link w:val="1"/>
    <w:rPr>
      <w:rFonts w:asciiTheme="majorHAnsi" w:eastAsiaTheme="majorEastAsia" w:hAnsiTheme="majorHAnsi" w:cstheme="majorBidi"/>
      <w:bCs/>
      <w:color w:val="000000" w:themeColor="text1"/>
      <w:sz w:val="56"/>
      <w:szCs w:val="28"/>
    </w:rPr>
  </w:style>
  <w:style w:type="paragraph" w:styleId="a9">
    <w:name w:val="caption"/>
    <w:basedOn w:val="a1"/>
    <w:next w:val="a1"/>
    <w:qFormat/>
    <w:pPr>
      <w:spacing w:after="200"/>
    </w:pPr>
    <w:rPr>
      <w:b/>
      <w:bCs/>
      <w:i/>
      <w:color w:val="FFFFFF" w:themeColor="background1"/>
      <w:sz w:val="16"/>
      <w:szCs w:val="18"/>
    </w:rPr>
  </w:style>
  <w:style w:type="character" w:customStyle="1" w:styleId="21">
    <w:name w:val="Заголовок 2 Знак"/>
    <w:basedOn w:val="a2"/>
    <w:link w:val="20"/>
    <w:rPr>
      <w:rFonts w:asciiTheme="majorHAnsi" w:eastAsiaTheme="majorEastAsia" w:hAnsiTheme="majorHAnsi" w:cstheme="majorBidi"/>
      <w:bCs/>
      <w:color w:val="629DD1" w:themeColor="accent1"/>
      <w:sz w:val="24"/>
      <w:szCs w:val="26"/>
    </w:rPr>
  </w:style>
  <w:style w:type="character" w:styleId="aa">
    <w:name w:val="Emphasis"/>
    <w:aliases w:val="Знак Знак3 Char"/>
    <w:basedOn w:val="a2"/>
    <w:uiPriority w:val="20"/>
    <w:qFormat/>
    <w:rPr>
      <w:rFonts w:asciiTheme="majorHAnsi" w:hAnsiTheme="majorHAnsi"/>
      <w:i w:val="0"/>
      <w:iCs/>
      <w:color w:val="629DD1" w:themeColor="accent1"/>
      <w:sz w:val="16"/>
    </w:rPr>
  </w:style>
  <w:style w:type="character" w:customStyle="1" w:styleId="30">
    <w:name w:val="Заголовок 3 Знак"/>
    <w:basedOn w:val="a2"/>
    <w:link w:val="3"/>
    <w:rPr>
      <w:rFonts w:asciiTheme="majorHAnsi" w:eastAsiaTheme="majorEastAsia" w:hAnsiTheme="majorHAnsi" w:cstheme="majorBidi"/>
      <w:bCs/>
      <w:color w:val="000000" w:themeColor="text1"/>
      <w:sz w:val="48"/>
    </w:rPr>
  </w:style>
  <w:style w:type="character" w:styleId="ab">
    <w:name w:val="page number"/>
    <w:aliases w:val="Subtitle Char2,Subtitle Char1 Char1"/>
    <w:basedOn w:val="a2"/>
    <w:uiPriority w:val="99"/>
    <w:qFormat/>
    <w:rPr>
      <w:rFonts w:asciiTheme="minorHAnsi" w:hAnsiTheme="minorHAnsi"/>
      <w:color w:val="629DD1" w:themeColor="accent1"/>
      <w:sz w:val="20"/>
    </w:rPr>
  </w:style>
  <w:style w:type="paragraph" w:styleId="ac">
    <w:name w:val="header"/>
    <w:aliases w:val="Знак Знак3"/>
    <w:basedOn w:val="a1"/>
    <w:link w:val="ad"/>
    <w:uiPriority w:val="99"/>
    <w:pPr>
      <w:spacing w:after="60"/>
    </w:pPr>
    <w:rPr>
      <w:caps/>
      <w:color w:val="629DD1" w:themeColor="accent1"/>
      <w:sz w:val="20"/>
    </w:rPr>
  </w:style>
  <w:style w:type="character" w:customStyle="1" w:styleId="ad">
    <w:name w:val="Верхний колонтитул Знак"/>
    <w:aliases w:val="Знак Знак3 Знак"/>
    <w:basedOn w:val="a2"/>
    <w:link w:val="ac"/>
    <w:uiPriority w:val="99"/>
    <w:rPr>
      <w:caps/>
      <w:color w:val="629DD1" w:themeColor="accent1"/>
      <w:sz w:val="20"/>
    </w:rPr>
  </w:style>
  <w:style w:type="paragraph" w:customStyle="1" w:styleId="ae">
    <w:name w:val="Имя"/>
    <w:basedOn w:val="a1"/>
    <w:qFormat/>
    <w:rPr>
      <w:color w:val="404040" w:themeColor="text1" w:themeTint="BF"/>
      <w:sz w:val="22"/>
    </w:rPr>
  </w:style>
  <w:style w:type="paragraph" w:customStyle="1" w:styleId="af">
    <w:name w:val="Текст таблицы на боковой полосе"/>
    <w:basedOn w:val="a1"/>
    <w:qFormat/>
    <w:rPr>
      <w:sz w:val="16"/>
    </w:rPr>
  </w:style>
  <w:style w:type="character" w:customStyle="1" w:styleId="40">
    <w:name w:val="Заголовок 4 Знак"/>
    <w:basedOn w:val="a2"/>
    <w:link w:val="4"/>
    <w:rPr>
      <w:rFonts w:eastAsiaTheme="majorEastAsia" w:cstheme="majorBidi"/>
      <w:bCs/>
      <w:iCs/>
      <w:caps/>
      <w:color w:val="FFFFFF" w:themeColor="background1"/>
      <w:sz w:val="18"/>
    </w:rPr>
  </w:style>
  <w:style w:type="character" w:customStyle="1" w:styleId="50">
    <w:name w:val="Заголовок 5 Знак"/>
    <w:basedOn w:val="a2"/>
    <w:link w:val="5"/>
    <w:rPr>
      <w:rFonts w:eastAsiaTheme="majorEastAsia" w:cstheme="majorBidi"/>
      <w:caps/>
      <w:color w:val="262626" w:themeColor="text1" w:themeTint="D9"/>
      <w:sz w:val="14"/>
    </w:rPr>
  </w:style>
  <w:style w:type="paragraph" w:customStyle="1" w:styleId="af0">
    <w:name w:val="Контактные данные"/>
    <w:basedOn w:val="a1"/>
    <w:qFormat/>
    <w:pPr>
      <w:spacing w:after="120"/>
    </w:pPr>
    <w:rPr>
      <w:color w:val="808080" w:themeColor="background1" w:themeShade="80"/>
      <w:sz w:val="16"/>
      <w:lang w:val="fr-FR"/>
    </w:rPr>
  </w:style>
  <w:style w:type="paragraph" w:customStyle="1" w:styleId="22">
    <w:name w:val="Подпись 2"/>
    <w:basedOn w:val="a1"/>
    <w:qFormat/>
    <w:rPr>
      <w:i/>
      <w:color w:val="7F7F7F" w:themeColor="text1" w:themeTint="80"/>
      <w:sz w:val="16"/>
    </w:rPr>
  </w:style>
  <w:style w:type="paragraph" w:customStyle="1" w:styleId="af1">
    <w:name w:val="Выноска"/>
    <w:basedOn w:val="a1"/>
    <w:qFormat/>
    <w:pPr>
      <w:spacing w:before="40"/>
      <w:ind w:left="-216"/>
    </w:pPr>
    <w:rPr>
      <w:rFonts w:asciiTheme="majorHAnsi" w:hAnsiTheme="majorHAnsi"/>
      <w:color w:val="D9D9D9" w:themeColor="background1" w:themeShade="D9"/>
      <w:sz w:val="72"/>
    </w:rPr>
  </w:style>
  <w:style w:type="paragraph" w:customStyle="1" w:styleId="af2">
    <w:name w:val="Текст на боковой полосе"/>
    <w:basedOn w:val="a1"/>
    <w:qFormat/>
    <w:pPr>
      <w:ind w:left="-216" w:right="-144"/>
    </w:pPr>
    <w:rPr>
      <w:sz w:val="16"/>
    </w:rPr>
  </w:style>
  <w:style w:type="character" w:customStyle="1" w:styleId="60">
    <w:name w:val="Заголовок 6 Знак"/>
    <w:basedOn w:val="a2"/>
    <w:link w:val="6"/>
    <w:uiPriority w:val="1"/>
    <w:rPr>
      <w:rFonts w:asciiTheme="majorHAnsi" w:eastAsiaTheme="majorEastAsia" w:hAnsiTheme="majorHAnsi" w:cstheme="majorBidi"/>
      <w:iCs/>
      <w:color w:val="262626" w:themeColor="text1" w:themeTint="D9"/>
      <w:sz w:val="20"/>
    </w:rPr>
  </w:style>
  <w:style w:type="paragraph" w:customStyle="1" w:styleId="af3">
    <w:name w:val="Заголовок сзади"/>
    <w:basedOn w:val="a1"/>
    <w:qFormat/>
    <w:pPr>
      <w:spacing w:before="120"/>
      <w:jc w:val="right"/>
    </w:pPr>
    <w:rPr>
      <w:rFonts w:asciiTheme="majorHAnsi" w:hAnsiTheme="majorHAnsi"/>
      <w:color w:val="FFFFFF" w:themeColor="background1"/>
      <w:sz w:val="56"/>
    </w:rPr>
  </w:style>
  <w:style w:type="paragraph" w:customStyle="1" w:styleId="af4">
    <w:name w:val="Подзаголовок сзади"/>
    <w:basedOn w:val="a1"/>
    <w:qFormat/>
    <w:pPr>
      <w:spacing w:after="1200"/>
      <w:jc w:val="right"/>
    </w:pPr>
    <w:rPr>
      <w:rFonts w:asciiTheme="majorHAnsi" w:hAnsiTheme="majorHAnsi"/>
      <w:color w:val="FFFFFF" w:themeColor="background1"/>
      <w:sz w:val="44"/>
    </w:rPr>
  </w:style>
  <w:style w:type="paragraph" w:customStyle="1" w:styleId="af5">
    <w:name w:val="Обратный адрес"/>
    <w:basedOn w:val="a1"/>
    <w:qFormat/>
    <w:pPr>
      <w:spacing w:after="240"/>
      <w:jc w:val="right"/>
    </w:pPr>
    <w:rPr>
      <w:color w:val="FFFFFF" w:themeColor="background1"/>
      <w:sz w:val="22"/>
    </w:rPr>
  </w:style>
  <w:style w:type="paragraph" w:customStyle="1" w:styleId="af6">
    <w:name w:val="Адрес"/>
    <w:basedOn w:val="a1"/>
    <w:qFormat/>
    <w:rPr>
      <w:sz w:val="20"/>
    </w:rPr>
  </w:style>
  <w:style w:type="table" w:styleId="af7">
    <w:name w:val="Table Grid"/>
    <w:basedOn w:val="a3"/>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 Spacing"/>
    <w:pPr>
      <w:spacing w:after="60"/>
    </w:pPr>
    <w:rPr>
      <w:noProof/>
      <w:color w:val="262626" w:themeColor="text1" w:themeTint="D9"/>
      <w:sz w:val="2"/>
    </w:rPr>
  </w:style>
  <w:style w:type="paragraph" w:styleId="af9">
    <w:name w:val="Balloon Text"/>
    <w:basedOn w:val="a1"/>
    <w:link w:val="afa"/>
    <w:uiPriority w:val="99"/>
    <w:semiHidden/>
    <w:unhideWhenUsed/>
    <w:rPr>
      <w:rFonts w:ascii="Tahoma" w:hAnsi="Tahoma" w:cs="Tahoma"/>
      <w:sz w:val="16"/>
      <w:szCs w:val="16"/>
    </w:rPr>
  </w:style>
  <w:style w:type="character" w:customStyle="1" w:styleId="afa">
    <w:name w:val="Текст выноски Знак"/>
    <w:basedOn w:val="a2"/>
    <w:link w:val="af9"/>
    <w:uiPriority w:val="99"/>
    <w:semiHidden/>
    <w:rPr>
      <w:rFonts w:ascii="Tahoma" w:hAnsi="Tahoma" w:cs="Tahoma"/>
      <w:color w:val="262626" w:themeColor="text1" w:themeTint="D9"/>
      <w:sz w:val="16"/>
      <w:szCs w:val="16"/>
    </w:rPr>
  </w:style>
  <w:style w:type="character" w:styleId="afb">
    <w:name w:val="Placeholder Text"/>
    <w:basedOn w:val="a2"/>
    <w:uiPriority w:val="99"/>
    <w:semiHidden/>
    <w:rPr>
      <w:color w:val="808080"/>
    </w:rPr>
  </w:style>
  <w:style w:type="paragraph" w:customStyle="1" w:styleId="afc">
    <w:name w:val="Номер выпуска"/>
    <w:basedOn w:val="ac"/>
    <w:link w:val="afd"/>
    <w:qFormat/>
    <w:pPr>
      <w:jc w:val="right"/>
    </w:pPr>
    <w:rPr>
      <w:caps w:val="0"/>
      <w:color w:val="808080" w:themeColor="background1" w:themeShade="80"/>
    </w:rPr>
  </w:style>
  <w:style w:type="paragraph" w:styleId="afe">
    <w:name w:val="Normal (Web)"/>
    <w:basedOn w:val="a1"/>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aff">
    <w:name w:val="Боковая полоса: фотография"/>
    <w:basedOn w:val="a1"/>
    <w:qFormat/>
    <w:pPr>
      <w:ind w:left="-317"/>
    </w:pPr>
    <w:rPr>
      <w:noProof/>
      <w:sz w:val="12"/>
    </w:rPr>
  </w:style>
  <w:style w:type="character" w:customStyle="1" w:styleId="afd">
    <w:name w:val="Номер выпуска Знак"/>
    <w:basedOn w:val="a2"/>
    <w:link w:val="afc"/>
    <w:rPr>
      <w:color w:val="808080" w:themeColor="background1" w:themeShade="80"/>
      <w:sz w:val="20"/>
    </w:rPr>
  </w:style>
  <w:style w:type="paragraph" w:styleId="aff0">
    <w:name w:val="footer"/>
    <w:basedOn w:val="a1"/>
    <w:link w:val="aff1"/>
    <w:uiPriority w:val="99"/>
    <w:unhideWhenUsed/>
    <w:pPr>
      <w:tabs>
        <w:tab w:val="center" w:pos="4680"/>
        <w:tab w:val="right" w:pos="9360"/>
      </w:tabs>
    </w:pPr>
  </w:style>
  <w:style w:type="character" w:customStyle="1" w:styleId="aff1">
    <w:name w:val="Нижний колонтитул Знак"/>
    <w:basedOn w:val="a2"/>
    <w:link w:val="aff0"/>
    <w:uiPriority w:val="99"/>
    <w:rPr>
      <w:color w:val="262626" w:themeColor="text1" w:themeTint="D9"/>
      <w:sz w:val="18"/>
    </w:rPr>
  </w:style>
  <w:style w:type="character" w:styleId="aff2">
    <w:name w:val="annotation reference"/>
    <w:aliases w:val="Header Char2,Знак Знак3 Char2"/>
    <w:basedOn w:val="a2"/>
    <w:uiPriority w:val="99"/>
    <w:semiHidden/>
    <w:unhideWhenUsed/>
    <w:rPr>
      <w:sz w:val="16"/>
      <w:szCs w:val="16"/>
    </w:rPr>
  </w:style>
  <w:style w:type="paragraph" w:styleId="aff3">
    <w:name w:val="annotation text"/>
    <w:basedOn w:val="a1"/>
    <w:link w:val="aff4"/>
    <w:uiPriority w:val="99"/>
    <w:semiHidden/>
    <w:unhideWhenUsed/>
    <w:rPr>
      <w:sz w:val="20"/>
      <w:szCs w:val="20"/>
    </w:rPr>
  </w:style>
  <w:style w:type="character" w:customStyle="1" w:styleId="aff4">
    <w:name w:val="Текст примечания Знак"/>
    <w:basedOn w:val="a2"/>
    <w:link w:val="aff3"/>
    <w:uiPriority w:val="99"/>
    <w:semiHidden/>
    <w:rPr>
      <w:color w:val="262626" w:themeColor="text1" w:themeTint="D9"/>
      <w:sz w:val="20"/>
      <w:szCs w:val="20"/>
    </w:rPr>
  </w:style>
  <w:style w:type="paragraph" w:styleId="aff5">
    <w:name w:val="annotation subject"/>
    <w:basedOn w:val="aff3"/>
    <w:next w:val="aff3"/>
    <w:link w:val="aff6"/>
    <w:uiPriority w:val="99"/>
    <w:semiHidden/>
    <w:unhideWhenUsed/>
    <w:rPr>
      <w:b/>
      <w:bCs/>
    </w:rPr>
  </w:style>
  <w:style w:type="character" w:customStyle="1" w:styleId="aff6">
    <w:name w:val="Тема примечания Знак"/>
    <w:basedOn w:val="aff4"/>
    <w:link w:val="aff5"/>
    <w:uiPriority w:val="99"/>
    <w:semiHidden/>
    <w:rPr>
      <w:b/>
      <w:bCs/>
      <w:color w:val="262626" w:themeColor="text1" w:themeTint="D9"/>
      <w:sz w:val="20"/>
      <w:szCs w:val="20"/>
    </w:rPr>
  </w:style>
  <w:style w:type="character" w:styleId="aff7">
    <w:name w:val="FollowedHyperlink"/>
    <w:basedOn w:val="a2"/>
    <w:uiPriority w:val="99"/>
    <w:semiHidden/>
    <w:unhideWhenUsed/>
    <w:rPr>
      <w:color w:val="3EBBF0" w:themeColor="followedHyperlink"/>
      <w:u w:val="single"/>
    </w:rPr>
  </w:style>
  <w:style w:type="character" w:styleId="aff8">
    <w:name w:val="Hyperlink"/>
    <w:basedOn w:val="a2"/>
    <w:uiPriority w:val="99"/>
    <w:unhideWhenUsed/>
    <w:rPr>
      <w:color w:val="9454C3" w:themeColor="hyperlink"/>
      <w:u w:val="single"/>
    </w:rPr>
  </w:style>
  <w:style w:type="paragraph" w:styleId="a0">
    <w:name w:val="List Bullet"/>
    <w:basedOn w:val="a1"/>
    <w:unhideWhenUsed/>
    <w:pPr>
      <w:numPr>
        <w:numId w:val="6"/>
      </w:numPr>
      <w:contextualSpacing/>
    </w:pPr>
    <w:rPr>
      <w:b/>
    </w:rPr>
  </w:style>
  <w:style w:type="paragraph" w:styleId="aff9">
    <w:name w:val="List Continue"/>
    <w:basedOn w:val="a1"/>
    <w:unhideWhenUsed/>
    <w:pPr>
      <w:spacing w:after="120"/>
      <w:ind w:left="360"/>
    </w:pPr>
  </w:style>
  <w:style w:type="paragraph" w:customStyle="1" w:styleId="affa">
    <w:name w:val="Ном. страницы"/>
    <w:basedOn w:val="a1"/>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affb">
    <w:name w:val="Выделенный текст на боковой полосе"/>
    <w:basedOn w:val="a1"/>
    <w:qFormat/>
    <w:pPr>
      <w:spacing w:after="80"/>
      <w:ind w:left="-216"/>
    </w:pPr>
    <w:rPr>
      <w:rFonts w:asciiTheme="majorHAnsi" w:hAnsiTheme="majorHAnsi"/>
      <w:color w:val="595959" w:themeColor="text1" w:themeTint="A6"/>
      <w:sz w:val="24"/>
    </w:rPr>
  </w:style>
  <w:style w:type="character" w:styleId="affc">
    <w:name w:val="Strong"/>
    <w:basedOn w:val="a2"/>
    <w:uiPriority w:val="22"/>
    <w:unhideWhenUsed/>
    <w:qFormat/>
    <w:rPr>
      <w:b/>
      <w:bCs/>
    </w:rPr>
  </w:style>
  <w:style w:type="paragraph" w:customStyle="1" w:styleId="affd">
    <w:name w:val="Заголовок с интервалом"/>
    <w:basedOn w:val="a1"/>
    <w:qFormat/>
    <w:pPr>
      <w:spacing w:after="60"/>
      <w:ind w:left="-230"/>
    </w:pPr>
  </w:style>
  <w:style w:type="paragraph" w:styleId="a">
    <w:name w:val="List Number"/>
    <w:basedOn w:val="a1"/>
    <w:uiPriority w:val="99"/>
    <w:unhideWhenUsed/>
    <w:pPr>
      <w:numPr>
        <w:numId w:val="3"/>
      </w:numPr>
      <w:contextualSpacing/>
    </w:pPr>
  </w:style>
  <w:style w:type="paragraph" w:styleId="2">
    <w:name w:val="List Bullet 2"/>
    <w:basedOn w:val="a1"/>
    <w:uiPriority w:val="99"/>
    <w:unhideWhenUsed/>
    <w:pPr>
      <w:numPr>
        <w:numId w:val="7"/>
      </w:numPr>
      <w:spacing w:after="60"/>
    </w:pPr>
  </w:style>
  <w:style w:type="paragraph" w:customStyle="1" w:styleId="affe">
    <w:name w:val="Заголовок боковой полосы"/>
    <w:basedOn w:val="a1"/>
    <w:qFormat/>
    <w:pPr>
      <w:spacing w:before="120"/>
      <w:ind w:left="-216" w:right="-144"/>
    </w:pPr>
    <w:rPr>
      <w:rFonts w:asciiTheme="majorHAnsi" w:hAnsiTheme="majorHAnsi"/>
      <w:color w:val="629DD1" w:themeColor="accent1"/>
      <w:sz w:val="24"/>
      <w:szCs w:val="24"/>
    </w:rPr>
  </w:style>
  <w:style w:type="paragraph" w:customStyle="1" w:styleId="afff">
    <w:name w:val="Фотография на боковой полосе"/>
    <w:basedOn w:val="a1"/>
    <w:qFormat/>
    <w:pPr>
      <w:ind w:left="-317"/>
    </w:pPr>
    <w:rPr>
      <w:noProof/>
      <w:sz w:val="12"/>
    </w:rPr>
  </w:style>
</w:styles>
</file>

<file path=word/webSettings.xml><?xml version="1.0" encoding="utf-8"?>
<w:webSettings xmlns:r="http://schemas.openxmlformats.org/officeDocument/2006/relationships" xmlns:w="http://schemas.openxmlformats.org/wordprocessingml/2006/main">
  <w:divs>
    <w:div w:id="27608255">
      <w:bodyDiv w:val="1"/>
      <w:marLeft w:val="0"/>
      <w:marRight w:val="0"/>
      <w:marTop w:val="0"/>
      <w:marBottom w:val="0"/>
      <w:divBdr>
        <w:top w:val="none" w:sz="0" w:space="0" w:color="auto"/>
        <w:left w:val="none" w:sz="0" w:space="0" w:color="auto"/>
        <w:bottom w:val="none" w:sz="0" w:space="0" w:color="auto"/>
        <w:right w:val="none" w:sz="0" w:space="0" w:color="auto"/>
      </w:divBdr>
      <w:divsChild>
        <w:div w:id="53166563">
          <w:marLeft w:val="0"/>
          <w:marRight w:val="0"/>
          <w:marTop w:val="0"/>
          <w:marBottom w:val="0"/>
          <w:divBdr>
            <w:top w:val="none" w:sz="0" w:space="0" w:color="auto"/>
            <w:left w:val="none" w:sz="0" w:space="0" w:color="auto"/>
            <w:bottom w:val="none" w:sz="0" w:space="0" w:color="auto"/>
            <w:right w:val="none" w:sz="0" w:space="0" w:color="auto"/>
          </w:divBdr>
          <w:divsChild>
            <w:div w:id="2053268477">
              <w:marLeft w:val="0"/>
              <w:marRight w:val="0"/>
              <w:marTop w:val="0"/>
              <w:marBottom w:val="0"/>
              <w:divBdr>
                <w:top w:val="none" w:sz="0" w:space="0" w:color="auto"/>
                <w:left w:val="none" w:sz="0" w:space="0" w:color="auto"/>
                <w:bottom w:val="none" w:sz="0" w:space="0" w:color="auto"/>
                <w:right w:val="none" w:sz="0" w:space="0" w:color="auto"/>
              </w:divBdr>
              <w:divsChild>
                <w:div w:id="181352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35320">
          <w:marLeft w:val="0"/>
          <w:marRight w:val="0"/>
          <w:marTop w:val="0"/>
          <w:marBottom w:val="0"/>
          <w:divBdr>
            <w:top w:val="none" w:sz="0" w:space="0" w:color="auto"/>
            <w:left w:val="none" w:sz="0" w:space="0" w:color="auto"/>
            <w:bottom w:val="none" w:sz="0" w:space="0" w:color="auto"/>
            <w:right w:val="none" w:sz="0" w:space="0" w:color="auto"/>
          </w:divBdr>
          <w:divsChild>
            <w:div w:id="1441989890">
              <w:marLeft w:val="0"/>
              <w:marRight w:val="0"/>
              <w:marTop w:val="0"/>
              <w:marBottom w:val="0"/>
              <w:divBdr>
                <w:top w:val="none" w:sz="0" w:space="0" w:color="auto"/>
                <w:left w:val="none" w:sz="0" w:space="0" w:color="auto"/>
                <w:bottom w:val="none" w:sz="0" w:space="0" w:color="auto"/>
                <w:right w:val="none" w:sz="0" w:space="0" w:color="auto"/>
              </w:divBdr>
              <w:divsChild>
                <w:div w:id="120324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9041986">
      <w:bodyDiv w:val="1"/>
      <w:marLeft w:val="0"/>
      <w:marRight w:val="0"/>
      <w:marTop w:val="0"/>
      <w:marBottom w:val="0"/>
      <w:divBdr>
        <w:top w:val="none" w:sz="0" w:space="0" w:color="auto"/>
        <w:left w:val="none" w:sz="0" w:space="0" w:color="auto"/>
        <w:bottom w:val="none" w:sz="0" w:space="0" w:color="auto"/>
        <w:right w:val="none" w:sz="0" w:space="0" w:color="auto"/>
      </w:divBdr>
      <w:divsChild>
        <w:div w:id="822162656">
          <w:marLeft w:val="0"/>
          <w:marRight w:val="0"/>
          <w:marTop w:val="0"/>
          <w:marBottom w:val="0"/>
          <w:divBdr>
            <w:top w:val="none" w:sz="0" w:space="0" w:color="auto"/>
            <w:left w:val="none" w:sz="0" w:space="0" w:color="auto"/>
            <w:bottom w:val="none" w:sz="0" w:space="0" w:color="auto"/>
            <w:right w:val="none" w:sz="0" w:space="0" w:color="auto"/>
          </w:divBdr>
          <w:divsChild>
            <w:div w:id="916013485">
              <w:marLeft w:val="0"/>
              <w:marRight w:val="0"/>
              <w:marTop w:val="0"/>
              <w:marBottom w:val="0"/>
              <w:divBdr>
                <w:top w:val="none" w:sz="0" w:space="0" w:color="auto"/>
                <w:left w:val="none" w:sz="0" w:space="0" w:color="auto"/>
                <w:bottom w:val="none" w:sz="0" w:space="0" w:color="auto"/>
                <w:right w:val="none" w:sz="0" w:space="0" w:color="auto"/>
              </w:divBdr>
              <w:divsChild>
                <w:div w:id="6832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26683">
      <w:bodyDiv w:val="1"/>
      <w:marLeft w:val="0"/>
      <w:marRight w:val="0"/>
      <w:marTop w:val="0"/>
      <w:marBottom w:val="0"/>
      <w:divBdr>
        <w:top w:val="none" w:sz="0" w:space="0" w:color="auto"/>
        <w:left w:val="none" w:sz="0" w:space="0" w:color="auto"/>
        <w:bottom w:val="none" w:sz="0" w:space="0" w:color="auto"/>
        <w:right w:val="none" w:sz="0" w:space="0" w:color="auto"/>
      </w:divBdr>
    </w:div>
    <w:div w:id="103039335">
      <w:bodyDiv w:val="1"/>
      <w:marLeft w:val="0"/>
      <w:marRight w:val="0"/>
      <w:marTop w:val="0"/>
      <w:marBottom w:val="0"/>
      <w:divBdr>
        <w:top w:val="none" w:sz="0" w:space="0" w:color="auto"/>
        <w:left w:val="none" w:sz="0" w:space="0" w:color="auto"/>
        <w:bottom w:val="none" w:sz="0" w:space="0" w:color="auto"/>
        <w:right w:val="none" w:sz="0" w:space="0" w:color="auto"/>
      </w:divBdr>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05525646">
      <w:bodyDiv w:val="1"/>
      <w:marLeft w:val="0"/>
      <w:marRight w:val="0"/>
      <w:marTop w:val="0"/>
      <w:marBottom w:val="0"/>
      <w:divBdr>
        <w:top w:val="none" w:sz="0" w:space="0" w:color="auto"/>
        <w:left w:val="none" w:sz="0" w:space="0" w:color="auto"/>
        <w:bottom w:val="none" w:sz="0" w:space="0" w:color="auto"/>
        <w:right w:val="none" w:sz="0" w:space="0" w:color="auto"/>
      </w:divBdr>
    </w:div>
    <w:div w:id="236210084">
      <w:bodyDiv w:val="1"/>
      <w:marLeft w:val="0"/>
      <w:marRight w:val="0"/>
      <w:marTop w:val="0"/>
      <w:marBottom w:val="0"/>
      <w:divBdr>
        <w:top w:val="none" w:sz="0" w:space="0" w:color="auto"/>
        <w:left w:val="none" w:sz="0" w:space="0" w:color="auto"/>
        <w:bottom w:val="none" w:sz="0" w:space="0" w:color="auto"/>
        <w:right w:val="none" w:sz="0" w:space="0" w:color="auto"/>
      </w:divBdr>
      <w:divsChild>
        <w:div w:id="834951817">
          <w:marLeft w:val="0"/>
          <w:marRight w:val="0"/>
          <w:marTop w:val="0"/>
          <w:marBottom w:val="0"/>
          <w:divBdr>
            <w:top w:val="none" w:sz="0" w:space="0" w:color="auto"/>
            <w:left w:val="none" w:sz="0" w:space="0" w:color="auto"/>
            <w:bottom w:val="none" w:sz="0" w:space="0" w:color="auto"/>
            <w:right w:val="none" w:sz="0" w:space="0" w:color="auto"/>
          </w:divBdr>
          <w:divsChild>
            <w:div w:id="1816750405">
              <w:marLeft w:val="0"/>
              <w:marRight w:val="0"/>
              <w:marTop w:val="0"/>
              <w:marBottom w:val="0"/>
              <w:divBdr>
                <w:top w:val="none" w:sz="0" w:space="0" w:color="auto"/>
                <w:left w:val="none" w:sz="0" w:space="0" w:color="auto"/>
                <w:bottom w:val="none" w:sz="0" w:space="0" w:color="auto"/>
                <w:right w:val="none" w:sz="0" w:space="0" w:color="auto"/>
              </w:divBdr>
              <w:divsChild>
                <w:div w:id="134435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765543">
          <w:marLeft w:val="0"/>
          <w:marRight w:val="0"/>
          <w:marTop w:val="0"/>
          <w:marBottom w:val="0"/>
          <w:divBdr>
            <w:top w:val="none" w:sz="0" w:space="0" w:color="auto"/>
            <w:left w:val="none" w:sz="0" w:space="0" w:color="auto"/>
            <w:bottom w:val="none" w:sz="0" w:space="0" w:color="auto"/>
            <w:right w:val="none" w:sz="0" w:space="0" w:color="auto"/>
          </w:divBdr>
          <w:divsChild>
            <w:div w:id="1909613599">
              <w:marLeft w:val="0"/>
              <w:marRight w:val="0"/>
              <w:marTop w:val="0"/>
              <w:marBottom w:val="0"/>
              <w:divBdr>
                <w:top w:val="none" w:sz="0" w:space="0" w:color="auto"/>
                <w:left w:val="none" w:sz="0" w:space="0" w:color="auto"/>
                <w:bottom w:val="none" w:sz="0" w:space="0" w:color="auto"/>
                <w:right w:val="none" w:sz="0" w:space="0" w:color="auto"/>
              </w:divBdr>
              <w:divsChild>
                <w:div w:id="12655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45987289">
      <w:bodyDiv w:val="1"/>
      <w:marLeft w:val="0"/>
      <w:marRight w:val="0"/>
      <w:marTop w:val="0"/>
      <w:marBottom w:val="0"/>
      <w:divBdr>
        <w:top w:val="none" w:sz="0" w:space="0" w:color="auto"/>
        <w:left w:val="none" w:sz="0" w:space="0" w:color="auto"/>
        <w:bottom w:val="none" w:sz="0" w:space="0" w:color="auto"/>
        <w:right w:val="none" w:sz="0" w:space="0" w:color="auto"/>
      </w:divBdr>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49515139">
      <w:bodyDiv w:val="1"/>
      <w:marLeft w:val="0"/>
      <w:marRight w:val="0"/>
      <w:marTop w:val="0"/>
      <w:marBottom w:val="0"/>
      <w:divBdr>
        <w:top w:val="none" w:sz="0" w:space="0" w:color="auto"/>
        <w:left w:val="none" w:sz="0" w:space="0" w:color="auto"/>
        <w:bottom w:val="none" w:sz="0" w:space="0" w:color="auto"/>
        <w:right w:val="none" w:sz="0" w:space="0" w:color="auto"/>
      </w:divBdr>
      <w:divsChild>
        <w:div w:id="1600721218">
          <w:marLeft w:val="0"/>
          <w:marRight w:val="0"/>
          <w:marTop w:val="0"/>
          <w:marBottom w:val="300"/>
          <w:divBdr>
            <w:top w:val="none" w:sz="0" w:space="0" w:color="auto"/>
            <w:left w:val="none" w:sz="0" w:space="0" w:color="auto"/>
            <w:bottom w:val="none" w:sz="0" w:space="0" w:color="auto"/>
            <w:right w:val="none" w:sz="0" w:space="0" w:color="auto"/>
          </w:divBdr>
        </w:div>
        <w:div w:id="542865687">
          <w:marLeft w:val="0"/>
          <w:marRight w:val="0"/>
          <w:marTop w:val="0"/>
          <w:marBottom w:val="0"/>
          <w:divBdr>
            <w:top w:val="none" w:sz="0" w:space="0" w:color="auto"/>
            <w:left w:val="none" w:sz="0" w:space="0" w:color="auto"/>
            <w:bottom w:val="none" w:sz="0" w:space="0" w:color="auto"/>
            <w:right w:val="none" w:sz="0" w:space="0" w:color="auto"/>
          </w:divBdr>
          <w:divsChild>
            <w:div w:id="19650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80855220">
      <w:bodyDiv w:val="1"/>
      <w:marLeft w:val="0"/>
      <w:marRight w:val="0"/>
      <w:marTop w:val="0"/>
      <w:marBottom w:val="0"/>
      <w:divBdr>
        <w:top w:val="none" w:sz="0" w:space="0" w:color="auto"/>
        <w:left w:val="none" w:sz="0" w:space="0" w:color="auto"/>
        <w:bottom w:val="none" w:sz="0" w:space="0" w:color="auto"/>
        <w:right w:val="none" w:sz="0" w:space="0" w:color="auto"/>
      </w:divBdr>
    </w:div>
    <w:div w:id="551312870">
      <w:bodyDiv w:val="1"/>
      <w:marLeft w:val="0"/>
      <w:marRight w:val="0"/>
      <w:marTop w:val="0"/>
      <w:marBottom w:val="0"/>
      <w:divBdr>
        <w:top w:val="none" w:sz="0" w:space="0" w:color="auto"/>
        <w:left w:val="none" w:sz="0" w:space="0" w:color="auto"/>
        <w:bottom w:val="none" w:sz="0" w:space="0" w:color="auto"/>
        <w:right w:val="none" w:sz="0" w:space="0" w:color="auto"/>
      </w:divBdr>
      <w:divsChild>
        <w:div w:id="1473792383">
          <w:marLeft w:val="0"/>
          <w:marRight w:val="0"/>
          <w:marTop w:val="0"/>
          <w:marBottom w:val="0"/>
          <w:divBdr>
            <w:top w:val="none" w:sz="0" w:space="0" w:color="auto"/>
            <w:left w:val="none" w:sz="0" w:space="0" w:color="auto"/>
            <w:bottom w:val="none" w:sz="0" w:space="0" w:color="auto"/>
            <w:right w:val="none" w:sz="0" w:space="0" w:color="auto"/>
          </w:divBdr>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44168702">
      <w:bodyDiv w:val="1"/>
      <w:marLeft w:val="0"/>
      <w:marRight w:val="0"/>
      <w:marTop w:val="0"/>
      <w:marBottom w:val="0"/>
      <w:divBdr>
        <w:top w:val="none" w:sz="0" w:space="0" w:color="auto"/>
        <w:left w:val="none" w:sz="0" w:space="0" w:color="auto"/>
        <w:bottom w:val="none" w:sz="0" w:space="0" w:color="auto"/>
        <w:right w:val="none" w:sz="0" w:space="0" w:color="auto"/>
      </w:divBdr>
    </w:div>
    <w:div w:id="784547156">
      <w:bodyDiv w:val="1"/>
      <w:marLeft w:val="0"/>
      <w:marRight w:val="0"/>
      <w:marTop w:val="0"/>
      <w:marBottom w:val="0"/>
      <w:divBdr>
        <w:top w:val="none" w:sz="0" w:space="0" w:color="auto"/>
        <w:left w:val="none" w:sz="0" w:space="0" w:color="auto"/>
        <w:bottom w:val="none" w:sz="0" w:space="0" w:color="auto"/>
        <w:right w:val="none" w:sz="0" w:space="0" w:color="auto"/>
      </w:divBdr>
    </w:div>
    <w:div w:id="1007290370">
      <w:bodyDiv w:val="1"/>
      <w:marLeft w:val="0"/>
      <w:marRight w:val="0"/>
      <w:marTop w:val="0"/>
      <w:marBottom w:val="0"/>
      <w:divBdr>
        <w:top w:val="none" w:sz="0" w:space="0" w:color="auto"/>
        <w:left w:val="none" w:sz="0" w:space="0" w:color="auto"/>
        <w:bottom w:val="none" w:sz="0" w:space="0" w:color="auto"/>
        <w:right w:val="none" w:sz="0" w:space="0" w:color="auto"/>
      </w:divBdr>
      <w:divsChild>
        <w:div w:id="1318458488">
          <w:marLeft w:val="0"/>
          <w:marRight w:val="0"/>
          <w:marTop w:val="0"/>
          <w:marBottom w:val="0"/>
          <w:divBdr>
            <w:top w:val="none" w:sz="0" w:space="0" w:color="auto"/>
            <w:left w:val="none" w:sz="0" w:space="0" w:color="auto"/>
            <w:bottom w:val="none" w:sz="0" w:space="0" w:color="auto"/>
            <w:right w:val="none" w:sz="0" w:space="0" w:color="auto"/>
          </w:divBdr>
          <w:divsChild>
            <w:div w:id="662858124">
              <w:marLeft w:val="0"/>
              <w:marRight w:val="0"/>
              <w:marTop w:val="0"/>
              <w:marBottom w:val="0"/>
              <w:divBdr>
                <w:top w:val="none" w:sz="0" w:space="0" w:color="auto"/>
                <w:left w:val="none" w:sz="0" w:space="0" w:color="auto"/>
                <w:bottom w:val="none" w:sz="0" w:space="0" w:color="auto"/>
                <w:right w:val="none" w:sz="0" w:space="0" w:color="auto"/>
              </w:divBdr>
              <w:divsChild>
                <w:div w:id="191655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546063">
          <w:marLeft w:val="0"/>
          <w:marRight w:val="0"/>
          <w:marTop w:val="0"/>
          <w:marBottom w:val="0"/>
          <w:divBdr>
            <w:top w:val="none" w:sz="0" w:space="0" w:color="auto"/>
            <w:left w:val="none" w:sz="0" w:space="0" w:color="auto"/>
            <w:bottom w:val="none" w:sz="0" w:space="0" w:color="auto"/>
            <w:right w:val="none" w:sz="0" w:space="0" w:color="auto"/>
          </w:divBdr>
          <w:divsChild>
            <w:div w:id="203712348">
              <w:marLeft w:val="0"/>
              <w:marRight w:val="0"/>
              <w:marTop w:val="0"/>
              <w:marBottom w:val="0"/>
              <w:divBdr>
                <w:top w:val="none" w:sz="0" w:space="0" w:color="auto"/>
                <w:left w:val="none" w:sz="0" w:space="0" w:color="auto"/>
                <w:bottom w:val="none" w:sz="0" w:space="0" w:color="auto"/>
                <w:right w:val="none" w:sz="0" w:space="0" w:color="auto"/>
              </w:divBdr>
              <w:divsChild>
                <w:div w:id="13168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62353192">
      <w:bodyDiv w:val="1"/>
      <w:marLeft w:val="0"/>
      <w:marRight w:val="0"/>
      <w:marTop w:val="0"/>
      <w:marBottom w:val="0"/>
      <w:divBdr>
        <w:top w:val="none" w:sz="0" w:space="0" w:color="auto"/>
        <w:left w:val="none" w:sz="0" w:space="0" w:color="auto"/>
        <w:bottom w:val="none" w:sz="0" w:space="0" w:color="auto"/>
        <w:right w:val="none" w:sz="0" w:space="0" w:color="auto"/>
      </w:divBdr>
      <w:divsChild>
        <w:div w:id="894243935">
          <w:marLeft w:val="0"/>
          <w:marRight w:val="0"/>
          <w:marTop w:val="0"/>
          <w:marBottom w:val="0"/>
          <w:divBdr>
            <w:top w:val="none" w:sz="0" w:space="0" w:color="auto"/>
            <w:left w:val="none" w:sz="0" w:space="0" w:color="auto"/>
            <w:bottom w:val="none" w:sz="0" w:space="0" w:color="auto"/>
            <w:right w:val="none" w:sz="0" w:space="0" w:color="auto"/>
          </w:divBdr>
          <w:divsChild>
            <w:div w:id="1340543876">
              <w:marLeft w:val="0"/>
              <w:marRight w:val="0"/>
              <w:marTop w:val="0"/>
              <w:marBottom w:val="0"/>
              <w:divBdr>
                <w:top w:val="none" w:sz="0" w:space="0" w:color="auto"/>
                <w:left w:val="none" w:sz="0" w:space="0" w:color="auto"/>
                <w:bottom w:val="none" w:sz="0" w:space="0" w:color="auto"/>
                <w:right w:val="none" w:sz="0" w:space="0" w:color="auto"/>
              </w:divBdr>
              <w:divsChild>
                <w:div w:id="3578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6061">
          <w:marLeft w:val="0"/>
          <w:marRight w:val="0"/>
          <w:marTop w:val="0"/>
          <w:marBottom w:val="0"/>
          <w:divBdr>
            <w:top w:val="none" w:sz="0" w:space="0" w:color="auto"/>
            <w:left w:val="none" w:sz="0" w:space="0" w:color="auto"/>
            <w:bottom w:val="none" w:sz="0" w:space="0" w:color="auto"/>
            <w:right w:val="none" w:sz="0" w:space="0" w:color="auto"/>
          </w:divBdr>
          <w:divsChild>
            <w:div w:id="133181907">
              <w:marLeft w:val="0"/>
              <w:marRight w:val="0"/>
              <w:marTop w:val="0"/>
              <w:marBottom w:val="0"/>
              <w:divBdr>
                <w:top w:val="none" w:sz="0" w:space="0" w:color="auto"/>
                <w:left w:val="none" w:sz="0" w:space="0" w:color="auto"/>
                <w:bottom w:val="none" w:sz="0" w:space="0" w:color="auto"/>
                <w:right w:val="none" w:sz="0" w:space="0" w:color="auto"/>
              </w:divBdr>
              <w:divsChild>
                <w:div w:id="941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742525">
      <w:bodyDiv w:val="1"/>
      <w:marLeft w:val="0"/>
      <w:marRight w:val="0"/>
      <w:marTop w:val="0"/>
      <w:marBottom w:val="0"/>
      <w:divBdr>
        <w:top w:val="none" w:sz="0" w:space="0" w:color="auto"/>
        <w:left w:val="none" w:sz="0" w:space="0" w:color="auto"/>
        <w:bottom w:val="none" w:sz="0" w:space="0" w:color="auto"/>
        <w:right w:val="none" w:sz="0" w:space="0" w:color="auto"/>
      </w:divBdr>
      <w:divsChild>
        <w:div w:id="1206873348">
          <w:marLeft w:val="0"/>
          <w:marRight w:val="0"/>
          <w:marTop w:val="0"/>
          <w:marBottom w:val="0"/>
          <w:divBdr>
            <w:top w:val="none" w:sz="0" w:space="0" w:color="auto"/>
            <w:left w:val="none" w:sz="0" w:space="0" w:color="auto"/>
            <w:bottom w:val="none" w:sz="0" w:space="0" w:color="auto"/>
            <w:right w:val="none" w:sz="0" w:space="0" w:color="auto"/>
          </w:divBdr>
        </w:div>
      </w:divsChild>
    </w:div>
    <w:div w:id="1251045302">
      <w:bodyDiv w:val="1"/>
      <w:marLeft w:val="0"/>
      <w:marRight w:val="0"/>
      <w:marTop w:val="0"/>
      <w:marBottom w:val="0"/>
      <w:divBdr>
        <w:top w:val="none" w:sz="0" w:space="0" w:color="auto"/>
        <w:left w:val="none" w:sz="0" w:space="0" w:color="auto"/>
        <w:bottom w:val="none" w:sz="0" w:space="0" w:color="auto"/>
        <w:right w:val="none" w:sz="0" w:space="0" w:color="auto"/>
      </w:divBdr>
    </w:div>
    <w:div w:id="1259024241">
      <w:bodyDiv w:val="1"/>
      <w:marLeft w:val="0"/>
      <w:marRight w:val="0"/>
      <w:marTop w:val="0"/>
      <w:marBottom w:val="0"/>
      <w:divBdr>
        <w:top w:val="none" w:sz="0" w:space="0" w:color="auto"/>
        <w:left w:val="none" w:sz="0" w:space="0" w:color="auto"/>
        <w:bottom w:val="none" w:sz="0" w:space="0" w:color="auto"/>
        <w:right w:val="none" w:sz="0" w:space="0" w:color="auto"/>
      </w:divBdr>
      <w:divsChild>
        <w:div w:id="969479628">
          <w:marLeft w:val="0"/>
          <w:marRight w:val="0"/>
          <w:marTop w:val="0"/>
          <w:marBottom w:val="0"/>
          <w:divBdr>
            <w:top w:val="none" w:sz="0" w:space="0" w:color="auto"/>
            <w:left w:val="none" w:sz="0" w:space="0" w:color="auto"/>
            <w:bottom w:val="none" w:sz="0" w:space="0" w:color="auto"/>
            <w:right w:val="none" w:sz="0" w:space="0" w:color="auto"/>
          </w:divBdr>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60155741">
      <w:bodyDiv w:val="1"/>
      <w:marLeft w:val="0"/>
      <w:marRight w:val="0"/>
      <w:marTop w:val="0"/>
      <w:marBottom w:val="0"/>
      <w:divBdr>
        <w:top w:val="none" w:sz="0" w:space="0" w:color="auto"/>
        <w:left w:val="none" w:sz="0" w:space="0" w:color="auto"/>
        <w:bottom w:val="none" w:sz="0" w:space="0" w:color="auto"/>
        <w:right w:val="none" w:sz="0" w:space="0" w:color="auto"/>
      </w:divBdr>
      <w:divsChild>
        <w:div w:id="1132551233">
          <w:marLeft w:val="0"/>
          <w:marRight w:val="0"/>
          <w:marTop w:val="0"/>
          <w:marBottom w:val="0"/>
          <w:divBdr>
            <w:top w:val="none" w:sz="0" w:space="0" w:color="auto"/>
            <w:left w:val="none" w:sz="0" w:space="0" w:color="auto"/>
            <w:bottom w:val="none" w:sz="0" w:space="0" w:color="auto"/>
            <w:right w:val="none" w:sz="0" w:space="0" w:color="auto"/>
          </w:divBdr>
          <w:divsChild>
            <w:div w:id="750084835">
              <w:marLeft w:val="0"/>
              <w:marRight w:val="0"/>
              <w:marTop w:val="0"/>
              <w:marBottom w:val="0"/>
              <w:divBdr>
                <w:top w:val="none" w:sz="0" w:space="0" w:color="auto"/>
                <w:left w:val="none" w:sz="0" w:space="0" w:color="auto"/>
                <w:bottom w:val="none" w:sz="0" w:space="0" w:color="auto"/>
                <w:right w:val="none" w:sz="0" w:space="0" w:color="auto"/>
              </w:divBdr>
              <w:divsChild>
                <w:div w:id="31413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00917">
          <w:marLeft w:val="0"/>
          <w:marRight w:val="0"/>
          <w:marTop w:val="0"/>
          <w:marBottom w:val="0"/>
          <w:divBdr>
            <w:top w:val="none" w:sz="0" w:space="0" w:color="auto"/>
            <w:left w:val="none" w:sz="0" w:space="0" w:color="auto"/>
            <w:bottom w:val="none" w:sz="0" w:space="0" w:color="auto"/>
            <w:right w:val="none" w:sz="0" w:space="0" w:color="auto"/>
          </w:divBdr>
          <w:divsChild>
            <w:div w:id="3410324">
              <w:marLeft w:val="0"/>
              <w:marRight w:val="0"/>
              <w:marTop w:val="0"/>
              <w:marBottom w:val="0"/>
              <w:divBdr>
                <w:top w:val="none" w:sz="0" w:space="0" w:color="auto"/>
                <w:left w:val="none" w:sz="0" w:space="0" w:color="auto"/>
                <w:bottom w:val="none" w:sz="0" w:space="0" w:color="auto"/>
                <w:right w:val="none" w:sz="0" w:space="0" w:color="auto"/>
              </w:divBdr>
              <w:divsChild>
                <w:div w:id="125347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4546186">
      <w:bodyDiv w:val="1"/>
      <w:marLeft w:val="0"/>
      <w:marRight w:val="0"/>
      <w:marTop w:val="0"/>
      <w:marBottom w:val="0"/>
      <w:divBdr>
        <w:top w:val="none" w:sz="0" w:space="0" w:color="auto"/>
        <w:left w:val="none" w:sz="0" w:space="0" w:color="auto"/>
        <w:bottom w:val="none" w:sz="0" w:space="0" w:color="auto"/>
        <w:right w:val="none" w:sz="0" w:space="0" w:color="auto"/>
      </w:divBdr>
    </w:div>
    <w:div w:id="1498300690">
      <w:bodyDiv w:val="1"/>
      <w:marLeft w:val="0"/>
      <w:marRight w:val="0"/>
      <w:marTop w:val="0"/>
      <w:marBottom w:val="0"/>
      <w:divBdr>
        <w:top w:val="none" w:sz="0" w:space="0" w:color="auto"/>
        <w:left w:val="none" w:sz="0" w:space="0" w:color="auto"/>
        <w:bottom w:val="none" w:sz="0" w:space="0" w:color="auto"/>
        <w:right w:val="none" w:sz="0" w:space="0" w:color="auto"/>
      </w:divBdr>
    </w:div>
    <w:div w:id="1555000030">
      <w:bodyDiv w:val="1"/>
      <w:marLeft w:val="0"/>
      <w:marRight w:val="0"/>
      <w:marTop w:val="0"/>
      <w:marBottom w:val="0"/>
      <w:divBdr>
        <w:top w:val="none" w:sz="0" w:space="0" w:color="auto"/>
        <w:left w:val="none" w:sz="0" w:space="0" w:color="auto"/>
        <w:bottom w:val="none" w:sz="0" w:space="0" w:color="auto"/>
        <w:right w:val="none" w:sz="0" w:space="0" w:color="auto"/>
      </w:divBdr>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60245621">
      <w:bodyDiv w:val="1"/>
      <w:marLeft w:val="0"/>
      <w:marRight w:val="0"/>
      <w:marTop w:val="0"/>
      <w:marBottom w:val="0"/>
      <w:divBdr>
        <w:top w:val="none" w:sz="0" w:space="0" w:color="auto"/>
        <w:left w:val="none" w:sz="0" w:space="0" w:color="auto"/>
        <w:bottom w:val="none" w:sz="0" w:space="0" w:color="auto"/>
        <w:right w:val="none" w:sz="0" w:space="0" w:color="auto"/>
      </w:divBdr>
    </w:div>
    <w:div w:id="1692953786">
      <w:bodyDiv w:val="1"/>
      <w:marLeft w:val="0"/>
      <w:marRight w:val="0"/>
      <w:marTop w:val="0"/>
      <w:marBottom w:val="0"/>
      <w:divBdr>
        <w:top w:val="none" w:sz="0" w:space="0" w:color="auto"/>
        <w:left w:val="none" w:sz="0" w:space="0" w:color="auto"/>
        <w:bottom w:val="none" w:sz="0" w:space="0" w:color="auto"/>
        <w:right w:val="none" w:sz="0" w:space="0" w:color="auto"/>
      </w:divBdr>
    </w:div>
    <w:div w:id="1731420149">
      <w:bodyDiv w:val="1"/>
      <w:marLeft w:val="0"/>
      <w:marRight w:val="0"/>
      <w:marTop w:val="0"/>
      <w:marBottom w:val="0"/>
      <w:divBdr>
        <w:top w:val="none" w:sz="0" w:space="0" w:color="auto"/>
        <w:left w:val="none" w:sz="0" w:space="0" w:color="auto"/>
        <w:bottom w:val="none" w:sz="0" w:space="0" w:color="auto"/>
        <w:right w:val="none" w:sz="0" w:space="0" w:color="auto"/>
      </w:divBdr>
    </w:div>
    <w:div w:id="1885753192">
      <w:bodyDiv w:val="1"/>
      <w:marLeft w:val="0"/>
      <w:marRight w:val="0"/>
      <w:marTop w:val="0"/>
      <w:marBottom w:val="0"/>
      <w:divBdr>
        <w:top w:val="none" w:sz="0" w:space="0" w:color="auto"/>
        <w:left w:val="none" w:sz="0" w:space="0" w:color="auto"/>
        <w:bottom w:val="none" w:sz="0" w:space="0" w:color="auto"/>
        <w:right w:val="none" w:sz="0" w:space="0" w:color="auto"/>
      </w:divBdr>
      <w:divsChild>
        <w:div w:id="399986283">
          <w:marLeft w:val="0"/>
          <w:marRight w:val="0"/>
          <w:marTop w:val="0"/>
          <w:marBottom w:val="0"/>
          <w:divBdr>
            <w:top w:val="none" w:sz="0" w:space="0" w:color="auto"/>
            <w:left w:val="none" w:sz="0" w:space="0" w:color="auto"/>
            <w:bottom w:val="none" w:sz="0" w:space="0" w:color="auto"/>
            <w:right w:val="none" w:sz="0" w:space="0" w:color="auto"/>
          </w:divBdr>
          <w:divsChild>
            <w:div w:id="1321420418">
              <w:marLeft w:val="0"/>
              <w:marRight w:val="0"/>
              <w:marTop w:val="0"/>
              <w:marBottom w:val="0"/>
              <w:divBdr>
                <w:top w:val="none" w:sz="0" w:space="0" w:color="auto"/>
                <w:left w:val="none" w:sz="0" w:space="0" w:color="auto"/>
                <w:bottom w:val="none" w:sz="0" w:space="0" w:color="auto"/>
                <w:right w:val="none" w:sz="0" w:space="0" w:color="auto"/>
              </w:divBdr>
              <w:divsChild>
                <w:div w:id="26909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747611">
      <w:bodyDiv w:val="1"/>
      <w:marLeft w:val="0"/>
      <w:marRight w:val="0"/>
      <w:marTop w:val="0"/>
      <w:marBottom w:val="0"/>
      <w:divBdr>
        <w:top w:val="none" w:sz="0" w:space="0" w:color="auto"/>
        <w:left w:val="none" w:sz="0" w:space="0" w:color="auto"/>
        <w:bottom w:val="none" w:sz="0" w:space="0" w:color="auto"/>
        <w:right w:val="none" w:sz="0" w:space="0" w:color="auto"/>
      </w:divBdr>
      <w:divsChild>
        <w:div w:id="549272080">
          <w:marLeft w:val="0"/>
          <w:marRight w:val="0"/>
          <w:marTop w:val="0"/>
          <w:marBottom w:val="0"/>
          <w:divBdr>
            <w:top w:val="none" w:sz="0" w:space="0" w:color="auto"/>
            <w:left w:val="none" w:sz="0" w:space="0" w:color="auto"/>
            <w:bottom w:val="none" w:sz="0" w:space="0" w:color="auto"/>
            <w:right w:val="none" w:sz="0" w:space="0" w:color="auto"/>
          </w:divBdr>
          <w:divsChild>
            <w:div w:id="1925525772">
              <w:marLeft w:val="0"/>
              <w:marRight w:val="0"/>
              <w:marTop w:val="0"/>
              <w:marBottom w:val="0"/>
              <w:divBdr>
                <w:top w:val="none" w:sz="0" w:space="0" w:color="auto"/>
                <w:left w:val="none" w:sz="0" w:space="0" w:color="auto"/>
                <w:bottom w:val="none" w:sz="0" w:space="0" w:color="auto"/>
                <w:right w:val="none" w:sz="0" w:space="0" w:color="auto"/>
              </w:divBdr>
              <w:divsChild>
                <w:div w:id="197987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66680">
          <w:marLeft w:val="0"/>
          <w:marRight w:val="0"/>
          <w:marTop w:val="0"/>
          <w:marBottom w:val="0"/>
          <w:divBdr>
            <w:top w:val="none" w:sz="0" w:space="0" w:color="auto"/>
            <w:left w:val="none" w:sz="0" w:space="0" w:color="auto"/>
            <w:bottom w:val="none" w:sz="0" w:space="0" w:color="auto"/>
            <w:right w:val="none" w:sz="0" w:space="0" w:color="auto"/>
          </w:divBdr>
          <w:divsChild>
            <w:div w:id="210462130">
              <w:marLeft w:val="0"/>
              <w:marRight w:val="0"/>
              <w:marTop w:val="0"/>
              <w:marBottom w:val="0"/>
              <w:divBdr>
                <w:top w:val="none" w:sz="0" w:space="0" w:color="auto"/>
                <w:left w:val="none" w:sz="0" w:space="0" w:color="auto"/>
                <w:bottom w:val="none" w:sz="0" w:space="0" w:color="auto"/>
                <w:right w:val="none" w:sz="0" w:space="0" w:color="auto"/>
              </w:divBdr>
              <w:divsChild>
                <w:div w:id="46439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965778">
      <w:bodyDiv w:val="1"/>
      <w:marLeft w:val="0"/>
      <w:marRight w:val="0"/>
      <w:marTop w:val="0"/>
      <w:marBottom w:val="0"/>
      <w:divBdr>
        <w:top w:val="none" w:sz="0" w:space="0" w:color="auto"/>
        <w:left w:val="none" w:sz="0" w:space="0" w:color="auto"/>
        <w:bottom w:val="none" w:sz="0" w:space="0" w:color="auto"/>
        <w:right w:val="none" w:sz="0" w:space="0" w:color="auto"/>
      </w:divBdr>
      <w:divsChild>
        <w:div w:id="1456950583">
          <w:marLeft w:val="0"/>
          <w:marRight w:val="0"/>
          <w:marTop w:val="0"/>
          <w:marBottom w:val="0"/>
          <w:divBdr>
            <w:top w:val="none" w:sz="0" w:space="0" w:color="auto"/>
            <w:left w:val="none" w:sz="0" w:space="0" w:color="auto"/>
            <w:bottom w:val="none" w:sz="0" w:space="0" w:color="auto"/>
            <w:right w:val="none" w:sz="0" w:space="0" w:color="auto"/>
          </w:divBdr>
          <w:divsChild>
            <w:div w:id="752314704">
              <w:marLeft w:val="0"/>
              <w:marRight w:val="0"/>
              <w:marTop w:val="0"/>
              <w:marBottom w:val="0"/>
              <w:divBdr>
                <w:top w:val="none" w:sz="0" w:space="0" w:color="auto"/>
                <w:left w:val="none" w:sz="0" w:space="0" w:color="auto"/>
                <w:bottom w:val="none" w:sz="0" w:space="0" w:color="auto"/>
                <w:right w:val="none" w:sz="0" w:space="0" w:color="auto"/>
              </w:divBdr>
              <w:divsChild>
                <w:div w:id="214403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541375">
          <w:marLeft w:val="0"/>
          <w:marRight w:val="0"/>
          <w:marTop w:val="0"/>
          <w:marBottom w:val="0"/>
          <w:divBdr>
            <w:top w:val="none" w:sz="0" w:space="0" w:color="auto"/>
            <w:left w:val="none" w:sz="0" w:space="0" w:color="auto"/>
            <w:bottom w:val="none" w:sz="0" w:space="0" w:color="auto"/>
            <w:right w:val="none" w:sz="0" w:space="0" w:color="auto"/>
          </w:divBdr>
          <w:divsChild>
            <w:div w:id="527066501">
              <w:marLeft w:val="0"/>
              <w:marRight w:val="0"/>
              <w:marTop w:val="0"/>
              <w:marBottom w:val="0"/>
              <w:divBdr>
                <w:top w:val="none" w:sz="0" w:space="0" w:color="auto"/>
                <w:left w:val="none" w:sz="0" w:space="0" w:color="auto"/>
                <w:bottom w:val="none" w:sz="0" w:space="0" w:color="auto"/>
                <w:right w:val="none" w:sz="0" w:space="0" w:color="auto"/>
              </w:divBdr>
              <w:divsChild>
                <w:div w:id="137982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puo.ru/news_nko/obshchestvennye-organizacii-zavolzhskogo-rayona-g-ulyanovska-proveli-blagotvoritelnyy" TargetMode="External"/><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hyperlink" Target="https://grants.oprf.ru/grants2015-1/"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png"/><Relationship Id="rId25"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opuo.ru/news/yarmarka-socialnyh-proektov-v-ulyanovske-stanet-tradicionno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ulmeria.ru/ru/news/20150424/70876" TargetMode="External"/><Relationship Id="rId22" Type="http://schemas.openxmlformats.org/officeDocument/2006/relationships/hyperlink" Target="http://www.mvp.ulgov.ru/hom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TS102686615.dotx" TargetMode="External"/></Relationships>
</file>

<file path=word/theme/theme1.xml><?xml version="1.0" encoding="utf-8"?>
<a:theme xmlns:a="http://schemas.openxmlformats.org/drawingml/2006/main" name="Office Theme">
  <a:themeElements>
    <a:clrScheme name="Базовая">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EBEBB81-14D6-4C73-BC6E-0767790C7EF2}">
  <ds:schemaRefs>
    <ds:schemaRef ds:uri="http://schemas.openxmlformats.org/officeDocument/2006/bibliography"/>
  </ds:schemaRefs>
</ds:datastoreItem>
</file>

<file path=customXml/itemProps2.xml><?xml version="1.0" encoding="utf-8"?>
<ds:datastoreItem xmlns:ds="http://schemas.openxmlformats.org/officeDocument/2006/customXml" ds:itemID="{286BDEE6-DF24-4567-9368-9F9AABE863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TS102686615</Template>
  <TotalTime>0</TotalTime>
  <Pages>7</Pages>
  <Words>3619</Words>
  <Characters>20630</Characters>
  <Application>Microsoft Office Word</Application>
  <DocSecurity>0</DocSecurity>
  <Lines>171</Lines>
  <Paragraphs>48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LinksUpToDate>false</LinksUpToDate>
  <CharactersWithSpaces>24201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2015-05-28T07:38:00Z</dcterms:created>
  <dcterms:modified xsi:type="dcterms:W3CDTF">2015-05-29T09:35:00Z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