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E92582" w:rsidRDefault="0001065E">
      <w:pPr>
        <w:pStyle w:val="af8"/>
        <w:rPr>
          <w:rFonts w:ascii="Times New Roman" w:hAnsi="Times New Roman" w:cs="Times New Roman"/>
          <w:color w:val="002060"/>
          <w:sz w:val="22"/>
          <w:lang w:val="ru-RU"/>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E92582" w:rsidRPr="00E92582">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Pr="00E92582" w:rsidRDefault="005619DE">
            <w:pPr>
              <w:pStyle w:val="af8"/>
              <w:rPr>
                <w:rFonts w:ascii="Times New Roman" w:hAnsi="Times New Roman" w:cs="Times New Roman"/>
                <w:color w:val="002060"/>
                <w:sz w:val="22"/>
                <w:lang w:val="ru-RU"/>
              </w:rPr>
            </w:pPr>
            <w:r>
              <w:rPr>
                <w:rFonts w:ascii="Times New Roman" w:hAnsi="Times New Roman" w:cs="Times New Roman"/>
                <w:color w:val="002060"/>
                <w:sz w:val="22"/>
                <w:lang w:val="ru-RU" w:eastAsia="ru-RU"/>
              </w:rPr>
              <w:drawing>
                <wp:inline distT="0" distB="0" distL="0" distR="0">
                  <wp:extent cx="4831080" cy="3418839"/>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6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4540" cy="3421288"/>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Pr="00E92582" w:rsidRDefault="0001065E">
            <w:pPr>
              <w:pStyle w:val="af8"/>
              <w:rPr>
                <w:rFonts w:ascii="Times New Roman" w:hAnsi="Times New Roman" w:cs="Times New Roman"/>
                <w:color w:val="002060"/>
                <w:sz w:val="22"/>
                <w:lang w:val="ru-RU"/>
              </w:rPr>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9DD1" w:themeFill="accent1"/>
          </w:tcPr>
          <w:tbl>
            <w:tblPr>
              <w:tblW w:w="5000" w:type="pct"/>
              <w:tblLayout w:type="fixed"/>
              <w:tblLook w:val="04A0" w:firstRow="1" w:lastRow="0" w:firstColumn="1" w:lastColumn="0" w:noHBand="0" w:noVBand="1"/>
            </w:tblPr>
            <w:tblGrid>
              <w:gridCol w:w="3779"/>
            </w:tblGrid>
            <w:tr w:rsidR="00E92582" w:rsidRPr="00E92582">
              <w:tc>
                <w:tcPr>
                  <w:tcW w:w="5000" w:type="pct"/>
                </w:tcPr>
                <w:p w:rsidR="0001065E" w:rsidRPr="000C3A07" w:rsidRDefault="00BE3BBA" w:rsidP="00BE3BBA">
                  <w:pPr>
                    <w:pStyle w:val="a5"/>
                    <w:rPr>
                      <w:rFonts w:ascii="Times New Roman" w:hAnsi="Times New Roman" w:cs="Times New Roman"/>
                      <w:i/>
                      <w:sz w:val="44"/>
                      <w:szCs w:val="44"/>
                      <w:lang w:val="ru-RU"/>
                    </w:rPr>
                  </w:pPr>
                  <w:r w:rsidRPr="000C3A07">
                    <w:rPr>
                      <w:rFonts w:ascii="Times New Roman" w:hAnsi="Times New Roman" w:cs="Times New Roman"/>
                      <w:i/>
                      <w:sz w:val="44"/>
                      <w:szCs w:val="44"/>
                      <w:lang w:val="ru-RU"/>
                    </w:rPr>
                    <w:t>ВЕСТНИК НКО</w:t>
                  </w:r>
                </w:p>
                <w:p w:rsidR="000C3A07" w:rsidRPr="000C3A07" w:rsidRDefault="000C3A07" w:rsidP="000C3A07">
                  <w:pPr>
                    <w:rPr>
                      <w:lang w:val="ru-RU"/>
                    </w:rPr>
                  </w:pPr>
                </w:p>
              </w:tc>
            </w:tr>
            <w:tr w:rsidR="00E92582" w:rsidRPr="00E92582">
              <w:trPr>
                <w:trHeight w:val="3312"/>
              </w:trPr>
              <w:tc>
                <w:tcPr>
                  <w:tcW w:w="5000" w:type="pct"/>
                  <w:vAlign w:val="bottom"/>
                </w:tcPr>
                <w:p w:rsidR="00BE3BBA" w:rsidRPr="000C3A07" w:rsidRDefault="00884DC1" w:rsidP="00BE3BBA">
                  <w:pPr>
                    <w:widowControl w:val="0"/>
                    <w:spacing w:after="120"/>
                    <w:jc w:val="right"/>
                    <w:rPr>
                      <w:rFonts w:ascii="Times New Roman" w:hAnsi="Times New Roman" w:cs="Times New Roman"/>
                      <w:color w:val="002060"/>
                      <w:sz w:val="20"/>
                      <w:szCs w:val="20"/>
                      <w:lang w:val="ru-RU"/>
                    </w:rPr>
                  </w:pPr>
                  <w:r w:rsidRPr="000C3A07">
                    <w:rPr>
                      <w:rFonts w:ascii="Times New Roman" w:hAnsi="Times New Roman" w:cs="Times New Roman"/>
                      <w:color w:val="002060"/>
                      <w:sz w:val="20"/>
                      <w:szCs w:val="20"/>
                      <w:lang w:val="ru-RU"/>
                    </w:rPr>
                    <w:t>ЕЖЕМЕСЯЧНЫ</w:t>
                  </w:r>
                  <w:r w:rsidR="004D79CF">
                    <w:rPr>
                      <w:rFonts w:ascii="Times New Roman" w:hAnsi="Times New Roman" w:cs="Times New Roman"/>
                      <w:color w:val="002060"/>
                      <w:sz w:val="20"/>
                      <w:szCs w:val="20"/>
                      <w:lang w:val="ru-RU"/>
                    </w:rPr>
                    <w:t>Й</w:t>
                  </w:r>
                </w:p>
                <w:p w:rsidR="00BE3BBA" w:rsidRPr="000C3A07" w:rsidRDefault="00BE3BBA" w:rsidP="00BE3BBA">
                  <w:pPr>
                    <w:widowControl w:val="0"/>
                    <w:spacing w:after="120"/>
                    <w:jc w:val="right"/>
                    <w:rPr>
                      <w:rFonts w:ascii="Times New Roman" w:hAnsi="Times New Roman" w:cs="Times New Roman"/>
                      <w:color w:val="002060"/>
                      <w:sz w:val="20"/>
                      <w:szCs w:val="20"/>
                      <w:lang w:val="ru-RU"/>
                    </w:rPr>
                  </w:pPr>
                  <w:r w:rsidRPr="000C3A07">
                    <w:rPr>
                      <w:rFonts w:ascii="Times New Roman" w:hAnsi="Times New Roman" w:cs="Times New Roman"/>
                      <w:color w:val="002060"/>
                      <w:sz w:val="20"/>
                      <w:szCs w:val="20"/>
                      <w:lang w:val="ru-RU"/>
                    </w:rPr>
                    <w:t>БЮЛЛЕТЕНЬ</w:t>
                  </w:r>
                </w:p>
                <w:p w:rsidR="00BE3BBA" w:rsidRPr="000C3A07" w:rsidRDefault="00E92582" w:rsidP="00BE3BBA">
                  <w:pPr>
                    <w:widowControl w:val="0"/>
                    <w:spacing w:after="120"/>
                    <w:jc w:val="right"/>
                    <w:rPr>
                      <w:rFonts w:ascii="Times New Roman" w:hAnsi="Times New Roman" w:cs="Times New Roman"/>
                      <w:color w:val="002060"/>
                      <w:sz w:val="20"/>
                      <w:szCs w:val="20"/>
                      <w:lang w:val="ru-RU"/>
                    </w:rPr>
                  </w:pPr>
                  <w:r w:rsidRPr="000C3A07">
                    <w:rPr>
                      <w:rFonts w:ascii="Times New Roman" w:hAnsi="Times New Roman" w:cs="Times New Roman"/>
                      <w:color w:val="002060"/>
                      <w:sz w:val="20"/>
                      <w:szCs w:val="20"/>
                      <w:lang w:val="ru-RU"/>
                    </w:rPr>
                    <w:t>ЦЕНТРА РАЗВИТИЯ</w:t>
                  </w:r>
                  <w:r w:rsidR="00BE3BBA" w:rsidRPr="000C3A07">
                    <w:rPr>
                      <w:rFonts w:ascii="Times New Roman" w:hAnsi="Times New Roman" w:cs="Times New Roman"/>
                      <w:color w:val="002060"/>
                      <w:sz w:val="20"/>
                      <w:szCs w:val="20"/>
                      <w:lang w:val="ru-RU"/>
                    </w:rPr>
                    <w:t xml:space="preserve"> НКО </w:t>
                  </w:r>
                </w:p>
                <w:p w:rsidR="00BE3BBA" w:rsidRPr="000C3A07" w:rsidRDefault="00BE3BBA" w:rsidP="00BE3BBA">
                  <w:pPr>
                    <w:widowControl w:val="0"/>
                    <w:spacing w:after="120"/>
                    <w:jc w:val="right"/>
                    <w:rPr>
                      <w:rFonts w:ascii="Times New Roman" w:hAnsi="Times New Roman" w:cs="Times New Roman"/>
                      <w:color w:val="002060"/>
                      <w:sz w:val="20"/>
                      <w:szCs w:val="20"/>
                      <w:lang w:val="ru-RU"/>
                    </w:rPr>
                  </w:pPr>
                  <w:r w:rsidRPr="000C3A07">
                    <w:rPr>
                      <w:rFonts w:ascii="Times New Roman" w:hAnsi="Times New Roman" w:cs="Times New Roman"/>
                      <w:color w:val="002060"/>
                      <w:sz w:val="20"/>
                      <w:szCs w:val="20"/>
                      <w:lang w:val="ru-RU"/>
                    </w:rPr>
                    <w:t xml:space="preserve">ПРИ ОБЩЕСТВЕННОЙ ПАЛАТЕ </w:t>
                  </w:r>
                </w:p>
                <w:p w:rsidR="00BE3BBA" w:rsidRPr="000C3A07" w:rsidRDefault="00BE3BBA" w:rsidP="00BE3BBA">
                  <w:pPr>
                    <w:widowControl w:val="0"/>
                    <w:spacing w:after="120"/>
                    <w:jc w:val="right"/>
                    <w:rPr>
                      <w:rFonts w:ascii="Times New Roman" w:hAnsi="Times New Roman" w:cs="Times New Roman"/>
                      <w:color w:val="002060"/>
                      <w:sz w:val="20"/>
                      <w:szCs w:val="20"/>
                    </w:rPr>
                  </w:pPr>
                  <w:r w:rsidRPr="000C3A07">
                    <w:rPr>
                      <w:rFonts w:ascii="Times New Roman" w:hAnsi="Times New Roman" w:cs="Times New Roman"/>
                      <w:color w:val="002060"/>
                      <w:sz w:val="20"/>
                      <w:szCs w:val="20"/>
                    </w:rPr>
                    <w:t>УЛЬЯНОВСКОЙ ОБЛАСТИ</w:t>
                  </w:r>
                </w:p>
                <w:p w:rsidR="00BE3BBA" w:rsidRDefault="00BE3BBA">
                  <w:pPr>
                    <w:pStyle w:val="a7"/>
                    <w:rPr>
                      <w:rFonts w:ascii="Times New Roman" w:hAnsi="Times New Roman" w:cs="Times New Roman"/>
                      <w:i/>
                      <w:iCs w:val="0"/>
                      <w:color w:val="002060"/>
                      <w:sz w:val="22"/>
                      <w:szCs w:val="22"/>
                      <w:lang w:val="ru-RU"/>
                    </w:rPr>
                  </w:pPr>
                </w:p>
                <w:p w:rsidR="000C3A07" w:rsidRDefault="000C3A07" w:rsidP="000C3A07">
                  <w:pPr>
                    <w:rPr>
                      <w:lang w:val="ru-RU"/>
                    </w:rPr>
                  </w:pPr>
                </w:p>
                <w:p w:rsidR="000C3A07" w:rsidRPr="000C3A07" w:rsidRDefault="000C3A07" w:rsidP="000C3A07">
                  <w:pPr>
                    <w:rPr>
                      <w:lang w:val="ru-RU"/>
                    </w:rPr>
                  </w:pPr>
                </w:p>
                <w:p w:rsidR="0001065E" w:rsidRPr="000C3A07" w:rsidRDefault="00D91048">
                  <w:pPr>
                    <w:pStyle w:val="a7"/>
                    <w:rPr>
                      <w:rFonts w:ascii="Times New Roman" w:hAnsi="Times New Roman" w:cs="Times New Roman"/>
                      <w:color w:val="002060"/>
                      <w:sz w:val="44"/>
                      <w:szCs w:val="44"/>
                      <w:lang w:val="ru-RU"/>
                    </w:rPr>
                  </w:pPr>
                  <w:r>
                    <w:rPr>
                      <w:rFonts w:ascii="Times New Roman" w:hAnsi="Times New Roman" w:cs="Times New Roman"/>
                      <w:i/>
                      <w:iCs w:val="0"/>
                      <w:sz w:val="44"/>
                      <w:szCs w:val="44"/>
                      <w:lang w:val="ru-RU"/>
                    </w:rPr>
                    <w:t>3</w:t>
                  </w:r>
                  <w:r w:rsidR="00E92582" w:rsidRPr="000C3A07">
                    <w:rPr>
                      <w:rFonts w:ascii="Times New Roman" w:hAnsi="Times New Roman" w:cs="Times New Roman"/>
                      <w:i/>
                      <w:iCs w:val="0"/>
                      <w:sz w:val="44"/>
                      <w:szCs w:val="44"/>
                      <w:lang w:val="ru-RU"/>
                    </w:rPr>
                    <w:t>/2015</w:t>
                  </w:r>
                </w:p>
              </w:tc>
            </w:tr>
          </w:tbl>
          <w:p w:rsidR="0001065E" w:rsidRPr="00E92582" w:rsidRDefault="0001065E">
            <w:pPr>
              <w:pStyle w:val="a7"/>
              <w:rPr>
                <w:rFonts w:ascii="Times New Roman" w:hAnsi="Times New Roman" w:cs="Times New Roman"/>
                <w:color w:val="002060"/>
                <w:sz w:val="22"/>
                <w:szCs w:val="22"/>
                <w:lang w:val="ru-RU"/>
              </w:rPr>
            </w:pPr>
          </w:p>
        </w:tc>
      </w:tr>
      <w:tr w:rsidR="00E92582" w:rsidRPr="00E92582">
        <w:trPr>
          <w:cantSplit/>
          <w:trHeight w:hRule="exact" w:val="72"/>
          <w:jc w:val="center"/>
        </w:trPr>
        <w:tc>
          <w:tcPr>
            <w:tcW w:w="7660" w:type="dxa"/>
            <w:tcBorders>
              <w:top w:val="single" w:sz="4" w:space="0" w:color="FFFFFF" w:themeColor="background1"/>
            </w:tcBorders>
          </w:tcPr>
          <w:p w:rsidR="0001065E" w:rsidRPr="00E92582" w:rsidRDefault="0001065E">
            <w:pPr>
              <w:pStyle w:val="af8"/>
              <w:rPr>
                <w:rFonts w:ascii="Times New Roman" w:hAnsi="Times New Roman" w:cs="Times New Roman"/>
                <w:color w:val="002060"/>
                <w:sz w:val="22"/>
                <w:lang w:val="ru-RU"/>
              </w:rPr>
            </w:pPr>
          </w:p>
        </w:tc>
        <w:tc>
          <w:tcPr>
            <w:tcW w:w="71" w:type="dxa"/>
          </w:tcPr>
          <w:p w:rsidR="0001065E" w:rsidRPr="00E92582" w:rsidRDefault="0001065E">
            <w:pPr>
              <w:pStyle w:val="af8"/>
              <w:rPr>
                <w:rFonts w:ascii="Times New Roman" w:hAnsi="Times New Roman" w:cs="Times New Roman"/>
                <w:color w:val="002060"/>
                <w:sz w:val="22"/>
                <w:lang w:val="ru-RU"/>
              </w:rPr>
            </w:pPr>
          </w:p>
        </w:tc>
        <w:tc>
          <w:tcPr>
            <w:tcW w:w="3789" w:type="dxa"/>
            <w:tcBorders>
              <w:top w:val="single" w:sz="4" w:space="0" w:color="FFFFFF" w:themeColor="background1"/>
            </w:tcBorders>
          </w:tcPr>
          <w:p w:rsidR="0001065E" w:rsidRPr="00E92582" w:rsidRDefault="0001065E">
            <w:pPr>
              <w:pStyle w:val="af8"/>
              <w:rPr>
                <w:rFonts w:ascii="Times New Roman" w:hAnsi="Times New Roman" w:cs="Times New Roman"/>
                <w:color w:val="002060"/>
                <w:sz w:val="22"/>
                <w:lang w:val="ru-RU"/>
              </w:rPr>
            </w:pPr>
          </w:p>
        </w:tc>
      </w:tr>
      <w:tr w:rsidR="00E92582" w:rsidRPr="00E92582">
        <w:trPr>
          <w:cantSplit/>
          <w:trHeight w:val="360"/>
          <w:jc w:val="center"/>
        </w:trPr>
        <w:tc>
          <w:tcPr>
            <w:tcW w:w="7660" w:type="dxa"/>
            <w:shd w:val="clear" w:color="auto" w:fill="297FD5" w:themeFill="accent2"/>
            <w:tcMar>
              <w:left w:w="0" w:type="dxa"/>
              <w:right w:w="115" w:type="dxa"/>
            </w:tcMar>
            <w:vAlign w:val="center"/>
          </w:tcPr>
          <w:p w:rsidR="0001065E" w:rsidRPr="00E92582" w:rsidRDefault="0001065E" w:rsidP="005E302E">
            <w:pPr>
              <w:pStyle w:val="4"/>
              <w:ind w:left="0"/>
              <w:outlineLvl w:val="3"/>
              <w:rPr>
                <w:rFonts w:ascii="Times New Roman" w:hAnsi="Times New Roman" w:cs="Times New Roman"/>
                <w:color w:val="002060"/>
                <w:sz w:val="22"/>
                <w:lang w:val="ru-RU"/>
              </w:rPr>
            </w:pPr>
          </w:p>
        </w:tc>
        <w:tc>
          <w:tcPr>
            <w:tcW w:w="71" w:type="dxa"/>
            <w:tcMar>
              <w:left w:w="0" w:type="dxa"/>
              <w:right w:w="0" w:type="dxa"/>
            </w:tcMar>
            <w:vAlign w:val="center"/>
          </w:tcPr>
          <w:p w:rsidR="0001065E" w:rsidRPr="00E92582" w:rsidRDefault="0001065E">
            <w:pPr>
              <w:pStyle w:val="af8"/>
              <w:rPr>
                <w:rFonts w:ascii="Times New Roman" w:hAnsi="Times New Roman" w:cs="Times New Roman"/>
                <w:color w:val="002060"/>
                <w:sz w:val="22"/>
                <w:lang w:val="ru-RU"/>
              </w:rPr>
            </w:pPr>
          </w:p>
        </w:tc>
        <w:tc>
          <w:tcPr>
            <w:tcW w:w="3789" w:type="dxa"/>
            <w:shd w:val="clear" w:color="auto" w:fill="404040" w:themeFill="text1" w:themeFillTint="BF"/>
            <w:tcMar>
              <w:left w:w="0" w:type="dxa"/>
              <w:right w:w="115" w:type="dxa"/>
            </w:tcMar>
            <w:vAlign w:val="center"/>
          </w:tcPr>
          <w:p w:rsidR="0001065E" w:rsidRPr="00E92582" w:rsidRDefault="0001065E">
            <w:pPr>
              <w:pStyle w:val="4"/>
              <w:outlineLvl w:val="3"/>
              <w:rPr>
                <w:rFonts w:ascii="Times New Roman" w:hAnsi="Times New Roman" w:cs="Times New Roman"/>
                <w:color w:val="002060"/>
                <w:sz w:val="22"/>
                <w:lang w:val="ru-RU"/>
              </w:rPr>
            </w:pPr>
          </w:p>
        </w:tc>
      </w:tr>
    </w:tbl>
    <w:p w:rsidR="0001065E" w:rsidRPr="00E92582" w:rsidRDefault="0001065E" w:rsidP="00391892">
      <w:pPr>
        <w:spacing w:after="120"/>
        <w:rPr>
          <w:rFonts w:ascii="Times New Roman" w:hAnsi="Times New Roman" w:cs="Times New Roman"/>
          <w:color w:val="002060"/>
          <w:sz w:val="22"/>
          <w:lang w:val="ru-RU"/>
        </w:rPr>
        <w:sectPr w:rsidR="0001065E" w:rsidRPr="00E92582">
          <w:headerReference w:type="default" r:id="rId11"/>
          <w:headerReference w:type="first" r:id="rId12"/>
          <w:pgSz w:w="12240" w:h="15840" w:code="1"/>
          <w:pgMar w:top="720" w:right="576" w:bottom="720" w:left="576" w:header="360" w:footer="720" w:gutter="0"/>
          <w:cols w:space="720"/>
          <w:titlePg/>
          <w:docGrid w:linePitch="360"/>
        </w:sectPr>
      </w:pPr>
    </w:p>
    <w:p w:rsidR="005E302E" w:rsidRDefault="00E92582" w:rsidP="00E92582">
      <w:pPr>
        <w:tabs>
          <w:tab w:val="left" w:pos="284"/>
        </w:tabs>
        <w:spacing w:after="0"/>
        <w:jc w:val="both"/>
        <w:rPr>
          <w:rFonts w:ascii="Times New Roman" w:hAnsi="Times New Roman" w:cs="Times New Roman"/>
          <w:color w:val="002060"/>
          <w:sz w:val="22"/>
          <w:lang w:val="ru-RU"/>
        </w:rPr>
        <w:sectPr w:rsidR="005E302E">
          <w:type w:val="continuous"/>
          <w:pgSz w:w="12240" w:h="15840" w:code="1"/>
          <w:pgMar w:top="720" w:right="576" w:bottom="720" w:left="576" w:header="360" w:footer="720" w:gutter="0"/>
          <w:cols w:space="504"/>
          <w:titlePg/>
          <w:docGrid w:linePitch="360"/>
        </w:sectPr>
      </w:pPr>
      <w:r w:rsidRPr="00E92582">
        <w:rPr>
          <w:rFonts w:ascii="Times New Roman" w:hAnsi="Times New Roman" w:cs="Times New Roman"/>
          <w:color w:val="002060"/>
          <w:sz w:val="22"/>
          <w:lang w:val="ru-RU"/>
        </w:rPr>
        <w:lastRenderedPageBreak/>
        <w:t> </w:t>
      </w:r>
      <w:r w:rsidRPr="00E92582">
        <w:rPr>
          <w:rFonts w:ascii="Times New Roman" w:hAnsi="Times New Roman" w:cs="Times New Roman"/>
          <w:color w:val="002060"/>
          <w:sz w:val="22"/>
          <w:lang w:val="ru-RU"/>
        </w:rPr>
        <w:tab/>
      </w:r>
      <w:r w:rsidR="00540DB5" w:rsidRPr="00E92582">
        <w:rPr>
          <w:rFonts w:ascii="Times New Roman" w:hAnsi="Times New Roman" w:cs="Times New Roman"/>
          <w:color w:val="002060"/>
          <w:sz w:val="22"/>
          <w:lang w:val="ru-RU"/>
        </w:rPr>
        <w:t> </w:t>
      </w:r>
    </w:p>
    <w:p w:rsidR="002D13AA" w:rsidRPr="002D13AA" w:rsidRDefault="002D13AA" w:rsidP="002D13AA">
      <w:pPr>
        <w:spacing w:after="0"/>
        <w:jc w:val="center"/>
        <w:rPr>
          <w:rFonts w:ascii="Times New Roman" w:hAnsi="Times New Roman" w:cs="Times New Roman"/>
          <w:b/>
          <w:bCs/>
          <w:color w:val="FF0000"/>
          <w:sz w:val="28"/>
          <w:szCs w:val="28"/>
          <w:lang w:val="ru-RU"/>
        </w:rPr>
      </w:pPr>
      <w:r w:rsidRPr="002D13AA">
        <w:rPr>
          <w:rFonts w:ascii="Times New Roman" w:hAnsi="Times New Roman" w:cs="Times New Roman"/>
          <w:b/>
          <w:bCs/>
          <w:color w:val="FF0000"/>
          <w:sz w:val="28"/>
          <w:szCs w:val="28"/>
          <w:lang w:val="ru-RU"/>
        </w:rPr>
        <w:lastRenderedPageBreak/>
        <w:t>УЛЬЯНОВСКИЕ ГРАЖДАНСКИЕ АКТИВИСТЫ И ПРЕДСТАВИТЕЛИ НКО</w:t>
      </w:r>
    </w:p>
    <w:p w:rsidR="002D13AA" w:rsidRPr="002D13AA" w:rsidRDefault="002D13AA" w:rsidP="002D13AA">
      <w:pPr>
        <w:spacing w:after="0"/>
        <w:jc w:val="center"/>
        <w:rPr>
          <w:rFonts w:ascii="Times New Roman" w:hAnsi="Times New Roman" w:cs="Times New Roman"/>
          <w:b/>
          <w:bCs/>
          <w:color w:val="FF0000"/>
          <w:sz w:val="28"/>
          <w:szCs w:val="28"/>
          <w:lang w:val="ru-RU"/>
        </w:rPr>
      </w:pPr>
      <w:r w:rsidRPr="002D13AA">
        <w:rPr>
          <w:rFonts w:ascii="Times New Roman" w:hAnsi="Times New Roman" w:cs="Times New Roman"/>
          <w:b/>
          <w:bCs/>
          <w:color w:val="FF0000"/>
          <w:sz w:val="28"/>
          <w:szCs w:val="28"/>
          <w:lang w:val="ru-RU"/>
        </w:rPr>
        <w:t>ПРИНЯЛИ УЧАСТИЕ В РАБОТЕ ПЕРВОГО ИЗ ДЕВЯТИ ОКРУЖНЫХ ФОРУМОВ «СООБЩЕСТВО», КОТОРЫЙ ПРОШЕЛ В НИЖНЕМ НОВГОРОДЕ 26-27 МАРТА 2015 Г.</w:t>
      </w:r>
    </w:p>
    <w:p w:rsidR="00B04255" w:rsidRDefault="00B04255" w:rsidP="00B04255">
      <w:pPr>
        <w:spacing w:after="0"/>
        <w:jc w:val="both"/>
        <w:rPr>
          <w:rFonts w:ascii="Times New Roman" w:hAnsi="Times New Roman" w:cs="Times New Roman"/>
          <w:color w:val="494949"/>
          <w:sz w:val="22"/>
          <w:shd w:val="clear" w:color="auto" w:fill="FFFFFF"/>
          <w:lang w:val="ru-RU"/>
        </w:rPr>
      </w:pP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26-27 марта Общественная палата России провела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Нижнем Новгороде первый из</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девяти форумов, запланированных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2015</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год.</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течение двух дней более 500 гражданских активистов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представителей некоммерческих организаций участвовали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круглых столах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тематических дискуссиях с</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членами Общественной палаты</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РФ, региональными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федеральными экспертами, посетили ряд мастер-классов, приняли участие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кампании за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сохранение субсидий социальным НКО, 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также смогли обсудить свои социальные практики.</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По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словам Секретаря Общественной палаты России</w:t>
      </w:r>
      <w:r w:rsidRPr="00B04255">
        <w:rPr>
          <w:rFonts w:ascii="Times New Roman" w:hAnsi="Times New Roman" w:cs="Times New Roman"/>
          <w:color w:val="002060"/>
          <w:sz w:val="24"/>
          <w:szCs w:val="24"/>
          <w:shd w:val="clear" w:color="auto" w:fill="FFFFFF"/>
        </w:rPr>
        <w:t> </w:t>
      </w:r>
      <w:hyperlink r:id="rId13" w:history="1">
        <w:r w:rsidRPr="00B04255">
          <w:rPr>
            <w:rFonts w:ascii="Times New Roman" w:hAnsi="Times New Roman" w:cs="Times New Roman"/>
            <w:b/>
            <w:bCs/>
            <w:color w:val="002060"/>
            <w:sz w:val="24"/>
            <w:szCs w:val="24"/>
            <w:bdr w:val="none" w:sz="0" w:space="0" w:color="auto" w:frame="1"/>
            <w:lang w:val="ru-RU"/>
          </w:rPr>
          <w:t xml:space="preserve">Александра </w:t>
        </w:r>
        <w:proofErr w:type="spellStart"/>
        <w:r w:rsidRPr="00B04255">
          <w:rPr>
            <w:rFonts w:ascii="Times New Roman" w:hAnsi="Times New Roman" w:cs="Times New Roman"/>
            <w:b/>
            <w:bCs/>
            <w:color w:val="002060"/>
            <w:sz w:val="24"/>
            <w:szCs w:val="24"/>
            <w:bdr w:val="none" w:sz="0" w:space="0" w:color="auto" w:frame="1"/>
            <w:lang w:val="ru-RU"/>
          </w:rPr>
          <w:t>Бречалова</w:t>
        </w:r>
        <w:proofErr w:type="spellEnd"/>
      </w:hyperlink>
      <w:r w:rsidRPr="00B04255">
        <w:rPr>
          <w:rFonts w:ascii="Times New Roman" w:hAnsi="Times New Roman" w:cs="Times New Roman"/>
          <w:color w:val="002060"/>
          <w:sz w:val="24"/>
          <w:szCs w:val="24"/>
          <w:shd w:val="clear" w:color="auto" w:fill="FFFFFF"/>
          <w:lang w:val="ru-RU"/>
        </w:rPr>
        <w:t>, благодаря серии форумов «Сообщество», гражданские активисты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представители общественности впервые получили возможность рассказать 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xml:space="preserve">проблемах </w:t>
      </w:r>
      <w:r w:rsidRPr="00B04255">
        <w:rPr>
          <w:rFonts w:ascii="Times New Roman" w:hAnsi="Times New Roman" w:cs="Times New Roman"/>
          <w:color w:val="002060"/>
          <w:sz w:val="24"/>
          <w:szCs w:val="24"/>
          <w:shd w:val="clear" w:color="auto" w:fill="FFFFFF"/>
          <w:lang w:val="ru-RU"/>
        </w:rPr>
        <w:lastRenderedPageBreak/>
        <w:t>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ожиданиях третьего сектора власти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бизнесу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абсолютно открытой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абсолютно прозрачной площадке.</w:t>
      </w:r>
      <w:r>
        <w:rPr>
          <w:rFonts w:ascii="Times New Roman" w:hAnsi="Times New Roman" w:cs="Times New Roman"/>
          <w:color w:val="002060"/>
          <w:sz w:val="24"/>
          <w:szCs w:val="24"/>
          <w:lang w:val="ru-RU"/>
        </w:rPr>
        <w:br/>
      </w:r>
      <w:r w:rsidRPr="00B04255">
        <w:rPr>
          <w:rFonts w:ascii="Times New Roman" w:hAnsi="Times New Roman" w:cs="Times New Roman"/>
          <w:color w:val="002060"/>
          <w:sz w:val="24"/>
          <w:szCs w:val="24"/>
          <w:shd w:val="clear" w:color="auto" w:fill="FFFFFF"/>
          <w:lang w:val="ru-RU"/>
        </w:rPr>
        <w:t>Форум стал площадкой прямого действия. Здесь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месте решались насущные задачи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сбор подписей под обращением ОП</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РФ</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защиту государственной финансовой поддержки НКО, обсуждение целесообразности создания реестра НКО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критерии разделения НКО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«социально ориентированные»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«иные», оказана поддержка конкретным проектам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гражданским активистам.</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процессе обсуждения участники одной из</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важнейших дискуссий «Третий сектор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государство: механизмы обратной связи»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рамках форума «Сообщество» стали соавторами доклада Президенту России 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состоянии гражданского общества, который готовится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ОП</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РФ.</w:t>
      </w:r>
    </w:p>
    <w:p w:rsidR="00B04255" w:rsidRPr="00590781"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Установившаяся по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итогам первого дня атмосфера дискуссии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открытости вдохновила участников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проведение регулярных встреч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подобном формате. Секретарь Общественной палаты РФ</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xml:space="preserve">Александр </w:t>
      </w:r>
      <w:proofErr w:type="spellStart"/>
      <w:r w:rsidRPr="00B04255">
        <w:rPr>
          <w:rFonts w:ascii="Times New Roman" w:hAnsi="Times New Roman" w:cs="Times New Roman"/>
          <w:color w:val="002060"/>
          <w:sz w:val="24"/>
          <w:szCs w:val="24"/>
          <w:shd w:val="clear" w:color="auto" w:fill="FFFFFF"/>
          <w:lang w:val="ru-RU"/>
        </w:rPr>
        <w:t>Бречалов</w:t>
      </w:r>
      <w:proofErr w:type="spellEnd"/>
      <w:r w:rsidRPr="00B04255">
        <w:rPr>
          <w:rFonts w:ascii="Times New Roman" w:hAnsi="Times New Roman" w:cs="Times New Roman"/>
          <w:color w:val="002060"/>
          <w:sz w:val="24"/>
          <w:szCs w:val="24"/>
          <w:shd w:val="clear" w:color="auto" w:fill="FFFFFF"/>
          <w:lang w:val="ru-RU"/>
        </w:rPr>
        <w:t xml:space="preserve"> эту идею поддержал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предложил всем активным гражданам «тиражировать такие практики»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«проводить свои форумы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региональных уровнях».</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lastRenderedPageBreak/>
        <w:t>Он</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высказался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поводу наиболее ярко проявившейся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форуме проблемы многих некоммерческих организаций: «Третий сектор пока не</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умеет упаковывать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xml:space="preserve">продвигать свои проекты. </w:t>
      </w:r>
      <w:proofErr w:type="gramStart"/>
      <w:r w:rsidRPr="00B04255">
        <w:rPr>
          <w:rFonts w:ascii="Times New Roman" w:hAnsi="Times New Roman" w:cs="Times New Roman"/>
          <w:color w:val="002060"/>
          <w:sz w:val="24"/>
          <w:szCs w:val="24"/>
          <w:shd w:val="clear" w:color="auto" w:fill="FFFFFF"/>
          <w:lang w:val="ru-RU"/>
        </w:rPr>
        <w:t>Большинство гражданских активистов настроены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то, чтобы получать финансовую поддержку от</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власти.</w:t>
      </w:r>
      <w:proofErr w:type="gramEnd"/>
      <w:r w:rsidRPr="00B04255">
        <w:rPr>
          <w:rFonts w:ascii="Times New Roman" w:hAnsi="Times New Roman" w:cs="Times New Roman"/>
          <w:color w:val="002060"/>
          <w:sz w:val="24"/>
          <w:szCs w:val="24"/>
          <w:shd w:val="clear" w:color="auto" w:fill="FFFFFF"/>
          <w:lang w:val="ru-RU"/>
        </w:rPr>
        <w:t xml:space="preserve"> Хотя есть такой способ, как народное финансирование, с</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которым общественники пока не</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xml:space="preserve">умеют правильно работать. </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Помимо лекций, мастер-классов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дискуссий 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будущем гражданского общества, активисты получили возможность представить свои социальные проекты представителям Общественной палаты</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РФ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экспертам.</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вопрос, который модератор презентации задавал каждому участнику: «Пытались</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ли вы</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получить государственную поддержку?»,</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авторы проектов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основном отвечали, что, подавая заявки на</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федеральные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региональные гранты, не</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только остаются без финансирования, но</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не</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получают обратной связи от</w:t>
      </w:r>
      <w:r w:rsidRPr="00B04255">
        <w:rPr>
          <w:rFonts w:ascii="Times New Roman" w:hAnsi="Times New Roman" w:cs="Times New Roman"/>
          <w:color w:val="002060"/>
          <w:sz w:val="24"/>
          <w:szCs w:val="24"/>
          <w:shd w:val="clear" w:color="auto" w:fill="FFFFFF"/>
        </w:rPr>
        <w:t> </w:t>
      </w:r>
      <w:proofErr w:type="spellStart"/>
      <w:r w:rsidRPr="00B04255">
        <w:rPr>
          <w:rFonts w:ascii="Times New Roman" w:hAnsi="Times New Roman" w:cs="Times New Roman"/>
          <w:color w:val="002060"/>
          <w:sz w:val="24"/>
          <w:szCs w:val="24"/>
          <w:shd w:val="clear" w:color="auto" w:fill="FFFFFF"/>
          <w:lang w:val="ru-RU"/>
        </w:rPr>
        <w:t>грантооператоров</w:t>
      </w:r>
      <w:proofErr w:type="spellEnd"/>
      <w:r w:rsidRPr="00B04255">
        <w:rPr>
          <w:rFonts w:ascii="Times New Roman" w:hAnsi="Times New Roman" w:cs="Times New Roman"/>
          <w:color w:val="002060"/>
          <w:sz w:val="24"/>
          <w:szCs w:val="24"/>
          <w:shd w:val="clear" w:color="auto" w:fill="FFFFFF"/>
          <w:lang w:val="ru-RU"/>
        </w:rPr>
        <w:t>. Для них остается неразрешенным вопрос, какие коррективы нужно внести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документы, чтобы получить поддержку государства или региональной власти.</w:t>
      </w:r>
    </w:p>
    <w:p w:rsidR="00B04255" w:rsidRPr="00B04255" w:rsidRDefault="00B04255" w:rsidP="00B04255">
      <w:pPr>
        <w:spacing w:after="0"/>
        <w:jc w:val="both"/>
        <w:rPr>
          <w:rFonts w:ascii="Times New Roman" w:hAnsi="Times New Roman" w:cs="Times New Roman"/>
          <w:color w:val="002060"/>
          <w:sz w:val="24"/>
          <w:szCs w:val="24"/>
          <w:lang w:val="ru-RU"/>
        </w:rPr>
      </w:pPr>
      <w:r w:rsidRPr="00B04255">
        <w:rPr>
          <w:rFonts w:ascii="Times New Roman" w:hAnsi="Times New Roman" w:cs="Times New Roman"/>
          <w:color w:val="002060"/>
          <w:sz w:val="24"/>
          <w:szCs w:val="24"/>
          <w:shd w:val="clear" w:color="auto" w:fill="FFFFFF"/>
          <w:lang w:val="ru-RU"/>
        </w:rPr>
        <w:t>Представители Общественной палаты</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РФ обещали подумать над созданием системы обратной связи в</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государственных грантовых проектах, благодаря которой участники грантовых конкурсов смогут понять, какие именно допускают ошибки при регистрации проектов, и</w:t>
      </w:r>
      <w:r w:rsidRPr="00B04255">
        <w:rPr>
          <w:rFonts w:ascii="Times New Roman" w:hAnsi="Times New Roman" w:cs="Times New Roman"/>
          <w:color w:val="002060"/>
          <w:sz w:val="24"/>
          <w:szCs w:val="24"/>
          <w:shd w:val="clear" w:color="auto" w:fill="FFFFFF"/>
        </w:rPr>
        <w:t> </w:t>
      </w:r>
      <w:r w:rsidRPr="00B04255">
        <w:rPr>
          <w:rFonts w:ascii="Times New Roman" w:hAnsi="Times New Roman" w:cs="Times New Roman"/>
          <w:color w:val="002060"/>
          <w:sz w:val="24"/>
          <w:szCs w:val="24"/>
          <w:shd w:val="clear" w:color="auto" w:fill="FFFFFF"/>
          <w:lang w:val="ru-RU"/>
        </w:rPr>
        <w:t xml:space="preserve">как проекты можно сделать </w:t>
      </w:r>
      <w:proofErr w:type="gramStart"/>
      <w:r w:rsidRPr="00B04255">
        <w:rPr>
          <w:rFonts w:ascii="Times New Roman" w:hAnsi="Times New Roman" w:cs="Times New Roman"/>
          <w:color w:val="002060"/>
          <w:sz w:val="24"/>
          <w:szCs w:val="24"/>
          <w:shd w:val="clear" w:color="auto" w:fill="FFFFFF"/>
          <w:lang w:val="ru-RU"/>
        </w:rPr>
        <w:t>более конкурентными</w:t>
      </w:r>
      <w:proofErr w:type="gramEnd"/>
      <w:r w:rsidRPr="00B04255">
        <w:rPr>
          <w:rFonts w:ascii="Times New Roman" w:hAnsi="Times New Roman" w:cs="Times New Roman"/>
          <w:color w:val="002060"/>
          <w:sz w:val="24"/>
          <w:szCs w:val="24"/>
          <w:shd w:val="clear" w:color="auto" w:fill="FFFFFF"/>
          <w:lang w:val="ru-RU"/>
        </w:rPr>
        <w:t>.</w:t>
      </w:r>
    </w:p>
    <w:p w:rsidR="00B04255" w:rsidRPr="00590781" w:rsidRDefault="00B04255" w:rsidP="00B04255">
      <w:pPr>
        <w:spacing w:after="0"/>
        <w:jc w:val="both"/>
        <w:rPr>
          <w:rFonts w:ascii="Times New Roman" w:hAnsi="Times New Roman" w:cs="Times New Roman"/>
          <w:color w:val="002060"/>
          <w:sz w:val="24"/>
          <w:szCs w:val="24"/>
          <w:lang w:val="ru-RU"/>
        </w:rPr>
      </w:pPr>
    </w:p>
    <w:p w:rsidR="00F10CEA" w:rsidRDefault="00B04255" w:rsidP="00B04255">
      <w:pPr>
        <w:spacing w:after="0"/>
        <w:jc w:val="both"/>
        <w:rPr>
          <w:rFonts w:ascii="Times New Roman" w:hAnsi="Times New Roman" w:cs="Times New Roman"/>
          <w:b/>
          <w:color w:val="002060"/>
          <w:sz w:val="28"/>
          <w:szCs w:val="28"/>
          <w:shd w:val="clear" w:color="auto" w:fill="FFFFFF"/>
          <w:lang w:val="ru-RU"/>
        </w:rPr>
      </w:pPr>
      <w:r w:rsidRPr="00F10CEA">
        <w:rPr>
          <w:rFonts w:ascii="Times New Roman" w:hAnsi="Times New Roman" w:cs="Times New Roman"/>
          <w:b/>
          <w:color w:val="002060"/>
          <w:sz w:val="28"/>
          <w:szCs w:val="28"/>
          <w:shd w:val="clear" w:color="auto" w:fill="FFFFFF"/>
          <w:lang w:val="ru-RU"/>
        </w:rPr>
        <w:t>Следующий форум «Сообщество» для активных граждан и</w:t>
      </w:r>
      <w:r w:rsidRPr="00F10CEA">
        <w:rPr>
          <w:rFonts w:ascii="Times New Roman" w:hAnsi="Times New Roman" w:cs="Times New Roman"/>
          <w:b/>
          <w:color w:val="002060"/>
          <w:sz w:val="28"/>
          <w:szCs w:val="28"/>
          <w:shd w:val="clear" w:color="auto" w:fill="FFFFFF"/>
        </w:rPr>
        <w:t> </w:t>
      </w:r>
      <w:r w:rsidRPr="00F10CEA">
        <w:rPr>
          <w:rFonts w:ascii="Times New Roman" w:hAnsi="Times New Roman" w:cs="Times New Roman"/>
          <w:b/>
          <w:color w:val="002060"/>
          <w:sz w:val="28"/>
          <w:szCs w:val="28"/>
          <w:shd w:val="clear" w:color="auto" w:fill="FFFFFF"/>
          <w:lang w:val="ru-RU"/>
        </w:rPr>
        <w:t>НКО Сибирского федерального округа пройдет в</w:t>
      </w:r>
      <w:r w:rsidRPr="00F10CEA">
        <w:rPr>
          <w:rFonts w:ascii="Times New Roman" w:hAnsi="Times New Roman" w:cs="Times New Roman"/>
          <w:b/>
          <w:color w:val="002060"/>
          <w:sz w:val="28"/>
          <w:szCs w:val="28"/>
          <w:shd w:val="clear" w:color="auto" w:fill="FFFFFF"/>
        </w:rPr>
        <w:t> </w:t>
      </w:r>
      <w:r w:rsidRPr="00F10CEA">
        <w:rPr>
          <w:rFonts w:ascii="Times New Roman" w:hAnsi="Times New Roman" w:cs="Times New Roman"/>
          <w:b/>
          <w:color w:val="002060"/>
          <w:sz w:val="28"/>
          <w:szCs w:val="28"/>
          <w:shd w:val="clear" w:color="auto" w:fill="FFFFFF"/>
          <w:lang w:val="ru-RU"/>
        </w:rPr>
        <w:t>Новосибирске 14-15</w:t>
      </w:r>
      <w:r w:rsidRPr="00F10CEA">
        <w:rPr>
          <w:rFonts w:ascii="Times New Roman" w:hAnsi="Times New Roman" w:cs="Times New Roman"/>
          <w:b/>
          <w:color w:val="002060"/>
          <w:sz w:val="28"/>
          <w:szCs w:val="28"/>
          <w:shd w:val="clear" w:color="auto" w:fill="FFFFFF"/>
        </w:rPr>
        <w:t> </w:t>
      </w:r>
      <w:r w:rsidRPr="00F10CEA">
        <w:rPr>
          <w:rFonts w:ascii="Times New Roman" w:hAnsi="Times New Roman" w:cs="Times New Roman"/>
          <w:b/>
          <w:color w:val="002060"/>
          <w:sz w:val="28"/>
          <w:szCs w:val="28"/>
          <w:shd w:val="clear" w:color="auto" w:fill="FFFFFF"/>
          <w:lang w:val="ru-RU"/>
        </w:rPr>
        <w:t>апреля. Регистрация уже открыта на</w:t>
      </w:r>
      <w:r w:rsidRPr="00F10CEA">
        <w:rPr>
          <w:rFonts w:ascii="Times New Roman" w:hAnsi="Times New Roman" w:cs="Times New Roman"/>
          <w:b/>
          <w:color w:val="002060"/>
          <w:sz w:val="28"/>
          <w:szCs w:val="28"/>
          <w:shd w:val="clear" w:color="auto" w:fill="FFFFFF"/>
        </w:rPr>
        <w:t> </w:t>
      </w:r>
      <w:r w:rsidRPr="00F10CEA">
        <w:rPr>
          <w:rFonts w:ascii="Times New Roman" w:hAnsi="Times New Roman" w:cs="Times New Roman"/>
          <w:b/>
          <w:color w:val="002060"/>
          <w:sz w:val="28"/>
          <w:szCs w:val="28"/>
          <w:shd w:val="clear" w:color="auto" w:fill="FFFFFF"/>
          <w:lang w:val="ru-RU"/>
        </w:rPr>
        <w:t>сайте</w:t>
      </w:r>
      <w:r w:rsidRPr="00F10CEA">
        <w:rPr>
          <w:rFonts w:ascii="Times New Roman" w:hAnsi="Times New Roman" w:cs="Times New Roman"/>
          <w:b/>
          <w:color w:val="002060"/>
          <w:sz w:val="28"/>
          <w:szCs w:val="28"/>
          <w:shd w:val="clear" w:color="auto" w:fill="FFFFFF"/>
        </w:rPr>
        <w:t> www</w:t>
      </w:r>
      <w:r w:rsidRPr="00F10CEA">
        <w:rPr>
          <w:rFonts w:ascii="Times New Roman" w:hAnsi="Times New Roman" w:cs="Times New Roman"/>
          <w:b/>
          <w:color w:val="002060"/>
          <w:sz w:val="28"/>
          <w:szCs w:val="28"/>
          <w:shd w:val="clear" w:color="auto" w:fill="FFFFFF"/>
          <w:lang w:val="ru-RU"/>
        </w:rPr>
        <w:t>.</w:t>
      </w:r>
      <w:proofErr w:type="spellStart"/>
      <w:r w:rsidR="00590781">
        <w:fldChar w:fldCharType="begin"/>
      </w:r>
      <w:r w:rsidR="00590781" w:rsidRPr="00590781">
        <w:rPr>
          <w:lang w:val="ru-RU"/>
        </w:rPr>
        <w:instrText xml:space="preserve"> </w:instrText>
      </w:r>
      <w:r w:rsidR="00590781">
        <w:instrText>HYPERLINK</w:instrText>
      </w:r>
      <w:r w:rsidR="00590781" w:rsidRPr="00590781">
        <w:rPr>
          <w:lang w:val="ru-RU"/>
        </w:rPr>
        <w:instrText xml:space="preserve"> "</w:instrText>
      </w:r>
      <w:r w:rsidR="00590781">
        <w:instrText>http</w:instrText>
      </w:r>
      <w:r w:rsidR="00590781" w:rsidRPr="00590781">
        <w:rPr>
          <w:lang w:val="ru-RU"/>
        </w:rPr>
        <w:instrText>://</w:instrText>
      </w:r>
      <w:r w:rsidR="00590781">
        <w:instrText>xn</w:instrText>
      </w:r>
      <w:r w:rsidR="00590781" w:rsidRPr="00590781">
        <w:rPr>
          <w:lang w:val="ru-RU"/>
        </w:rPr>
        <w:instrText>--90</w:instrText>
      </w:r>
      <w:r w:rsidR="00590781">
        <w:instrText>aci</w:instrText>
      </w:r>
      <w:r w:rsidR="00590781" w:rsidRPr="00590781">
        <w:rPr>
          <w:lang w:val="ru-RU"/>
        </w:rPr>
        <w:instrText>0</w:instrText>
      </w:r>
      <w:r w:rsidR="00590781">
        <w:instrText>ajbadllemfl</w:instrText>
      </w:r>
      <w:r w:rsidR="00590781" w:rsidRPr="00590781">
        <w:rPr>
          <w:lang w:val="ru-RU"/>
        </w:rPr>
        <w:instrText>7</w:instrText>
      </w:r>
      <w:r w:rsidR="00590781">
        <w:instrText>f</w:instrText>
      </w:r>
      <w:r w:rsidR="00590781" w:rsidRPr="00590781">
        <w:rPr>
          <w:lang w:val="ru-RU"/>
        </w:rPr>
        <w:instrText>.</w:instrText>
      </w:r>
      <w:r w:rsidR="00590781">
        <w:instrText>xn</w:instrText>
      </w:r>
      <w:r w:rsidR="00590781" w:rsidRPr="00590781">
        <w:rPr>
          <w:lang w:val="ru-RU"/>
        </w:rPr>
        <w:instrText>--</w:instrText>
      </w:r>
      <w:r w:rsidR="00590781">
        <w:instrText>p</w:instrText>
      </w:r>
      <w:r w:rsidR="00590781" w:rsidRPr="00590781">
        <w:rPr>
          <w:lang w:val="ru-RU"/>
        </w:rPr>
        <w:instrText>1</w:instrText>
      </w:r>
      <w:r w:rsidR="00590781">
        <w:instrText>ai</w:instrText>
      </w:r>
      <w:r w:rsidR="00590781" w:rsidRPr="00590781">
        <w:rPr>
          <w:lang w:val="ru-RU"/>
        </w:rPr>
        <w:instrText>/%</w:instrText>
      </w:r>
      <w:r w:rsidR="00590781">
        <w:instrText>D</w:instrText>
      </w:r>
      <w:r w:rsidR="00590781" w:rsidRPr="00590781">
        <w:rPr>
          <w:lang w:val="ru-RU"/>
        </w:rPr>
        <w:instrText>0%</w:instrText>
      </w:r>
      <w:r w:rsidR="00590781">
        <w:instrText>BD</w:instrText>
      </w:r>
      <w:r w:rsidR="00590781" w:rsidRPr="00590781">
        <w:rPr>
          <w:lang w:val="ru-RU"/>
        </w:rPr>
        <w:instrText>%</w:instrText>
      </w:r>
      <w:r w:rsidR="00590781">
        <w:instrText>D</w:instrText>
      </w:r>
      <w:r w:rsidR="00590781" w:rsidRPr="00590781">
        <w:rPr>
          <w:lang w:val="ru-RU"/>
        </w:rPr>
        <w:instrText>0%</w:instrText>
      </w:r>
      <w:r w:rsidR="00590781">
        <w:instrText>BE</w:instrText>
      </w:r>
      <w:r w:rsidR="00590781" w:rsidRPr="00590781">
        <w:rPr>
          <w:lang w:val="ru-RU"/>
        </w:rPr>
        <w:instrText>%</w:instrText>
      </w:r>
      <w:r w:rsidR="00590781">
        <w:instrText>D</w:instrText>
      </w:r>
      <w:r w:rsidR="00590781" w:rsidRPr="00590781">
        <w:rPr>
          <w:lang w:val="ru-RU"/>
        </w:rPr>
        <w:instrText>0%</w:instrText>
      </w:r>
      <w:r w:rsidR="00590781">
        <w:instrText>B</w:instrText>
      </w:r>
      <w:r w:rsidR="00590781" w:rsidRPr="00590781">
        <w:rPr>
          <w:lang w:val="ru-RU"/>
        </w:rPr>
        <w:instrText>2%</w:instrText>
      </w:r>
      <w:r w:rsidR="00590781">
        <w:instrText>D</w:instrText>
      </w:r>
      <w:r w:rsidR="00590781" w:rsidRPr="00590781">
        <w:rPr>
          <w:lang w:val="ru-RU"/>
        </w:rPr>
        <w:instrText>0%</w:instrText>
      </w:r>
      <w:r w:rsidR="00590781">
        <w:instrText>BE</w:instrText>
      </w:r>
      <w:r w:rsidR="00590781" w:rsidRPr="00590781">
        <w:rPr>
          <w:lang w:val="ru-RU"/>
        </w:rPr>
        <w:instrText>%</w:instrText>
      </w:r>
      <w:r w:rsidR="00590781">
        <w:instrText>D</w:instrText>
      </w:r>
      <w:r w:rsidR="00590781" w:rsidRPr="00590781">
        <w:rPr>
          <w:lang w:val="ru-RU"/>
        </w:rPr>
        <w:instrText>1%81%</w:instrText>
      </w:r>
      <w:r w:rsidR="00590781">
        <w:instrText>D</w:instrText>
      </w:r>
      <w:r w:rsidR="00590781" w:rsidRPr="00590781">
        <w:rPr>
          <w:lang w:val="ru-RU"/>
        </w:rPr>
        <w:instrText>0%</w:instrText>
      </w:r>
      <w:r w:rsidR="00590781">
        <w:instrText>B</w:instrText>
      </w:r>
      <w:r w:rsidR="00590781" w:rsidRPr="00590781">
        <w:rPr>
          <w:lang w:val="ru-RU"/>
        </w:rPr>
        <w:instrText>8%</w:instrText>
      </w:r>
      <w:r w:rsidR="00590781">
        <w:instrText>D</w:instrText>
      </w:r>
      <w:r w:rsidR="00590781" w:rsidRPr="00590781">
        <w:rPr>
          <w:lang w:val="ru-RU"/>
        </w:rPr>
        <w:instrText>0%</w:instrText>
      </w:r>
      <w:r w:rsidR="00590781">
        <w:instrText>B</w:instrText>
      </w:r>
      <w:r w:rsidR="00590781" w:rsidRPr="00590781">
        <w:rPr>
          <w:lang w:val="ru-RU"/>
        </w:rPr>
        <w:instrText>1%</w:instrText>
      </w:r>
      <w:r w:rsidR="00590781">
        <w:instrText>D</w:instrText>
      </w:r>
      <w:r w:rsidR="00590781" w:rsidRPr="00590781">
        <w:rPr>
          <w:lang w:val="ru-RU"/>
        </w:rPr>
        <w:instrText>0%</w:instrText>
      </w:r>
      <w:r w:rsidR="00590781">
        <w:instrText>B</w:instrText>
      </w:r>
      <w:r w:rsidR="00590781" w:rsidRPr="00590781">
        <w:rPr>
          <w:lang w:val="ru-RU"/>
        </w:rPr>
        <w:instrText>8%</w:instrText>
      </w:r>
      <w:r w:rsidR="00590781">
        <w:instrText>D</w:instrText>
      </w:r>
      <w:r w:rsidR="00590781" w:rsidRPr="00590781">
        <w:rPr>
          <w:lang w:val="ru-RU"/>
        </w:rPr>
        <w:instrText>1%80%</w:instrText>
      </w:r>
      <w:r w:rsidR="00590781">
        <w:instrText>D</w:instrText>
      </w:r>
      <w:r w:rsidR="00590781" w:rsidRPr="00590781">
        <w:rPr>
          <w:lang w:val="ru-RU"/>
        </w:rPr>
        <w:instrText>1%81%</w:instrText>
      </w:r>
      <w:r w:rsidR="00590781">
        <w:instrText>D</w:instrText>
      </w:r>
      <w:r w:rsidR="00590781" w:rsidRPr="00590781">
        <w:rPr>
          <w:lang w:val="ru-RU"/>
        </w:rPr>
        <w:instrText>0%</w:instrText>
      </w:r>
      <w:r w:rsidR="00590781">
        <w:instrText>BA</w:instrText>
      </w:r>
      <w:r w:rsidR="00590781" w:rsidRPr="00590781">
        <w:rPr>
          <w:lang w:val="ru-RU"/>
        </w:rPr>
        <w:instrText xml:space="preserve">/" </w:instrText>
      </w:r>
      <w:r w:rsidR="00590781">
        <w:fldChar w:fldCharType="separate"/>
      </w:r>
      <w:r w:rsidRPr="00F10CEA">
        <w:rPr>
          <w:rFonts w:ascii="Times New Roman" w:hAnsi="Times New Roman" w:cs="Times New Roman"/>
          <w:b/>
          <w:color w:val="002060"/>
          <w:sz w:val="28"/>
          <w:szCs w:val="28"/>
          <w:u w:val="single"/>
          <w:bdr w:val="none" w:sz="0" w:space="0" w:color="auto" w:frame="1"/>
          <w:shd w:val="clear" w:color="auto" w:fill="FFFFFF"/>
          <w:lang w:val="ru-RU"/>
        </w:rPr>
        <w:t>форумсообщество</w:t>
      </w:r>
      <w:proofErr w:type="gramStart"/>
      <w:r w:rsidRPr="00F10CEA">
        <w:rPr>
          <w:rFonts w:ascii="Times New Roman" w:hAnsi="Times New Roman" w:cs="Times New Roman"/>
          <w:b/>
          <w:color w:val="002060"/>
          <w:sz w:val="28"/>
          <w:szCs w:val="28"/>
          <w:u w:val="single"/>
          <w:bdr w:val="none" w:sz="0" w:space="0" w:color="auto" w:frame="1"/>
          <w:shd w:val="clear" w:color="auto" w:fill="FFFFFF"/>
          <w:lang w:val="ru-RU"/>
        </w:rPr>
        <w:t>.р</w:t>
      </w:r>
      <w:proofErr w:type="gramEnd"/>
      <w:r w:rsidRPr="00F10CEA">
        <w:rPr>
          <w:rFonts w:ascii="Times New Roman" w:hAnsi="Times New Roman" w:cs="Times New Roman"/>
          <w:b/>
          <w:color w:val="002060"/>
          <w:sz w:val="28"/>
          <w:szCs w:val="28"/>
          <w:u w:val="single"/>
          <w:bdr w:val="none" w:sz="0" w:space="0" w:color="auto" w:frame="1"/>
          <w:shd w:val="clear" w:color="auto" w:fill="FFFFFF"/>
          <w:lang w:val="ru-RU"/>
        </w:rPr>
        <w:t>ф</w:t>
      </w:r>
      <w:proofErr w:type="spellEnd"/>
      <w:r w:rsidR="00590781">
        <w:rPr>
          <w:rFonts w:ascii="Times New Roman" w:hAnsi="Times New Roman" w:cs="Times New Roman"/>
          <w:b/>
          <w:color w:val="002060"/>
          <w:sz w:val="28"/>
          <w:szCs w:val="28"/>
          <w:u w:val="single"/>
          <w:bdr w:val="none" w:sz="0" w:space="0" w:color="auto" w:frame="1"/>
          <w:shd w:val="clear" w:color="auto" w:fill="FFFFFF"/>
          <w:lang w:val="ru-RU"/>
        </w:rPr>
        <w:fldChar w:fldCharType="end"/>
      </w:r>
      <w:r w:rsidRPr="00F10CEA">
        <w:rPr>
          <w:rFonts w:ascii="Times New Roman" w:hAnsi="Times New Roman" w:cs="Times New Roman"/>
          <w:b/>
          <w:color w:val="002060"/>
          <w:sz w:val="28"/>
          <w:szCs w:val="28"/>
          <w:lang w:val="ru-RU"/>
        </w:rPr>
        <w:t xml:space="preserve"> </w:t>
      </w:r>
      <w:r w:rsidRPr="00F10CEA">
        <w:rPr>
          <w:rFonts w:ascii="Times New Roman" w:hAnsi="Times New Roman" w:cs="Times New Roman"/>
          <w:b/>
          <w:color w:val="002060"/>
          <w:sz w:val="28"/>
          <w:szCs w:val="28"/>
          <w:shd w:val="clear" w:color="auto" w:fill="FFFFFF"/>
          <w:lang w:val="ru-RU"/>
        </w:rPr>
        <w:t>(#</w:t>
      </w:r>
      <w:proofErr w:type="spellStart"/>
      <w:r w:rsidRPr="00F10CEA">
        <w:rPr>
          <w:rFonts w:ascii="Times New Roman" w:hAnsi="Times New Roman" w:cs="Times New Roman"/>
          <w:b/>
          <w:color w:val="002060"/>
          <w:sz w:val="28"/>
          <w:szCs w:val="28"/>
          <w:shd w:val="clear" w:color="auto" w:fill="FFFFFF"/>
          <w:lang w:val="ru-RU"/>
        </w:rPr>
        <w:t>форумсообщество</w:t>
      </w:r>
      <w:proofErr w:type="spellEnd"/>
      <w:r w:rsidRPr="00F10CEA">
        <w:rPr>
          <w:rFonts w:ascii="Times New Roman" w:hAnsi="Times New Roman" w:cs="Times New Roman"/>
          <w:b/>
          <w:color w:val="002060"/>
          <w:sz w:val="28"/>
          <w:szCs w:val="28"/>
          <w:shd w:val="clear" w:color="auto" w:fill="FFFFFF"/>
          <w:lang w:val="ru-RU"/>
        </w:rPr>
        <w:t>).</w:t>
      </w:r>
    </w:p>
    <w:p w:rsidR="00F10CEA" w:rsidRDefault="00F10CEA" w:rsidP="00B04255">
      <w:pPr>
        <w:spacing w:after="0"/>
        <w:jc w:val="both"/>
        <w:rPr>
          <w:rFonts w:ascii="Times New Roman" w:hAnsi="Times New Roman" w:cs="Times New Roman"/>
          <w:b/>
          <w:bCs/>
          <w:color w:val="002060"/>
          <w:sz w:val="28"/>
          <w:szCs w:val="28"/>
          <w:lang w:val="ru-RU"/>
        </w:rPr>
      </w:pPr>
    </w:p>
    <w:p w:rsidR="00B04255" w:rsidRPr="00F10CEA" w:rsidRDefault="00B04255" w:rsidP="00B04255">
      <w:pPr>
        <w:spacing w:after="0"/>
        <w:jc w:val="both"/>
        <w:rPr>
          <w:rFonts w:ascii="Times New Roman" w:hAnsi="Times New Roman" w:cs="Times New Roman"/>
          <w:b/>
          <w:color w:val="002060"/>
          <w:sz w:val="28"/>
          <w:szCs w:val="28"/>
          <w:shd w:val="clear" w:color="auto" w:fill="FFFFFF"/>
          <w:lang w:val="ru-RU"/>
        </w:rPr>
      </w:pPr>
      <w:r w:rsidRPr="00B04255">
        <w:rPr>
          <w:rFonts w:ascii="Times New Roman" w:hAnsi="Times New Roman" w:cs="Times New Roman"/>
          <w:b/>
          <w:bCs/>
          <w:color w:val="002060"/>
          <w:sz w:val="28"/>
          <w:szCs w:val="28"/>
          <w:lang w:val="ru-RU"/>
        </w:rPr>
        <w:t>Источник: https://oprf.ru/press/news/2015/newsitem/28687</w:t>
      </w:r>
    </w:p>
    <w:p w:rsidR="00B04255" w:rsidRPr="004E5373" w:rsidRDefault="00B04255" w:rsidP="00B04255">
      <w:pPr>
        <w:spacing w:after="0"/>
        <w:jc w:val="both"/>
        <w:rPr>
          <w:rFonts w:ascii="Times New Roman" w:hAnsi="Times New Roman" w:cs="Times New Roman"/>
          <w:b/>
          <w:bCs/>
          <w:color w:val="002060"/>
          <w:sz w:val="28"/>
          <w:szCs w:val="28"/>
          <w:lang w:val="ru-RU"/>
        </w:rPr>
      </w:pPr>
    </w:p>
    <w:p w:rsidR="004E5373" w:rsidRDefault="004E5373" w:rsidP="00B04255">
      <w:pPr>
        <w:spacing w:after="0"/>
        <w:jc w:val="both"/>
        <w:rPr>
          <w:rFonts w:ascii="Times New Roman" w:hAnsi="Times New Roman" w:cs="Times New Roman"/>
          <w:b/>
          <w:bCs/>
          <w:color w:val="002060"/>
          <w:sz w:val="28"/>
          <w:szCs w:val="28"/>
        </w:rPr>
      </w:pPr>
      <w:r>
        <w:rPr>
          <w:rFonts w:ascii="Times New Roman" w:hAnsi="Times New Roman" w:cs="Times New Roman"/>
          <w:b/>
          <w:bCs/>
          <w:noProof/>
          <w:color w:val="002060"/>
          <w:sz w:val="28"/>
          <w:szCs w:val="28"/>
          <w:lang w:val="ru-RU" w:eastAsia="ru-RU"/>
        </w:rPr>
        <w:drawing>
          <wp:inline distT="0" distB="0" distL="0" distR="0">
            <wp:extent cx="3265805" cy="21767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74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5805" cy="2176780"/>
                    </a:xfrm>
                    <a:prstGeom prst="rect">
                      <a:avLst/>
                    </a:prstGeom>
                  </pic:spPr>
                </pic:pic>
              </a:graphicData>
            </a:graphic>
          </wp:inline>
        </w:drawing>
      </w:r>
    </w:p>
    <w:p w:rsidR="004E5373" w:rsidRPr="004E5373" w:rsidRDefault="004E5373" w:rsidP="00B04255">
      <w:pPr>
        <w:spacing w:after="0"/>
        <w:jc w:val="both"/>
        <w:rPr>
          <w:rFonts w:ascii="Times New Roman" w:hAnsi="Times New Roman" w:cs="Times New Roman"/>
          <w:b/>
          <w:bCs/>
          <w:color w:val="002060"/>
          <w:sz w:val="28"/>
          <w:szCs w:val="28"/>
        </w:rPr>
      </w:pPr>
    </w:p>
    <w:p w:rsidR="00F10CEA" w:rsidRDefault="004E5373" w:rsidP="00B04255">
      <w:pPr>
        <w:spacing w:after="0"/>
        <w:jc w:val="both"/>
        <w:rPr>
          <w:rFonts w:ascii="Times New Roman" w:hAnsi="Times New Roman" w:cs="Times New Roman"/>
          <w:b/>
          <w:bCs/>
          <w:color w:val="002060"/>
          <w:sz w:val="28"/>
          <w:szCs w:val="28"/>
          <w:lang w:val="ru-RU"/>
        </w:rPr>
      </w:pPr>
      <w:r>
        <w:rPr>
          <w:rFonts w:ascii="Times New Roman" w:hAnsi="Times New Roman" w:cs="Times New Roman"/>
          <w:b/>
          <w:bCs/>
          <w:noProof/>
          <w:color w:val="002060"/>
          <w:sz w:val="28"/>
          <w:szCs w:val="28"/>
          <w:lang w:val="ru-RU" w:eastAsia="ru-RU"/>
        </w:rPr>
        <w:drawing>
          <wp:inline distT="0" distB="0" distL="0" distR="0">
            <wp:extent cx="3265805" cy="217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7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5805" cy="2176780"/>
                    </a:xfrm>
                    <a:prstGeom prst="rect">
                      <a:avLst/>
                    </a:prstGeom>
                  </pic:spPr>
                </pic:pic>
              </a:graphicData>
            </a:graphic>
          </wp:inline>
        </w:drawing>
      </w:r>
    </w:p>
    <w:p w:rsidR="00F10CEA" w:rsidRDefault="00F10CEA" w:rsidP="00B04255">
      <w:pPr>
        <w:spacing w:after="0"/>
        <w:jc w:val="both"/>
        <w:rPr>
          <w:rFonts w:ascii="Times New Roman" w:hAnsi="Times New Roman" w:cs="Times New Roman"/>
          <w:b/>
          <w:bCs/>
          <w:color w:val="002060"/>
          <w:sz w:val="28"/>
          <w:szCs w:val="28"/>
          <w:lang w:val="ru-RU"/>
        </w:rPr>
      </w:pPr>
    </w:p>
    <w:p w:rsidR="00F10CEA" w:rsidRDefault="004E5373" w:rsidP="00B04255">
      <w:pPr>
        <w:spacing w:after="0"/>
        <w:jc w:val="both"/>
        <w:rPr>
          <w:rFonts w:ascii="Times New Roman" w:hAnsi="Times New Roman" w:cs="Times New Roman"/>
          <w:b/>
          <w:bCs/>
          <w:color w:val="002060"/>
          <w:sz w:val="28"/>
          <w:szCs w:val="28"/>
          <w:lang w:val="ru-RU"/>
        </w:rPr>
      </w:pPr>
      <w:r>
        <w:rPr>
          <w:rFonts w:ascii="Times New Roman" w:hAnsi="Times New Roman" w:cs="Times New Roman"/>
          <w:b/>
          <w:bCs/>
          <w:noProof/>
          <w:color w:val="002060"/>
          <w:sz w:val="28"/>
          <w:szCs w:val="28"/>
          <w:lang w:val="ru-RU" w:eastAsia="ru-RU"/>
        </w:rPr>
        <w:drawing>
          <wp:inline distT="0" distB="0" distL="0" distR="0">
            <wp:extent cx="3265805" cy="21767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93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5805" cy="2176780"/>
                    </a:xfrm>
                    <a:prstGeom prst="rect">
                      <a:avLst/>
                    </a:prstGeom>
                  </pic:spPr>
                </pic:pic>
              </a:graphicData>
            </a:graphic>
          </wp:inline>
        </w:drawing>
      </w:r>
    </w:p>
    <w:p w:rsidR="00F10CEA" w:rsidRDefault="00F10CEA" w:rsidP="00B04255">
      <w:pPr>
        <w:spacing w:after="0"/>
        <w:jc w:val="both"/>
        <w:rPr>
          <w:rFonts w:ascii="Times New Roman" w:hAnsi="Times New Roman" w:cs="Times New Roman"/>
          <w:b/>
          <w:bCs/>
          <w:color w:val="002060"/>
          <w:sz w:val="28"/>
          <w:szCs w:val="28"/>
          <w:lang w:val="ru-RU"/>
        </w:rPr>
      </w:pPr>
    </w:p>
    <w:p w:rsidR="00F10CEA" w:rsidRDefault="00F10CEA" w:rsidP="00B04255">
      <w:pPr>
        <w:spacing w:after="0"/>
        <w:jc w:val="both"/>
        <w:rPr>
          <w:rFonts w:ascii="Times New Roman" w:hAnsi="Times New Roman" w:cs="Times New Roman"/>
          <w:b/>
          <w:bCs/>
          <w:color w:val="002060"/>
          <w:sz w:val="28"/>
          <w:szCs w:val="28"/>
          <w:lang w:val="ru-RU"/>
        </w:rPr>
      </w:pPr>
    </w:p>
    <w:p w:rsidR="00F10CEA" w:rsidRDefault="00F10CEA" w:rsidP="00B04255">
      <w:pPr>
        <w:spacing w:after="0"/>
        <w:jc w:val="both"/>
        <w:rPr>
          <w:rFonts w:ascii="Times New Roman" w:hAnsi="Times New Roman" w:cs="Times New Roman"/>
          <w:b/>
          <w:bCs/>
          <w:color w:val="002060"/>
          <w:sz w:val="28"/>
          <w:szCs w:val="28"/>
          <w:lang w:val="ru-RU"/>
        </w:rPr>
      </w:pPr>
    </w:p>
    <w:p w:rsidR="00F10CEA" w:rsidRDefault="00F10CEA" w:rsidP="00B04255">
      <w:pPr>
        <w:spacing w:after="0"/>
        <w:jc w:val="both"/>
        <w:rPr>
          <w:rFonts w:ascii="Times New Roman" w:hAnsi="Times New Roman" w:cs="Times New Roman"/>
          <w:b/>
          <w:bCs/>
          <w:color w:val="002060"/>
          <w:sz w:val="28"/>
          <w:szCs w:val="28"/>
          <w:lang w:val="ru-RU"/>
        </w:rPr>
      </w:pPr>
    </w:p>
    <w:p w:rsidR="00463790" w:rsidRDefault="00463790" w:rsidP="00D91048">
      <w:pPr>
        <w:spacing w:after="0"/>
        <w:jc w:val="center"/>
        <w:rPr>
          <w:rFonts w:ascii="Times New Roman" w:hAnsi="Times New Roman" w:cs="Times New Roman"/>
          <w:b/>
          <w:bCs/>
          <w:color w:val="002060"/>
          <w:sz w:val="28"/>
          <w:szCs w:val="28"/>
          <w:lang w:val="ru-RU"/>
        </w:rPr>
      </w:pPr>
      <w:r>
        <w:rPr>
          <w:rFonts w:ascii="Times New Roman" w:hAnsi="Times New Roman" w:cs="Times New Roman"/>
          <w:b/>
          <w:bCs/>
          <w:color w:val="002060"/>
          <w:sz w:val="28"/>
          <w:szCs w:val="28"/>
          <w:lang w:val="ru-RU"/>
        </w:rPr>
        <w:br w:type="page"/>
      </w:r>
    </w:p>
    <w:p w:rsidR="00463790" w:rsidRDefault="00463790" w:rsidP="00D91048">
      <w:pPr>
        <w:spacing w:after="0"/>
        <w:jc w:val="center"/>
        <w:rPr>
          <w:rFonts w:ascii="Times New Roman" w:hAnsi="Times New Roman" w:cs="Times New Roman"/>
          <w:b/>
          <w:bCs/>
          <w:color w:val="002060"/>
          <w:sz w:val="28"/>
          <w:szCs w:val="28"/>
          <w:lang w:val="ru-RU"/>
        </w:rPr>
        <w:sectPr w:rsidR="00463790" w:rsidSect="00F10CEA">
          <w:type w:val="continuous"/>
          <w:pgSz w:w="12240" w:h="15840" w:code="1"/>
          <w:pgMar w:top="720" w:right="576" w:bottom="709" w:left="576" w:header="360" w:footer="720" w:gutter="0"/>
          <w:cols w:num="2" w:space="802"/>
          <w:titlePg/>
          <w:docGrid w:linePitch="360"/>
        </w:sectPr>
      </w:pPr>
    </w:p>
    <w:p w:rsidR="00D91048" w:rsidRPr="00D91048" w:rsidRDefault="00D91048" w:rsidP="00D91048">
      <w:pPr>
        <w:spacing w:after="0"/>
        <w:jc w:val="center"/>
        <w:rPr>
          <w:rFonts w:ascii="Times New Roman" w:hAnsi="Times New Roman" w:cs="Times New Roman"/>
          <w:b/>
          <w:bCs/>
          <w:color w:val="002060"/>
          <w:sz w:val="28"/>
          <w:szCs w:val="28"/>
          <w:lang w:val="ru-RU"/>
        </w:rPr>
      </w:pPr>
      <w:r w:rsidRPr="00D91048">
        <w:rPr>
          <w:rFonts w:ascii="Times New Roman" w:hAnsi="Times New Roman" w:cs="Times New Roman"/>
          <w:b/>
          <w:bCs/>
          <w:color w:val="002060"/>
          <w:sz w:val="28"/>
          <w:szCs w:val="28"/>
          <w:lang w:val="ru-RU"/>
        </w:rPr>
        <w:lastRenderedPageBreak/>
        <w:t>Представителям НКО рассказали об условиях участия в конкурсе на право получения субсидий из регионального бюджета в 2015 году</w:t>
      </w:r>
    </w:p>
    <w:p w:rsidR="00D91048" w:rsidRPr="00D91048" w:rsidRDefault="00D91048" w:rsidP="00D91048">
      <w:pPr>
        <w:spacing w:after="0"/>
        <w:jc w:val="both"/>
        <w:rPr>
          <w:rFonts w:ascii="Times New Roman" w:hAnsi="Times New Roman" w:cs="Times New Roman"/>
          <w:b/>
          <w:bCs/>
          <w:color w:val="002060"/>
          <w:sz w:val="22"/>
          <w:lang w:val="ru-RU"/>
        </w:rPr>
      </w:pPr>
    </w:p>
    <w:p w:rsidR="00D91048" w:rsidRPr="00EA7B53" w:rsidRDefault="00D91048" w:rsidP="00D91048">
      <w:pPr>
        <w:spacing w:after="0"/>
        <w:jc w:val="both"/>
        <w:rPr>
          <w:rFonts w:ascii="Times New Roman" w:hAnsi="Times New Roman" w:cs="Times New Roman"/>
          <w:b/>
          <w:bCs/>
          <w:color w:val="002060"/>
          <w:sz w:val="22"/>
          <w:lang w:val="ru-RU"/>
        </w:rPr>
      </w:pPr>
      <w:r w:rsidRPr="00D91048">
        <w:rPr>
          <w:rFonts w:ascii="Times New Roman" w:hAnsi="Times New Roman" w:cs="Times New Roman"/>
          <w:b/>
          <w:bCs/>
          <w:noProof/>
          <w:color w:val="002060"/>
          <w:sz w:val="22"/>
          <w:lang w:val="ru-RU" w:eastAsia="ru-RU"/>
        </w:rPr>
        <w:drawing>
          <wp:anchor distT="0" distB="0" distL="114300" distR="114300" simplePos="0" relativeHeight="251702272" behindDoc="0" locked="0" layoutInCell="1" allowOverlap="1" wp14:anchorId="384C361B" wp14:editId="5EC48E49">
            <wp:simplePos x="0" y="0"/>
            <wp:positionH relativeFrom="column">
              <wp:posOffset>34290</wp:posOffset>
            </wp:positionH>
            <wp:positionV relativeFrom="paragraph">
              <wp:posOffset>128270</wp:posOffset>
            </wp:positionV>
            <wp:extent cx="2457450" cy="1842135"/>
            <wp:effectExtent l="0" t="0" r="0" b="5715"/>
            <wp:wrapSquare wrapText="bothSides"/>
            <wp:docPr id="2" name="Рисунок 2" descr="http://opuo.ru/sites/default/files/styles/large/public/field/image/img_871_0.jpg?itok=zUy3cp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uo.ru/sites/default/files/styles/large/public/field/image/img_871_0.jpg?itok=zUy3cpY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048">
        <w:rPr>
          <w:rFonts w:ascii="Times New Roman" w:hAnsi="Times New Roman" w:cs="Times New Roman"/>
          <w:bCs/>
          <w:color w:val="002060"/>
          <w:sz w:val="22"/>
          <w:lang w:val="ru-RU"/>
        </w:rPr>
        <w:t> </w:t>
      </w:r>
      <w:r w:rsidRPr="00EA7B53">
        <w:rPr>
          <w:rFonts w:ascii="Times New Roman" w:hAnsi="Times New Roman" w:cs="Times New Roman"/>
          <w:b/>
          <w:bCs/>
          <w:color w:val="002060"/>
          <w:sz w:val="22"/>
          <w:lang w:val="ru-RU"/>
        </w:rPr>
        <w:t xml:space="preserve">24 марта 2015 г. в Центре развития НКО при Общественной палате Ульяновской области состоялся установочный семинар для представителей некоммерческих организаций, желающих подать заявки на участие в конкурсе на предоставление СО НКО субсидий из регионального бюджета в 2015 году. </w:t>
      </w:r>
    </w:p>
    <w:p w:rsidR="00D91048" w:rsidRPr="00D91048" w:rsidRDefault="00D91048" w:rsidP="00D91048">
      <w:pPr>
        <w:spacing w:after="0"/>
        <w:jc w:val="both"/>
        <w:rPr>
          <w:rFonts w:ascii="Times New Roman" w:hAnsi="Times New Roman" w:cs="Times New Roman"/>
          <w:bCs/>
          <w:color w:val="002060"/>
          <w:sz w:val="22"/>
          <w:lang w:val="ru-RU"/>
        </w:rPr>
      </w:pPr>
      <w:r>
        <w:rPr>
          <w:rFonts w:ascii="Times New Roman" w:hAnsi="Times New Roman" w:cs="Times New Roman"/>
          <w:bCs/>
          <w:color w:val="002060"/>
          <w:sz w:val="22"/>
          <w:lang w:val="ru-RU"/>
        </w:rPr>
        <w:t xml:space="preserve">      </w:t>
      </w:r>
      <w:r w:rsidRPr="00D91048">
        <w:rPr>
          <w:rFonts w:ascii="Times New Roman" w:hAnsi="Times New Roman" w:cs="Times New Roman"/>
          <w:bCs/>
          <w:color w:val="002060"/>
          <w:sz w:val="22"/>
          <w:lang w:val="ru-RU"/>
        </w:rPr>
        <w:t>Мероприятие открыла сотрудник Управления внутренней политики администрации Губернатора Ульяновской области</w:t>
      </w:r>
      <w:r>
        <w:rPr>
          <w:rFonts w:ascii="Times New Roman" w:hAnsi="Times New Roman" w:cs="Times New Roman"/>
          <w:bCs/>
          <w:color w:val="002060"/>
          <w:sz w:val="22"/>
          <w:lang w:val="ru-RU"/>
        </w:rPr>
        <w:t xml:space="preserve"> </w:t>
      </w:r>
      <w:r w:rsidRPr="00D91048">
        <w:rPr>
          <w:rFonts w:ascii="Times New Roman" w:hAnsi="Times New Roman" w:cs="Times New Roman"/>
          <w:bCs/>
          <w:color w:val="002060"/>
          <w:sz w:val="22"/>
          <w:lang w:val="ru-RU"/>
        </w:rPr>
        <w:t xml:space="preserve">Анна </w:t>
      </w:r>
      <w:proofErr w:type="spellStart"/>
      <w:r w:rsidRPr="00D91048">
        <w:rPr>
          <w:rFonts w:ascii="Times New Roman" w:hAnsi="Times New Roman" w:cs="Times New Roman"/>
          <w:bCs/>
          <w:color w:val="002060"/>
          <w:sz w:val="22"/>
          <w:lang w:val="ru-RU"/>
        </w:rPr>
        <w:t>Узалукова</w:t>
      </w:r>
      <w:proofErr w:type="spellEnd"/>
      <w:r w:rsidRPr="00D91048">
        <w:rPr>
          <w:rFonts w:ascii="Times New Roman" w:hAnsi="Times New Roman" w:cs="Times New Roman"/>
          <w:bCs/>
          <w:color w:val="002060"/>
          <w:sz w:val="22"/>
          <w:lang w:val="ru-RU"/>
        </w:rPr>
        <w:t xml:space="preserve">, рассказавшая о региональной нормативной правовой базе в сфере поддержки некоммерческих организаций. </w:t>
      </w:r>
      <w:proofErr w:type="gramStart"/>
      <w:r w:rsidRPr="00D91048">
        <w:rPr>
          <w:rFonts w:ascii="Times New Roman" w:hAnsi="Times New Roman" w:cs="Times New Roman"/>
          <w:bCs/>
          <w:color w:val="002060"/>
          <w:sz w:val="22"/>
          <w:lang w:val="ru-RU"/>
        </w:rPr>
        <w:t xml:space="preserve">Она также напомнила собравшимся, что заявки на участие в региональном </w:t>
      </w:r>
      <w:proofErr w:type="spellStart"/>
      <w:r w:rsidRPr="00D91048">
        <w:rPr>
          <w:rFonts w:ascii="Times New Roman" w:hAnsi="Times New Roman" w:cs="Times New Roman"/>
          <w:bCs/>
          <w:color w:val="002060"/>
          <w:sz w:val="22"/>
          <w:lang w:val="ru-RU"/>
        </w:rPr>
        <w:t>грантовом</w:t>
      </w:r>
      <w:proofErr w:type="spellEnd"/>
      <w:r w:rsidRPr="00D91048">
        <w:rPr>
          <w:rFonts w:ascii="Times New Roman" w:hAnsi="Times New Roman" w:cs="Times New Roman"/>
          <w:bCs/>
          <w:color w:val="002060"/>
          <w:sz w:val="22"/>
          <w:lang w:val="ru-RU"/>
        </w:rPr>
        <w:t xml:space="preserve"> конкурсе среди социально ориентированных НКО в этом году будут приниматься с 2 апреля по 11 мая в Управлении внутренней политики (г. Ульяновск, пл. Ленина, д. 1, </w:t>
      </w:r>
      <w:proofErr w:type="spellStart"/>
      <w:r w:rsidRPr="00D91048">
        <w:rPr>
          <w:rFonts w:ascii="Times New Roman" w:hAnsi="Times New Roman" w:cs="Times New Roman"/>
          <w:bCs/>
          <w:color w:val="002060"/>
          <w:sz w:val="22"/>
          <w:lang w:val="ru-RU"/>
        </w:rPr>
        <w:t>каб</w:t>
      </w:r>
      <w:proofErr w:type="spellEnd"/>
      <w:r w:rsidRPr="00D91048">
        <w:rPr>
          <w:rFonts w:ascii="Times New Roman" w:hAnsi="Times New Roman" w:cs="Times New Roman"/>
          <w:bCs/>
          <w:color w:val="002060"/>
          <w:sz w:val="22"/>
          <w:lang w:val="ru-RU"/>
        </w:rPr>
        <w:t>. 131, тел.: (8422) 73-57-68).</w:t>
      </w:r>
      <w:proofErr w:type="gramEnd"/>
    </w:p>
    <w:p w:rsidR="00D91048" w:rsidRPr="00D91048" w:rsidRDefault="00D91048" w:rsidP="00D91048">
      <w:pPr>
        <w:spacing w:after="0"/>
        <w:jc w:val="both"/>
        <w:rPr>
          <w:rFonts w:ascii="Times New Roman" w:hAnsi="Times New Roman" w:cs="Times New Roman"/>
          <w:bCs/>
          <w:color w:val="002060"/>
          <w:sz w:val="22"/>
          <w:lang w:val="ru-RU"/>
        </w:rPr>
      </w:pPr>
      <w:r w:rsidRPr="00D91048">
        <w:rPr>
          <w:rFonts w:ascii="Times New Roman" w:hAnsi="Times New Roman" w:cs="Times New Roman"/>
          <w:bCs/>
          <w:color w:val="002060"/>
          <w:sz w:val="22"/>
          <w:lang w:val="ru-RU"/>
        </w:rPr>
        <w:t xml:space="preserve">     «Приоритетами конкурса в сфере оказания социальных услуг будут проекты, направленные на поддержку материнства и детства, профилактику социального сиротства, повышение качества жизни пожилых людей, трудоустройство и социальную адаптацию инвалидов, правовое просвещение, защиту прав и свобод человека и гражданина, содействие в обеспечении занятости населения. В сфере образования, культуры и духовно-нравственного воспитания таковыми станут развитие дополнительного образования, массового спорта, краеведческой и экологической деятельности детей и молодежи, межнационального сотрудничества, сохранение и популяризация отечественного исторического и культурного наследия. Максимальный объем субсидии, запрашиваемой некоммерческой организацией, не может превышать 700 тысяч рублей, а общий фонд конкурса составит 7 млн. руб.», - подчеркнула Анна </w:t>
      </w:r>
      <w:proofErr w:type="spellStart"/>
      <w:r w:rsidRPr="00D91048">
        <w:rPr>
          <w:rFonts w:ascii="Times New Roman" w:hAnsi="Times New Roman" w:cs="Times New Roman"/>
          <w:bCs/>
          <w:color w:val="002060"/>
          <w:sz w:val="22"/>
          <w:lang w:val="ru-RU"/>
        </w:rPr>
        <w:t>Узалукова</w:t>
      </w:r>
      <w:proofErr w:type="spellEnd"/>
      <w:r w:rsidRPr="00D91048">
        <w:rPr>
          <w:rFonts w:ascii="Times New Roman" w:hAnsi="Times New Roman" w:cs="Times New Roman"/>
          <w:bCs/>
          <w:color w:val="002060"/>
          <w:sz w:val="22"/>
          <w:lang w:val="ru-RU"/>
        </w:rPr>
        <w:t>.</w:t>
      </w:r>
    </w:p>
    <w:p w:rsidR="00D91048" w:rsidRPr="00D91048" w:rsidRDefault="00D91048" w:rsidP="00D91048">
      <w:pPr>
        <w:spacing w:after="0"/>
        <w:jc w:val="both"/>
        <w:rPr>
          <w:rFonts w:ascii="Times New Roman" w:hAnsi="Times New Roman" w:cs="Times New Roman"/>
          <w:bCs/>
          <w:color w:val="002060"/>
          <w:sz w:val="22"/>
          <w:lang w:val="ru-RU"/>
        </w:rPr>
      </w:pPr>
      <w:r w:rsidRPr="00D91048">
        <w:rPr>
          <w:rFonts w:ascii="Times New Roman" w:hAnsi="Times New Roman" w:cs="Times New Roman"/>
          <w:bCs/>
          <w:color w:val="002060"/>
          <w:sz w:val="22"/>
          <w:lang w:val="ru-RU"/>
        </w:rPr>
        <w:t>     Руководитель Центра развития НКО при Общественной палате Елена Шпоркина обратила особое внимание слушателей на условия, которым должны соответствовать направляемые НКО заявки. По ее словам, они должны быть оформлены согласно условиям конкурса и содержать полный перечень документов, соответствовать уставному направлению деятельности некоммерческой организации. Кроме того, НКО следует взять на себя обязательство о финансировании не менее 25% средств, необходимых на реализацию проекта, из внебюджетных источников, а также согласиться на осуществление уполномоченными органами проверок соблюдения целей и порядка предоставлении субсидий из областного бюджета.</w:t>
      </w:r>
    </w:p>
    <w:p w:rsidR="00D91048" w:rsidRPr="00D91048" w:rsidRDefault="00D91048" w:rsidP="00D91048">
      <w:pPr>
        <w:spacing w:after="0"/>
        <w:jc w:val="both"/>
        <w:rPr>
          <w:rFonts w:ascii="Times New Roman" w:hAnsi="Times New Roman" w:cs="Times New Roman"/>
          <w:bCs/>
          <w:color w:val="002060"/>
          <w:sz w:val="22"/>
          <w:lang w:val="ru-RU"/>
        </w:rPr>
      </w:pPr>
      <w:r w:rsidRPr="00D91048">
        <w:rPr>
          <w:rFonts w:ascii="Times New Roman" w:hAnsi="Times New Roman" w:cs="Times New Roman"/>
          <w:bCs/>
          <w:color w:val="002060"/>
          <w:sz w:val="22"/>
          <w:lang w:val="ru-RU"/>
        </w:rPr>
        <w:t xml:space="preserve">     Елена Шпоркина перечислила документы, которые должны быть включены в состав заявки на участие в конкурсе </w:t>
      </w:r>
      <w:proofErr w:type="gramStart"/>
      <w:r w:rsidRPr="00D91048">
        <w:rPr>
          <w:rFonts w:ascii="Times New Roman" w:hAnsi="Times New Roman" w:cs="Times New Roman"/>
          <w:bCs/>
          <w:color w:val="002060"/>
          <w:sz w:val="22"/>
          <w:lang w:val="ru-RU"/>
        </w:rPr>
        <w:t>для</w:t>
      </w:r>
      <w:proofErr w:type="gramEnd"/>
      <w:r w:rsidRPr="00D91048">
        <w:rPr>
          <w:rFonts w:ascii="Times New Roman" w:hAnsi="Times New Roman" w:cs="Times New Roman"/>
          <w:bCs/>
          <w:color w:val="002060"/>
          <w:sz w:val="22"/>
          <w:lang w:val="ru-RU"/>
        </w:rPr>
        <w:t xml:space="preserve"> </w:t>
      </w:r>
      <w:proofErr w:type="gramStart"/>
      <w:r w:rsidRPr="00D91048">
        <w:rPr>
          <w:rFonts w:ascii="Times New Roman" w:hAnsi="Times New Roman" w:cs="Times New Roman"/>
          <w:bCs/>
          <w:color w:val="002060"/>
          <w:sz w:val="22"/>
          <w:lang w:val="ru-RU"/>
        </w:rPr>
        <w:t>СО</w:t>
      </w:r>
      <w:proofErr w:type="gramEnd"/>
      <w:r w:rsidRPr="00D91048">
        <w:rPr>
          <w:rFonts w:ascii="Times New Roman" w:hAnsi="Times New Roman" w:cs="Times New Roman"/>
          <w:bCs/>
          <w:color w:val="002060"/>
          <w:sz w:val="22"/>
          <w:lang w:val="ru-RU"/>
        </w:rPr>
        <w:t xml:space="preserve"> НКО, проинформировала о типичной структуре проектов и четырех группах критериев их оценки экспертами: критериях значимости и актуальности программы, ее экономической эффективности, социальной эффективности и профессиональной компетенции. Критериев оценки проектов, выдвигаемых участниками конкурса, в общей сложности 17, причем за каждый можно будет получить от 0 до 3 баллов.</w:t>
      </w:r>
    </w:p>
    <w:p w:rsidR="00D91048" w:rsidRPr="00D91048" w:rsidRDefault="00D91048" w:rsidP="00D91048">
      <w:pPr>
        <w:spacing w:after="0"/>
        <w:jc w:val="both"/>
        <w:rPr>
          <w:rFonts w:ascii="Times New Roman" w:hAnsi="Times New Roman" w:cs="Times New Roman"/>
          <w:bCs/>
          <w:color w:val="002060"/>
          <w:sz w:val="22"/>
          <w:lang w:val="ru-RU"/>
        </w:rPr>
      </w:pPr>
      <w:r w:rsidRPr="00D91048">
        <w:rPr>
          <w:rFonts w:ascii="Times New Roman" w:hAnsi="Times New Roman" w:cs="Times New Roman"/>
          <w:bCs/>
          <w:color w:val="002060"/>
          <w:sz w:val="22"/>
          <w:lang w:val="ru-RU"/>
        </w:rPr>
        <w:t>     Отдельно руководитель Центра развития НКО остановилась на статьях расходов, которые допустимо включать в бюджет программы. В их числе: расходы на оплату труда, приобретение товаров, работ или услуг, арендные платежи, командировки, уплату налогов, сборов и/или страховых взносов, возмещение расходов добровольцев и иные траты, непосредственно связанные с проведением мероприятий.</w:t>
      </w:r>
    </w:p>
    <w:p w:rsidR="00D91048" w:rsidRPr="00D91048" w:rsidRDefault="00D91048" w:rsidP="00D91048">
      <w:pPr>
        <w:spacing w:after="0"/>
        <w:jc w:val="both"/>
        <w:rPr>
          <w:rFonts w:ascii="Times New Roman" w:hAnsi="Times New Roman" w:cs="Times New Roman"/>
          <w:bCs/>
          <w:color w:val="002060"/>
          <w:sz w:val="22"/>
          <w:lang w:val="ru-RU"/>
        </w:rPr>
      </w:pPr>
      <w:r w:rsidRPr="00D91048">
        <w:rPr>
          <w:rFonts w:ascii="Times New Roman" w:hAnsi="Times New Roman" w:cs="Times New Roman"/>
          <w:bCs/>
          <w:color w:val="002060"/>
          <w:sz w:val="22"/>
          <w:lang w:val="ru-RU"/>
        </w:rPr>
        <w:t xml:space="preserve">     Во второй части семинара Елена Шпоркина рассказала тем из присутствовавших, у которых опыта подготовки заявок на </w:t>
      </w:r>
      <w:proofErr w:type="spellStart"/>
      <w:r w:rsidRPr="00D91048">
        <w:rPr>
          <w:rFonts w:ascii="Times New Roman" w:hAnsi="Times New Roman" w:cs="Times New Roman"/>
          <w:bCs/>
          <w:color w:val="002060"/>
          <w:sz w:val="22"/>
          <w:lang w:val="ru-RU"/>
        </w:rPr>
        <w:t>грантовые</w:t>
      </w:r>
      <w:proofErr w:type="spellEnd"/>
      <w:r w:rsidRPr="00D91048">
        <w:rPr>
          <w:rFonts w:ascii="Times New Roman" w:hAnsi="Times New Roman" w:cs="Times New Roman"/>
          <w:bCs/>
          <w:color w:val="002060"/>
          <w:sz w:val="22"/>
          <w:lang w:val="ru-RU"/>
        </w:rPr>
        <w:t xml:space="preserve"> конкурсы пока немного, о процедуре их составления на основе конкретных примеров, помогла расставить акценты, которые важно отразить в документации, а также ответила на вопросы общественников и провела с некоторыми индивидуальные консультации.</w:t>
      </w:r>
    </w:p>
    <w:p w:rsidR="00D91048" w:rsidRPr="00D91048" w:rsidRDefault="00D91048" w:rsidP="00D91048">
      <w:pPr>
        <w:spacing w:after="0"/>
        <w:jc w:val="both"/>
        <w:rPr>
          <w:rFonts w:ascii="Times New Roman" w:hAnsi="Times New Roman" w:cs="Times New Roman"/>
          <w:bCs/>
          <w:color w:val="002060"/>
          <w:sz w:val="22"/>
          <w:lang w:val="ru-RU"/>
        </w:rPr>
      </w:pPr>
      <w:r w:rsidRPr="00D91048">
        <w:rPr>
          <w:rFonts w:ascii="Times New Roman" w:hAnsi="Times New Roman" w:cs="Times New Roman"/>
          <w:bCs/>
          <w:color w:val="002060"/>
          <w:sz w:val="22"/>
          <w:lang w:val="ru-RU"/>
        </w:rPr>
        <w:t xml:space="preserve">     «Отрадно, что в 2015 году поддержка социально ориентированных некоммерческих организаций была расширена как в географической плоскости, так и в разрезе сфер деятельности. По инициативе главы региона Сергея Морозова впервые программы поддержки СО НКО появились во всех муниципальных образованиях, кроме того, организуются отраслевые </w:t>
      </w:r>
      <w:proofErr w:type="spellStart"/>
      <w:r w:rsidRPr="00D91048">
        <w:rPr>
          <w:rFonts w:ascii="Times New Roman" w:hAnsi="Times New Roman" w:cs="Times New Roman"/>
          <w:bCs/>
          <w:color w:val="002060"/>
          <w:sz w:val="22"/>
          <w:lang w:val="ru-RU"/>
        </w:rPr>
        <w:t>грантовые</w:t>
      </w:r>
      <w:proofErr w:type="spellEnd"/>
      <w:r w:rsidRPr="00D91048">
        <w:rPr>
          <w:rFonts w:ascii="Times New Roman" w:hAnsi="Times New Roman" w:cs="Times New Roman"/>
          <w:bCs/>
          <w:color w:val="002060"/>
          <w:sz w:val="22"/>
          <w:lang w:val="ru-RU"/>
        </w:rPr>
        <w:t xml:space="preserve"> конкурсы в сферах культуры, молодежной политики, межэтнического и межнационального взаимодействия. </w:t>
      </w:r>
      <w:proofErr w:type="gramStart"/>
      <w:r w:rsidRPr="00D91048">
        <w:rPr>
          <w:rFonts w:ascii="Times New Roman" w:hAnsi="Times New Roman" w:cs="Times New Roman"/>
          <w:bCs/>
          <w:color w:val="002060"/>
          <w:sz w:val="22"/>
          <w:lang w:val="ru-RU"/>
        </w:rPr>
        <w:t>Выросли и объемы финансирования – если в 2014 г. в рамках конкурса на предоставление СО НКО субсидий из бюджета Ульяновской области было распределено 2 миллиона рублей, то в этом году на его проведение выделено 7 млн. руб. Это доказывает, что и Губернатор, и Правительство региона уделяют поддержке гражданского общества и его институтов самое пристальное внимание.</w:t>
      </w:r>
      <w:proofErr w:type="gramEnd"/>
    </w:p>
    <w:p w:rsidR="00463790" w:rsidRDefault="00463790" w:rsidP="00D91048">
      <w:pPr>
        <w:spacing w:after="0"/>
        <w:jc w:val="center"/>
        <w:rPr>
          <w:rFonts w:ascii="Times New Roman" w:hAnsi="Times New Roman" w:cs="Times New Roman"/>
          <w:b/>
          <w:bCs/>
          <w:color w:val="002060"/>
          <w:sz w:val="28"/>
          <w:szCs w:val="28"/>
          <w:lang w:val="ru-RU"/>
        </w:rPr>
        <w:sectPr w:rsidR="00463790" w:rsidSect="00463790">
          <w:type w:val="continuous"/>
          <w:pgSz w:w="12240" w:h="15840" w:code="1"/>
          <w:pgMar w:top="720" w:right="576" w:bottom="720" w:left="576" w:header="360" w:footer="720" w:gutter="0"/>
          <w:cols w:space="802"/>
          <w:titlePg/>
          <w:docGrid w:linePitch="360"/>
        </w:sectPr>
      </w:pPr>
    </w:p>
    <w:p w:rsidR="002D13AA" w:rsidRDefault="002D13AA" w:rsidP="00D91048">
      <w:pPr>
        <w:spacing w:after="0"/>
        <w:jc w:val="center"/>
        <w:rPr>
          <w:rFonts w:ascii="Times New Roman" w:hAnsi="Times New Roman" w:cs="Times New Roman"/>
          <w:b/>
          <w:bCs/>
          <w:color w:val="002060"/>
          <w:sz w:val="28"/>
          <w:szCs w:val="28"/>
          <w:lang w:val="ru-RU"/>
        </w:rPr>
      </w:pPr>
    </w:p>
    <w:p w:rsidR="002D13AA" w:rsidRDefault="002D13AA" w:rsidP="00D91048">
      <w:pPr>
        <w:spacing w:after="0"/>
        <w:jc w:val="center"/>
        <w:rPr>
          <w:rFonts w:ascii="Times New Roman" w:hAnsi="Times New Roman" w:cs="Times New Roman"/>
          <w:b/>
          <w:bCs/>
          <w:color w:val="002060"/>
          <w:sz w:val="28"/>
          <w:szCs w:val="28"/>
          <w:lang w:val="ru-RU"/>
        </w:rPr>
      </w:pPr>
    </w:p>
    <w:p w:rsidR="00463790" w:rsidRDefault="00463790" w:rsidP="00D91048">
      <w:pPr>
        <w:spacing w:after="0"/>
        <w:jc w:val="center"/>
        <w:rPr>
          <w:rFonts w:ascii="Times New Roman" w:hAnsi="Times New Roman" w:cs="Times New Roman"/>
          <w:b/>
          <w:bCs/>
          <w:color w:val="002060"/>
          <w:sz w:val="28"/>
          <w:szCs w:val="28"/>
          <w:lang w:val="ru-RU"/>
        </w:rPr>
      </w:pPr>
    </w:p>
    <w:p w:rsidR="00D91048" w:rsidRPr="00EA7B53" w:rsidRDefault="00D91048" w:rsidP="00D91048">
      <w:pPr>
        <w:spacing w:after="0"/>
        <w:jc w:val="center"/>
        <w:rPr>
          <w:rFonts w:ascii="Times New Roman" w:hAnsi="Times New Roman" w:cs="Times New Roman"/>
          <w:b/>
          <w:bCs/>
          <w:color w:val="002060"/>
          <w:sz w:val="28"/>
          <w:szCs w:val="28"/>
          <w:lang w:val="ru-RU"/>
        </w:rPr>
      </w:pPr>
      <w:r w:rsidRPr="00EA7B53">
        <w:rPr>
          <w:rFonts w:ascii="Times New Roman" w:hAnsi="Times New Roman" w:cs="Times New Roman"/>
          <w:b/>
          <w:bCs/>
          <w:color w:val="002060"/>
          <w:sz w:val="28"/>
          <w:szCs w:val="28"/>
          <w:lang w:val="ru-RU"/>
        </w:rPr>
        <w:lastRenderedPageBreak/>
        <w:t>Приглашаем ульяновские НКО, организации и гражданских активистов к участию в акции «Весенняя неделя добра» - 2015!</w:t>
      </w:r>
    </w:p>
    <w:p w:rsidR="00D91048" w:rsidRPr="00D91048" w:rsidRDefault="00D91048" w:rsidP="00D91048">
      <w:pPr>
        <w:spacing w:after="0"/>
        <w:jc w:val="both"/>
        <w:rPr>
          <w:rFonts w:ascii="Times New Roman" w:hAnsi="Times New Roman" w:cs="Times New Roman"/>
          <w:b/>
          <w:bCs/>
          <w:color w:val="002060"/>
          <w:sz w:val="22"/>
          <w:lang w:val="ru-RU"/>
        </w:rPr>
      </w:pPr>
    </w:p>
    <w:p w:rsidR="00D91048" w:rsidRPr="00EA7B53" w:rsidRDefault="00EA7B53" w:rsidP="00D91048">
      <w:pPr>
        <w:spacing w:after="0"/>
        <w:jc w:val="both"/>
        <w:rPr>
          <w:rFonts w:ascii="Times New Roman" w:hAnsi="Times New Roman" w:cs="Times New Roman"/>
          <w:b/>
          <w:bCs/>
          <w:color w:val="002060"/>
          <w:sz w:val="22"/>
          <w:lang w:val="ru-RU"/>
        </w:rPr>
      </w:pPr>
      <w:r w:rsidRPr="00D91048">
        <w:rPr>
          <w:rFonts w:ascii="Times New Roman" w:hAnsi="Times New Roman" w:cs="Times New Roman"/>
          <w:b/>
          <w:bCs/>
          <w:noProof/>
          <w:color w:val="002060"/>
          <w:sz w:val="22"/>
          <w:lang w:val="ru-RU" w:eastAsia="ru-RU"/>
        </w:rPr>
        <w:drawing>
          <wp:anchor distT="0" distB="0" distL="114300" distR="114300" simplePos="0" relativeHeight="251703296" behindDoc="1" locked="0" layoutInCell="1" allowOverlap="1" wp14:anchorId="3593769D" wp14:editId="753A34AE">
            <wp:simplePos x="0" y="0"/>
            <wp:positionH relativeFrom="column">
              <wp:posOffset>0</wp:posOffset>
            </wp:positionH>
            <wp:positionV relativeFrom="paragraph">
              <wp:posOffset>41275</wp:posOffset>
            </wp:positionV>
            <wp:extent cx="2928620" cy="2065020"/>
            <wp:effectExtent l="0" t="0" r="5080" b="0"/>
            <wp:wrapThrough wrapText="bothSides">
              <wp:wrapPolygon edited="0">
                <wp:start x="0" y="0"/>
                <wp:lineTo x="0" y="21321"/>
                <wp:lineTo x="21497" y="21321"/>
                <wp:lineTo x="21497" y="0"/>
                <wp:lineTo x="0" y="0"/>
              </wp:wrapPolygon>
            </wp:wrapThrough>
            <wp:docPr id="4" name="Рисунок 4" descr="http://opuo.ru/sites/default/files/styles/large/public/field/image/vnd-2015_0.jpg?itok=rPcWC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uo.ru/sites/default/files/styles/large/public/field/image/vnd-2015_0.jpg?itok=rPcWCt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8620" cy="206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048" w:rsidRPr="00D91048">
        <w:rPr>
          <w:rFonts w:ascii="Times New Roman" w:hAnsi="Times New Roman" w:cs="Times New Roman"/>
          <w:b/>
          <w:bCs/>
          <w:color w:val="002060"/>
          <w:sz w:val="22"/>
          <w:lang w:val="ru-RU"/>
        </w:rPr>
        <w:t>     </w:t>
      </w:r>
      <w:r w:rsidR="00D91048" w:rsidRPr="00EA7B53">
        <w:rPr>
          <w:rFonts w:ascii="Times New Roman" w:hAnsi="Times New Roman" w:cs="Times New Roman"/>
          <w:b/>
          <w:bCs/>
          <w:color w:val="002060"/>
          <w:sz w:val="22"/>
          <w:lang w:val="ru-RU"/>
        </w:rPr>
        <w:t>Общественная палата Ульяновской области, Ульяновский Клуб лидеров некоммерческих организаций приглашают всех жителей региона, все общественные силы, средства массовой информации, организации и учреждения присоединиться к Общероссийской добровольческой акции «Весенняя неделя добра» и наполнить ее множеством добрых дел на территории Ульяновской области. </w:t>
      </w:r>
    </w:p>
    <w:p w:rsidR="00D91048" w:rsidRPr="00EA7B53" w:rsidRDefault="00EA7B53" w:rsidP="00D91048">
      <w:pPr>
        <w:spacing w:after="0"/>
        <w:jc w:val="both"/>
        <w:rPr>
          <w:rFonts w:ascii="Times New Roman" w:hAnsi="Times New Roman" w:cs="Times New Roman"/>
          <w:bCs/>
          <w:color w:val="002060"/>
          <w:sz w:val="22"/>
          <w:lang w:val="ru-RU"/>
        </w:rPr>
      </w:pPr>
      <w:r>
        <w:rPr>
          <w:rFonts w:ascii="Times New Roman" w:hAnsi="Times New Roman" w:cs="Times New Roman"/>
          <w:bCs/>
          <w:color w:val="002060"/>
          <w:sz w:val="22"/>
          <w:lang w:val="ru-RU"/>
        </w:rPr>
        <w:t>   </w:t>
      </w:r>
      <w:r w:rsidR="00D91048" w:rsidRPr="00EA7B53">
        <w:rPr>
          <w:rFonts w:ascii="Times New Roman" w:hAnsi="Times New Roman" w:cs="Times New Roman"/>
          <w:bCs/>
          <w:color w:val="002060"/>
          <w:sz w:val="22"/>
          <w:lang w:val="ru-RU"/>
        </w:rPr>
        <w:t>«Весенняя неделя добра» – ежегодная общероссийская добровольческая социальная акция. В 2015 году Неделя добра в девятнадцатый раз пройдет во многих регионах России в рамках Общероссийских добровольческих действий.</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Цели ВНД </w:t>
      </w:r>
      <w:r w:rsidR="00EA7B53">
        <w:rPr>
          <w:rFonts w:ascii="Times New Roman" w:hAnsi="Times New Roman" w:cs="Times New Roman"/>
          <w:bCs/>
          <w:color w:val="002060"/>
          <w:sz w:val="22"/>
          <w:lang w:val="ru-RU"/>
        </w:rPr>
        <w:t>–</w:t>
      </w:r>
      <w:r w:rsidRPr="00EA7B53">
        <w:rPr>
          <w:rFonts w:ascii="Times New Roman" w:hAnsi="Times New Roman" w:cs="Times New Roman"/>
          <w:bCs/>
          <w:color w:val="002060"/>
          <w:sz w:val="22"/>
          <w:lang w:val="ru-RU"/>
        </w:rPr>
        <w:t> популяризация и продвижение идей, ценностей и практики добровольчества, активизация созидательного добровольческого потенциала, объединение общественно-государственных усилий в совместном решении социально значимых проблем общества.</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Осложнение социально экономических условий жизни людей, нуждающихся в заботе общества, обусловило особую значимость, актуальность и востребованность  проведения Весенней недели добра - 2015, общие результаты которой будут напрямую зависеть от каждой организации, каждой инициативной группы, каждого неравнодушного гражданина - добровольца, участвующих или поддерживающих ВНД в 2015 году.</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w:t>
      </w:r>
      <w:proofErr w:type="gramStart"/>
      <w:r w:rsidRPr="00EA7B53">
        <w:rPr>
          <w:rFonts w:ascii="Times New Roman" w:hAnsi="Times New Roman" w:cs="Times New Roman"/>
          <w:bCs/>
          <w:color w:val="002060"/>
          <w:sz w:val="22"/>
          <w:lang w:val="ru-RU"/>
        </w:rPr>
        <w:t xml:space="preserve">Во время Недели добра совместными усилиями всех неравнодушных граждан-добровольцев, СО НКО, органов власти, образовательных, социальных, медицинских учреждений, бизнес и иных организаций в разных уголках страны будут осуществлены десятки тысяч мероприятий, проектов, акций социально ориентированной направленности, в числе которых: </w:t>
      </w:r>
      <w:r w:rsidRPr="00EA7B53">
        <w:rPr>
          <w:rFonts w:ascii="Times New Roman" w:hAnsi="Times New Roman" w:cs="Times New Roman"/>
          <w:bCs/>
          <w:color w:val="002060"/>
          <w:sz w:val="22"/>
          <w:lang w:val="ru-RU"/>
        </w:rPr>
        <w:lastRenderedPageBreak/>
        <w:t>оказание социальной помощи нуждающимся людям, сдача донорской крови, благоустройство школьных территорий, посадка деревьев, уборка скверов и парков, проведение благотворительных концертов, сбор вещей</w:t>
      </w:r>
      <w:proofErr w:type="gramEnd"/>
      <w:r w:rsidRPr="00EA7B53">
        <w:rPr>
          <w:rFonts w:ascii="Times New Roman" w:hAnsi="Times New Roman" w:cs="Times New Roman"/>
          <w:bCs/>
          <w:color w:val="002060"/>
          <w:sz w:val="22"/>
          <w:lang w:val="ru-RU"/>
        </w:rPr>
        <w:t>, книг, игрушек, денежных и иных сре</w:t>
      </w:r>
      <w:proofErr w:type="gramStart"/>
      <w:r w:rsidRPr="00EA7B53">
        <w:rPr>
          <w:rFonts w:ascii="Times New Roman" w:hAnsi="Times New Roman" w:cs="Times New Roman"/>
          <w:bCs/>
          <w:color w:val="002060"/>
          <w:sz w:val="22"/>
          <w:lang w:val="ru-RU"/>
        </w:rPr>
        <w:t>дств дл</w:t>
      </w:r>
      <w:proofErr w:type="gramEnd"/>
      <w:r w:rsidRPr="00EA7B53">
        <w:rPr>
          <w:rFonts w:ascii="Times New Roman" w:hAnsi="Times New Roman" w:cs="Times New Roman"/>
          <w:bCs/>
          <w:color w:val="002060"/>
          <w:sz w:val="22"/>
          <w:lang w:val="ru-RU"/>
        </w:rPr>
        <w:t>я оказания адресной помощи ветеранам, пожилым, одиноким людям, больным детям, детям-сиротам, детям, оставшимся без попечения родителей, многих других добрых дел.</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Приоритетные направления ВНД-2015:</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xml:space="preserve">     1. Подготовка и проведение мероприятий, посвященных 70-летию Победы в Великой Отечественной войне (1941-1945 гг.). Содействие патриотическому и гражданскому воспитанию детей и молодежи. </w:t>
      </w:r>
      <w:proofErr w:type="gramStart"/>
      <w:r w:rsidRPr="00EA7B53">
        <w:rPr>
          <w:rFonts w:ascii="Times New Roman" w:hAnsi="Times New Roman" w:cs="Times New Roman"/>
          <w:bCs/>
          <w:color w:val="002060"/>
          <w:sz w:val="22"/>
          <w:lang w:val="ru-RU"/>
        </w:rPr>
        <w:t>Направление включает: оказание помощи ветеранам Великой Отечественной войны в решении вопросов их социальной защиты, улучшения социально-экономических условий их жизни, проведение встреч чествования ветеранов с рассказами об их героических подвигах, приведение в порядок воинских захоронений, мемориалов, памятников и многое другое, что помогает сохранить и передать из поколения в поколение память о воинском подвиге в  Великой Отечественной войне.</w:t>
      </w:r>
      <w:proofErr w:type="gramEnd"/>
      <w:r w:rsidRPr="00EA7B53">
        <w:rPr>
          <w:rFonts w:ascii="Times New Roman" w:hAnsi="Times New Roman" w:cs="Times New Roman"/>
          <w:bCs/>
          <w:color w:val="002060"/>
          <w:sz w:val="22"/>
          <w:lang w:val="ru-RU"/>
        </w:rPr>
        <w:t> Иные социально ориентированные виды деятельности, соответствующие статье 31.1 ФЗ «О некоммерческих организациях».</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2. В рамках Года литературы в России предполагается проведение (в образовательных учреждениях, детских садах) мероприятий по приобщению детей и подростков к чтению, знакомству с классической литературой, проведение конкурсов, в том числе, конкурсов литературных работ на тему добровольчества, стимулирующих участие детей, подростков и молодежи в добровольческой деятельности. Уже традиционно в сотнях школ усилиями молодых добровольцев пройдут Уроки добра, нацеленные на привитие с детских лет ценностей добра, желания помогать людям, вовлечение молодежи в процесс разработки, планирования и реализации социально значимых проектов.</w:t>
      </w:r>
    </w:p>
    <w:p w:rsidR="00D91048" w:rsidRPr="00EA7B53" w:rsidRDefault="00D91048" w:rsidP="00D91048">
      <w:pPr>
        <w:spacing w:after="0"/>
        <w:jc w:val="both"/>
        <w:rPr>
          <w:rFonts w:ascii="Times New Roman" w:hAnsi="Times New Roman" w:cs="Times New Roman"/>
          <w:bCs/>
          <w:color w:val="002060"/>
          <w:sz w:val="22"/>
          <w:lang w:val="ru-RU"/>
        </w:rPr>
      </w:pPr>
    </w:p>
    <w:p w:rsidR="00EA7B53" w:rsidRDefault="00D91048" w:rsidP="00EA7B53">
      <w:pPr>
        <w:spacing w:after="0"/>
        <w:ind w:firstLine="709"/>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Контактный адрес регионального оргкомитета Ульяновской области: </w:t>
      </w:r>
      <w:hyperlink r:id="rId19" w:history="1">
        <w:r w:rsidR="00EA7B53" w:rsidRPr="004D79CF">
          <w:rPr>
            <w:rStyle w:val="aff8"/>
            <w:rFonts w:ascii="Times New Roman" w:hAnsi="Times New Roman" w:cs="Times New Roman"/>
            <w:bCs/>
            <w:color w:val="FF0000"/>
            <w:sz w:val="22"/>
            <w:lang w:val="ru-RU"/>
          </w:rPr>
          <w:t>opul-cp@mail.ru</w:t>
        </w:r>
      </w:hyperlink>
      <w:r w:rsidRPr="004D79CF">
        <w:rPr>
          <w:rFonts w:ascii="Times New Roman" w:hAnsi="Times New Roman" w:cs="Times New Roman"/>
          <w:bCs/>
          <w:color w:val="FF0000"/>
          <w:sz w:val="22"/>
          <w:lang w:val="ru-RU"/>
        </w:rPr>
        <w:t>.</w:t>
      </w:r>
    </w:p>
    <w:p w:rsidR="00EA7B53" w:rsidRDefault="00D91048" w:rsidP="00EA7B53">
      <w:pPr>
        <w:spacing w:after="0"/>
        <w:ind w:firstLine="709"/>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Все заинтересованные организации и добровольцы приглашаются к участию в подготовке и проведении мероприятий «Весенней недели добра» - 2015!</w:t>
      </w:r>
    </w:p>
    <w:p w:rsidR="00D91048" w:rsidRPr="00EA7B53" w:rsidRDefault="00D91048" w:rsidP="00EA7B53">
      <w:pPr>
        <w:spacing w:after="0"/>
        <w:ind w:firstLine="709"/>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Присоединиться к акции можно, в срок до 1 апреля 2015 года направив заявку по электронному адресу: </w:t>
      </w:r>
      <w:hyperlink r:id="rId20" w:history="1">
        <w:r w:rsidRPr="004D79CF">
          <w:rPr>
            <w:rStyle w:val="aff8"/>
            <w:rFonts w:ascii="Times New Roman" w:hAnsi="Times New Roman" w:cs="Times New Roman"/>
            <w:bCs/>
            <w:color w:val="FF0000"/>
            <w:sz w:val="22"/>
            <w:lang w:val="ru-RU"/>
          </w:rPr>
          <w:t>opul-cp@mail.ru</w:t>
        </w:r>
      </w:hyperlink>
      <w:r w:rsidRPr="00EA7B53">
        <w:rPr>
          <w:rFonts w:ascii="Times New Roman" w:hAnsi="Times New Roman" w:cs="Times New Roman"/>
          <w:bCs/>
          <w:color w:val="002060"/>
          <w:sz w:val="22"/>
          <w:lang w:val="ru-RU"/>
        </w:rPr>
        <w:t> (Центр развития НКО при Общественной палате Ульяновской области).</w:t>
      </w:r>
    </w:p>
    <w:p w:rsidR="00D91048" w:rsidRPr="00EA7B53" w:rsidRDefault="00D91048" w:rsidP="00D91048">
      <w:pPr>
        <w:spacing w:after="0"/>
        <w:jc w:val="both"/>
        <w:rPr>
          <w:rFonts w:ascii="Times New Roman" w:hAnsi="Times New Roman" w:cs="Times New Roman"/>
          <w:bCs/>
          <w:color w:val="002060"/>
          <w:sz w:val="22"/>
          <w:lang w:val="ru-RU"/>
        </w:rPr>
      </w:pPr>
      <w:r w:rsidRPr="00EA7B53">
        <w:rPr>
          <w:rFonts w:ascii="Times New Roman" w:hAnsi="Times New Roman" w:cs="Times New Roman"/>
          <w:bCs/>
          <w:color w:val="002060"/>
          <w:sz w:val="22"/>
          <w:lang w:val="ru-RU"/>
        </w:rPr>
        <w:t>     </w:t>
      </w:r>
    </w:p>
    <w:p w:rsidR="00AA180A" w:rsidRPr="005117F8" w:rsidRDefault="00391892" w:rsidP="00463790">
      <w:pPr>
        <w:spacing w:after="0"/>
        <w:rPr>
          <w:rFonts w:ascii="Times New Roman" w:eastAsia="Times New Roman" w:hAnsi="Times New Roman" w:cs="Times New Roman"/>
          <w:b/>
          <w:color w:val="FF0000"/>
          <w:sz w:val="24"/>
          <w:szCs w:val="24"/>
          <w:lang w:val="ru-RU" w:eastAsia="ru-RU"/>
        </w:rPr>
      </w:pPr>
      <w:r w:rsidRPr="00E92582">
        <w:rPr>
          <w:rFonts w:ascii="Times New Roman" w:hAnsi="Times New Roman" w:cs="Times New Roman"/>
          <w:color w:val="002060"/>
          <w:sz w:val="22"/>
          <w:lang w:val="ru-RU"/>
        </w:rPr>
        <w:lastRenderedPageBreak/>
        <w:t xml:space="preserve">    </w:t>
      </w:r>
      <w:hyperlink r:id="rId21" w:tooltip="Пермалинк на АНО " w:history="1">
        <w:r w:rsidR="00F25E29" w:rsidRPr="005117F8">
          <w:rPr>
            <w:rStyle w:val="aff8"/>
            <w:rFonts w:ascii="Times New Roman" w:eastAsia="Times New Roman" w:hAnsi="Times New Roman" w:cs="Times New Roman"/>
            <w:b/>
            <w:color w:val="FF0000"/>
            <w:sz w:val="24"/>
            <w:szCs w:val="24"/>
            <w:u w:val="none"/>
            <w:lang w:val="ru-RU" w:eastAsia="ru-RU"/>
          </w:rPr>
          <w:t>АНО «Агентство социально-культурных проектов» из Ульяновска стало победителем конкурса проектов «Добрый город»</w:t>
        </w:r>
      </w:hyperlink>
    </w:p>
    <w:p w:rsidR="00463790" w:rsidRDefault="00463790" w:rsidP="005117F8">
      <w:pPr>
        <w:pStyle w:val="af2"/>
        <w:ind w:left="0" w:right="0" w:firstLine="709"/>
        <w:jc w:val="both"/>
        <w:rPr>
          <w:rFonts w:ascii="Times New Roman" w:eastAsia="Times New Roman" w:hAnsi="Times New Roman" w:cs="Times New Roman"/>
          <w:b/>
          <w:color w:val="002060"/>
          <w:sz w:val="22"/>
          <w:lang w:val="ru-RU" w:eastAsia="ru-RU"/>
        </w:rPr>
      </w:pPr>
    </w:p>
    <w:p w:rsidR="00AA180A" w:rsidRPr="00AA180A" w:rsidRDefault="00AA180A" w:rsidP="005117F8">
      <w:pPr>
        <w:pStyle w:val="af2"/>
        <w:ind w:left="0" w:right="0" w:firstLine="709"/>
        <w:jc w:val="both"/>
        <w:rPr>
          <w:rFonts w:ascii="Times New Roman" w:eastAsia="Times New Roman" w:hAnsi="Times New Roman" w:cs="Times New Roman"/>
          <w:b/>
          <w:color w:val="002060"/>
          <w:sz w:val="22"/>
          <w:lang w:val="ru-RU" w:eastAsia="ru-RU"/>
        </w:rPr>
      </w:pPr>
      <w:r w:rsidRPr="00AA180A">
        <w:rPr>
          <w:rFonts w:ascii="Times New Roman" w:eastAsia="Times New Roman" w:hAnsi="Times New Roman" w:cs="Times New Roman"/>
          <w:b/>
          <w:noProof/>
          <w:color w:val="FF0000"/>
          <w:sz w:val="24"/>
          <w:szCs w:val="24"/>
          <w:lang w:val="ru-RU" w:eastAsia="ru-RU"/>
        </w:rPr>
        <w:drawing>
          <wp:anchor distT="0" distB="0" distL="114300" distR="114300" simplePos="0" relativeHeight="251704320" behindDoc="1" locked="0" layoutInCell="1" allowOverlap="1" wp14:anchorId="5503FAA2" wp14:editId="14B309C5">
            <wp:simplePos x="0" y="0"/>
            <wp:positionH relativeFrom="column">
              <wp:posOffset>60960</wp:posOffset>
            </wp:positionH>
            <wp:positionV relativeFrom="paragraph">
              <wp:posOffset>81915</wp:posOffset>
            </wp:positionV>
            <wp:extent cx="1097280" cy="1097280"/>
            <wp:effectExtent l="0" t="0" r="7620" b="7620"/>
            <wp:wrapTight wrapText="bothSides">
              <wp:wrapPolygon edited="0">
                <wp:start x="0" y="0"/>
                <wp:lineTo x="0" y="21375"/>
                <wp:lineTo x="21375" y="21375"/>
                <wp:lineTo x="21375" y="0"/>
                <wp:lineTo x="0" y="0"/>
              </wp:wrapPolygon>
            </wp:wrapTight>
            <wp:docPr id="9" name="Рисунок 9" descr="https://fbcdn-sphotos-d-a.akamaihd.net/hphotos-ak-xap1/v/t1.0-9/10365856_559038180895944_7294806140801346508_n.jpg?oh=c46213f8647b5c8315f35da146a0dafb&amp;oe=5570DEB0&amp;__gda__=1437915244_2700059c6feb0d4f6ef745163d5de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sphotos-d-a.akamaihd.net/hphotos-ak-xap1/v/t1.0-9/10365856_559038180895944_7294806140801346508_n.jpg?oh=c46213f8647b5c8315f35da146a0dafb&amp;oe=5570DEB0&amp;__gda__=1437915244_2700059c6feb0d4f6ef745163d5deaf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E29" w:rsidRPr="00AA180A">
        <w:rPr>
          <w:rFonts w:ascii="Times New Roman" w:eastAsia="Times New Roman" w:hAnsi="Times New Roman" w:cs="Times New Roman"/>
          <w:b/>
          <w:color w:val="002060"/>
          <w:sz w:val="22"/>
          <w:lang w:val="ru-RU" w:eastAsia="ru-RU"/>
        </w:rPr>
        <w:t>Определены победители конкурса проектов поддержки городских благотворител</w:t>
      </w:r>
      <w:r w:rsidRPr="00AA180A">
        <w:rPr>
          <w:rFonts w:ascii="Times New Roman" w:eastAsia="Times New Roman" w:hAnsi="Times New Roman" w:cs="Times New Roman"/>
          <w:b/>
          <w:color w:val="002060"/>
          <w:sz w:val="22"/>
          <w:lang w:val="ru-RU" w:eastAsia="ru-RU"/>
        </w:rPr>
        <w:t>ьных фестивалей «Добрый город».</w:t>
      </w:r>
    </w:p>
    <w:p w:rsidR="005117F8" w:rsidRDefault="00F25E29" w:rsidP="005117F8">
      <w:pPr>
        <w:pStyle w:val="af2"/>
        <w:ind w:left="0" w:right="0" w:firstLine="709"/>
        <w:jc w:val="both"/>
        <w:rPr>
          <w:rFonts w:ascii="Times New Roman" w:eastAsia="Times New Roman" w:hAnsi="Times New Roman" w:cs="Times New Roman"/>
          <w:color w:val="002060"/>
          <w:sz w:val="22"/>
          <w:lang w:val="ru-RU" w:eastAsia="ru-RU"/>
        </w:rPr>
      </w:pPr>
      <w:r w:rsidRPr="00F25E29">
        <w:rPr>
          <w:rFonts w:ascii="Times New Roman" w:eastAsia="Times New Roman" w:hAnsi="Times New Roman" w:cs="Times New Roman"/>
          <w:color w:val="002060"/>
          <w:sz w:val="22"/>
          <w:lang w:val="ru-RU" w:eastAsia="ru-RU"/>
        </w:rPr>
        <w:t>Конкурс проводился в рамках проекта «Распространение технологии «Добрые города» для поддержки социально ориентированных НКО и активизации местных сообществ», реализуемого МБОО «Центр развития некоммерческих организаций» при финансовой поддержке Министерс</w:t>
      </w:r>
      <w:r w:rsidR="005117F8">
        <w:rPr>
          <w:rFonts w:ascii="Times New Roman" w:eastAsia="Times New Roman" w:hAnsi="Times New Roman" w:cs="Times New Roman"/>
          <w:color w:val="002060"/>
          <w:sz w:val="22"/>
          <w:lang w:val="ru-RU" w:eastAsia="ru-RU"/>
        </w:rPr>
        <w:t>тва экономического развития РФ.</w:t>
      </w:r>
    </w:p>
    <w:p w:rsidR="005117F8" w:rsidRDefault="00F25E29" w:rsidP="005117F8">
      <w:pPr>
        <w:pStyle w:val="af2"/>
        <w:ind w:left="0" w:right="0" w:firstLine="709"/>
        <w:jc w:val="both"/>
        <w:rPr>
          <w:rFonts w:ascii="Times New Roman" w:eastAsia="Times New Roman" w:hAnsi="Times New Roman" w:cs="Times New Roman"/>
          <w:color w:val="002060"/>
          <w:sz w:val="22"/>
          <w:lang w:val="ru-RU" w:eastAsia="ru-RU"/>
        </w:rPr>
      </w:pPr>
      <w:proofErr w:type="gramStart"/>
      <w:r w:rsidRPr="00F25E29">
        <w:rPr>
          <w:rFonts w:ascii="Times New Roman" w:eastAsia="Times New Roman" w:hAnsi="Times New Roman" w:cs="Times New Roman"/>
          <w:color w:val="002060"/>
          <w:sz w:val="22"/>
          <w:lang w:val="ru-RU" w:eastAsia="ru-RU"/>
        </w:rPr>
        <w:t>На конкурс было подано 24 заявки из 22 регионов России на общую сумму 3957888 руб. Из бюджета конкурса запрашивалось 1492951 руб.</w:t>
      </w:r>
      <w:r w:rsidRPr="00F25E29">
        <w:rPr>
          <w:rFonts w:ascii="Times New Roman" w:eastAsia="Times New Roman" w:hAnsi="Times New Roman" w:cs="Times New Roman"/>
          <w:color w:val="002060"/>
          <w:sz w:val="22"/>
          <w:lang w:val="ru-RU" w:eastAsia="ru-RU"/>
        </w:rPr>
        <w:br/>
        <w:t>Конкурсная комиссия, в состав которой вошли члены консультативного совета проекта и представители Центра РНО, оценивали присланные заявки по следующим критериям: понятно, каким образом предлагаемый фестиваль способствует развитию благотворительности, добровольчества и объединению ресурсов разных секторов для развития территории, показано вовлечение</w:t>
      </w:r>
      <w:proofErr w:type="gramEnd"/>
      <w:r w:rsidRPr="00F25E29">
        <w:rPr>
          <w:rFonts w:ascii="Times New Roman" w:eastAsia="Times New Roman" w:hAnsi="Times New Roman" w:cs="Times New Roman"/>
          <w:color w:val="002060"/>
          <w:sz w:val="22"/>
          <w:lang w:val="ru-RU" w:eastAsia="ru-RU"/>
        </w:rPr>
        <w:t xml:space="preserve"> в реализацию проекта местных жителей, городских СО НКО, </w:t>
      </w:r>
      <w:proofErr w:type="gramStart"/>
      <w:r w:rsidRPr="00F25E29">
        <w:rPr>
          <w:rFonts w:ascii="Times New Roman" w:eastAsia="Times New Roman" w:hAnsi="Times New Roman" w:cs="Times New Roman"/>
          <w:color w:val="002060"/>
          <w:sz w:val="22"/>
          <w:lang w:val="ru-RU" w:eastAsia="ru-RU"/>
        </w:rPr>
        <w:t>бизнес-партнеров</w:t>
      </w:r>
      <w:proofErr w:type="gramEnd"/>
      <w:r w:rsidRPr="00F25E29">
        <w:rPr>
          <w:rFonts w:ascii="Times New Roman" w:eastAsia="Times New Roman" w:hAnsi="Times New Roman" w:cs="Times New Roman"/>
          <w:color w:val="002060"/>
          <w:sz w:val="22"/>
          <w:lang w:val="ru-RU" w:eastAsia="ru-RU"/>
        </w:rPr>
        <w:t>, органов власти, добровольцев и т.д., организация-заявитель имеет опыт в организации крупных благотворительных мероприятий или аналогичных событий, организация-заявитель имеет квалифицированного бухгалтера, заявлены реалистичные и достижимые результаты, сформулирован четкий план реализации проекта, бюджет понятен и эффективен (убедительное соотношение зат</w:t>
      </w:r>
      <w:r w:rsidR="005117F8">
        <w:rPr>
          <w:rFonts w:ascii="Times New Roman" w:eastAsia="Times New Roman" w:hAnsi="Times New Roman" w:cs="Times New Roman"/>
          <w:color w:val="002060"/>
          <w:sz w:val="22"/>
          <w:lang w:val="ru-RU" w:eastAsia="ru-RU"/>
        </w:rPr>
        <w:t>рат и планируемых результатов).</w:t>
      </w:r>
    </w:p>
    <w:p w:rsidR="00F25E29" w:rsidRDefault="00F25E29" w:rsidP="005117F8">
      <w:pPr>
        <w:pStyle w:val="af2"/>
        <w:ind w:left="0" w:right="0" w:firstLine="709"/>
        <w:jc w:val="both"/>
        <w:rPr>
          <w:rFonts w:ascii="Times New Roman" w:eastAsia="Times New Roman" w:hAnsi="Times New Roman" w:cs="Times New Roman"/>
          <w:color w:val="002060"/>
          <w:sz w:val="22"/>
          <w:lang w:val="ru-RU" w:eastAsia="ru-RU"/>
        </w:rPr>
      </w:pPr>
      <w:r w:rsidRPr="00F25E29">
        <w:rPr>
          <w:rFonts w:ascii="Times New Roman" w:eastAsia="Times New Roman" w:hAnsi="Times New Roman" w:cs="Times New Roman"/>
          <w:color w:val="002060"/>
          <w:sz w:val="22"/>
          <w:lang w:val="ru-RU" w:eastAsia="ru-RU"/>
        </w:rPr>
        <w:t xml:space="preserve">В результате конкурсного отбора были одобрены 8 заявок. В номинации «Знакомьтесь, </w:t>
      </w:r>
      <w:proofErr w:type="gramStart"/>
      <w:r w:rsidRPr="00F25E29">
        <w:rPr>
          <w:rFonts w:ascii="Times New Roman" w:eastAsia="Times New Roman" w:hAnsi="Times New Roman" w:cs="Times New Roman"/>
          <w:color w:val="002060"/>
          <w:sz w:val="22"/>
          <w:lang w:val="ru-RU" w:eastAsia="ru-RU"/>
        </w:rPr>
        <w:t>новый</w:t>
      </w:r>
      <w:proofErr w:type="gramEnd"/>
      <w:r w:rsidRPr="00F25E29">
        <w:rPr>
          <w:rFonts w:ascii="Times New Roman" w:eastAsia="Times New Roman" w:hAnsi="Times New Roman" w:cs="Times New Roman"/>
          <w:color w:val="002060"/>
          <w:sz w:val="22"/>
          <w:lang w:val="ru-RU" w:eastAsia="ru-RU"/>
        </w:rPr>
        <w:t xml:space="preserve"> Добрый!»: 5 заявок. В номинации «Набирая обороты»: 4 заявки. Среди них проект Автономной некоммерческой организации «Агентство социально-культурных проектов» (г. Ульяновск). Большинство одобренных проектов были приняты с незначительной корректировкой бюджета в связи с тем, что общий бюджет победивших заявок превысил сумму гранатового пула. Проекты поддержаны на сумму 430000 рублей.</w:t>
      </w:r>
    </w:p>
    <w:p w:rsidR="005117F8" w:rsidRDefault="005117F8" w:rsidP="005117F8">
      <w:pPr>
        <w:pStyle w:val="af2"/>
        <w:ind w:left="0" w:right="0"/>
        <w:jc w:val="both"/>
        <w:rPr>
          <w:rFonts w:ascii="Times New Roman" w:eastAsia="Times New Roman" w:hAnsi="Times New Roman" w:cs="Times New Roman"/>
          <w:b/>
          <w:color w:val="FF0000"/>
          <w:sz w:val="22"/>
          <w:lang w:val="ru-RU" w:eastAsia="ru-RU"/>
        </w:rPr>
      </w:pPr>
      <w:r w:rsidRPr="005117F8">
        <w:rPr>
          <w:rFonts w:ascii="Times New Roman" w:eastAsia="Times New Roman" w:hAnsi="Times New Roman" w:cs="Times New Roman"/>
          <w:b/>
          <w:color w:val="FF0000"/>
          <w:sz w:val="22"/>
          <w:lang w:val="ru-RU" w:eastAsia="ru-RU"/>
        </w:rPr>
        <w:t>Источник: http://nko-pfo.ru/8116.</w:t>
      </w:r>
    </w:p>
    <w:p w:rsidR="004D79CF" w:rsidRDefault="004D79CF" w:rsidP="005117F8">
      <w:pPr>
        <w:pStyle w:val="af2"/>
        <w:ind w:left="0" w:right="0"/>
        <w:jc w:val="both"/>
        <w:rPr>
          <w:rFonts w:ascii="Times New Roman" w:eastAsia="Times New Roman" w:hAnsi="Times New Roman" w:cs="Times New Roman"/>
          <w:b/>
          <w:color w:val="FF0000"/>
          <w:sz w:val="22"/>
          <w:lang w:val="ru-RU" w:eastAsia="ru-RU"/>
        </w:rPr>
      </w:pPr>
    </w:p>
    <w:p w:rsidR="004D79CF" w:rsidRPr="004D79CF" w:rsidRDefault="004D79CF" w:rsidP="00AB1DEB">
      <w:pPr>
        <w:pStyle w:val="af2"/>
        <w:ind w:left="0" w:right="40"/>
        <w:jc w:val="center"/>
        <w:rPr>
          <w:rFonts w:ascii="Times New Roman" w:eastAsia="Times New Roman" w:hAnsi="Times New Roman" w:cs="Times New Roman"/>
          <w:b/>
          <w:color w:val="FF0000"/>
          <w:sz w:val="24"/>
          <w:szCs w:val="24"/>
          <w:lang w:val="ru-RU" w:eastAsia="ru-RU"/>
        </w:rPr>
      </w:pPr>
      <w:r w:rsidRPr="004D79CF">
        <w:rPr>
          <w:rFonts w:ascii="Times New Roman" w:eastAsia="Times New Roman" w:hAnsi="Times New Roman" w:cs="Times New Roman"/>
          <w:b/>
          <w:color w:val="FF0000"/>
          <w:sz w:val="24"/>
          <w:szCs w:val="24"/>
          <w:lang w:val="ru-RU" w:eastAsia="ru-RU"/>
        </w:rPr>
        <w:lastRenderedPageBreak/>
        <w:t>В Ульяновской области стартует конкурс среди социально ориентированных некоммерческих организаций на предоставление субсидий</w:t>
      </w:r>
    </w:p>
    <w:p w:rsidR="00AB1DEB" w:rsidRDefault="004D79CF" w:rsidP="00463790">
      <w:pPr>
        <w:pStyle w:val="af2"/>
        <w:spacing w:after="0"/>
        <w:ind w:left="0" w:right="40" w:firstLine="709"/>
        <w:jc w:val="both"/>
        <w:rPr>
          <w:rFonts w:ascii="Times New Roman" w:eastAsia="Times New Roman" w:hAnsi="Times New Roman" w:cs="Times New Roman"/>
          <w:color w:val="002060"/>
          <w:sz w:val="22"/>
          <w:lang w:val="ru-RU" w:eastAsia="ru-RU"/>
        </w:rPr>
      </w:pPr>
      <w:r w:rsidRPr="004D79CF">
        <w:rPr>
          <w:rFonts w:ascii="Times New Roman" w:eastAsia="Times New Roman" w:hAnsi="Times New Roman" w:cs="Times New Roman"/>
          <w:color w:val="002060"/>
          <w:sz w:val="22"/>
          <w:lang w:val="ru-RU" w:eastAsia="ru-RU"/>
        </w:rPr>
        <w:t xml:space="preserve">3 марта </w:t>
      </w:r>
      <w:r>
        <w:rPr>
          <w:rFonts w:ascii="Times New Roman" w:eastAsia="Times New Roman" w:hAnsi="Times New Roman" w:cs="Times New Roman"/>
          <w:color w:val="002060"/>
          <w:sz w:val="22"/>
          <w:lang w:val="ru-RU" w:eastAsia="ru-RU"/>
        </w:rPr>
        <w:t xml:space="preserve">2015 года </w:t>
      </w:r>
      <w:r w:rsidRPr="004D79CF">
        <w:rPr>
          <w:rFonts w:ascii="Times New Roman" w:eastAsia="Times New Roman" w:hAnsi="Times New Roman" w:cs="Times New Roman"/>
          <w:color w:val="002060"/>
          <w:sz w:val="22"/>
          <w:lang w:val="ru-RU" w:eastAsia="ru-RU"/>
        </w:rPr>
        <w:t>в рамках встречи Губернатора Сергея Морозова с представителями институтов гражданского общества глава региона подписал соответствующее распоряжение Правительства.</w:t>
      </w:r>
      <w:r w:rsidR="00463790">
        <w:rPr>
          <w:rFonts w:ascii="Times New Roman" w:eastAsia="Times New Roman" w:hAnsi="Times New Roman" w:cs="Times New Roman"/>
          <w:color w:val="002060"/>
          <w:sz w:val="22"/>
          <w:lang w:val="ru-RU" w:eastAsia="ru-RU"/>
        </w:rPr>
        <w:t xml:space="preserve"> </w:t>
      </w:r>
      <w:r w:rsidRPr="004D79CF">
        <w:rPr>
          <w:rFonts w:ascii="Times New Roman" w:eastAsia="Times New Roman" w:hAnsi="Times New Roman" w:cs="Times New Roman"/>
          <w:color w:val="002060"/>
          <w:sz w:val="22"/>
          <w:lang w:val="ru-RU" w:eastAsia="ru-RU"/>
        </w:rPr>
        <w:t>Данный документ регламентирует проведение конкурсного отбора НКО для предоставления субсидий из областного бюджета на реализацию социально ориентированных программ.</w:t>
      </w:r>
    </w:p>
    <w:p w:rsidR="00AB1DEB" w:rsidRDefault="004D79CF" w:rsidP="00463790">
      <w:pPr>
        <w:pStyle w:val="af2"/>
        <w:spacing w:after="0"/>
        <w:ind w:left="0" w:right="40" w:firstLine="709"/>
        <w:jc w:val="both"/>
        <w:rPr>
          <w:rFonts w:ascii="Times New Roman" w:eastAsia="Times New Roman" w:hAnsi="Times New Roman" w:cs="Times New Roman"/>
          <w:color w:val="002060"/>
          <w:sz w:val="22"/>
          <w:lang w:val="ru-RU" w:eastAsia="ru-RU"/>
        </w:rPr>
      </w:pPr>
      <w:r w:rsidRPr="004D79CF">
        <w:rPr>
          <w:rFonts w:ascii="Times New Roman" w:eastAsia="Times New Roman" w:hAnsi="Times New Roman" w:cs="Times New Roman"/>
          <w:color w:val="002060"/>
          <w:sz w:val="22"/>
          <w:lang w:val="ru-RU" w:eastAsia="ru-RU"/>
        </w:rPr>
        <w:t>«Региональные руководители и представители муниципальных администраций внимательно отнеслись к пожеланиям по увеличению уровня финансирования НКО. В прошлом году на поддержку социально ориентированных некоммерческих организаций было предусмотрено чуть больше восьми млн</w:t>
      </w:r>
      <w:r>
        <w:rPr>
          <w:rFonts w:ascii="Times New Roman" w:eastAsia="Times New Roman" w:hAnsi="Times New Roman" w:cs="Times New Roman"/>
          <w:color w:val="002060"/>
          <w:sz w:val="22"/>
          <w:lang w:val="ru-RU" w:eastAsia="ru-RU"/>
        </w:rPr>
        <w:t>.</w:t>
      </w:r>
      <w:r w:rsidRPr="004D79CF">
        <w:rPr>
          <w:rFonts w:ascii="Times New Roman" w:eastAsia="Times New Roman" w:hAnsi="Times New Roman" w:cs="Times New Roman"/>
          <w:color w:val="002060"/>
          <w:sz w:val="22"/>
          <w:lang w:val="ru-RU" w:eastAsia="ru-RU"/>
        </w:rPr>
        <w:t xml:space="preserve"> рублей, в этом году - 45 млн</w:t>
      </w:r>
      <w:r>
        <w:rPr>
          <w:rFonts w:ascii="Times New Roman" w:eastAsia="Times New Roman" w:hAnsi="Times New Roman" w:cs="Times New Roman"/>
          <w:color w:val="002060"/>
          <w:sz w:val="22"/>
          <w:lang w:val="ru-RU" w:eastAsia="ru-RU"/>
        </w:rPr>
        <w:t>.</w:t>
      </w:r>
      <w:r w:rsidRPr="004D79CF">
        <w:rPr>
          <w:rFonts w:ascii="Times New Roman" w:eastAsia="Times New Roman" w:hAnsi="Times New Roman" w:cs="Times New Roman"/>
          <w:color w:val="002060"/>
          <w:sz w:val="22"/>
          <w:lang w:val="ru-RU" w:eastAsia="ru-RU"/>
        </w:rPr>
        <w:t xml:space="preserve"> рублей», - подчеркнул Сергей Морозов.</w:t>
      </w:r>
    </w:p>
    <w:p w:rsidR="00AB1DEB" w:rsidRDefault="004D79CF" w:rsidP="00463790">
      <w:pPr>
        <w:pStyle w:val="af2"/>
        <w:spacing w:after="0"/>
        <w:ind w:left="0" w:right="40" w:firstLine="709"/>
        <w:jc w:val="both"/>
        <w:rPr>
          <w:rFonts w:ascii="Times New Roman" w:eastAsia="Times New Roman" w:hAnsi="Times New Roman" w:cs="Times New Roman"/>
          <w:color w:val="002060"/>
          <w:sz w:val="22"/>
          <w:lang w:val="ru-RU" w:eastAsia="ru-RU"/>
        </w:rPr>
      </w:pPr>
      <w:r w:rsidRPr="004D79CF">
        <w:rPr>
          <w:rFonts w:ascii="Times New Roman" w:eastAsia="Times New Roman" w:hAnsi="Times New Roman" w:cs="Times New Roman"/>
          <w:color w:val="002060"/>
          <w:sz w:val="22"/>
          <w:lang w:val="ru-RU" w:eastAsia="ru-RU"/>
        </w:rPr>
        <w:t>Заявки на участие в конкурсе на получение субсидий среди социально ориентированных НКО можно будет направить в управление внутренней политики администрации Губернатора региона со 2 апреля по 11 мая 2015 года.</w:t>
      </w:r>
    </w:p>
    <w:p w:rsidR="00AB1DEB" w:rsidRDefault="004D79CF" w:rsidP="00463790">
      <w:pPr>
        <w:pStyle w:val="af2"/>
        <w:spacing w:after="0"/>
        <w:ind w:left="0" w:right="40" w:firstLine="709"/>
        <w:jc w:val="both"/>
        <w:rPr>
          <w:rFonts w:ascii="Times New Roman" w:eastAsia="Times New Roman" w:hAnsi="Times New Roman" w:cs="Times New Roman"/>
          <w:color w:val="002060"/>
          <w:sz w:val="22"/>
          <w:lang w:val="ru-RU" w:eastAsia="ru-RU"/>
        </w:rPr>
      </w:pPr>
      <w:r w:rsidRPr="004D79CF">
        <w:rPr>
          <w:rFonts w:ascii="Times New Roman" w:eastAsia="Times New Roman" w:hAnsi="Times New Roman" w:cs="Times New Roman"/>
          <w:color w:val="002060"/>
          <w:sz w:val="22"/>
          <w:lang w:val="ru-RU" w:eastAsia="ru-RU"/>
        </w:rPr>
        <w:t>В этом году большинство направлений конкурса посвящено социальной тематике, в том числе профилактике социального сиротства, повышению качества жизни людей пожилого возраста, трудоустройству инвалидов и закреплению их на рабочих местах, социальной адаптация инвалидов и их семей. Также предусмотрены номинации в сфере патриотического воспитания, образования, культуры и духовно-нравственного воспитания.</w:t>
      </w:r>
    </w:p>
    <w:p w:rsidR="00AB1DEB" w:rsidRDefault="004D79CF" w:rsidP="00463790">
      <w:pPr>
        <w:pStyle w:val="af2"/>
        <w:spacing w:after="0"/>
        <w:ind w:left="0" w:right="40" w:firstLine="709"/>
        <w:jc w:val="both"/>
        <w:rPr>
          <w:rFonts w:ascii="Times New Roman" w:eastAsia="Times New Roman" w:hAnsi="Times New Roman" w:cs="Times New Roman"/>
          <w:color w:val="002060"/>
          <w:sz w:val="22"/>
          <w:lang w:val="ru-RU" w:eastAsia="ru-RU"/>
        </w:rPr>
      </w:pPr>
      <w:r w:rsidRPr="004D79CF">
        <w:rPr>
          <w:rFonts w:ascii="Times New Roman" w:eastAsia="Times New Roman" w:hAnsi="Times New Roman" w:cs="Times New Roman"/>
          <w:color w:val="002060"/>
          <w:sz w:val="22"/>
          <w:lang w:val="ru-RU" w:eastAsia="ru-RU"/>
        </w:rPr>
        <w:t>Подать заявку на участие можно в управление внутренней политики по адресу: 432017, Ульяновск, пл. Ленина, д.1, каб.131, телефон: (8422) 73-57-68, электронная почта: nko73@bk.ru, с пометкой «Заявка на участие в отборе социально ориентированных некоммерческих организаций для предоставления субсидий из бюджета Ульяновской области».</w:t>
      </w:r>
    </w:p>
    <w:p w:rsidR="004D79CF" w:rsidRPr="004D79CF" w:rsidRDefault="004D79CF" w:rsidP="00463790">
      <w:pPr>
        <w:pStyle w:val="af2"/>
        <w:spacing w:after="0"/>
        <w:ind w:left="0" w:right="40" w:firstLine="709"/>
        <w:jc w:val="both"/>
        <w:rPr>
          <w:rFonts w:ascii="Times New Roman" w:eastAsia="Times New Roman" w:hAnsi="Times New Roman" w:cs="Times New Roman"/>
          <w:color w:val="002060"/>
          <w:sz w:val="22"/>
          <w:lang w:val="ru-RU" w:eastAsia="ru-RU"/>
        </w:rPr>
      </w:pPr>
      <w:r w:rsidRPr="004D79CF">
        <w:rPr>
          <w:rFonts w:ascii="Times New Roman" w:eastAsia="Times New Roman" w:hAnsi="Times New Roman" w:cs="Times New Roman"/>
          <w:color w:val="002060"/>
          <w:sz w:val="22"/>
          <w:lang w:val="ru-RU" w:eastAsia="ru-RU"/>
        </w:rPr>
        <w:t>Итоги конкурсного отбора с указанием списка участников, прошедших отбор, и объёмов предоставленных субсидий будут размещены на официальном сайте управления внутренней политики. Максимальный размер субсидии, запрашиваемой социально ориентированной некоммерческой организацией Ульяновской области, не может превышать 700 тыс. рублей.</w:t>
      </w:r>
    </w:p>
    <w:p w:rsidR="00C87254" w:rsidRDefault="00C87254" w:rsidP="00AB1DEB">
      <w:pPr>
        <w:pStyle w:val="af2"/>
        <w:ind w:left="0" w:right="40"/>
        <w:jc w:val="both"/>
        <w:rPr>
          <w:rFonts w:ascii="Times New Roman" w:eastAsia="Times New Roman" w:hAnsi="Times New Roman" w:cs="Times New Roman"/>
          <w:b/>
          <w:color w:val="FF0000"/>
          <w:sz w:val="22"/>
          <w:lang w:eastAsia="ru-RU"/>
        </w:rPr>
      </w:pPr>
    </w:p>
    <w:p w:rsidR="00C87254" w:rsidRDefault="004D79CF" w:rsidP="00C87254">
      <w:pPr>
        <w:pStyle w:val="af2"/>
        <w:ind w:left="0" w:right="40"/>
        <w:jc w:val="both"/>
        <w:rPr>
          <w:rFonts w:ascii="Times New Roman" w:eastAsia="Times New Roman" w:hAnsi="Times New Roman" w:cs="Times New Roman"/>
          <w:b/>
          <w:color w:val="FF0000"/>
          <w:sz w:val="22"/>
          <w:lang w:eastAsia="ru-RU"/>
        </w:rPr>
      </w:pPr>
      <w:r w:rsidRPr="004D79CF">
        <w:rPr>
          <w:rFonts w:ascii="Times New Roman" w:eastAsia="Times New Roman" w:hAnsi="Times New Roman" w:cs="Times New Roman"/>
          <w:b/>
          <w:color w:val="FF0000"/>
          <w:sz w:val="22"/>
          <w:lang w:val="ru-RU" w:eastAsia="ru-RU"/>
        </w:rPr>
        <w:t>Дополнительную инфор</w:t>
      </w:r>
      <w:r>
        <w:rPr>
          <w:rFonts w:ascii="Times New Roman" w:eastAsia="Times New Roman" w:hAnsi="Times New Roman" w:cs="Times New Roman"/>
          <w:b/>
          <w:color w:val="FF0000"/>
          <w:sz w:val="22"/>
          <w:lang w:val="ru-RU" w:eastAsia="ru-RU"/>
        </w:rPr>
        <w:t>мацию можно уточнить, пройдя</w:t>
      </w:r>
      <w:r w:rsidR="00463790">
        <w:rPr>
          <w:rFonts w:ascii="Times New Roman" w:eastAsia="Times New Roman" w:hAnsi="Times New Roman" w:cs="Times New Roman"/>
          <w:b/>
          <w:color w:val="FF0000"/>
          <w:sz w:val="22"/>
          <w:lang w:val="ru-RU" w:eastAsia="ru-RU"/>
        </w:rPr>
        <w:t xml:space="preserve"> </w:t>
      </w:r>
      <w:r>
        <w:rPr>
          <w:rFonts w:ascii="Times New Roman" w:eastAsia="Times New Roman" w:hAnsi="Times New Roman" w:cs="Times New Roman"/>
          <w:b/>
          <w:color w:val="FF0000"/>
          <w:sz w:val="22"/>
          <w:lang w:val="ru-RU" w:eastAsia="ru-RU"/>
        </w:rPr>
        <w:t xml:space="preserve">по </w:t>
      </w:r>
      <w:r w:rsidRPr="004D79CF">
        <w:rPr>
          <w:rFonts w:ascii="Times New Roman" w:eastAsia="Times New Roman" w:hAnsi="Times New Roman" w:cs="Times New Roman"/>
          <w:b/>
          <w:color w:val="FF0000"/>
          <w:sz w:val="22"/>
          <w:lang w:val="ru-RU" w:eastAsia="ru-RU"/>
        </w:rPr>
        <w:t>ссылке: </w:t>
      </w:r>
      <w:r w:rsidR="00463790">
        <w:rPr>
          <w:rFonts w:ascii="Times New Roman" w:eastAsia="Times New Roman" w:hAnsi="Times New Roman" w:cs="Times New Roman"/>
          <w:b/>
          <w:color w:val="FF0000"/>
          <w:sz w:val="22"/>
          <w:lang w:val="ru-RU" w:eastAsia="ru-RU"/>
        </w:rPr>
        <w:t xml:space="preserve"> </w:t>
      </w:r>
    </w:p>
    <w:bookmarkStart w:id="0" w:name="_GoBack"/>
    <w:bookmarkEnd w:id="0"/>
    <w:p w:rsidR="005E302E" w:rsidRPr="00C87254" w:rsidRDefault="00C87254" w:rsidP="00C87254">
      <w:pPr>
        <w:pStyle w:val="af2"/>
        <w:ind w:left="0" w:right="40"/>
        <w:jc w:val="both"/>
        <w:rPr>
          <w:rFonts w:ascii="Times New Roman" w:eastAsia="Times New Roman" w:hAnsi="Times New Roman" w:cs="Times New Roman"/>
          <w:b/>
          <w:color w:val="FF0000"/>
          <w:sz w:val="22"/>
          <w:lang w:val="ru-RU" w:eastAsia="ru-RU"/>
        </w:rPr>
      </w:pPr>
      <w:r>
        <w:fldChar w:fldCharType="begin"/>
      </w:r>
      <w:r w:rsidRPr="004E5373">
        <w:rPr>
          <w:lang w:val="ru-RU"/>
        </w:rPr>
        <w:instrText xml:space="preserve"> </w:instrText>
      </w:r>
      <w:r>
        <w:instrText>HYPERLINK</w:instrText>
      </w:r>
      <w:r w:rsidRPr="004E5373">
        <w:rPr>
          <w:lang w:val="ru-RU"/>
        </w:rPr>
        <w:instrText xml:space="preserve"> "</w:instrText>
      </w:r>
      <w:r>
        <w:instrText>http</w:instrText>
      </w:r>
      <w:r w:rsidRPr="004E5373">
        <w:rPr>
          <w:lang w:val="ru-RU"/>
        </w:rPr>
        <w:instrText>://</w:instrText>
      </w:r>
      <w:r>
        <w:instrText>www</w:instrText>
      </w:r>
      <w:r w:rsidRPr="004E5373">
        <w:rPr>
          <w:lang w:val="ru-RU"/>
        </w:rPr>
        <w:instrText>.</w:instrText>
      </w:r>
      <w:r>
        <w:instrText>mvp</w:instrText>
      </w:r>
      <w:r w:rsidRPr="004E5373">
        <w:rPr>
          <w:lang w:val="ru-RU"/>
        </w:rPr>
        <w:instrText>.</w:instrText>
      </w:r>
      <w:r>
        <w:instrText>ulgov</w:instrText>
      </w:r>
      <w:r w:rsidRPr="004E5373">
        <w:rPr>
          <w:lang w:val="ru-RU"/>
        </w:rPr>
        <w:instrText>.</w:instrText>
      </w:r>
      <w:r>
        <w:instrText>ru</w:instrText>
      </w:r>
      <w:r w:rsidRPr="004E5373">
        <w:rPr>
          <w:lang w:val="ru-RU"/>
        </w:rPr>
        <w:instrText>/1266/1281/1674.</w:instrText>
      </w:r>
      <w:r>
        <w:instrText>html</w:instrText>
      </w:r>
      <w:r w:rsidRPr="004E5373">
        <w:rPr>
          <w:lang w:val="ru-RU"/>
        </w:rPr>
        <w:instrText xml:space="preserve">" </w:instrText>
      </w:r>
      <w:r>
        <w:fldChar w:fldCharType="separate"/>
      </w:r>
      <w:r w:rsidR="004D79CF" w:rsidRPr="004D79CF">
        <w:rPr>
          <w:rStyle w:val="aff8"/>
          <w:rFonts w:ascii="Times New Roman" w:eastAsia="Times New Roman" w:hAnsi="Times New Roman" w:cs="Times New Roman"/>
          <w:b/>
          <w:color w:val="FF0000"/>
          <w:sz w:val="22"/>
          <w:lang w:val="ru-RU" w:eastAsia="ru-RU"/>
        </w:rPr>
        <w:t>http://www.mvp.ulgov.ru/1266/1281/1674.html</w:t>
      </w:r>
      <w:r>
        <w:rPr>
          <w:rStyle w:val="aff8"/>
          <w:rFonts w:ascii="Times New Roman" w:eastAsia="Times New Roman" w:hAnsi="Times New Roman" w:cs="Times New Roman"/>
          <w:b/>
          <w:color w:val="FF0000"/>
          <w:sz w:val="22"/>
          <w:lang w:val="ru-RU" w:eastAsia="ru-RU"/>
        </w:rPr>
        <w:fldChar w:fldCharType="end"/>
      </w:r>
    </w:p>
    <w:sectPr w:rsidR="005E302E" w:rsidRPr="00C87254" w:rsidSect="001A132F">
      <w:type w:val="continuous"/>
      <w:pgSz w:w="12240" w:h="15840" w:code="1"/>
      <w:pgMar w:top="720" w:right="576" w:bottom="720" w:left="576" w:header="360" w:footer="720" w:gutter="0"/>
      <w:cols w:num="2"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D8" w:rsidRDefault="006D28D8">
      <w:pPr>
        <w:spacing w:after="0"/>
      </w:pPr>
      <w:r>
        <w:separator/>
      </w:r>
    </w:p>
    <w:p w:rsidR="006D28D8" w:rsidRDefault="006D28D8"/>
    <w:p w:rsidR="006D28D8" w:rsidRDefault="006D28D8"/>
  </w:endnote>
  <w:endnote w:type="continuationSeparator" w:id="0">
    <w:p w:rsidR="006D28D8" w:rsidRDefault="006D28D8">
      <w:pPr>
        <w:spacing w:after="0"/>
      </w:pPr>
      <w:r>
        <w:continuationSeparator/>
      </w:r>
    </w:p>
    <w:p w:rsidR="006D28D8" w:rsidRDefault="006D28D8"/>
    <w:p w:rsidR="006D28D8" w:rsidRDefault="006D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D8" w:rsidRDefault="006D28D8">
      <w:pPr>
        <w:spacing w:after="0"/>
      </w:pPr>
      <w:r>
        <w:separator/>
      </w:r>
    </w:p>
    <w:p w:rsidR="006D28D8" w:rsidRDefault="006D28D8"/>
    <w:p w:rsidR="006D28D8" w:rsidRDefault="006D28D8"/>
  </w:footnote>
  <w:footnote w:type="continuationSeparator" w:id="0">
    <w:p w:rsidR="006D28D8" w:rsidRDefault="006D28D8">
      <w:pPr>
        <w:spacing w:after="0"/>
      </w:pPr>
      <w:r>
        <w:continuationSeparator/>
      </w:r>
    </w:p>
    <w:p w:rsidR="006D28D8" w:rsidRDefault="006D28D8"/>
    <w:p w:rsidR="006D28D8" w:rsidRDefault="006D28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564C88" w:rsidRPr="00564C88" w:rsidTr="00564C88">
      <w:trPr>
        <w:jc w:val="center"/>
      </w:trPr>
      <w:tc>
        <w:tcPr>
          <w:tcW w:w="5746" w:type="dxa"/>
          <w:shd w:val="clear" w:color="auto" w:fill="auto"/>
        </w:tcPr>
        <w:p w:rsidR="00564C88" w:rsidRPr="00564C88" w:rsidRDefault="00564C88" w:rsidP="00F62569">
          <w:pPr>
            <w:pStyle w:val="ac"/>
            <w:rPr>
              <w:szCs w:val="24"/>
              <w:lang w:val="ru-RU"/>
            </w:rPr>
          </w:pPr>
        </w:p>
      </w:tc>
      <w:tc>
        <w:tcPr>
          <w:tcW w:w="5748" w:type="dxa"/>
          <w:shd w:val="clear" w:color="auto" w:fill="auto"/>
        </w:tcPr>
        <w:p w:rsidR="00564C88" w:rsidRPr="00564C88" w:rsidRDefault="00564C88" w:rsidP="00F62569">
          <w:pPr>
            <w:pStyle w:val="ac"/>
            <w:jc w:val="right"/>
            <w:rPr>
              <w:rStyle w:val="ab"/>
              <w:szCs w:val="24"/>
              <w:lang w:val="ru-RU"/>
            </w:rPr>
          </w:pPr>
          <w:r w:rsidRPr="00564C88">
            <w:rPr>
              <w:rStyle w:val="ab"/>
              <w:szCs w:val="24"/>
              <w:lang w:val="ru-RU"/>
            </w:rPr>
            <w:fldChar w:fldCharType="begin"/>
          </w:r>
          <w:r w:rsidRPr="00564C88">
            <w:rPr>
              <w:rStyle w:val="ab"/>
              <w:szCs w:val="24"/>
              <w:lang w:val="ru-RU"/>
            </w:rPr>
            <w:instrText xml:space="preserve"> PAGE   \* MERGEFORMAT </w:instrText>
          </w:r>
          <w:r w:rsidRPr="00564C88">
            <w:rPr>
              <w:rStyle w:val="ab"/>
              <w:szCs w:val="24"/>
              <w:lang w:val="ru-RU"/>
            </w:rPr>
            <w:fldChar w:fldCharType="separate"/>
          </w:r>
          <w:r w:rsidR="00C87254">
            <w:rPr>
              <w:rStyle w:val="ab"/>
              <w:noProof/>
              <w:szCs w:val="24"/>
              <w:lang w:val="ru-RU"/>
            </w:rPr>
            <w:t>5</w:t>
          </w:r>
          <w:r w:rsidRPr="00564C88">
            <w:rPr>
              <w:rStyle w:val="ab"/>
              <w:szCs w:val="24"/>
              <w:lang w:val="ru-RU"/>
            </w:rPr>
            <w:fldChar w:fldCharType="end"/>
          </w:r>
        </w:p>
      </w:tc>
    </w:tr>
  </w:tbl>
  <w:p w:rsidR="0001065E" w:rsidRPr="00564C88" w:rsidRDefault="00797CD0">
    <w:pPr>
      <w:pStyle w:val="af8"/>
      <w:ind w:left="-218"/>
      <w:rPr>
        <w:lang w:val="ru-RU"/>
      </w:rPr>
    </w:pPr>
    <w:r w:rsidRPr="00564C88">
      <w:rPr>
        <w:lang w:val="ru-RU" w:eastAsia="ru-RU"/>
      </w:rPr>
      <mc:AlternateContent>
        <mc:Choice Requires="wps">
          <w:drawing>
            <wp:inline distT="0" distB="0" distL="0" distR="0" wp14:anchorId="39DF4D6C" wp14:editId="46A9EB85">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629dd1 [3204]" stroked="f" strokeweight="2pt">
              <w10:anchorlock/>
            </v:rect>
          </w:pict>
        </mc:Fallback>
      </mc:AlternateContent>
    </w:r>
  </w:p>
  <w:p w:rsidR="0001065E" w:rsidRPr="00564C88" w:rsidRDefault="0001065E">
    <w:pPr>
      <w:pStyle w:val="af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7"/>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564C88" w:rsidTr="00564C88">
      <w:trPr>
        <w:cantSplit/>
      </w:trPr>
      <w:tc>
        <w:tcPr>
          <w:tcW w:w="5746" w:type="dxa"/>
          <w:vAlign w:val="bottom"/>
        </w:tcPr>
        <w:p w:rsidR="00564C88" w:rsidRPr="006474FE" w:rsidRDefault="00BE3BBA" w:rsidP="00F62569">
          <w:pPr>
            <w:pStyle w:val="ac"/>
            <w:rPr>
              <w:szCs w:val="24"/>
              <w:lang w:val="ru-RU"/>
            </w:rPr>
          </w:pPr>
          <w:r>
            <w:rPr>
              <w:szCs w:val="24"/>
              <w:lang w:val="ru-RU"/>
            </w:rPr>
            <w:t xml:space="preserve">Вестник НКО </w:t>
          </w:r>
          <w:r w:rsidR="000C3A07">
            <w:rPr>
              <w:szCs w:val="24"/>
              <w:lang w:val="ru-RU"/>
            </w:rPr>
            <w:t>2/2015</w:t>
          </w:r>
        </w:p>
      </w:tc>
      <w:tc>
        <w:tcPr>
          <w:tcW w:w="5745" w:type="dxa"/>
          <w:vAlign w:val="bottom"/>
        </w:tcPr>
        <w:p w:rsidR="00564C88" w:rsidRPr="00BE3BBA" w:rsidRDefault="00564C88" w:rsidP="00BE3BBA">
          <w:pPr>
            <w:pStyle w:val="afc"/>
            <w:jc w:val="center"/>
            <w:rPr>
              <w:szCs w:val="24"/>
              <w:lang w:val="ru-RU"/>
            </w:rPr>
          </w:pPr>
        </w:p>
      </w:tc>
    </w:tr>
  </w:tbl>
  <w:p w:rsidR="0001065E" w:rsidRPr="00BE3BBA" w:rsidRDefault="00BE3BBA">
    <w:pPr>
      <w:pStyle w:val="af8"/>
      <w:rPr>
        <w:lang w:val="ru-RU"/>
      </w:rPr>
    </w:pPr>
    <w:r>
      <w:rPr>
        <w:lang w:val="ru-RU"/>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a"/>
      <w:lvlText w:val="%1."/>
      <w:lvlJc w:val="left"/>
      <w:pPr>
        <w:tabs>
          <w:tab w:val="num" w:pos="360"/>
        </w:tabs>
        <w:ind w:left="360" w:hanging="360"/>
      </w:pPr>
    </w:lvl>
  </w:abstractNum>
  <w:abstractNum w:abstractNumId="2">
    <w:nsid w:val="FFFFFF89"/>
    <w:multiLevelType w:val="singleLevel"/>
    <w:tmpl w:val="71B46930"/>
    <w:lvl w:ilvl="0">
      <w:start w:val="1"/>
      <w:numFmt w:val="bullet"/>
      <w:pStyle w:val="a0"/>
      <w:lvlText w:val="Ü"/>
      <w:lvlJc w:val="left"/>
      <w:pPr>
        <w:ind w:left="360" w:hanging="360"/>
      </w:pPr>
      <w:rPr>
        <w:rFonts w:ascii="Wingdings" w:hAnsi="Wingdings" w:hint="default"/>
        <w:color w:val="629DD1" w:themeColor="accent1"/>
      </w:rPr>
    </w:lvl>
  </w:abstractNum>
  <w:abstractNum w:abstractNumId="3">
    <w:nsid w:val="058B52FB"/>
    <w:multiLevelType w:val="hybridMultilevel"/>
    <w:tmpl w:val="542E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62CFF"/>
    <w:multiLevelType w:val="hybridMultilevel"/>
    <w:tmpl w:val="3B6E499A"/>
    <w:lvl w:ilvl="0" w:tplc="F636186E">
      <w:start w:val="1"/>
      <w:numFmt w:val="bullet"/>
      <w:pStyle w:val="2"/>
      <w:lvlText w:val="Ü"/>
      <w:lvlJc w:val="left"/>
      <w:pPr>
        <w:ind w:left="360" w:hanging="360"/>
      </w:pPr>
      <w:rPr>
        <w:rFonts w:ascii="Wingdings" w:hAnsi="Wingdings" w:hint="default"/>
        <w:color w:val="297FD5"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9154F2"/>
    <w:multiLevelType w:val="hybridMultilevel"/>
    <w:tmpl w:val="456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02545"/>
    <w:multiLevelType w:val="hybridMultilevel"/>
    <w:tmpl w:val="BAE8F4DE"/>
    <w:lvl w:ilvl="0" w:tplc="FAC88A3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removePersonalInformation/>
  <w:removeDateAndTime/>
  <w:displayBackgroundShap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DA"/>
    <w:rsid w:val="00001997"/>
    <w:rsid w:val="0001065E"/>
    <w:rsid w:val="00086863"/>
    <w:rsid w:val="000C3A07"/>
    <w:rsid w:val="001A132F"/>
    <w:rsid w:val="001E1ADA"/>
    <w:rsid w:val="002A230C"/>
    <w:rsid w:val="002D13AA"/>
    <w:rsid w:val="003617E3"/>
    <w:rsid w:val="00391892"/>
    <w:rsid w:val="003A77FC"/>
    <w:rsid w:val="00463790"/>
    <w:rsid w:val="004B4FE3"/>
    <w:rsid w:val="004D79CF"/>
    <w:rsid w:val="004E5373"/>
    <w:rsid w:val="005117F8"/>
    <w:rsid w:val="00540DB5"/>
    <w:rsid w:val="00545034"/>
    <w:rsid w:val="005619DE"/>
    <w:rsid w:val="00564C88"/>
    <w:rsid w:val="00565F9D"/>
    <w:rsid w:val="00590781"/>
    <w:rsid w:val="005E302E"/>
    <w:rsid w:val="00600236"/>
    <w:rsid w:val="006505DB"/>
    <w:rsid w:val="006628FE"/>
    <w:rsid w:val="006C30CB"/>
    <w:rsid w:val="006D28D8"/>
    <w:rsid w:val="0072272F"/>
    <w:rsid w:val="00763B2D"/>
    <w:rsid w:val="00797CD0"/>
    <w:rsid w:val="007D58FC"/>
    <w:rsid w:val="007E2FBB"/>
    <w:rsid w:val="00884DC1"/>
    <w:rsid w:val="00965012"/>
    <w:rsid w:val="009F6A50"/>
    <w:rsid w:val="00A27CAA"/>
    <w:rsid w:val="00A30B76"/>
    <w:rsid w:val="00A440DE"/>
    <w:rsid w:val="00A92F4D"/>
    <w:rsid w:val="00AA180A"/>
    <w:rsid w:val="00AB1DEB"/>
    <w:rsid w:val="00B04255"/>
    <w:rsid w:val="00B14E05"/>
    <w:rsid w:val="00B645FC"/>
    <w:rsid w:val="00BE3BBA"/>
    <w:rsid w:val="00C87254"/>
    <w:rsid w:val="00D91048"/>
    <w:rsid w:val="00E25044"/>
    <w:rsid w:val="00E50675"/>
    <w:rsid w:val="00E924D0"/>
    <w:rsid w:val="00E92582"/>
    <w:rsid w:val="00EA7B53"/>
    <w:rsid w:val="00F104C0"/>
    <w:rsid w:val="00F10CEA"/>
    <w:rsid w:val="00F25E29"/>
    <w:rsid w:val="00FB1083"/>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1">
    <w:name w:val="Normal"/>
    <w:qFormat/>
    <w:pPr>
      <w:spacing w:after="180" w:line="240" w:lineRule="auto"/>
    </w:pPr>
    <w:rPr>
      <w:color w:val="262626" w:themeColor="text1" w:themeTint="D9"/>
      <w:sz w:val="18"/>
    </w:rPr>
  </w:style>
  <w:style w:type="paragraph" w:styleId="1">
    <w:name w:val="heading 1"/>
    <w:basedOn w:val="a1"/>
    <w:next w:val="a1"/>
    <w:link w:val="10"/>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20">
    <w:name w:val="heading 2"/>
    <w:basedOn w:val="a1"/>
    <w:next w:val="a1"/>
    <w:link w:val="21"/>
    <w:qFormat/>
    <w:pPr>
      <w:keepNext/>
      <w:keepLines/>
      <w:spacing w:before="120" w:after="0"/>
      <w:outlineLvl w:val="1"/>
    </w:pPr>
    <w:rPr>
      <w:rFonts w:asciiTheme="majorHAnsi" w:eastAsiaTheme="majorEastAsia" w:hAnsiTheme="majorHAnsi" w:cstheme="majorBidi"/>
      <w:bCs/>
      <w:color w:val="629DD1" w:themeColor="accent1"/>
      <w:sz w:val="24"/>
      <w:szCs w:val="26"/>
    </w:rPr>
  </w:style>
  <w:style w:type="paragraph" w:styleId="3">
    <w:name w:val="heading 3"/>
    <w:basedOn w:val="a1"/>
    <w:next w:val="a1"/>
    <w:link w:val="30"/>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4">
    <w:name w:val="heading 4"/>
    <w:basedOn w:val="a1"/>
    <w:next w:val="a1"/>
    <w:link w:val="40"/>
    <w:qFormat/>
    <w:pPr>
      <w:keepNext/>
      <w:keepLines/>
      <w:spacing w:after="0"/>
      <w:ind w:left="216"/>
      <w:outlineLvl w:val="3"/>
    </w:pPr>
    <w:rPr>
      <w:rFonts w:eastAsiaTheme="majorEastAsia" w:cstheme="majorBidi"/>
      <w:bCs/>
      <w:iCs/>
      <w:caps/>
      <w:color w:val="FFFFFF" w:themeColor="background1"/>
    </w:rPr>
  </w:style>
  <w:style w:type="paragraph" w:styleId="5">
    <w:name w:val="heading 5"/>
    <w:basedOn w:val="a1"/>
    <w:next w:val="a1"/>
    <w:link w:val="50"/>
    <w:qFormat/>
    <w:pPr>
      <w:keepNext/>
      <w:keepLines/>
      <w:spacing w:before="120" w:after="0"/>
      <w:outlineLvl w:val="4"/>
    </w:pPr>
    <w:rPr>
      <w:rFonts w:eastAsiaTheme="majorEastAsia" w:cstheme="majorBidi"/>
      <w:caps/>
      <w:sz w:val="14"/>
    </w:rPr>
  </w:style>
  <w:style w:type="paragraph" w:styleId="6">
    <w:name w:val="heading 6"/>
    <w:basedOn w:val="a1"/>
    <w:next w:val="a1"/>
    <w:link w:val="60"/>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a6">
    <w:name w:val="Название Знак"/>
    <w:basedOn w:val="a2"/>
    <w:link w:val="a5"/>
    <w:rPr>
      <w:rFonts w:asciiTheme="majorHAnsi" w:eastAsiaTheme="majorEastAsia" w:hAnsiTheme="majorHAnsi" w:cstheme="majorBidi"/>
      <w:color w:val="FFFFFF" w:themeColor="background1"/>
      <w:spacing w:val="5"/>
      <w:kern w:val="28"/>
      <w:sz w:val="72"/>
      <w:szCs w:val="52"/>
    </w:rPr>
  </w:style>
  <w:style w:type="paragraph" w:styleId="a7">
    <w:name w:val="Subtitle"/>
    <w:basedOn w:val="a1"/>
    <w:next w:val="a1"/>
    <w:link w:val="a8"/>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a8">
    <w:name w:val="Подзаголовок Знак"/>
    <w:basedOn w:val="a2"/>
    <w:link w:val="a7"/>
    <w:rPr>
      <w:rFonts w:asciiTheme="majorHAnsi" w:eastAsiaTheme="majorEastAsia" w:hAnsiTheme="majorHAnsi" w:cstheme="majorBidi"/>
      <w:iCs/>
      <w:color w:val="FFFFFF" w:themeColor="background1"/>
      <w:spacing w:val="15"/>
      <w:sz w:val="52"/>
      <w:szCs w:val="24"/>
    </w:rPr>
  </w:style>
  <w:style w:type="character" w:customStyle="1" w:styleId="10">
    <w:name w:val="Заголовок 1 Знак"/>
    <w:basedOn w:val="a2"/>
    <w:link w:val="1"/>
    <w:rPr>
      <w:rFonts w:asciiTheme="majorHAnsi" w:eastAsiaTheme="majorEastAsia" w:hAnsiTheme="majorHAnsi" w:cstheme="majorBidi"/>
      <w:bCs/>
      <w:color w:val="000000" w:themeColor="text1"/>
      <w:sz w:val="56"/>
      <w:szCs w:val="28"/>
    </w:rPr>
  </w:style>
  <w:style w:type="paragraph" w:styleId="a9">
    <w:name w:val="caption"/>
    <w:basedOn w:val="a1"/>
    <w:next w:val="a1"/>
    <w:qFormat/>
    <w:pPr>
      <w:spacing w:after="200"/>
    </w:pPr>
    <w:rPr>
      <w:b/>
      <w:bCs/>
      <w:i/>
      <w:color w:val="FFFFFF" w:themeColor="background1"/>
      <w:sz w:val="16"/>
      <w:szCs w:val="18"/>
    </w:rPr>
  </w:style>
  <w:style w:type="character" w:customStyle="1" w:styleId="21">
    <w:name w:val="Заголовок 2 Знак"/>
    <w:basedOn w:val="a2"/>
    <w:link w:val="20"/>
    <w:rPr>
      <w:rFonts w:asciiTheme="majorHAnsi" w:eastAsiaTheme="majorEastAsia" w:hAnsiTheme="majorHAnsi" w:cstheme="majorBidi"/>
      <w:bCs/>
      <w:color w:val="629DD1" w:themeColor="accent1"/>
      <w:sz w:val="24"/>
      <w:szCs w:val="26"/>
    </w:rPr>
  </w:style>
  <w:style w:type="character" w:styleId="aa">
    <w:name w:val="Emphasis"/>
    <w:aliases w:val="Знак Знак3 Char"/>
    <w:basedOn w:val="a2"/>
    <w:uiPriority w:val="20"/>
    <w:qFormat/>
    <w:rPr>
      <w:rFonts w:asciiTheme="majorHAnsi" w:hAnsiTheme="majorHAnsi"/>
      <w:i w:val="0"/>
      <w:iCs/>
      <w:color w:val="629DD1" w:themeColor="accent1"/>
      <w:sz w:val="16"/>
    </w:rPr>
  </w:style>
  <w:style w:type="character" w:customStyle="1" w:styleId="30">
    <w:name w:val="Заголовок 3 Знак"/>
    <w:basedOn w:val="a2"/>
    <w:link w:val="3"/>
    <w:rPr>
      <w:rFonts w:asciiTheme="majorHAnsi" w:eastAsiaTheme="majorEastAsia" w:hAnsiTheme="majorHAnsi" w:cstheme="majorBidi"/>
      <w:bCs/>
      <w:color w:val="000000" w:themeColor="text1"/>
      <w:sz w:val="48"/>
    </w:rPr>
  </w:style>
  <w:style w:type="character" w:styleId="ab">
    <w:name w:val="page number"/>
    <w:aliases w:val="Subtitle Char2,Subtitle Char1 Char1"/>
    <w:basedOn w:val="a2"/>
    <w:uiPriority w:val="99"/>
    <w:qFormat/>
    <w:rPr>
      <w:rFonts w:asciiTheme="minorHAnsi" w:hAnsiTheme="minorHAnsi"/>
      <w:color w:val="629DD1" w:themeColor="accent1"/>
      <w:sz w:val="20"/>
    </w:rPr>
  </w:style>
  <w:style w:type="paragraph" w:styleId="ac">
    <w:name w:val="header"/>
    <w:aliases w:val="Знак Знак3"/>
    <w:basedOn w:val="a1"/>
    <w:link w:val="ad"/>
    <w:uiPriority w:val="99"/>
    <w:pPr>
      <w:spacing w:after="60"/>
    </w:pPr>
    <w:rPr>
      <w:caps/>
      <w:color w:val="629DD1" w:themeColor="accent1"/>
      <w:sz w:val="20"/>
    </w:rPr>
  </w:style>
  <w:style w:type="character" w:customStyle="1" w:styleId="ad">
    <w:name w:val="Верхний колонтитул Знак"/>
    <w:aliases w:val="Знак Знак3 Знак"/>
    <w:basedOn w:val="a2"/>
    <w:link w:val="ac"/>
    <w:uiPriority w:val="99"/>
    <w:rPr>
      <w:caps/>
      <w:color w:val="629DD1" w:themeColor="accent1"/>
      <w:sz w:val="20"/>
    </w:rPr>
  </w:style>
  <w:style w:type="paragraph" w:customStyle="1" w:styleId="ae">
    <w:name w:val="Имя"/>
    <w:basedOn w:val="a1"/>
    <w:qFormat/>
    <w:rPr>
      <w:color w:val="404040" w:themeColor="text1" w:themeTint="BF"/>
      <w:sz w:val="22"/>
    </w:rPr>
  </w:style>
  <w:style w:type="paragraph" w:customStyle="1" w:styleId="af">
    <w:name w:val="Текст таблицы на боковой полосе"/>
    <w:basedOn w:val="a1"/>
    <w:qFormat/>
    <w:rPr>
      <w:sz w:val="16"/>
    </w:rPr>
  </w:style>
  <w:style w:type="character" w:customStyle="1" w:styleId="40">
    <w:name w:val="Заголовок 4 Знак"/>
    <w:basedOn w:val="a2"/>
    <w:link w:val="4"/>
    <w:rPr>
      <w:rFonts w:eastAsiaTheme="majorEastAsia" w:cstheme="majorBidi"/>
      <w:bCs/>
      <w:iCs/>
      <w:caps/>
      <w:color w:val="FFFFFF" w:themeColor="background1"/>
      <w:sz w:val="18"/>
    </w:rPr>
  </w:style>
  <w:style w:type="character" w:customStyle="1" w:styleId="50">
    <w:name w:val="Заголовок 5 Знак"/>
    <w:basedOn w:val="a2"/>
    <w:link w:val="5"/>
    <w:rPr>
      <w:rFonts w:eastAsiaTheme="majorEastAsia" w:cstheme="majorBidi"/>
      <w:caps/>
      <w:color w:val="262626" w:themeColor="text1" w:themeTint="D9"/>
      <w:sz w:val="14"/>
    </w:rPr>
  </w:style>
  <w:style w:type="paragraph" w:customStyle="1" w:styleId="af0">
    <w:name w:val="Контактные данные"/>
    <w:basedOn w:val="a1"/>
    <w:qFormat/>
    <w:pPr>
      <w:spacing w:after="120"/>
    </w:pPr>
    <w:rPr>
      <w:color w:val="808080" w:themeColor="background1" w:themeShade="80"/>
      <w:sz w:val="16"/>
      <w:lang w:val="fr-FR"/>
    </w:rPr>
  </w:style>
  <w:style w:type="paragraph" w:customStyle="1" w:styleId="22">
    <w:name w:val="Подпись 2"/>
    <w:basedOn w:val="a1"/>
    <w:qFormat/>
    <w:pPr>
      <w:spacing w:after="0"/>
    </w:pPr>
    <w:rPr>
      <w:i/>
      <w:color w:val="7F7F7F" w:themeColor="text1" w:themeTint="80"/>
      <w:sz w:val="16"/>
    </w:rPr>
  </w:style>
  <w:style w:type="paragraph" w:customStyle="1" w:styleId="af1">
    <w:name w:val="Выноска"/>
    <w:basedOn w:val="a1"/>
    <w:qFormat/>
    <w:pPr>
      <w:spacing w:before="40" w:after="0"/>
      <w:ind w:left="-216"/>
    </w:pPr>
    <w:rPr>
      <w:rFonts w:asciiTheme="majorHAnsi" w:hAnsiTheme="majorHAnsi"/>
      <w:color w:val="D9D9D9" w:themeColor="background1" w:themeShade="D9"/>
      <w:sz w:val="72"/>
    </w:rPr>
  </w:style>
  <w:style w:type="paragraph" w:customStyle="1" w:styleId="af2">
    <w:name w:val="Текст на боковой полосе"/>
    <w:basedOn w:val="a1"/>
    <w:qFormat/>
    <w:pPr>
      <w:ind w:left="-216" w:right="-144"/>
    </w:pPr>
    <w:rPr>
      <w:sz w:val="16"/>
    </w:rPr>
  </w:style>
  <w:style w:type="character" w:customStyle="1" w:styleId="60">
    <w:name w:val="Заголовок 6 Знак"/>
    <w:basedOn w:val="a2"/>
    <w:link w:val="6"/>
    <w:uiPriority w:val="1"/>
    <w:rPr>
      <w:rFonts w:asciiTheme="majorHAnsi" w:eastAsiaTheme="majorEastAsia" w:hAnsiTheme="majorHAnsi" w:cstheme="majorBidi"/>
      <w:iCs/>
      <w:color w:val="262626" w:themeColor="text1" w:themeTint="D9"/>
      <w:sz w:val="20"/>
    </w:rPr>
  </w:style>
  <w:style w:type="paragraph" w:customStyle="1" w:styleId="af3">
    <w:name w:val="Заголовок сзади"/>
    <w:basedOn w:val="a1"/>
    <w:qFormat/>
    <w:pPr>
      <w:spacing w:before="120" w:after="0"/>
      <w:jc w:val="right"/>
    </w:pPr>
    <w:rPr>
      <w:rFonts w:asciiTheme="majorHAnsi" w:hAnsiTheme="majorHAnsi"/>
      <w:color w:val="FFFFFF" w:themeColor="background1"/>
      <w:sz w:val="56"/>
    </w:rPr>
  </w:style>
  <w:style w:type="paragraph" w:customStyle="1" w:styleId="af4">
    <w:name w:val="Подзаголовок сзади"/>
    <w:basedOn w:val="a1"/>
    <w:qFormat/>
    <w:pPr>
      <w:spacing w:after="1200"/>
      <w:jc w:val="right"/>
    </w:pPr>
    <w:rPr>
      <w:rFonts w:asciiTheme="majorHAnsi" w:hAnsiTheme="majorHAnsi"/>
      <w:color w:val="FFFFFF" w:themeColor="background1"/>
      <w:sz w:val="44"/>
    </w:rPr>
  </w:style>
  <w:style w:type="paragraph" w:customStyle="1" w:styleId="af5">
    <w:name w:val="Обратный адрес"/>
    <w:basedOn w:val="a1"/>
    <w:qFormat/>
    <w:pPr>
      <w:spacing w:after="240"/>
      <w:jc w:val="right"/>
    </w:pPr>
    <w:rPr>
      <w:color w:val="FFFFFF" w:themeColor="background1"/>
      <w:sz w:val="22"/>
    </w:rPr>
  </w:style>
  <w:style w:type="paragraph" w:customStyle="1" w:styleId="af6">
    <w:name w:val="Адрес"/>
    <w:basedOn w:val="a1"/>
    <w:qFormat/>
    <w:pPr>
      <w:spacing w:after="0"/>
    </w:pPr>
    <w:rPr>
      <w:sz w:val="20"/>
    </w:rPr>
  </w:style>
  <w:style w:type="table" w:styleId="af7">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pPr>
      <w:spacing w:after="60" w:line="240" w:lineRule="auto"/>
    </w:pPr>
    <w:rPr>
      <w:noProof/>
      <w:color w:val="262626" w:themeColor="text1" w:themeTint="D9"/>
      <w:sz w:val="2"/>
    </w:rPr>
  </w:style>
  <w:style w:type="paragraph" w:styleId="af9">
    <w:name w:val="Balloon Text"/>
    <w:basedOn w:val="a1"/>
    <w:link w:val="afa"/>
    <w:uiPriority w:val="99"/>
    <w:semiHidden/>
    <w:unhideWhenUsed/>
    <w:pPr>
      <w:spacing w:after="0"/>
    </w:pPr>
    <w:rPr>
      <w:rFonts w:ascii="Tahoma" w:hAnsi="Tahoma" w:cs="Tahoma"/>
      <w:sz w:val="16"/>
      <w:szCs w:val="16"/>
    </w:rPr>
  </w:style>
  <w:style w:type="character" w:customStyle="1" w:styleId="afa">
    <w:name w:val="Текст выноски Знак"/>
    <w:basedOn w:val="a2"/>
    <w:link w:val="af9"/>
    <w:uiPriority w:val="99"/>
    <w:semiHidden/>
    <w:rPr>
      <w:rFonts w:ascii="Tahoma" w:hAnsi="Tahoma" w:cs="Tahoma"/>
      <w:color w:val="262626" w:themeColor="text1" w:themeTint="D9"/>
      <w:sz w:val="16"/>
      <w:szCs w:val="16"/>
    </w:rPr>
  </w:style>
  <w:style w:type="character" w:styleId="afb">
    <w:name w:val="Placeholder Text"/>
    <w:basedOn w:val="a2"/>
    <w:uiPriority w:val="99"/>
    <w:semiHidden/>
    <w:rPr>
      <w:color w:val="808080"/>
    </w:rPr>
  </w:style>
  <w:style w:type="paragraph" w:customStyle="1" w:styleId="afc">
    <w:name w:val="Номер выпуска"/>
    <w:basedOn w:val="ac"/>
    <w:link w:val="afd"/>
    <w:qFormat/>
    <w:pPr>
      <w:jc w:val="right"/>
    </w:pPr>
    <w:rPr>
      <w:caps w:val="0"/>
      <w:color w:val="808080" w:themeColor="background1" w:themeShade="80"/>
    </w:rPr>
  </w:style>
  <w:style w:type="paragraph" w:styleId="afe">
    <w:name w:val="Normal (Web)"/>
    <w:basedOn w:val="a1"/>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aff">
    <w:name w:val="Боковая полоса: фотография"/>
    <w:basedOn w:val="a1"/>
    <w:qFormat/>
    <w:pPr>
      <w:spacing w:after="0"/>
      <w:ind w:left="-317"/>
    </w:pPr>
    <w:rPr>
      <w:noProof/>
      <w:sz w:val="12"/>
    </w:rPr>
  </w:style>
  <w:style w:type="character" w:customStyle="1" w:styleId="afd">
    <w:name w:val="Номер выпуска Знак"/>
    <w:basedOn w:val="a2"/>
    <w:link w:val="afc"/>
    <w:rPr>
      <w:color w:val="808080" w:themeColor="background1" w:themeShade="80"/>
      <w:sz w:val="20"/>
    </w:rPr>
  </w:style>
  <w:style w:type="paragraph" w:styleId="aff0">
    <w:name w:val="footer"/>
    <w:basedOn w:val="a1"/>
    <w:link w:val="aff1"/>
    <w:uiPriority w:val="99"/>
    <w:unhideWhenUsed/>
    <w:pPr>
      <w:tabs>
        <w:tab w:val="center" w:pos="4680"/>
        <w:tab w:val="right" w:pos="9360"/>
      </w:tabs>
      <w:spacing w:after="0"/>
    </w:pPr>
  </w:style>
  <w:style w:type="character" w:customStyle="1" w:styleId="aff1">
    <w:name w:val="Нижний колонтитул Знак"/>
    <w:basedOn w:val="a2"/>
    <w:link w:val="aff0"/>
    <w:uiPriority w:val="99"/>
    <w:rPr>
      <w:color w:val="262626" w:themeColor="text1" w:themeTint="D9"/>
      <w:sz w:val="18"/>
    </w:rPr>
  </w:style>
  <w:style w:type="character" w:styleId="aff2">
    <w:name w:val="annotation reference"/>
    <w:aliases w:val="Header Char2,Знак Знак3 Char2"/>
    <w:basedOn w:val="a2"/>
    <w:uiPriority w:val="99"/>
    <w:semiHidden/>
    <w:unhideWhenUsed/>
    <w:rPr>
      <w:sz w:val="16"/>
      <w:szCs w:val="16"/>
    </w:rPr>
  </w:style>
  <w:style w:type="paragraph" w:styleId="aff3">
    <w:name w:val="annotation text"/>
    <w:basedOn w:val="a1"/>
    <w:link w:val="aff4"/>
    <w:uiPriority w:val="99"/>
    <w:semiHidden/>
    <w:unhideWhenUsed/>
    <w:rPr>
      <w:sz w:val="20"/>
      <w:szCs w:val="20"/>
    </w:rPr>
  </w:style>
  <w:style w:type="character" w:customStyle="1" w:styleId="aff4">
    <w:name w:val="Текст примечания Знак"/>
    <w:basedOn w:val="a2"/>
    <w:link w:val="aff3"/>
    <w:uiPriority w:val="99"/>
    <w:semiHidden/>
    <w:rPr>
      <w:color w:val="262626" w:themeColor="text1" w:themeTint="D9"/>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basedOn w:val="aff4"/>
    <w:link w:val="aff5"/>
    <w:uiPriority w:val="99"/>
    <w:semiHidden/>
    <w:rPr>
      <w:b/>
      <w:bCs/>
      <w:color w:val="262626" w:themeColor="text1" w:themeTint="D9"/>
      <w:sz w:val="20"/>
      <w:szCs w:val="20"/>
    </w:rPr>
  </w:style>
  <w:style w:type="character" w:styleId="aff7">
    <w:name w:val="FollowedHyperlink"/>
    <w:basedOn w:val="a2"/>
    <w:uiPriority w:val="99"/>
    <w:semiHidden/>
    <w:unhideWhenUsed/>
    <w:rPr>
      <w:color w:val="3EBBF0" w:themeColor="followedHyperlink"/>
      <w:u w:val="single"/>
    </w:rPr>
  </w:style>
  <w:style w:type="character" w:styleId="aff8">
    <w:name w:val="Hyperlink"/>
    <w:basedOn w:val="a2"/>
    <w:uiPriority w:val="99"/>
    <w:unhideWhenUsed/>
    <w:rPr>
      <w:color w:val="9454C3" w:themeColor="hyperlink"/>
      <w:u w:val="single"/>
    </w:rPr>
  </w:style>
  <w:style w:type="paragraph" w:styleId="a0">
    <w:name w:val="List Bullet"/>
    <w:basedOn w:val="a1"/>
    <w:unhideWhenUsed/>
    <w:pPr>
      <w:numPr>
        <w:numId w:val="6"/>
      </w:numPr>
      <w:contextualSpacing/>
    </w:pPr>
    <w:rPr>
      <w:b/>
    </w:rPr>
  </w:style>
  <w:style w:type="paragraph" w:styleId="aff9">
    <w:name w:val="List Continue"/>
    <w:basedOn w:val="a1"/>
    <w:unhideWhenUsed/>
    <w:pPr>
      <w:spacing w:after="120"/>
      <w:ind w:left="360"/>
    </w:pPr>
  </w:style>
  <w:style w:type="paragraph" w:customStyle="1" w:styleId="affa">
    <w:name w:val="Ном. страницы"/>
    <w:basedOn w:val="a1"/>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affb">
    <w:name w:val="Выделенный текст на боковой полосе"/>
    <w:basedOn w:val="a1"/>
    <w:qFormat/>
    <w:pPr>
      <w:spacing w:after="80"/>
      <w:ind w:left="-216"/>
    </w:pPr>
    <w:rPr>
      <w:rFonts w:asciiTheme="majorHAnsi" w:hAnsiTheme="majorHAnsi"/>
      <w:color w:val="595959" w:themeColor="text1" w:themeTint="A6"/>
      <w:sz w:val="24"/>
    </w:rPr>
  </w:style>
  <w:style w:type="character" w:styleId="affc">
    <w:name w:val="Strong"/>
    <w:basedOn w:val="a2"/>
    <w:uiPriority w:val="22"/>
    <w:unhideWhenUsed/>
    <w:qFormat/>
    <w:rPr>
      <w:b/>
      <w:bCs/>
    </w:rPr>
  </w:style>
  <w:style w:type="paragraph" w:customStyle="1" w:styleId="affd">
    <w:name w:val="Заголовок с интервалом"/>
    <w:basedOn w:val="a1"/>
    <w:qFormat/>
    <w:pPr>
      <w:spacing w:after="60"/>
      <w:ind w:left="-230"/>
    </w:pPr>
  </w:style>
  <w:style w:type="paragraph" w:styleId="a">
    <w:name w:val="List Number"/>
    <w:basedOn w:val="a1"/>
    <w:uiPriority w:val="99"/>
    <w:unhideWhenUsed/>
    <w:pPr>
      <w:numPr>
        <w:numId w:val="3"/>
      </w:numPr>
      <w:contextualSpacing/>
    </w:pPr>
  </w:style>
  <w:style w:type="paragraph" w:styleId="2">
    <w:name w:val="List Bullet 2"/>
    <w:basedOn w:val="a1"/>
    <w:uiPriority w:val="99"/>
    <w:unhideWhenUsed/>
    <w:pPr>
      <w:numPr>
        <w:numId w:val="7"/>
      </w:numPr>
      <w:spacing w:after="60"/>
    </w:pPr>
  </w:style>
  <w:style w:type="paragraph" w:customStyle="1" w:styleId="affe">
    <w:name w:val="Заголовок боковой полосы"/>
    <w:basedOn w:val="a1"/>
    <w:qFormat/>
    <w:pPr>
      <w:spacing w:before="120" w:after="0"/>
      <w:ind w:left="-216" w:right="-144"/>
    </w:pPr>
    <w:rPr>
      <w:rFonts w:asciiTheme="majorHAnsi" w:hAnsiTheme="majorHAnsi"/>
      <w:color w:val="629DD1" w:themeColor="accent1"/>
      <w:sz w:val="24"/>
      <w:szCs w:val="24"/>
    </w:rPr>
  </w:style>
  <w:style w:type="paragraph" w:customStyle="1" w:styleId="afff">
    <w:name w:val="Фотография на боковой полосе"/>
    <w:basedOn w:val="a1"/>
    <w:qFormat/>
    <w:pPr>
      <w:spacing w:after="0"/>
      <w:ind w:left="-317"/>
    </w:pPr>
    <w:rPr>
      <w:noProof/>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1">
    <w:name w:val="Normal"/>
    <w:qFormat/>
    <w:pPr>
      <w:spacing w:after="180" w:line="240" w:lineRule="auto"/>
    </w:pPr>
    <w:rPr>
      <w:color w:val="262626" w:themeColor="text1" w:themeTint="D9"/>
      <w:sz w:val="18"/>
    </w:rPr>
  </w:style>
  <w:style w:type="paragraph" w:styleId="1">
    <w:name w:val="heading 1"/>
    <w:basedOn w:val="a1"/>
    <w:next w:val="a1"/>
    <w:link w:val="10"/>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20">
    <w:name w:val="heading 2"/>
    <w:basedOn w:val="a1"/>
    <w:next w:val="a1"/>
    <w:link w:val="21"/>
    <w:qFormat/>
    <w:pPr>
      <w:keepNext/>
      <w:keepLines/>
      <w:spacing w:before="120" w:after="0"/>
      <w:outlineLvl w:val="1"/>
    </w:pPr>
    <w:rPr>
      <w:rFonts w:asciiTheme="majorHAnsi" w:eastAsiaTheme="majorEastAsia" w:hAnsiTheme="majorHAnsi" w:cstheme="majorBidi"/>
      <w:bCs/>
      <w:color w:val="629DD1" w:themeColor="accent1"/>
      <w:sz w:val="24"/>
      <w:szCs w:val="26"/>
    </w:rPr>
  </w:style>
  <w:style w:type="paragraph" w:styleId="3">
    <w:name w:val="heading 3"/>
    <w:basedOn w:val="a1"/>
    <w:next w:val="a1"/>
    <w:link w:val="30"/>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4">
    <w:name w:val="heading 4"/>
    <w:basedOn w:val="a1"/>
    <w:next w:val="a1"/>
    <w:link w:val="40"/>
    <w:qFormat/>
    <w:pPr>
      <w:keepNext/>
      <w:keepLines/>
      <w:spacing w:after="0"/>
      <w:ind w:left="216"/>
      <w:outlineLvl w:val="3"/>
    </w:pPr>
    <w:rPr>
      <w:rFonts w:eastAsiaTheme="majorEastAsia" w:cstheme="majorBidi"/>
      <w:bCs/>
      <w:iCs/>
      <w:caps/>
      <w:color w:val="FFFFFF" w:themeColor="background1"/>
    </w:rPr>
  </w:style>
  <w:style w:type="paragraph" w:styleId="5">
    <w:name w:val="heading 5"/>
    <w:basedOn w:val="a1"/>
    <w:next w:val="a1"/>
    <w:link w:val="50"/>
    <w:qFormat/>
    <w:pPr>
      <w:keepNext/>
      <w:keepLines/>
      <w:spacing w:before="120" w:after="0"/>
      <w:outlineLvl w:val="4"/>
    </w:pPr>
    <w:rPr>
      <w:rFonts w:eastAsiaTheme="majorEastAsia" w:cstheme="majorBidi"/>
      <w:caps/>
      <w:sz w:val="14"/>
    </w:rPr>
  </w:style>
  <w:style w:type="paragraph" w:styleId="6">
    <w:name w:val="heading 6"/>
    <w:basedOn w:val="a1"/>
    <w:next w:val="a1"/>
    <w:link w:val="60"/>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a6">
    <w:name w:val="Название Знак"/>
    <w:basedOn w:val="a2"/>
    <w:link w:val="a5"/>
    <w:rPr>
      <w:rFonts w:asciiTheme="majorHAnsi" w:eastAsiaTheme="majorEastAsia" w:hAnsiTheme="majorHAnsi" w:cstheme="majorBidi"/>
      <w:color w:val="FFFFFF" w:themeColor="background1"/>
      <w:spacing w:val="5"/>
      <w:kern w:val="28"/>
      <w:sz w:val="72"/>
      <w:szCs w:val="52"/>
    </w:rPr>
  </w:style>
  <w:style w:type="paragraph" w:styleId="a7">
    <w:name w:val="Subtitle"/>
    <w:basedOn w:val="a1"/>
    <w:next w:val="a1"/>
    <w:link w:val="a8"/>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a8">
    <w:name w:val="Подзаголовок Знак"/>
    <w:basedOn w:val="a2"/>
    <w:link w:val="a7"/>
    <w:rPr>
      <w:rFonts w:asciiTheme="majorHAnsi" w:eastAsiaTheme="majorEastAsia" w:hAnsiTheme="majorHAnsi" w:cstheme="majorBidi"/>
      <w:iCs/>
      <w:color w:val="FFFFFF" w:themeColor="background1"/>
      <w:spacing w:val="15"/>
      <w:sz w:val="52"/>
      <w:szCs w:val="24"/>
    </w:rPr>
  </w:style>
  <w:style w:type="character" w:customStyle="1" w:styleId="10">
    <w:name w:val="Заголовок 1 Знак"/>
    <w:basedOn w:val="a2"/>
    <w:link w:val="1"/>
    <w:rPr>
      <w:rFonts w:asciiTheme="majorHAnsi" w:eastAsiaTheme="majorEastAsia" w:hAnsiTheme="majorHAnsi" w:cstheme="majorBidi"/>
      <w:bCs/>
      <w:color w:val="000000" w:themeColor="text1"/>
      <w:sz w:val="56"/>
      <w:szCs w:val="28"/>
    </w:rPr>
  </w:style>
  <w:style w:type="paragraph" w:styleId="a9">
    <w:name w:val="caption"/>
    <w:basedOn w:val="a1"/>
    <w:next w:val="a1"/>
    <w:qFormat/>
    <w:pPr>
      <w:spacing w:after="200"/>
    </w:pPr>
    <w:rPr>
      <w:b/>
      <w:bCs/>
      <w:i/>
      <w:color w:val="FFFFFF" w:themeColor="background1"/>
      <w:sz w:val="16"/>
      <w:szCs w:val="18"/>
    </w:rPr>
  </w:style>
  <w:style w:type="character" w:customStyle="1" w:styleId="21">
    <w:name w:val="Заголовок 2 Знак"/>
    <w:basedOn w:val="a2"/>
    <w:link w:val="20"/>
    <w:rPr>
      <w:rFonts w:asciiTheme="majorHAnsi" w:eastAsiaTheme="majorEastAsia" w:hAnsiTheme="majorHAnsi" w:cstheme="majorBidi"/>
      <w:bCs/>
      <w:color w:val="629DD1" w:themeColor="accent1"/>
      <w:sz w:val="24"/>
      <w:szCs w:val="26"/>
    </w:rPr>
  </w:style>
  <w:style w:type="character" w:styleId="aa">
    <w:name w:val="Emphasis"/>
    <w:aliases w:val="Знак Знак3 Char"/>
    <w:basedOn w:val="a2"/>
    <w:uiPriority w:val="20"/>
    <w:qFormat/>
    <w:rPr>
      <w:rFonts w:asciiTheme="majorHAnsi" w:hAnsiTheme="majorHAnsi"/>
      <w:i w:val="0"/>
      <w:iCs/>
      <w:color w:val="629DD1" w:themeColor="accent1"/>
      <w:sz w:val="16"/>
    </w:rPr>
  </w:style>
  <w:style w:type="character" w:customStyle="1" w:styleId="30">
    <w:name w:val="Заголовок 3 Знак"/>
    <w:basedOn w:val="a2"/>
    <w:link w:val="3"/>
    <w:rPr>
      <w:rFonts w:asciiTheme="majorHAnsi" w:eastAsiaTheme="majorEastAsia" w:hAnsiTheme="majorHAnsi" w:cstheme="majorBidi"/>
      <w:bCs/>
      <w:color w:val="000000" w:themeColor="text1"/>
      <w:sz w:val="48"/>
    </w:rPr>
  </w:style>
  <w:style w:type="character" w:styleId="ab">
    <w:name w:val="page number"/>
    <w:aliases w:val="Subtitle Char2,Subtitle Char1 Char1"/>
    <w:basedOn w:val="a2"/>
    <w:uiPriority w:val="99"/>
    <w:qFormat/>
    <w:rPr>
      <w:rFonts w:asciiTheme="minorHAnsi" w:hAnsiTheme="minorHAnsi"/>
      <w:color w:val="629DD1" w:themeColor="accent1"/>
      <w:sz w:val="20"/>
    </w:rPr>
  </w:style>
  <w:style w:type="paragraph" w:styleId="ac">
    <w:name w:val="header"/>
    <w:aliases w:val="Знак Знак3"/>
    <w:basedOn w:val="a1"/>
    <w:link w:val="ad"/>
    <w:uiPriority w:val="99"/>
    <w:pPr>
      <w:spacing w:after="60"/>
    </w:pPr>
    <w:rPr>
      <w:caps/>
      <w:color w:val="629DD1" w:themeColor="accent1"/>
      <w:sz w:val="20"/>
    </w:rPr>
  </w:style>
  <w:style w:type="character" w:customStyle="1" w:styleId="ad">
    <w:name w:val="Верхний колонтитул Знак"/>
    <w:aliases w:val="Знак Знак3 Знак"/>
    <w:basedOn w:val="a2"/>
    <w:link w:val="ac"/>
    <w:uiPriority w:val="99"/>
    <w:rPr>
      <w:caps/>
      <w:color w:val="629DD1" w:themeColor="accent1"/>
      <w:sz w:val="20"/>
    </w:rPr>
  </w:style>
  <w:style w:type="paragraph" w:customStyle="1" w:styleId="ae">
    <w:name w:val="Имя"/>
    <w:basedOn w:val="a1"/>
    <w:qFormat/>
    <w:rPr>
      <w:color w:val="404040" w:themeColor="text1" w:themeTint="BF"/>
      <w:sz w:val="22"/>
    </w:rPr>
  </w:style>
  <w:style w:type="paragraph" w:customStyle="1" w:styleId="af">
    <w:name w:val="Текст таблицы на боковой полосе"/>
    <w:basedOn w:val="a1"/>
    <w:qFormat/>
    <w:rPr>
      <w:sz w:val="16"/>
    </w:rPr>
  </w:style>
  <w:style w:type="character" w:customStyle="1" w:styleId="40">
    <w:name w:val="Заголовок 4 Знак"/>
    <w:basedOn w:val="a2"/>
    <w:link w:val="4"/>
    <w:rPr>
      <w:rFonts w:eastAsiaTheme="majorEastAsia" w:cstheme="majorBidi"/>
      <w:bCs/>
      <w:iCs/>
      <w:caps/>
      <w:color w:val="FFFFFF" w:themeColor="background1"/>
      <w:sz w:val="18"/>
    </w:rPr>
  </w:style>
  <w:style w:type="character" w:customStyle="1" w:styleId="50">
    <w:name w:val="Заголовок 5 Знак"/>
    <w:basedOn w:val="a2"/>
    <w:link w:val="5"/>
    <w:rPr>
      <w:rFonts w:eastAsiaTheme="majorEastAsia" w:cstheme="majorBidi"/>
      <w:caps/>
      <w:color w:val="262626" w:themeColor="text1" w:themeTint="D9"/>
      <w:sz w:val="14"/>
    </w:rPr>
  </w:style>
  <w:style w:type="paragraph" w:customStyle="1" w:styleId="af0">
    <w:name w:val="Контактные данные"/>
    <w:basedOn w:val="a1"/>
    <w:qFormat/>
    <w:pPr>
      <w:spacing w:after="120"/>
    </w:pPr>
    <w:rPr>
      <w:color w:val="808080" w:themeColor="background1" w:themeShade="80"/>
      <w:sz w:val="16"/>
      <w:lang w:val="fr-FR"/>
    </w:rPr>
  </w:style>
  <w:style w:type="paragraph" w:customStyle="1" w:styleId="22">
    <w:name w:val="Подпись 2"/>
    <w:basedOn w:val="a1"/>
    <w:qFormat/>
    <w:pPr>
      <w:spacing w:after="0"/>
    </w:pPr>
    <w:rPr>
      <w:i/>
      <w:color w:val="7F7F7F" w:themeColor="text1" w:themeTint="80"/>
      <w:sz w:val="16"/>
    </w:rPr>
  </w:style>
  <w:style w:type="paragraph" w:customStyle="1" w:styleId="af1">
    <w:name w:val="Выноска"/>
    <w:basedOn w:val="a1"/>
    <w:qFormat/>
    <w:pPr>
      <w:spacing w:before="40" w:after="0"/>
      <w:ind w:left="-216"/>
    </w:pPr>
    <w:rPr>
      <w:rFonts w:asciiTheme="majorHAnsi" w:hAnsiTheme="majorHAnsi"/>
      <w:color w:val="D9D9D9" w:themeColor="background1" w:themeShade="D9"/>
      <w:sz w:val="72"/>
    </w:rPr>
  </w:style>
  <w:style w:type="paragraph" w:customStyle="1" w:styleId="af2">
    <w:name w:val="Текст на боковой полосе"/>
    <w:basedOn w:val="a1"/>
    <w:qFormat/>
    <w:pPr>
      <w:ind w:left="-216" w:right="-144"/>
    </w:pPr>
    <w:rPr>
      <w:sz w:val="16"/>
    </w:rPr>
  </w:style>
  <w:style w:type="character" w:customStyle="1" w:styleId="60">
    <w:name w:val="Заголовок 6 Знак"/>
    <w:basedOn w:val="a2"/>
    <w:link w:val="6"/>
    <w:uiPriority w:val="1"/>
    <w:rPr>
      <w:rFonts w:asciiTheme="majorHAnsi" w:eastAsiaTheme="majorEastAsia" w:hAnsiTheme="majorHAnsi" w:cstheme="majorBidi"/>
      <w:iCs/>
      <w:color w:val="262626" w:themeColor="text1" w:themeTint="D9"/>
      <w:sz w:val="20"/>
    </w:rPr>
  </w:style>
  <w:style w:type="paragraph" w:customStyle="1" w:styleId="af3">
    <w:name w:val="Заголовок сзади"/>
    <w:basedOn w:val="a1"/>
    <w:qFormat/>
    <w:pPr>
      <w:spacing w:before="120" w:after="0"/>
      <w:jc w:val="right"/>
    </w:pPr>
    <w:rPr>
      <w:rFonts w:asciiTheme="majorHAnsi" w:hAnsiTheme="majorHAnsi"/>
      <w:color w:val="FFFFFF" w:themeColor="background1"/>
      <w:sz w:val="56"/>
    </w:rPr>
  </w:style>
  <w:style w:type="paragraph" w:customStyle="1" w:styleId="af4">
    <w:name w:val="Подзаголовок сзади"/>
    <w:basedOn w:val="a1"/>
    <w:qFormat/>
    <w:pPr>
      <w:spacing w:after="1200"/>
      <w:jc w:val="right"/>
    </w:pPr>
    <w:rPr>
      <w:rFonts w:asciiTheme="majorHAnsi" w:hAnsiTheme="majorHAnsi"/>
      <w:color w:val="FFFFFF" w:themeColor="background1"/>
      <w:sz w:val="44"/>
    </w:rPr>
  </w:style>
  <w:style w:type="paragraph" w:customStyle="1" w:styleId="af5">
    <w:name w:val="Обратный адрес"/>
    <w:basedOn w:val="a1"/>
    <w:qFormat/>
    <w:pPr>
      <w:spacing w:after="240"/>
      <w:jc w:val="right"/>
    </w:pPr>
    <w:rPr>
      <w:color w:val="FFFFFF" w:themeColor="background1"/>
      <w:sz w:val="22"/>
    </w:rPr>
  </w:style>
  <w:style w:type="paragraph" w:customStyle="1" w:styleId="af6">
    <w:name w:val="Адрес"/>
    <w:basedOn w:val="a1"/>
    <w:qFormat/>
    <w:pPr>
      <w:spacing w:after="0"/>
    </w:pPr>
    <w:rPr>
      <w:sz w:val="20"/>
    </w:rPr>
  </w:style>
  <w:style w:type="table" w:styleId="af7">
    <w:name w:val="Table Grid"/>
    <w:basedOn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pPr>
      <w:spacing w:after="60" w:line="240" w:lineRule="auto"/>
    </w:pPr>
    <w:rPr>
      <w:noProof/>
      <w:color w:val="262626" w:themeColor="text1" w:themeTint="D9"/>
      <w:sz w:val="2"/>
    </w:rPr>
  </w:style>
  <w:style w:type="paragraph" w:styleId="af9">
    <w:name w:val="Balloon Text"/>
    <w:basedOn w:val="a1"/>
    <w:link w:val="afa"/>
    <w:uiPriority w:val="99"/>
    <w:semiHidden/>
    <w:unhideWhenUsed/>
    <w:pPr>
      <w:spacing w:after="0"/>
    </w:pPr>
    <w:rPr>
      <w:rFonts w:ascii="Tahoma" w:hAnsi="Tahoma" w:cs="Tahoma"/>
      <w:sz w:val="16"/>
      <w:szCs w:val="16"/>
    </w:rPr>
  </w:style>
  <w:style w:type="character" w:customStyle="1" w:styleId="afa">
    <w:name w:val="Текст выноски Знак"/>
    <w:basedOn w:val="a2"/>
    <w:link w:val="af9"/>
    <w:uiPriority w:val="99"/>
    <w:semiHidden/>
    <w:rPr>
      <w:rFonts w:ascii="Tahoma" w:hAnsi="Tahoma" w:cs="Tahoma"/>
      <w:color w:val="262626" w:themeColor="text1" w:themeTint="D9"/>
      <w:sz w:val="16"/>
      <w:szCs w:val="16"/>
    </w:rPr>
  </w:style>
  <w:style w:type="character" w:styleId="afb">
    <w:name w:val="Placeholder Text"/>
    <w:basedOn w:val="a2"/>
    <w:uiPriority w:val="99"/>
    <w:semiHidden/>
    <w:rPr>
      <w:color w:val="808080"/>
    </w:rPr>
  </w:style>
  <w:style w:type="paragraph" w:customStyle="1" w:styleId="afc">
    <w:name w:val="Номер выпуска"/>
    <w:basedOn w:val="ac"/>
    <w:link w:val="afd"/>
    <w:qFormat/>
    <w:pPr>
      <w:jc w:val="right"/>
    </w:pPr>
    <w:rPr>
      <w:caps w:val="0"/>
      <w:color w:val="808080" w:themeColor="background1" w:themeShade="80"/>
    </w:rPr>
  </w:style>
  <w:style w:type="paragraph" w:styleId="afe">
    <w:name w:val="Normal (Web)"/>
    <w:basedOn w:val="a1"/>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aff">
    <w:name w:val="Боковая полоса: фотография"/>
    <w:basedOn w:val="a1"/>
    <w:qFormat/>
    <w:pPr>
      <w:spacing w:after="0"/>
      <w:ind w:left="-317"/>
    </w:pPr>
    <w:rPr>
      <w:noProof/>
      <w:sz w:val="12"/>
    </w:rPr>
  </w:style>
  <w:style w:type="character" w:customStyle="1" w:styleId="afd">
    <w:name w:val="Номер выпуска Знак"/>
    <w:basedOn w:val="a2"/>
    <w:link w:val="afc"/>
    <w:rPr>
      <w:color w:val="808080" w:themeColor="background1" w:themeShade="80"/>
      <w:sz w:val="20"/>
    </w:rPr>
  </w:style>
  <w:style w:type="paragraph" w:styleId="aff0">
    <w:name w:val="footer"/>
    <w:basedOn w:val="a1"/>
    <w:link w:val="aff1"/>
    <w:uiPriority w:val="99"/>
    <w:unhideWhenUsed/>
    <w:pPr>
      <w:tabs>
        <w:tab w:val="center" w:pos="4680"/>
        <w:tab w:val="right" w:pos="9360"/>
      </w:tabs>
      <w:spacing w:after="0"/>
    </w:pPr>
  </w:style>
  <w:style w:type="character" w:customStyle="1" w:styleId="aff1">
    <w:name w:val="Нижний колонтитул Знак"/>
    <w:basedOn w:val="a2"/>
    <w:link w:val="aff0"/>
    <w:uiPriority w:val="99"/>
    <w:rPr>
      <w:color w:val="262626" w:themeColor="text1" w:themeTint="D9"/>
      <w:sz w:val="18"/>
    </w:rPr>
  </w:style>
  <w:style w:type="character" w:styleId="aff2">
    <w:name w:val="annotation reference"/>
    <w:aliases w:val="Header Char2,Знак Знак3 Char2"/>
    <w:basedOn w:val="a2"/>
    <w:uiPriority w:val="99"/>
    <w:semiHidden/>
    <w:unhideWhenUsed/>
    <w:rPr>
      <w:sz w:val="16"/>
      <w:szCs w:val="16"/>
    </w:rPr>
  </w:style>
  <w:style w:type="paragraph" w:styleId="aff3">
    <w:name w:val="annotation text"/>
    <w:basedOn w:val="a1"/>
    <w:link w:val="aff4"/>
    <w:uiPriority w:val="99"/>
    <w:semiHidden/>
    <w:unhideWhenUsed/>
    <w:rPr>
      <w:sz w:val="20"/>
      <w:szCs w:val="20"/>
    </w:rPr>
  </w:style>
  <w:style w:type="character" w:customStyle="1" w:styleId="aff4">
    <w:name w:val="Текст примечания Знак"/>
    <w:basedOn w:val="a2"/>
    <w:link w:val="aff3"/>
    <w:uiPriority w:val="99"/>
    <w:semiHidden/>
    <w:rPr>
      <w:color w:val="262626" w:themeColor="text1" w:themeTint="D9"/>
      <w:sz w:val="20"/>
      <w:szCs w:val="20"/>
    </w:rPr>
  </w:style>
  <w:style w:type="paragraph" w:styleId="aff5">
    <w:name w:val="annotation subject"/>
    <w:basedOn w:val="aff3"/>
    <w:next w:val="aff3"/>
    <w:link w:val="aff6"/>
    <w:uiPriority w:val="99"/>
    <w:semiHidden/>
    <w:unhideWhenUsed/>
    <w:rPr>
      <w:b/>
      <w:bCs/>
    </w:rPr>
  </w:style>
  <w:style w:type="character" w:customStyle="1" w:styleId="aff6">
    <w:name w:val="Тема примечания Знак"/>
    <w:basedOn w:val="aff4"/>
    <w:link w:val="aff5"/>
    <w:uiPriority w:val="99"/>
    <w:semiHidden/>
    <w:rPr>
      <w:b/>
      <w:bCs/>
      <w:color w:val="262626" w:themeColor="text1" w:themeTint="D9"/>
      <w:sz w:val="20"/>
      <w:szCs w:val="20"/>
    </w:rPr>
  </w:style>
  <w:style w:type="character" w:styleId="aff7">
    <w:name w:val="FollowedHyperlink"/>
    <w:basedOn w:val="a2"/>
    <w:uiPriority w:val="99"/>
    <w:semiHidden/>
    <w:unhideWhenUsed/>
    <w:rPr>
      <w:color w:val="3EBBF0" w:themeColor="followedHyperlink"/>
      <w:u w:val="single"/>
    </w:rPr>
  </w:style>
  <w:style w:type="character" w:styleId="aff8">
    <w:name w:val="Hyperlink"/>
    <w:basedOn w:val="a2"/>
    <w:uiPriority w:val="99"/>
    <w:unhideWhenUsed/>
    <w:rPr>
      <w:color w:val="9454C3" w:themeColor="hyperlink"/>
      <w:u w:val="single"/>
    </w:rPr>
  </w:style>
  <w:style w:type="paragraph" w:styleId="a0">
    <w:name w:val="List Bullet"/>
    <w:basedOn w:val="a1"/>
    <w:unhideWhenUsed/>
    <w:pPr>
      <w:numPr>
        <w:numId w:val="6"/>
      </w:numPr>
      <w:contextualSpacing/>
    </w:pPr>
    <w:rPr>
      <w:b/>
    </w:rPr>
  </w:style>
  <w:style w:type="paragraph" w:styleId="aff9">
    <w:name w:val="List Continue"/>
    <w:basedOn w:val="a1"/>
    <w:unhideWhenUsed/>
    <w:pPr>
      <w:spacing w:after="120"/>
      <w:ind w:left="360"/>
    </w:pPr>
  </w:style>
  <w:style w:type="paragraph" w:customStyle="1" w:styleId="affa">
    <w:name w:val="Ном. страницы"/>
    <w:basedOn w:val="a1"/>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affb">
    <w:name w:val="Выделенный текст на боковой полосе"/>
    <w:basedOn w:val="a1"/>
    <w:qFormat/>
    <w:pPr>
      <w:spacing w:after="80"/>
      <w:ind w:left="-216"/>
    </w:pPr>
    <w:rPr>
      <w:rFonts w:asciiTheme="majorHAnsi" w:hAnsiTheme="majorHAnsi"/>
      <w:color w:val="595959" w:themeColor="text1" w:themeTint="A6"/>
      <w:sz w:val="24"/>
    </w:rPr>
  </w:style>
  <w:style w:type="character" w:styleId="affc">
    <w:name w:val="Strong"/>
    <w:basedOn w:val="a2"/>
    <w:uiPriority w:val="22"/>
    <w:unhideWhenUsed/>
    <w:qFormat/>
    <w:rPr>
      <w:b/>
      <w:bCs/>
    </w:rPr>
  </w:style>
  <w:style w:type="paragraph" w:customStyle="1" w:styleId="affd">
    <w:name w:val="Заголовок с интервалом"/>
    <w:basedOn w:val="a1"/>
    <w:qFormat/>
    <w:pPr>
      <w:spacing w:after="60"/>
      <w:ind w:left="-230"/>
    </w:pPr>
  </w:style>
  <w:style w:type="paragraph" w:styleId="a">
    <w:name w:val="List Number"/>
    <w:basedOn w:val="a1"/>
    <w:uiPriority w:val="99"/>
    <w:unhideWhenUsed/>
    <w:pPr>
      <w:numPr>
        <w:numId w:val="3"/>
      </w:numPr>
      <w:contextualSpacing/>
    </w:pPr>
  </w:style>
  <w:style w:type="paragraph" w:styleId="2">
    <w:name w:val="List Bullet 2"/>
    <w:basedOn w:val="a1"/>
    <w:uiPriority w:val="99"/>
    <w:unhideWhenUsed/>
    <w:pPr>
      <w:numPr>
        <w:numId w:val="7"/>
      </w:numPr>
      <w:spacing w:after="60"/>
    </w:pPr>
  </w:style>
  <w:style w:type="paragraph" w:customStyle="1" w:styleId="affe">
    <w:name w:val="Заголовок боковой полосы"/>
    <w:basedOn w:val="a1"/>
    <w:qFormat/>
    <w:pPr>
      <w:spacing w:before="120" w:after="0"/>
      <w:ind w:left="-216" w:right="-144"/>
    </w:pPr>
    <w:rPr>
      <w:rFonts w:asciiTheme="majorHAnsi" w:hAnsiTheme="majorHAnsi"/>
      <w:color w:val="629DD1" w:themeColor="accent1"/>
      <w:sz w:val="24"/>
      <w:szCs w:val="24"/>
    </w:rPr>
  </w:style>
  <w:style w:type="paragraph" w:customStyle="1" w:styleId="afff">
    <w:name w:val="Фотография на боковой полосе"/>
    <w:basedOn w:val="a1"/>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5525646">
      <w:bodyDiv w:val="1"/>
      <w:marLeft w:val="0"/>
      <w:marRight w:val="0"/>
      <w:marTop w:val="0"/>
      <w:marBottom w:val="0"/>
      <w:divBdr>
        <w:top w:val="none" w:sz="0" w:space="0" w:color="auto"/>
        <w:left w:val="none" w:sz="0" w:space="0" w:color="auto"/>
        <w:bottom w:val="none" w:sz="0" w:space="0" w:color="auto"/>
        <w:right w:val="none" w:sz="0" w:space="0" w:color="auto"/>
      </w:divBdr>
    </w:div>
    <w:div w:id="236210084">
      <w:bodyDiv w:val="1"/>
      <w:marLeft w:val="0"/>
      <w:marRight w:val="0"/>
      <w:marTop w:val="0"/>
      <w:marBottom w:val="0"/>
      <w:divBdr>
        <w:top w:val="none" w:sz="0" w:space="0" w:color="auto"/>
        <w:left w:val="none" w:sz="0" w:space="0" w:color="auto"/>
        <w:bottom w:val="none" w:sz="0" w:space="0" w:color="auto"/>
        <w:right w:val="none" w:sz="0" w:space="0" w:color="auto"/>
      </w:divBdr>
      <w:divsChild>
        <w:div w:id="834951817">
          <w:marLeft w:val="0"/>
          <w:marRight w:val="0"/>
          <w:marTop w:val="0"/>
          <w:marBottom w:val="0"/>
          <w:divBdr>
            <w:top w:val="none" w:sz="0" w:space="0" w:color="auto"/>
            <w:left w:val="none" w:sz="0" w:space="0" w:color="auto"/>
            <w:bottom w:val="none" w:sz="0" w:space="0" w:color="auto"/>
            <w:right w:val="none" w:sz="0" w:space="0" w:color="auto"/>
          </w:divBdr>
          <w:divsChild>
            <w:div w:id="1816750405">
              <w:marLeft w:val="0"/>
              <w:marRight w:val="0"/>
              <w:marTop w:val="0"/>
              <w:marBottom w:val="0"/>
              <w:divBdr>
                <w:top w:val="none" w:sz="0" w:space="0" w:color="auto"/>
                <w:left w:val="none" w:sz="0" w:space="0" w:color="auto"/>
                <w:bottom w:val="none" w:sz="0" w:space="0" w:color="auto"/>
                <w:right w:val="none" w:sz="0" w:space="0" w:color="auto"/>
              </w:divBdr>
              <w:divsChild>
                <w:div w:id="13443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5543">
          <w:marLeft w:val="0"/>
          <w:marRight w:val="0"/>
          <w:marTop w:val="0"/>
          <w:marBottom w:val="0"/>
          <w:divBdr>
            <w:top w:val="none" w:sz="0" w:space="0" w:color="auto"/>
            <w:left w:val="none" w:sz="0" w:space="0" w:color="auto"/>
            <w:bottom w:val="none" w:sz="0" w:space="0" w:color="auto"/>
            <w:right w:val="none" w:sz="0" w:space="0" w:color="auto"/>
          </w:divBdr>
          <w:divsChild>
            <w:div w:id="1909613599">
              <w:marLeft w:val="0"/>
              <w:marRight w:val="0"/>
              <w:marTop w:val="0"/>
              <w:marBottom w:val="0"/>
              <w:divBdr>
                <w:top w:val="none" w:sz="0" w:space="0" w:color="auto"/>
                <w:left w:val="none" w:sz="0" w:space="0" w:color="auto"/>
                <w:bottom w:val="none" w:sz="0" w:space="0" w:color="auto"/>
                <w:right w:val="none" w:sz="0" w:space="0" w:color="auto"/>
              </w:divBdr>
              <w:divsChild>
                <w:div w:id="12655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9515139">
      <w:bodyDiv w:val="1"/>
      <w:marLeft w:val="0"/>
      <w:marRight w:val="0"/>
      <w:marTop w:val="0"/>
      <w:marBottom w:val="0"/>
      <w:divBdr>
        <w:top w:val="none" w:sz="0" w:space="0" w:color="auto"/>
        <w:left w:val="none" w:sz="0" w:space="0" w:color="auto"/>
        <w:bottom w:val="none" w:sz="0" w:space="0" w:color="auto"/>
        <w:right w:val="none" w:sz="0" w:space="0" w:color="auto"/>
      </w:divBdr>
      <w:divsChild>
        <w:div w:id="1600721218">
          <w:marLeft w:val="0"/>
          <w:marRight w:val="0"/>
          <w:marTop w:val="0"/>
          <w:marBottom w:val="300"/>
          <w:divBdr>
            <w:top w:val="none" w:sz="0" w:space="0" w:color="auto"/>
            <w:left w:val="none" w:sz="0" w:space="0" w:color="auto"/>
            <w:bottom w:val="none" w:sz="0" w:space="0" w:color="auto"/>
            <w:right w:val="none" w:sz="0" w:space="0" w:color="auto"/>
          </w:divBdr>
        </w:div>
        <w:div w:id="542865687">
          <w:marLeft w:val="0"/>
          <w:marRight w:val="0"/>
          <w:marTop w:val="0"/>
          <w:marBottom w:val="0"/>
          <w:divBdr>
            <w:top w:val="none" w:sz="0" w:space="0" w:color="auto"/>
            <w:left w:val="none" w:sz="0" w:space="0" w:color="auto"/>
            <w:bottom w:val="none" w:sz="0" w:space="0" w:color="auto"/>
            <w:right w:val="none" w:sz="0" w:space="0" w:color="auto"/>
          </w:divBdr>
          <w:divsChild>
            <w:div w:id="1965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51312870">
      <w:bodyDiv w:val="1"/>
      <w:marLeft w:val="0"/>
      <w:marRight w:val="0"/>
      <w:marTop w:val="0"/>
      <w:marBottom w:val="0"/>
      <w:divBdr>
        <w:top w:val="none" w:sz="0" w:space="0" w:color="auto"/>
        <w:left w:val="none" w:sz="0" w:space="0" w:color="auto"/>
        <w:bottom w:val="none" w:sz="0" w:space="0" w:color="auto"/>
        <w:right w:val="none" w:sz="0" w:space="0" w:color="auto"/>
      </w:divBdr>
      <w:divsChild>
        <w:div w:id="1473792383">
          <w:marLeft w:val="0"/>
          <w:marRight w:val="0"/>
          <w:marTop w:val="0"/>
          <w:marBottom w:val="0"/>
          <w:divBdr>
            <w:top w:val="none" w:sz="0" w:space="0" w:color="auto"/>
            <w:left w:val="none" w:sz="0" w:space="0" w:color="auto"/>
            <w:bottom w:val="none" w:sz="0" w:space="0" w:color="auto"/>
            <w:right w:val="none" w:sz="0" w:space="0" w:color="auto"/>
          </w:divBdr>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4168702">
      <w:bodyDiv w:val="1"/>
      <w:marLeft w:val="0"/>
      <w:marRight w:val="0"/>
      <w:marTop w:val="0"/>
      <w:marBottom w:val="0"/>
      <w:divBdr>
        <w:top w:val="none" w:sz="0" w:space="0" w:color="auto"/>
        <w:left w:val="none" w:sz="0" w:space="0" w:color="auto"/>
        <w:bottom w:val="none" w:sz="0" w:space="0" w:color="auto"/>
        <w:right w:val="none" w:sz="0" w:space="0" w:color="auto"/>
      </w:divBdr>
    </w:div>
    <w:div w:id="784547156">
      <w:bodyDiv w:val="1"/>
      <w:marLeft w:val="0"/>
      <w:marRight w:val="0"/>
      <w:marTop w:val="0"/>
      <w:marBottom w:val="0"/>
      <w:divBdr>
        <w:top w:val="none" w:sz="0" w:space="0" w:color="auto"/>
        <w:left w:val="none" w:sz="0" w:space="0" w:color="auto"/>
        <w:bottom w:val="none" w:sz="0" w:space="0" w:color="auto"/>
        <w:right w:val="none" w:sz="0" w:space="0" w:color="auto"/>
      </w:divBdr>
    </w:div>
    <w:div w:id="1007290370">
      <w:bodyDiv w:val="1"/>
      <w:marLeft w:val="0"/>
      <w:marRight w:val="0"/>
      <w:marTop w:val="0"/>
      <w:marBottom w:val="0"/>
      <w:divBdr>
        <w:top w:val="none" w:sz="0" w:space="0" w:color="auto"/>
        <w:left w:val="none" w:sz="0" w:space="0" w:color="auto"/>
        <w:bottom w:val="none" w:sz="0" w:space="0" w:color="auto"/>
        <w:right w:val="none" w:sz="0" w:space="0" w:color="auto"/>
      </w:divBdr>
      <w:divsChild>
        <w:div w:id="1318458488">
          <w:marLeft w:val="0"/>
          <w:marRight w:val="0"/>
          <w:marTop w:val="0"/>
          <w:marBottom w:val="0"/>
          <w:divBdr>
            <w:top w:val="none" w:sz="0" w:space="0" w:color="auto"/>
            <w:left w:val="none" w:sz="0" w:space="0" w:color="auto"/>
            <w:bottom w:val="none" w:sz="0" w:space="0" w:color="auto"/>
            <w:right w:val="none" w:sz="0" w:space="0" w:color="auto"/>
          </w:divBdr>
          <w:divsChild>
            <w:div w:id="662858124">
              <w:marLeft w:val="0"/>
              <w:marRight w:val="0"/>
              <w:marTop w:val="0"/>
              <w:marBottom w:val="0"/>
              <w:divBdr>
                <w:top w:val="none" w:sz="0" w:space="0" w:color="auto"/>
                <w:left w:val="none" w:sz="0" w:space="0" w:color="auto"/>
                <w:bottom w:val="none" w:sz="0" w:space="0" w:color="auto"/>
                <w:right w:val="none" w:sz="0" w:space="0" w:color="auto"/>
              </w:divBdr>
              <w:divsChild>
                <w:div w:id="19165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063">
          <w:marLeft w:val="0"/>
          <w:marRight w:val="0"/>
          <w:marTop w:val="0"/>
          <w:marBottom w:val="0"/>
          <w:divBdr>
            <w:top w:val="none" w:sz="0" w:space="0" w:color="auto"/>
            <w:left w:val="none" w:sz="0" w:space="0" w:color="auto"/>
            <w:bottom w:val="none" w:sz="0" w:space="0" w:color="auto"/>
            <w:right w:val="none" w:sz="0" w:space="0" w:color="auto"/>
          </w:divBdr>
          <w:divsChild>
            <w:div w:id="203712348">
              <w:marLeft w:val="0"/>
              <w:marRight w:val="0"/>
              <w:marTop w:val="0"/>
              <w:marBottom w:val="0"/>
              <w:divBdr>
                <w:top w:val="none" w:sz="0" w:space="0" w:color="auto"/>
                <w:left w:val="none" w:sz="0" w:space="0" w:color="auto"/>
                <w:bottom w:val="none" w:sz="0" w:space="0" w:color="auto"/>
                <w:right w:val="none" w:sz="0" w:space="0" w:color="auto"/>
              </w:divBdr>
              <w:divsChild>
                <w:div w:id="1316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16742525">
      <w:bodyDiv w:val="1"/>
      <w:marLeft w:val="0"/>
      <w:marRight w:val="0"/>
      <w:marTop w:val="0"/>
      <w:marBottom w:val="0"/>
      <w:divBdr>
        <w:top w:val="none" w:sz="0" w:space="0" w:color="auto"/>
        <w:left w:val="none" w:sz="0" w:space="0" w:color="auto"/>
        <w:bottom w:val="none" w:sz="0" w:space="0" w:color="auto"/>
        <w:right w:val="none" w:sz="0" w:space="0" w:color="auto"/>
      </w:divBdr>
      <w:divsChild>
        <w:div w:id="1206873348">
          <w:marLeft w:val="0"/>
          <w:marRight w:val="0"/>
          <w:marTop w:val="0"/>
          <w:marBottom w:val="0"/>
          <w:divBdr>
            <w:top w:val="none" w:sz="0" w:space="0" w:color="auto"/>
            <w:left w:val="none" w:sz="0" w:space="0" w:color="auto"/>
            <w:bottom w:val="none" w:sz="0" w:space="0" w:color="auto"/>
            <w:right w:val="none" w:sz="0" w:space="0" w:color="auto"/>
          </w:divBdr>
        </w:div>
      </w:divsChild>
    </w:div>
    <w:div w:id="1251045302">
      <w:bodyDiv w:val="1"/>
      <w:marLeft w:val="0"/>
      <w:marRight w:val="0"/>
      <w:marTop w:val="0"/>
      <w:marBottom w:val="0"/>
      <w:divBdr>
        <w:top w:val="none" w:sz="0" w:space="0" w:color="auto"/>
        <w:left w:val="none" w:sz="0" w:space="0" w:color="auto"/>
        <w:bottom w:val="none" w:sz="0" w:space="0" w:color="auto"/>
        <w:right w:val="none" w:sz="0" w:space="0" w:color="auto"/>
      </w:divBdr>
    </w:div>
    <w:div w:id="1259024241">
      <w:bodyDiv w:val="1"/>
      <w:marLeft w:val="0"/>
      <w:marRight w:val="0"/>
      <w:marTop w:val="0"/>
      <w:marBottom w:val="0"/>
      <w:divBdr>
        <w:top w:val="none" w:sz="0" w:space="0" w:color="auto"/>
        <w:left w:val="none" w:sz="0" w:space="0" w:color="auto"/>
        <w:bottom w:val="none" w:sz="0" w:space="0" w:color="auto"/>
        <w:right w:val="none" w:sz="0" w:space="0" w:color="auto"/>
      </w:divBdr>
      <w:divsChild>
        <w:div w:id="969479628">
          <w:marLeft w:val="0"/>
          <w:marRight w:val="0"/>
          <w:marTop w:val="0"/>
          <w:marBottom w:val="0"/>
          <w:divBdr>
            <w:top w:val="none" w:sz="0" w:space="0" w:color="auto"/>
            <w:left w:val="none" w:sz="0" w:space="0" w:color="auto"/>
            <w:bottom w:val="none" w:sz="0" w:space="0" w:color="auto"/>
            <w:right w:val="none" w:sz="0" w:space="0" w:color="auto"/>
          </w:divBdr>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4546186">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31420149">
      <w:bodyDiv w:val="1"/>
      <w:marLeft w:val="0"/>
      <w:marRight w:val="0"/>
      <w:marTop w:val="0"/>
      <w:marBottom w:val="0"/>
      <w:divBdr>
        <w:top w:val="none" w:sz="0" w:space="0" w:color="auto"/>
        <w:left w:val="none" w:sz="0" w:space="0" w:color="auto"/>
        <w:bottom w:val="none" w:sz="0" w:space="0" w:color="auto"/>
        <w:right w:val="none" w:sz="0" w:space="0" w:color="auto"/>
      </w:divBdr>
    </w:div>
    <w:div w:id="2128965778">
      <w:bodyDiv w:val="1"/>
      <w:marLeft w:val="0"/>
      <w:marRight w:val="0"/>
      <w:marTop w:val="0"/>
      <w:marBottom w:val="0"/>
      <w:divBdr>
        <w:top w:val="none" w:sz="0" w:space="0" w:color="auto"/>
        <w:left w:val="none" w:sz="0" w:space="0" w:color="auto"/>
        <w:bottom w:val="none" w:sz="0" w:space="0" w:color="auto"/>
        <w:right w:val="none" w:sz="0" w:space="0" w:color="auto"/>
      </w:divBdr>
      <w:divsChild>
        <w:div w:id="1456950583">
          <w:marLeft w:val="0"/>
          <w:marRight w:val="0"/>
          <w:marTop w:val="0"/>
          <w:marBottom w:val="0"/>
          <w:divBdr>
            <w:top w:val="none" w:sz="0" w:space="0" w:color="auto"/>
            <w:left w:val="none" w:sz="0" w:space="0" w:color="auto"/>
            <w:bottom w:val="none" w:sz="0" w:space="0" w:color="auto"/>
            <w:right w:val="none" w:sz="0" w:space="0" w:color="auto"/>
          </w:divBdr>
          <w:divsChild>
            <w:div w:id="752314704">
              <w:marLeft w:val="0"/>
              <w:marRight w:val="0"/>
              <w:marTop w:val="0"/>
              <w:marBottom w:val="0"/>
              <w:divBdr>
                <w:top w:val="none" w:sz="0" w:space="0" w:color="auto"/>
                <w:left w:val="none" w:sz="0" w:space="0" w:color="auto"/>
                <w:bottom w:val="none" w:sz="0" w:space="0" w:color="auto"/>
                <w:right w:val="none" w:sz="0" w:space="0" w:color="auto"/>
              </w:divBdr>
              <w:divsChild>
                <w:div w:id="21440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375">
          <w:marLeft w:val="0"/>
          <w:marRight w:val="0"/>
          <w:marTop w:val="0"/>
          <w:marBottom w:val="0"/>
          <w:divBdr>
            <w:top w:val="none" w:sz="0" w:space="0" w:color="auto"/>
            <w:left w:val="none" w:sz="0" w:space="0" w:color="auto"/>
            <w:bottom w:val="none" w:sz="0" w:space="0" w:color="auto"/>
            <w:right w:val="none" w:sz="0" w:space="0" w:color="auto"/>
          </w:divBdr>
          <w:divsChild>
            <w:div w:id="527066501">
              <w:marLeft w:val="0"/>
              <w:marRight w:val="0"/>
              <w:marTop w:val="0"/>
              <w:marBottom w:val="0"/>
              <w:divBdr>
                <w:top w:val="none" w:sz="0" w:space="0" w:color="auto"/>
                <w:left w:val="none" w:sz="0" w:space="0" w:color="auto"/>
                <w:bottom w:val="none" w:sz="0" w:space="0" w:color="auto"/>
                <w:right w:val="none" w:sz="0" w:space="0" w:color="auto"/>
              </w:divBdr>
              <w:divsChild>
                <w:div w:id="13798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rf.ru/ru/chambermembers/members/user/1562?year=2014" TargetMode="Externa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yperlink" Target="http://nko-pfo.ru/8116"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opul-cp@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opul-cp@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S102686615.dotx" TargetMode="External"/></Relationships>
</file>

<file path=word/theme/theme1.xml><?xml version="1.0" encoding="utf-8"?>
<a:theme xmlns:a="http://schemas.openxmlformats.org/drawingml/2006/main" name="Office Them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DEE6-DF24-4567-9368-9F9AABE86361}">
  <ds:schemaRefs>
    <ds:schemaRef ds:uri="http://schemas.microsoft.com/sharepoint/v3/contenttype/forms"/>
  </ds:schemaRefs>
</ds:datastoreItem>
</file>

<file path=customXml/itemProps2.xml><?xml version="1.0" encoding="utf-8"?>
<ds:datastoreItem xmlns:ds="http://schemas.openxmlformats.org/officeDocument/2006/customXml" ds:itemID="{9E289C3F-8690-4E5C-B455-B4A37722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TS102686615</Template>
  <TotalTime>0</TotalTime>
  <Pages>5</Pages>
  <Words>2482</Words>
  <Characters>14149</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2015-03-31T07:21:00Z</dcterms:created>
  <dcterms:modified xsi:type="dcterms:W3CDTF">2015-04-03T07:57:00Z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