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6B" w:rsidRDefault="006B2AB9" w:rsidP="006B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B9">
        <w:rPr>
          <w:rFonts w:ascii="Times New Roman" w:hAnsi="Times New Roman" w:cs="Times New Roman"/>
          <w:b/>
          <w:sz w:val="28"/>
          <w:szCs w:val="28"/>
        </w:rPr>
        <w:t>КРИТЕРИИ ОЦЕНКИ ПО НОМИНАЦИЯМ К</w:t>
      </w:r>
      <w:r>
        <w:rPr>
          <w:rFonts w:ascii="Times New Roman" w:hAnsi="Times New Roman" w:cs="Times New Roman"/>
          <w:b/>
          <w:sz w:val="28"/>
          <w:szCs w:val="28"/>
        </w:rPr>
        <w:t>ОНКУРСА «ОБЩЕСТВЕННОЕ ПРИЗНАНИЕ</w:t>
      </w:r>
      <w:r w:rsidRPr="006B2AB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25"/>
        <w:gridCol w:w="7229"/>
      </w:tblGrid>
      <w:tr w:rsidR="006B2AB9" w:rsidTr="00760316">
        <w:tc>
          <w:tcPr>
            <w:tcW w:w="6629" w:type="dxa"/>
          </w:tcPr>
          <w:p w:rsidR="006B2AB9" w:rsidRPr="006B2AB9" w:rsidRDefault="006B2AB9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654" w:type="dxa"/>
            <w:gridSpan w:val="2"/>
          </w:tcPr>
          <w:p w:rsidR="006B2AB9" w:rsidRPr="006B2AB9" w:rsidRDefault="006B2AB9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</w:tr>
      <w:tr w:rsidR="0010284D" w:rsidTr="00A33523">
        <w:tc>
          <w:tcPr>
            <w:tcW w:w="14283" w:type="dxa"/>
            <w:gridSpan w:val="3"/>
          </w:tcPr>
          <w:p w:rsidR="0010284D" w:rsidRPr="0010284D" w:rsidRDefault="0010284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</w:tr>
      <w:tr w:rsidR="0010284D" w:rsidTr="00760316">
        <w:tc>
          <w:tcPr>
            <w:tcW w:w="7054" w:type="dxa"/>
            <w:gridSpan w:val="2"/>
            <w:vMerge w:val="restart"/>
          </w:tcPr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«НКО года»</w:t>
            </w:r>
          </w:p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некоммерческих социально-ориентированных организаций, осуществляющих свою деятельность на т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>ерритории Ульяновской области</w:t>
            </w:r>
          </w:p>
        </w:tc>
        <w:tc>
          <w:tcPr>
            <w:tcW w:w="7229" w:type="dxa"/>
          </w:tcPr>
          <w:p w:rsidR="0010284D" w:rsidRPr="0010284D" w:rsidRDefault="0010284D" w:rsidP="0010284D">
            <w:pPr>
              <w:pStyle w:val="a6"/>
              <w:numPr>
                <w:ilvl w:val="0"/>
                <w:numId w:val="7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населению (в том числе количество мероприятий и их  участников)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10284D" w:rsidP="0010284D">
            <w:pPr>
              <w:pStyle w:val="a6"/>
              <w:numPr>
                <w:ilvl w:val="0"/>
                <w:numId w:val="7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региональных, межрегиональных, всероссийских мероприятиях, конкурсах, проектах в 2014 году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10284D" w:rsidP="0010284D">
            <w:pPr>
              <w:pStyle w:val="a6"/>
              <w:numPr>
                <w:ilvl w:val="0"/>
                <w:numId w:val="7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и качественных результатов реализации социальных программ (подтверждается документами, отзывами пар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>тнеров и получателей, публикациями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СМИ).</w:t>
            </w:r>
          </w:p>
        </w:tc>
      </w:tr>
      <w:tr w:rsidR="0010284D" w:rsidTr="00760316">
        <w:tc>
          <w:tcPr>
            <w:tcW w:w="7054" w:type="dxa"/>
            <w:gridSpan w:val="2"/>
            <w:vMerge w:val="restart"/>
          </w:tcPr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«Социально-ответственный бизнес года»</w:t>
            </w:r>
          </w:p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и предприятий, включая малый и средний бизнес, активно реализующих социальные программы и создавших наилучшие условия труда для инвалидов, матерей и молодёжи на территории Ульяновской области, а также осуществляют значительный вклад в решение задач социального развития и экологической безопасности региона, стремятся к максимальной </w:t>
            </w:r>
            <w:proofErr w:type="gramStart"/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 как в снижении негативных последствий своей деятельности, так и в оптимизации пози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>тивного воздействия на общество</w:t>
            </w:r>
          </w:p>
        </w:tc>
        <w:tc>
          <w:tcPr>
            <w:tcW w:w="7229" w:type="dxa"/>
          </w:tcPr>
          <w:p w:rsidR="0010284D" w:rsidRPr="0010284D" w:rsidRDefault="0010284D" w:rsidP="0010284D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Наличие и количество социальных программ (направлений) 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10284D" w:rsidP="0010284D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Качество условий труда на предприятии / организации  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10284D" w:rsidP="0010284D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Наличие количественных и качественных результатов реализации социальных программ (подтверждается документами, отзывами партнеров и получателей, </w:t>
            </w:r>
            <w:r w:rsidR="00760316">
              <w:rPr>
                <w:sz w:val="24"/>
                <w:szCs w:val="24"/>
              </w:rPr>
              <w:t>публикациями</w:t>
            </w:r>
            <w:r w:rsidRPr="0010284D">
              <w:rPr>
                <w:sz w:val="24"/>
                <w:szCs w:val="24"/>
              </w:rPr>
              <w:t xml:space="preserve"> в СМИ).</w:t>
            </w:r>
          </w:p>
        </w:tc>
      </w:tr>
      <w:tr w:rsidR="0010284D" w:rsidTr="00760316">
        <w:trPr>
          <w:trHeight w:val="299"/>
        </w:trPr>
        <w:tc>
          <w:tcPr>
            <w:tcW w:w="7054" w:type="dxa"/>
            <w:gridSpan w:val="2"/>
            <w:vMerge w:val="restart"/>
          </w:tcPr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 СМИ года»</w:t>
            </w:r>
          </w:p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средств массовой информации, которые используют различные формы донесения информации (словесной, звуковой, визуальной)  до населения Ульяновской области, действующие на постоянной основе и освещающие вопросы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гражданского общества</w:t>
            </w:r>
          </w:p>
        </w:tc>
        <w:tc>
          <w:tcPr>
            <w:tcW w:w="7229" w:type="dxa"/>
          </w:tcPr>
          <w:p w:rsidR="0010284D" w:rsidRPr="0010284D" w:rsidRDefault="0010284D" w:rsidP="0010284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Объективное и регулярное освещение участия населения в социально-полезной, в том числе благотворительной и добровольческой деятельности,  способствующей решению актуальных социальных проблем региона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10284D" w:rsidP="0010284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поддержки  социальных, благотворительных и добровольческих инициатив, отдельных мероприятий, проектов и программ, реализуемых на территории Ульяновской области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760316" w:rsidRDefault="0010284D" w:rsidP="0010284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4" w:hanging="34"/>
              <w:jc w:val="both"/>
              <w:rPr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инициатив СМИ в сфере решения социальных проблем, а также благотворительности и добровольчества.</w:t>
            </w:r>
          </w:p>
          <w:p w:rsidR="00760316" w:rsidRPr="0010284D" w:rsidRDefault="00760316" w:rsidP="00760316">
            <w:pPr>
              <w:pStyle w:val="a6"/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0284D" w:rsidTr="00E85F1F">
        <w:tc>
          <w:tcPr>
            <w:tcW w:w="14283" w:type="dxa"/>
            <w:gridSpan w:val="3"/>
          </w:tcPr>
          <w:p w:rsidR="0010284D" w:rsidRPr="0010284D" w:rsidRDefault="0010284D" w:rsidP="0010284D">
            <w:pPr>
              <w:pStyle w:val="a4"/>
              <w:tabs>
                <w:tab w:val="left" w:pos="742"/>
              </w:tabs>
              <w:ind w:left="34"/>
              <w:jc w:val="center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lastRenderedPageBreak/>
              <w:t>ДЛЯ ФИЗИЧЕСКИХ ЛИЦ</w:t>
            </w:r>
          </w:p>
        </w:tc>
      </w:tr>
      <w:tr w:rsidR="0010284D" w:rsidTr="00760316">
        <w:tc>
          <w:tcPr>
            <w:tcW w:w="7054" w:type="dxa"/>
            <w:gridSpan w:val="2"/>
            <w:vMerge w:val="restart"/>
          </w:tcPr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«Лидер НКО года»</w:t>
            </w:r>
          </w:p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физических лиц, являющихся лидерами некоммерческих организаций и общественных объединений, занимающихся развитием и организацией социальных программ на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Ульяновской области</w:t>
            </w:r>
          </w:p>
        </w:tc>
        <w:tc>
          <w:tcPr>
            <w:tcW w:w="7229" w:type="dxa"/>
          </w:tcPr>
          <w:p w:rsidR="0010284D" w:rsidRPr="0010284D" w:rsidRDefault="00760316" w:rsidP="00760316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0" w:firstLine="0"/>
              <w:rPr>
                <w:sz w:val="24"/>
                <w:szCs w:val="24"/>
              </w:rPr>
            </w:pPr>
            <w:r w:rsidRPr="00760316">
              <w:rPr>
                <w:sz w:val="24"/>
                <w:szCs w:val="24"/>
              </w:rPr>
              <w:t>Наличие авторства в разработке социальных проектов-программ и руководство реализацией данных проектов в 2014 году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760316" w:rsidP="0010284D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публикаций, материалов в СМИ о деятельности лидера НКО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760316" w:rsidP="00760316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t>Н</w:t>
            </w:r>
            <w:r w:rsidRPr="009346EC">
              <w:t xml:space="preserve">аличие </w:t>
            </w:r>
            <w:r>
              <w:t>отзывов</w:t>
            </w:r>
            <w:r w:rsidRPr="00760316">
              <w:t xml:space="preserve"> клиентов, партнеров, экспертов</w:t>
            </w:r>
            <w:r>
              <w:t>, наличие</w:t>
            </w:r>
            <w:r w:rsidRPr="00760316">
              <w:t xml:space="preserve">  </w:t>
            </w:r>
            <w:r w:rsidRPr="009346EC">
              <w:t>благодарственных писем, грамот, дипломов, сертификатов, специальных наград и побед в профессиональных конкурсах</w:t>
            </w:r>
            <w:r>
              <w:t xml:space="preserve"> за 2014 год</w:t>
            </w:r>
          </w:p>
        </w:tc>
      </w:tr>
      <w:tr w:rsidR="0010284D" w:rsidTr="00760316">
        <w:tc>
          <w:tcPr>
            <w:tcW w:w="7054" w:type="dxa"/>
            <w:gridSpan w:val="2"/>
            <w:vMerge w:val="restart"/>
          </w:tcPr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«Доброволец года»</w:t>
            </w:r>
          </w:p>
          <w:p w:rsidR="0010284D" w:rsidRPr="006B2AB9" w:rsidRDefault="0010284D" w:rsidP="0076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физических лиц, действующих на территории Ульяновской области, и являющихся членами добровольческих (волонтерских) отрядов, социально-ориентированных некоммерческих организаций, других учреждений социальной сферы, а также осуществляющих добровольчес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>кую деятельность самостоятельно</w:t>
            </w:r>
          </w:p>
        </w:tc>
        <w:tc>
          <w:tcPr>
            <w:tcW w:w="7229" w:type="dxa"/>
          </w:tcPr>
          <w:p w:rsidR="0010284D" w:rsidRPr="0010284D" w:rsidRDefault="002604D8" w:rsidP="0010284D">
            <w:pPr>
              <w:pStyle w:val="3"/>
              <w:numPr>
                <w:ilvl w:val="0"/>
                <w:numId w:val="13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10284D" w:rsidRPr="0010284D">
              <w:rPr>
                <w:rFonts w:ascii="Times New Roman" w:hAnsi="Times New Roman" w:cs="Times New Roman"/>
                <w:sz w:val="24"/>
                <w:szCs w:val="24"/>
              </w:rPr>
              <w:t>абота выполнялась  на добровольной безвозмездной осн</w:t>
            </w:r>
            <w:r w:rsidR="0010284D">
              <w:rPr>
                <w:rFonts w:ascii="Times New Roman" w:hAnsi="Times New Roman" w:cs="Times New Roman"/>
                <w:sz w:val="24"/>
                <w:szCs w:val="24"/>
              </w:rPr>
              <w:t>ове, без принуждения со стороны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2604D8" w:rsidP="0010284D">
            <w:pPr>
              <w:pStyle w:val="3"/>
              <w:numPr>
                <w:ilvl w:val="0"/>
                <w:numId w:val="13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284D" w:rsidRPr="0010284D">
              <w:rPr>
                <w:rFonts w:ascii="Times New Roman" w:hAnsi="Times New Roman" w:cs="Times New Roman"/>
                <w:sz w:val="24"/>
                <w:szCs w:val="24"/>
              </w:rPr>
              <w:t>ыполняемая раб</w:t>
            </w:r>
            <w:r w:rsidR="0010284D">
              <w:rPr>
                <w:rFonts w:ascii="Times New Roman" w:hAnsi="Times New Roman" w:cs="Times New Roman"/>
                <w:sz w:val="24"/>
                <w:szCs w:val="24"/>
              </w:rPr>
              <w:t>ота имела социальную значимость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2604D8" w:rsidP="0010284D">
            <w:pPr>
              <w:pStyle w:val="a4"/>
              <w:numPr>
                <w:ilvl w:val="0"/>
                <w:numId w:val="13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0284D" w:rsidRPr="0010284D">
              <w:rPr>
                <w:sz w:val="24"/>
                <w:szCs w:val="24"/>
              </w:rPr>
              <w:t>аличие количественных и качественных результатов добровольческой деятельности (подтверждается документами, отражающими объем оказанной добровольной помощи, отзывами организаций и частных лиц, в пользу которых осуществлялась добровольческая деятель</w:t>
            </w:r>
            <w:r w:rsidR="0010284D">
              <w:rPr>
                <w:sz w:val="24"/>
                <w:szCs w:val="24"/>
              </w:rPr>
              <w:t>ность)</w:t>
            </w:r>
          </w:p>
        </w:tc>
      </w:tr>
      <w:tr w:rsidR="0010284D" w:rsidTr="00760316">
        <w:tc>
          <w:tcPr>
            <w:tcW w:w="7054" w:type="dxa"/>
            <w:gridSpan w:val="2"/>
            <w:vMerge w:val="restart"/>
          </w:tcPr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«Благотворитель года»</w:t>
            </w:r>
          </w:p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физических лиц, внесших личный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</w:t>
            </w:r>
          </w:p>
        </w:tc>
        <w:tc>
          <w:tcPr>
            <w:tcW w:w="7229" w:type="dxa"/>
          </w:tcPr>
          <w:p w:rsidR="0010284D" w:rsidRPr="0010284D" w:rsidRDefault="002604D8" w:rsidP="0010284D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0284D" w:rsidRPr="0010284D">
              <w:rPr>
                <w:rFonts w:ascii="Times New Roman" w:hAnsi="Times New Roman" w:cs="Times New Roman"/>
                <w:sz w:val="24"/>
                <w:szCs w:val="24"/>
              </w:rPr>
              <w:t>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2604D8" w:rsidP="0010284D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системных механизмов благотворительной деятельности 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2604D8" w:rsidP="0010284D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284D"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аличие количественных и качественных результатов благотворительной деятельности (подтверждается документами, отражающими объем оказанной благотворительной помощи, отзывами партнеров и получателей, 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>публикациями</w:t>
            </w:r>
            <w:r w:rsid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СМИ)</w:t>
            </w:r>
          </w:p>
        </w:tc>
      </w:tr>
      <w:tr w:rsidR="0010284D" w:rsidTr="00760316">
        <w:tc>
          <w:tcPr>
            <w:tcW w:w="7054" w:type="dxa"/>
            <w:gridSpan w:val="2"/>
            <w:vMerge w:val="restart"/>
          </w:tcPr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«Просветитель года»</w:t>
            </w:r>
          </w:p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лиц, занимающихся общественной деятельностью, распространяющих передовые идеи и знания  в различных сферах жизнедеятельности (популяризация здорового образа жизни,  культурного наследия, экологических подходов,  повышение правовой грамотности населения, в том числе в сфере </w:t>
            </w:r>
            <w:r w:rsidRPr="006B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ЖКХ, и др.</w:t>
            </w:r>
            <w:proofErr w:type="gramStart"/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Ульяновской области</w:t>
            </w:r>
          </w:p>
        </w:tc>
        <w:tc>
          <w:tcPr>
            <w:tcW w:w="7229" w:type="dxa"/>
          </w:tcPr>
          <w:p w:rsidR="0010284D" w:rsidRPr="0010284D" w:rsidRDefault="0010284D" w:rsidP="0010284D">
            <w:pPr>
              <w:pStyle w:val="a6"/>
              <w:numPr>
                <w:ilvl w:val="0"/>
                <w:numId w:val="15"/>
              </w:numPr>
              <w:tabs>
                <w:tab w:val="left" w:pos="0"/>
                <w:tab w:val="left" w:pos="33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характер просветительской работы (просветительская деятельность осуществлялась вне рамок обычной профессиональной деятельности)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2604D8" w:rsidP="0010284D">
            <w:pPr>
              <w:pStyle w:val="3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284D" w:rsidRPr="0010284D">
              <w:rPr>
                <w:rFonts w:ascii="Times New Roman" w:hAnsi="Times New Roman" w:cs="Times New Roman"/>
                <w:sz w:val="24"/>
                <w:szCs w:val="24"/>
              </w:rPr>
              <w:t>оциальная значимость реализованной просветительской деятельности, актуальность и востребованность темы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2604D8" w:rsidP="0010284D">
            <w:pPr>
              <w:pStyle w:val="3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284D"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аличие количественных и качественных результатов </w:t>
            </w:r>
            <w:r w:rsidR="0010284D" w:rsidRPr="0010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просветительской деятельности (подтверждается документами, отражающими объем работы, отзывами организаций и частных лиц, в пользу которых осуществлялась просветительская деятельность).</w:t>
            </w:r>
          </w:p>
        </w:tc>
      </w:tr>
    </w:tbl>
    <w:p w:rsidR="006B2AB9" w:rsidRPr="006B2AB9" w:rsidRDefault="006B2AB9" w:rsidP="006B2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AB9" w:rsidRPr="006B2AB9" w:rsidSect="006B2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43C598E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E1F6D39"/>
    <w:multiLevelType w:val="hybridMultilevel"/>
    <w:tmpl w:val="C50C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2646"/>
    <w:multiLevelType w:val="hybridMultilevel"/>
    <w:tmpl w:val="F8CE86E8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">
    <w:nsid w:val="17A00845"/>
    <w:multiLevelType w:val="hybridMultilevel"/>
    <w:tmpl w:val="F224F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E42D2"/>
    <w:multiLevelType w:val="hybridMultilevel"/>
    <w:tmpl w:val="7A16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3AEF"/>
    <w:multiLevelType w:val="hybridMultilevel"/>
    <w:tmpl w:val="09B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4C9E"/>
    <w:multiLevelType w:val="hybridMultilevel"/>
    <w:tmpl w:val="977A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12E8"/>
    <w:multiLevelType w:val="hybridMultilevel"/>
    <w:tmpl w:val="09B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A1794"/>
    <w:multiLevelType w:val="hybridMultilevel"/>
    <w:tmpl w:val="A222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87D6E"/>
    <w:multiLevelType w:val="hybridMultilevel"/>
    <w:tmpl w:val="082A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C2516"/>
    <w:multiLevelType w:val="hybridMultilevel"/>
    <w:tmpl w:val="D5ACD3EE"/>
    <w:lvl w:ilvl="0" w:tplc="C95E8FD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>
    <w:nsid w:val="4F05381C"/>
    <w:multiLevelType w:val="hybridMultilevel"/>
    <w:tmpl w:val="AD1A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0315F"/>
    <w:multiLevelType w:val="hybridMultilevel"/>
    <w:tmpl w:val="E7929168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3">
    <w:nsid w:val="66785645"/>
    <w:multiLevelType w:val="hybridMultilevel"/>
    <w:tmpl w:val="D858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92D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BF"/>
    <w:rsid w:val="0010284D"/>
    <w:rsid w:val="002604D8"/>
    <w:rsid w:val="006B2AB9"/>
    <w:rsid w:val="00760316"/>
    <w:rsid w:val="00775CBF"/>
    <w:rsid w:val="00AB6C6B"/>
    <w:rsid w:val="00F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B2AB9"/>
    <w:pPr>
      <w:tabs>
        <w:tab w:val="left" w:pos="-720"/>
        <w:tab w:val="left" w:pos="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2AB9"/>
    <w:rPr>
      <w:rFonts w:ascii="Times New Roman" w:eastAsia="Times New Roman" w:hAnsi="Times New Roman" w:cs="Times New Roman"/>
      <w:spacing w:val="-3"/>
      <w:lang w:eastAsia="ru-RU"/>
    </w:rPr>
  </w:style>
  <w:style w:type="paragraph" w:styleId="3">
    <w:name w:val="Body Text 3"/>
    <w:basedOn w:val="a"/>
    <w:link w:val="30"/>
    <w:uiPriority w:val="99"/>
    <w:unhideWhenUsed/>
    <w:rsid w:val="006B2A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2AB9"/>
    <w:rPr>
      <w:sz w:val="16"/>
      <w:szCs w:val="16"/>
    </w:rPr>
  </w:style>
  <w:style w:type="paragraph" w:styleId="a6">
    <w:name w:val="List Paragraph"/>
    <w:basedOn w:val="a"/>
    <w:uiPriority w:val="34"/>
    <w:qFormat/>
    <w:rsid w:val="006B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B2AB9"/>
    <w:pPr>
      <w:tabs>
        <w:tab w:val="left" w:pos="-720"/>
        <w:tab w:val="left" w:pos="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2AB9"/>
    <w:rPr>
      <w:rFonts w:ascii="Times New Roman" w:eastAsia="Times New Roman" w:hAnsi="Times New Roman" w:cs="Times New Roman"/>
      <w:spacing w:val="-3"/>
      <w:lang w:eastAsia="ru-RU"/>
    </w:rPr>
  </w:style>
  <w:style w:type="paragraph" w:styleId="3">
    <w:name w:val="Body Text 3"/>
    <w:basedOn w:val="a"/>
    <w:link w:val="30"/>
    <w:uiPriority w:val="99"/>
    <w:unhideWhenUsed/>
    <w:rsid w:val="006B2A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2AB9"/>
    <w:rPr>
      <w:sz w:val="16"/>
      <w:szCs w:val="16"/>
    </w:rPr>
  </w:style>
  <w:style w:type="paragraph" w:styleId="a6">
    <w:name w:val="List Paragraph"/>
    <w:basedOn w:val="a"/>
    <w:uiPriority w:val="34"/>
    <w:qFormat/>
    <w:rsid w:val="006B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2015-01-29T07:05:00Z</dcterms:created>
  <dcterms:modified xsi:type="dcterms:W3CDTF">2015-01-30T04:39:00Z</dcterms:modified>
</cp:coreProperties>
</file>