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A4" w:rsidRPr="00D109A4" w:rsidRDefault="00D109A4" w:rsidP="00D109A4">
      <w:pPr>
        <w:shd w:val="clear" w:color="auto" w:fill="FFFFFF"/>
        <w:ind w:left="0"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Cs w:val="28"/>
          <w:lang w:eastAsia="ru-RU"/>
        </w:rPr>
      </w:pPr>
      <w:r w:rsidRPr="00D109A4">
        <w:rPr>
          <w:rFonts w:ascii="Arial" w:eastAsia="Times New Roman" w:hAnsi="Arial" w:cs="Arial"/>
          <w:b/>
          <w:bCs/>
          <w:color w:val="2D2D2D"/>
          <w:spacing w:val="2"/>
          <w:kern w:val="36"/>
          <w:szCs w:val="28"/>
          <w:lang w:eastAsia="ru-RU"/>
        </w:rPr>
        <w:t>Об имущественной поддержке социально ориентированных некоммерческих организаций в Ульяновской области (с изменениями на 30 октября 2017 года)</w:t>
      </w:r>
    </w:p>
    <w:p w:rsidR="00D109A4" w:rsidRPr="00D109A4" w:rsidRDefault="00D109A4" w:rsidP="00D109A4">
      <w:pPr>
        <w:shd w:val="clear" w:color="auto" w:fill="FFFFFF"/>
        <w:spacing w:line="288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Cs w:val="28"/>
          <w:lang w:eastAsia="ru-RU"/>
        </w:rPr>
      </w:pPr>
      <w:r w:rsidRPr="00D109A4">
        <w:rPr>
          <w:rFonts w:ascii="Arial" w:eastAsia="Times New Roman" w:hAnsi="Arial" w:cs="Arial"/>
          <w:color w:val="3C3C3C"/>
          <w:spacing w:val="2"/>
          <w:szCs w:val="28"/>
          <w:lang w:eastAsia="ru-RU"/>
        </w:rPr>
        <w:t>ПРАВИТЕЛЬСТВО УЛЬЯНОВСКОЙ ОБЛАСТИ</w:t>
      </w:r>
      <w:r w:rsidRPr="00D109A4">
        <w:rPr>
          <w:rFonts w:ascii="Arial" w:eastAsia="Times New Roman" w:hAnsi="Arial" w:cs="Arial"/>
          <w:color w:val="3C3C3C"/>
          <w:spacing w:val="2"/>
          <w:szCs w:val="28"/>
          <w:lang w:eastAsia="ru-RU"/>
        </w:rPr>
        <w:br/>
      </w:r>
      <w:r w:rsidRPr="00D109A4">
        <w:rPr>
          <w:rFonts w:ascii="Arial" w:eastAsia="Times New Roman" w:hAnsi="Arial" w:cs="Arial"/>
          <w:color w:val="3C3C3C"/>
          <w:spacing w:val="2"/>
          <w:szCs w:val="28"/>
          <w:lang w:eastAsia="ru-RU"/>
        </w:rPr>
        <w:br/>
        <w:t>ПОСТАНОВЛЕНИЕ</w:t>
      </w:r>
      <w:r w:rsidRPr="00D109A4">
        <w:rPr>
          <w:rFonts w:ascii="Arial" w:eastAsia="Times New Roman" w:hAnsi="Arial" w:cs="Arial"/>
          <w:color w:val="3C3C3C"/>
          <w:spacing w:val="2"/>
          <w:szCs w:val="28"/>
          <w:lang w:eastAsia="ru-RU"/>
        </w:rPr>
        <w:br/>
      </w:r>
      <w:r w:rsidRPr="00D109A4">
        <w:rPr>
          <w:rFonts w:ascii="Arial" w:eastAsia="Times New Roman" w:hAnsi="Arial" w:cs="Arial"/>
          <w:color w:val="3C3C3C"/>
          <w:spacing w:val="2"/>
          <w:szCs w:val="28"/>
          <w:lang w:eastAsia="ru-RU"/>
        </w:rPr>
        <w:br/>
        <w:t>от 27 июля 2012 года N 364-П</w:t>
      </w:r>
    </w:p>
    <w:p w:rsidR="00D109A4" w:rsidRPr="00D109A4" w:rsidRDefault="00D109A4" w:rsidP="00D109A4">
      <w:pPr>
        <w:shd w:val="clear" w:color="auto" w:fill="FFFFFF"/>
        <w:spacing w:line="315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Cs w:val="28"/>
          <w:lang w:eastAsia="ru-RU"/>
        </w:rPr>
      </w:pPr>
    </w:p>
    <w:p w:rsidR="00D109A4" w:rsidRPr="00D109A4" w:rsidRDefault="00D109A4" w:rsidP="00D109A4">
      <w:pPr>
        <w:shd w:val="clear" w:color="auto" w:fill="FFFFFF"/>
        <w:spacing w:line="288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Cs w:val="28"/>
          <w:lang w:eastAsia="ru-RU"/>
        </w:rPr>
      </w:pPr>
      <w:r w:rsidRPr="00D109A4">
        <w:rPr>
          <w:rFonts w:ascii="Arial" w:eastAsia="Times New Roman" w:hAnsi="Arial" w:cs="Arial"/>
          <w:color w:val="3C3C3C"/>
          <w:spacing w:val="2"/>
          <w:szCs w:val="28"/>
          <w:lang w:eastAsia="ru-RU"/>
        </w:rPr>
        <w:t>ОБ ИМУЩЕСТВЕННОЙ ПОДДЕРЖКЕ СОЦИАЛЬНО</w:t>
      </w:r>
      <w:r w:rsidRPr="00D109A4">
        <w:rPr>
          <w:rFonts w:ascii="Arial" w:eastAsia="Times New Roman" w:hAnsi="Arial" w:cs="Arial"/>
          <w:color w:val="3C3C3C"/>
          <w:spacing w:val="2"/>
          <w:szCs w:val="28"/>
          <w:lang w:eastAsia="ru-RU"/>
        </w:rPr>
        <w:br/>
        <w:t>ОРИЕНТИРОВАННЫХ НЕКОММЕРЧЕСКИХ ОРГАНИЗАЦИЙ</w:t>
      </w:r>
      <w:r w:rsidRPr="00D109A4">
        <w:rPr>
          <w:rFonts w:ascii="Arial" w:eastAsia="Times New Roman" w:hAnsi="Arial" w:cs="Arial"/>
          <w:color w:val="3C3C3C"/>
          <w:spacing w:val="2"/>
          <w:szCs w:val="28"/>
          <w:lang w:eastAsia="ru-RU"/>
        </w:rPr>
        <w:br/>
        <w:t>В УЛЬЯНОВСКОЙ ОБЛАСТИ</w:t>
      </w:r>
    </w:p>
    <w:p w:rsidR="00D109A4" w:rsidRPr="00D109A4" w:rsidRDefault="00D109A4" w:rsidP="00D109A4">
      <w:pPr>
        <w:shd w:val="clear" w:color="auto" w:fill="FFFFFF"/>
        <w:spacing w:line="315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30 октября 2017 года)</w:t>
      </w:r>
    </w:p>
    <w:p w:rsidR="00D109A4" w:rsidRPr="00D109A4" w:rsidRDefault="00D109A4" w:rsidP="00D109A4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 на основании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D109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Ульяновской области от 04.06.2013 N 211-П</w:t>
        </w:r>
      </w:hyperlink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D109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Ульяновской области от 22.07.2013 N 312-П</w:t>
        </w:r>
      </w:hyperlink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D109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Ульяновской области от 26.07.2013 N 323-П</w:t>
        </w:r>
      </w:hyperlink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D109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Ульяновской области от 30.10.2017 N 524-П</w:t>
        </w:r>
      </w:hyperlink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D109A4" w:rsidRPr="00D109A4" w:rsidRDefault="00D109A4" w:rsidP="00D109A4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 </w:t>
      </w:r>
      <w:hyperlink r:id="rId9" w:history="1">
        <w:r w:rsidRPr="00D109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31.1 Федерального закона от 12.01.1996 N 7-ФЗ "О некоммерческих организациях"</w:t>
        </w:r>
      </w:hyperlink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D109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2 статьи 7 Закона Ульяновской области от 06.05.2002 N 020-ЗО "О порядке управления и распоряжения государственной собственностью Ульяновской области"</w:t>
        </w:r>
      </w:hyperlink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целях оказания имущественной поддержки социально ориентированным некоммерческим организациям Правительство Ульяновской области постановляет: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Утвердить: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Порядок формирования, ведения и обязательного опубликования перечня государственного имущества Ульяновской области, свободного от прав третьих лиц (за исключением имущественных прав некоммерческих организаций), используемого только в целях предоставления его во владение и (или) пользование на долгосрочной основе социально ориентированным некоммерческим организациям (приложение N 1).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1.2. </w:t>
      </w:r>
      <w:proofErr w:type="gramStart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и условия предоставления во владение и (или) пользование на долгосрочной основе социально ориентированным некоммерческим организациям имущества, включенного в перечень государственного имущества Ульяновской области, свободного от прав третьих лиц (за исключением имущественных прав некоммерческих организаций), используемого только в целях предоставления его во владение и (или) пользование на долгосрочной основе социально ориентированным некоммерческим организациям (приложение N 2).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Утратил силу. - </w:t>
      </w:r>
      <w:hyperlink r:id="rId11" w:history="1">
        <w:r w:rsidRPr="00D109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Ульяновской области от 22.07.2013 N 312-П</w:t>
        </w:r>
      </w:hyperlink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D109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26.07.2013 N 323-П</w:t>
        </w:r>
      </w:hyperlink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109A4" w:rsidRPr="00D109A4" w:rsidRDefault="00D109A4" w:rsidP="00D109A4">
      <w:pPr>
        <w:shd w:val="clear" w:color="auto" w:fill="FFFFFF"/>
        <w:spacing w:line="315" w:lineRule="atLeast"/>
        <w:ind w:left="0"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- Председатель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Ульяновской области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С.И.МОРОЗОВ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109A4" w:rsidRPr="00D109A4" w:rsidRDefault="00D109A4" w:rsidP="00D109A4">
      <w:pPr>
        <w:shd w:val="clear" w:color="auto" w:fill="FFFFFF"/>
        <w:spacing w:before="375" w:after="225"/>
        <w:ind w:lef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D109A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 к постановлению. Порядок формирования, ведения и обязательного опубликования перечня государственного имущества ульяновской области, свободного от прав третьих лиц ...</w:t>
      </w:r>
    </w:p>
    <w:p w:rsidR="00D109A4" w:rsidRPr="00D109A4" w:rsidRDefault="00D109A4" w:rsidP="00D109A4">
      <w:pPr>
        <w:shd w:val="clear" w:color="auto" w:fill="FFFFFF"/>
        <w:spacing w:line="315" w:lineRule="atLeast"/>
        <w:ind w:left="0"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Ульяновской области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27 июля 2012 года N 364-П</w:t>
      </w:r>
    </w:p>
    <w:p w:rsidR="00D109A4" w:rsidRPr="00D109A4" w:rsidRDefault="00D109A4" w:rsidP="00D109A4">
      <w:pPr>
        <w:shd w:val="clear" w:color="auto" w:fill="FFFFFF"/>
        <w:spacing w:line="288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Cs w:val="28"/>
          <w:lang w:eastAsia="ru-RU"/>
        </w:rPr>
      </w:pPr>
      <w:r w:rsidRPr="00D109A4">
        <w:rPr>
          <w:rFonts w:ascii="Arial" w:eastAsia="Times New Roman" w:hAnsi="Arial" w:cs="Arial"/>
          <w:color w:val="3C3C3C"/>
          <w:spacing w:val="2"/>
          <w:szCs w:val="28"/>
          <w:lang w:eastAsia="ru-RU"/>
        </w:rPr>
        <w:t>ПОРЯДОК</w:t>
      </w:r>
      <w:r w:rsidRPr="00D109A4">
        <w:rPr>
          <w:rFonts w:ascii="Arial" w:eastAsia="Times New Roman" w:hAnsi="Arial" w:cs="Arial"/>
          <w:color w:val="3C3C3C"/>
          <w:spacing w:val="2"/>
          <w:szCs w:val="28"/>
          <w:lang w:eastAsia="ru-RU"/>
        </w:rPr>
        <w:br/>
        <w:t>ФОРМИРОВАНИЯ, ВЕДЕНИЯ И ОБЯЗАТЕЛЬНОГО ОПУБЛИКОВАНИЯ</w:t>
      </w:r>
      <w:r w:rsidRPr="00D109A4">
        <w:rPr>
          <w:rFonts w:ascii="Arial" w:eastAsia="Times New Roman" w:hAnsi="Arial" w:cs="Arial"/>
          <w:color w:val="3C3C3C"/>
          <w:spacing w:val="2"/>
          <w:szCs w:val="28"/>
          <w:lang w:eastAsia="ru-RU"/>
        </w:rPr>
        <w:br/>
        <w:t>ПЕРЕЧНЯ ГОСУДАРСТВЕННОГО ИМУЩЕСТВА УЛЬЯНОВСКОЙ ОБЛАСТИ,</w:t>
      </w:r>
      <w:r w:rsidRPr="00D109A4">
        <w:rPr>
          <w:rFonts w:ascii="Arial" w:eastAsia="Times New Roman" w:hAnsi="Arial" w:cs="Arial"/>
          <w:color w:val="3C3C3C"/>
          <w:spacing w:val="2"/>
          <w:szCs w:val="28"/>
          <w:lang w:eastAsia="ru-RU"/>
        </w:rPr>
        <w:br/>
        <w:t>СВОБОДНОГО ОТ ПРАВ ТРЕТЬИХ ЛИЦ (ЗА ИСКЛЮЧЕНИЕМ</w:t>
      </w:r>
      <w:r w:rsidRPr="00D109A4">
        <w:rPr>
          <w:rFonts w:ascii="Arial" w:eastAsia="Times New Roman" w:hAnsi="Arial" w:cs="Arial"/>
          <w:color w:val="3C3C3C"/>
          <w:spacing w:val="2"/>
          <w:szCs w:val="28"/>
          <w:lang w:eastAsia="ru-RU"/>
        </w:rPr>
        <w:br/>
        <w:t>ИМУЩЕСТВЕННЫХ ПРАВ НЕКОММЕРЧЕСКИХ ОРГАНИЗАЦИЙ),</w:t>
      </w:r>
      <w:r w:rsidRPr="00D109A4">
        <w:rPr>
          <w:rFonts w:ascii="Arial" w:eastAsia="Times New Roman" w:hAnsi="Arial" w:cs="Arial"/>
          <w:color w:val="3C3C3C"/>
          <w:spacing w:val="2"/>
          <w:szCs w:val="28"/>
          <w:lang w:eastAsia="ru-RU"/>
        </w:rPr>
        <w:br/>
        <w:t>ИСПОЛЬЗУЕМОГО ТОЛЬКО В ЦЕЛЯХ ПРЕДОСТАВЛЕНИЯ ЕГО</w:t>
      </w:r>
      <w:r w:rsidRPr="00D109A4">
        <w:rPr>
          <w:rFonts w:ascii="Arial" w:eastAsia="Times New Roman" w:hAnsi="Arial" w:cs="Arial"/>
          <w:color w:val="3C3C3C"/>
          <w:spacing w:val="2"/>
          <w:szCs w:val="28"/>
          <w:lang w:eastAsia="ru-RU"/>
        </w:rPr>
        <w:br/>
        <w:t>ВО ВЛАДЕНИЕ И (ИЛИ) ПОЛЬЗОВАНИЕ НА ДОЛГОСРОЧНОЙ ОСНОВЕ</w:t>
      </w:r>
      <w:r w:rsidRPr="00D109A4">
        <w:rPr>
          <w:rFonts w:ascii="Arial" w:eastAsia="Times New Roman" w:hAnsi="Arial" w:cs="Arial"/>
          <w:color w:val="3C3C3C"/>
          <w:spacing w:val="2"/>
          <w:szCs w:val="28"/>
          <w:lang w:eastAsia="ru-RU"/>
        </w:rPr>
        <w:br/>
        <w:t>СОЦИАЛЬНО ОРИЕНТИРОВАННЫМ НЕКОММЕРЧЕСКИМ ОРГАНИЗАЦИЯМ</w:t>
      </w:r>
    </w:p>
    <w:p w:rsidR="00D109A4" w:rsidRPr="00D109A4" w:rsidRDefault="00D109A4" w:rsidP="00D109A4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Перечень государственного имущества Ульяновской области, свободного от прав третьих лиц (за исключением имущественных прав некоммерческих организаций), используемого только в целях предоставления его во владение и (или) пользование на долгосрочной основе социально ориентированным некоммерческим организациям (далее - Перечень), формируется за счет государственного имущества Ульяновской области, свободного от прав третьих лиц (за исключением имущественных прав некоммерческих организаций).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Перечень, формируемый Агентством государственного имущества и земельных отношений Ульяновской области (далее - Агентство), могут включаться здания, строения, сооружения, нежилые помещения, оборудование, машины, механизмы, установки, транспортные средства, составляющие казну Ульяновской области (далее - имущество).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Перечень должен содержать следующие сведения: наименование имущества, адрес (место нахождения), площадь и иные сведения, позволяющие индивидуализировать его данные (характеристики имущества).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Исполнительные органы государственной власти Ульяновской области вправе направлять свои предложения в Агентство для формирования Перечня.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Агентство готовит проект постановления Правительства Ульяновской области об утверждении Перечня.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Имущество, включенное в Перечень, может быть исключено из него при условии отсутствия заявок от социально ориентированных некоммерческих организаций на 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предоставление имущества в течение шести месяцев со дня официального опубликования Перечня в средствах массовой информации.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Перечень может быть дополнен имуществом по правилам, установленным настоящим Порядком.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Перечень ведется Агентством на бумажном и электронном носителях.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Перечень, а также изменения, вносимые в него, подлежат обязательному опубликованию в газете "</w:t>
      </w:r>
      <w:proofErr w:type="gramStart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Ульяновская</w:t>
      </w:r>
      <w:proofErr w:type="gramEnd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правда" и размещению в информационно-телекоммуникационной сети "Интернет" на официальных сайтах Губернатора и Правительства Ульяновской области (http://ulgov.ru) и Агентства (http://dgizo.ulgov.ru) в течение десяти дней со дня вступления в законную силу постановления Правительства Ульяновской области об утверждении Перечня (изменений, вносимых в него).</w:t>
      </w:r>
    </w:p>
    <w:p w:rsidR="00D109A4" w:rsidRPr="00D109A4" w:rsidRDefault="00D109A4" w:rsidP="00D109A4">
      <w:pPr>
        <w:shd w:val="clear" w:color="auto" w:fill="FFFFFF"/>
        <w:spacing w:line="315" w:lineRule="atLeast"/>
        <w:ind w:left="0"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109A4" w:rsidRPr="00D109A4" w:rsidRDefault="00D109A4" w:rsidP="00D109A4">
      <w:pPr>
        <w:shd w:val="clear" w:color="auto" w:fill="FFFFFF"/>
        <w:spacing w:before="375" w:after="225"/>
        <w:ind w:left="0"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Cs w:val="28"/>
          <w:lang w:eastAsia="ru-RU"/>
        </w:rPr>
      </w:pPr>
      <w:r w:rsidRPr="00D109A4">
        <w:rPr>
          <w:rFonts w:ascii="Arial" w:eastAsia="Times New Roman" w:hAnsi="Arial" w:cs="Arial"/>
          <w:color w:val="4C4C4C"/>
          <w:spacing w:val="2"/>
          <w:szCs w:val="28"/>
          <w:lang w:eastAsia="ru-RU"/>
        </w:rPr>
        <w:t xml:space="preserve">Приложение N 2 к </w:t>
      </w:r>
      <w:proofErr w:type="spellStart"/>
      <w:r w:rsidRPr="00D109A4">
        <w:rPr>
          <w:rFonts w:ascii="Arial" w:eastAsia="Times New Roman" w:hAnsi="Arial" w:cs="Arial"/>
          <w:color w:val="4C4C4C"/>
          <w:spacing w:val="2"/>
          <w:szCs w:val="28"/>
          <w:lang w:eastAsia="ru-RU"/>
        </w:rPr>
        <w:t>постановлению</w:t>
      </w:r>
      <w:proofErr w:type="gramStart"/>
      <w:r w:rsidRPr="00D109A4">
        <w:rPr>
          <w:rFonts w:ascii="Arial" w:eastAsia="Times New Roman" w:hAnsi="Arial" w:cs="Arial"/>
          <w:color w:val="4C4C4C"/>
          <w:spacing w:val="2"/>
          <w:szCs w:val="28"/>
          <w:lang w:eastAsia="ru-RU"/>
        </w:rPr>
        <w:t>.П</w:t>
      </w:r>
      <w:proofErr w:type="gramEnd"/>
      <w:r w:rsidRPr="00D109A4">
        <w:rPr>
          <w:rFonts w:ascii="Arial" w:eastAsia="Times New Roman" w:hAnsi="Arial" w:cs="Arial"/>
          <w:color w:val="4C4C4C"/>
          <w:spacing w:val="2"/>
          <w:szCs w:val="28"/>
          <w:lang w:eastAsia="ru-RU"/>
        </w:rPr>
        <w:t>орядок</w:t>
      </w:r>
      <w:proofErr w:type="spellEnd"/>
      <w:r w:rsidRPr="00D109A4">
        <w:rPr>
          <w:rFonts w:ascii="Arial" w:eastAsia="Times New Roman" w:hAnsi="Arial" w:cs="Arial"/>
          <w:color w:val="4C4C4C"/>
          <w:spacing w:val="2"/>
          <w:szCs w:val="28"/>
          <w:lang w:eastAsia="ru-RU"/>
        </w:rPr>
        <w:t xml:space="preserve"> и условия предоставления во владение и (или) пользование на долгосрочной основе социально ориентированным некоммерческим организациям имущества ...</w:t>
      </w:r>
    </w:p>
    <w:p w:rsidR="00D109A4" w:rsidRPr="00D109A4" w:rsidRDefault="00D109A4" w:rsidP="00D109A4">
      <w:pPr>
        <w:shd w:val="clear" w:color="auto" w:fill="FFFFFF"/>
        <w:spacing w:line="315" w:lineRule="atLeast"/>
        <w:ind w:left="0"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Ульяновской области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27 июля 2012 года N 364-П</w:t>
      </w:r>
    </w:p>
    <w:p w:rsidR="00D109A4" w:rsidRPr="00D109A4" w:rsidRDefault="00D109A4" w:rsidP="00D109A4">
      <w:pPr>
        <w:shd w:val="clear" w:color="auto" w:fill="FFFFFF"/>
        <w:spacing w:line="288" w:lineRule="atLeast"/>
        <w:ind w:left="0"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Cs w:val="28"/>
          <w:lang w:eastAsia="ru-RU"/>
        </w:rPr>
      </w:pPr>
      <w:proofErr w:type="gramStart"/>
      <w:r w:rsidRPr="00D109A4">
        <w:rPr>
          <w:rFonts w:ascii="Arial" w:eastAsia="Times New Roman" w:hAnsi="Arial" w:cs="Arial"/>
          <w:color w:val="3C3C3C"/>
          <w:spacing w:val="2"/>
          <w:szCs w:val="28"/>
          <w:lang w:eastAsia="ru-RU"/>
        </w:rPr>
        <w:t>ПОРЯДОК И УСЛОВИЯ</w:t>
      </w:r>
      <w:r w:rsidRPr="00D109A4">
        <w:rPr>
          <w:rFonts w:ascii="Arial" w:eastAsia="Times New Roman" w:hAnsi="Arial" w:cs="Arial"/>
          <w:color w:val="3C3C3C"/>
          <w:spacing w:val="2"/>
          <w:szCs w:val="28"/>
          <w:lang w:eastAsia="ru-RU"/>
        </w:rPr>
        <w:br/>
        <w:t>ПРЕДОСТАВЛЕНИЯ ВО ВЛАДЕНИЕ И (ИЛИ) ПОЛЬЗОВАНИЕ</w:t>
      </w:r>
      <w:r w:rsidRPr="00D109A4">
        <w:rPr>
          <w:rFonts w:ascii="Arial" w:eastAsia="Times New Roman" w:hAnsi="Arial" w:cs="Arial"/>
          <w:color w:val="3C3C3C"/>
          <w:spacing w:val="2"/>
          <w:szCs w:val="28"/>
          <w:lang w:eastAsia="ru-RU"/>
        </w:rPr>
        <w:br/>
        <w:t>НА ДОЛГОСРОЧНОЙ ОСНОВЕ СОЦИАЛЬНО ОРИЕНТИРОВАННЫМ</w:t>
      </w:r>
      <w:r w:rsidRPr="00D109A4">
        <w:rPr>
          <w:rFonts w:ascii="Arial" w:eastAsia="Times New Roman" w:hAnsi="Arial" w:cs="Arial"/>
          <w:color w:val="3C3C3C"/>
          <w:spacing w:val="2"/>
          <w:szCs w:val="28"/>
          <w:lang w:eastAsia="ru-RU"/>
        </w:rPr>
        <w:br/>
        <w:t>НЕКОММЕРЧЕСКИМ ОРГАНИЗАЦИЯМ ИМУЩЕСТВА, ВКЛЮЧЕННОГО</w:t>
      </w:r>
      <w:r w:rsidRPr="00D109A4">
        <w:rPr>
          <w:rFonts w:ascii="Arial" w:eastAsia="Times New Roman" w:hAnsi="Arial" w:cs="Arial"/>
          <w:color w:val="3C3C3C"/>
          <w:spacing w:val="2"/>
          <w:szCs w:val="28"/>
          <w:lang w:eastAsia="ru-RU"/>
        </w:rPr>
        <w:br/>
        <w:t>В ПЕРЕЧЕНЬ ГОСУДАРСТВЕННОГО ИМУЩЕСТВА УЛЬЯНОВСКОЙ</w:t>
      </w:r>
      <w:r w:rsidRPr="00D109A4">
        <w:rPr>
          <w:rFonts w:ascii="Arial" w:eastAsia="Times New Roman" w:hAnsi="Arial" w:cs="Arial"/>
          <w:color w:val="3C3C3C"/>
          <w:spacing w:val="2"/>
          <w:szCs w:val="28"/>
          <w:lang w:eastAsia="ru-RU"/>
        </w:rPr>
        <w:br/>
        <w:t>ОБЛАСТИ, СВОБОДНОГО ОТ ПРАВ ТРЕТЬИХ ЛИЦ</w:t>
      </w:r>
      <w:r w:rsidRPr="00D109A4">
        <w:rPr>
          <w:rFonts w:ascii="Arial" w:eastAsia="Times New Roman" w:hAnsi="Arial" w:cs="Arial"/>
          <w:color w:val="3C3C3C"/>
          <w:spacing w:val="2"/>
          <w:szCs w:val="28"/>
          <w:lang w:eastAsia="ru-RU"/>
        </w:rPr>
        <w:br/>
        <w:t>(ЗА ИСКЛЮЧЕНИЕМ ИМУЩЕСТВЕННЫХ ПРАВ НЕКОММЕРЧЕСКИХ</w:t>
      </w:r>
      <w:r w:rsidRPr="00D109A4">
        <w:rPr>
          <w:rFonts w:ascii="Arial" w:eastAsia="Times New Roman" w:hAnsi="Arial" w:cs="Arial"/>
          <w:color w:val="3C3C3C"/>
          <w:spacing w:val="2"/>
          <w:szCs w:val="28"/>
          <w:lang w:eastAsia="ru-RU"/>
        </w:rPr>
        <w:br/>
        <w:t>ОРГАНИЗАЦИЙ), ИСПОЛЬЗУЕМОГО ТОЛЬКО В ЦЕЛЯХ</w:t>
      </w:r>
      <w:r w:rsidRPr="00D109A4">
        <w:rPr>
          <w:rFonts w:ascii="Arial" w:eastAsia="Times New Roman" w:hAnsi="Arial" w:cs="Arial"/>
          <w:color w:val="3C3C3C"/>
          <w:spacing w:val="2"/>
          <w:szCs w:val="28"/>
          <w:lang w:eastAsia="ru-RU"/>
        </w:rPr>
        <w:br/>
        <w:t>ПРЕДОСТАВЛЕНИЯ ЕГО ВО ВЛАДЕНИЕ И (ИЛИ) ПОЛЬЗОВАНИЕ</w:t>
      </w:r>
      <w:r w:rsidRPr="00D109A4">
        <w:rPr>
          <w:rFonts w:ascii="Arial" w:eastAsia="Times New Roman" w:hAnsi="Arial" w:cs="Arial"/>
          <w:color w:val="3C3C3C"/>
          <w:spacing w:val="2"/>
          <w:szCs w:val="28"/>
          <w:lang w:eastAsia="ru-RU"/>
        </w:rPr>
        <w:br/>
        <w:t>НА ДОЛГОСРОЧНОЙ ОСНОВЕ СОЦИАЛЬНО ОРИЕНТИРОВАННЫМ</w:t>
      </w:r>
      <w:r w:rsidRPr="00D109A4">
        <w:rPr>
          <w:rFonts w:ascii="Arial" w:eastAsia="Times New Roman" w:hAnsi="Arial" w:cs="Arial"/>
          <w:color w:val="3C3C3C"/>
          <w:spacing w:val="2"/>
          <w:szCs w:val="28"/>
          <w:lang w:eastAsia="ru-RU"/>
        </w:rPr>
        <w:br/>
        <w:t>НЕКОММЕРЧЕСКИМ ОРГАНИЗАЦИЯМ</w:t>
      </w:r>
      <w:proofErr w:type="gramEnd"/>
    </w:p>
    <w:p w:rsidR="00D109A4" w:rsidRPr="00D109A4" w:rsidRDefault="00D109A4" w:rsidP="00D109A4">
      <w:pPr>
        <w:shd w:val="clear" w:color="auto" w:fill="E9ECF1"/>
        <w:spacing w:after="225"/>
        <w:ind w:left="-1125" w:firstLine="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109A4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1. Общие положения</w:t>
      </w:r>
    </w:p>
    <w:p w:rsidR="00D109A4" w:rsidRPr="00D109A4" w:rsidRDefault="00D109A4" w:rsidP="00D109A4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Порядок определяет процедуру предоставления социально ориентированным некоммерческим организациям (далее - некоммерческие организации) государственного имущества Ульяновской области, включенного в перечень государственного имущества Ульяновской области, свобод</w:t>
      </w:r>
      <w:bookmarkStart w:id="0" w:name="_GoBack"/>
      <w:bookmarkEnd w:id="0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ного от прав третьих лиц (за исключением имущественных прав некоммерческих организаций), используемого только в целях предоставления его во владение и (или) пользование на долгосрочной основе некоммерческим организациям (далее - имущество).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</w:t>
      </w:r>
      <w:proofErr w:type="gramEnd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Имущество предоставляется в безвозмездное пользование некоммерческим организациям при условии осуществления ими в соответствии с учредительными документами видов деятельности (одного из видов), установленных </w:t>
      </w:r>
      <w:hyperlink r:id="rId13" w:history="1">
        <w:r w:rsidRPr="00D109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1 статьи 31.1 Федерального закона от 12.01.1996 N 7-ФЗ "О некоммерческих организациях"</w:t>
        </w:r>
      </w:hyperlink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4" w:history="1">
        <w:r w:rsidRPr="00D109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6.1 Закона Ульяновской области от 09.07.2007 N 93-ЗО "О взаимодействии органов государственной власти Ульяновской области с негосударственными некоммерческими организациями"</w:t>
        </w:r>
      </w:hyperlink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proofErr w:type="gramEnd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Имущество предоставляется Агентством государственного имущества и земельных отношений Ульяновской области (далее - Агентство) по результатам отбора среди некоммерческих организаций, претендующих на получение имущественной поддержки (далее - отбор).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Организатором отбора выступает Министерство внутренней политики Ульяновской области (далее - организатор).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109A4" w:rsidRPr="00D109A4" w:rsidRDefault="00D109A4" w:rsidP="00D109A4">
      <w:pPr>
        <w:shd w:val="clear" w:color="auto" w:fill="E9ECF1"/>
        <w:spacing w:after="225"/>
        <w:ind w:left="-1125" w:firstLine="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109A4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2. Требования к некоммерческим организациям</w:t>
      </w:r>
    </w:p>
    <w:p w:rsidR="00D109A4" w:rsidRPr="00D109A4" w:rsidRDefault="00D109A4" w:rsidP="00D109A4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отборе может принимать участие некоммерческая организация, отвечающая следующим требованиям: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1) </w:t>
      </w:r>
      <w:proofErr w:type="gramEnd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некоммерческая организация зарегистрирована в качестве юридического лица на территории Ульяновской области в порядке, установленном законодательством Российской Федерации;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некоммерческая организация не является политической партией, профессиональным союзом, религиозной организацией, государственной корпорацией, государственной компанией, бюджетным учреждением, автономным учреждением;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некоммерческая организация создана без участия органов государственной власти и местного самоуправления, государственных и муниципальных предприятий, государственных и муниципальных учреждений.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109A4" w:rsidRPr="00D109A4" w:rsidRDefault="00D109A4" w:rsidP="00D109A4">
      <w:pPr>
        <w:shd w:val="clear" w:color="auto" w:fill="E9ECF1"/>
        <w:spacing w:after="225"/>
        <w:ind w:left="-1125" w:firstLine="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109A4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3. Перечень документов, предоставляемых некоммерческой организацией для участия в отборе</w:t>
      </w:r>
    </w:p>
    <w:p w:rsidR="00D109A4" w:rsidRPr="00D109A4" w:rsidRDefault="00D109A4" w:rsidP="00D109A4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Для участия в отборе некоммерческая организация должна предоставить заявку, состоящую из заявления на участие в отборе (далее - заявление) и документов, указанных в пункте 3.2 настоящего раздела.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Заявление должно содержать полное наименование юридического лица с указанием организационно-правовой формы и места нахождения, вид (виды) деятельности, осуществление которой предполагает отнесение некоммерческой организации к социально ориентированной, а также наименование, место нахождения имущества - объекта договора безвозмездного пользования, цели использования имущества, срок договора безвозмездного пользования.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заявлению прилагаются следующие документы: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копии учредительных документов;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выписку из Единого государственного реестра юридических лиц;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копию свидетельства о государственной регистрации в качестве юридического лица;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копию документа, подтверждающего полномочия лица, подписавшего заявление;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копию отчетности за предыдущий финансовый год, представленной некоммерческой организацией в уполномоченный орган в соответствии с </w:t>
      </w:r>
      <w:hyperlink r:id="rId15" w:history="1">
        <w:r w:rsidRPr="00D109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пунктом 3 статьи 32 Федерального </w:t>
        </w:r>
        <w:r w:rsidRPr="00D109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закона от 12.01.1996 N 7-ФЗ "О некоммерческих организациях"</w:t>
        </w:r>
      </w:hyperlink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аналитическую записку, обосновывающую необходимость предоставления имущественной поддержки, с указанием сведений в соответствии с критериями, указанными в пункте 5.2 раздела 5 настоящего Порядка.</w:t>
      </w:r>
      <w:proofErr w:type="gramEnd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</w:t>
      </w:r>
      <w:proofErr w:type="gramStart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указанные в подпунктах 2, 3 и 5 настоящего пункта документы (сведения, содержащиеся в них) находятся в распоряжении государственных органов, органов местного самоуправления либо в подведомственных государственным органам или органам местного самоуправления организаций и не представлены некоммерческой организацией по собственной инициативе, соответствующие документы (сведения, содержащиеся в них) запрашиваются уполномоченным органом в рамках межведомственного информационного взаимодействия в установленном порядке.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Некоммерческая организация самостоятельно несет все расходы, связанные с подготовкой и подачей заявки.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Все листы в заявке должны быть сброшюрованы и пронумерованы. Сверху в сброшюрованной заявке должно быть расположено заявление, за ним - лист со списком документов, входящих в состав заявки, с указанием номеров соответствующих страниц.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Предоставляемые копии документов должны быть заверены печатью некоммерческой организации.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 Заявка запечатывается в конверт, на котором делается надпись "Заявка на участие в отборе социально ориентированных некоммерческих организаций".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109A4" w:rsidRPr="00D109A4" w:rsidRDefault="00D109A4" w:rsidP="00D109A4">
      <w:pPr>
        <w:shd w:val="clear" w:color="auto" w:fill="E9ECF1"/>
        <w:spacing w:after="225"/>
        <w:ind w:left="-1125" w:firstLine="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109A4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4. Порядок организации и проведения отбора</w:t>
      </w:r>
    </w:p>
    <w:p w:rsidR="00D109A4" w:rsidRPr="00D109A4" w:rsidRDefault="00D109A4" w:rsidP="00D109A4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Информационное сообщение о проведении отбора публикуется в газете "Ульяновская правда" и размещается в информационно-телекоммуникационной сети "Интернет" на официальном сайте организатора (http://www.mvp.ulgov.ru).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Информационное сообщение о проведении отбора должно содержать сведения о времени и месте, предмете и порядке проведения, времени начала и окончания приема заявок, а также иные сведения в соответствии с законодательством Российской Федерации.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 Прием заявок начинается на следующий день после дня первого опубликования информационного сообщения о проведении отбора и заканчивается в срок, указанный в информационном сообщении о проведении отбора. Срок приема заявок не может быть менее 14 календарных дней.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 Заявки, поступившие организатору, регистрируются и передаются в комиссию по отбору социально ориентированных некоммерческих организаций, претендующих на получение имущественной поддержки (далее - Комиссия), состав которой утверждается организатором.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4.5. Число членов Комиссии должно быть не менее пяти человек.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состав Комиссии входят представители Общественной палаты Ульяновской области, исполнительных органов государственной власти Ульяновской области.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4.6. Комиссия осуществляет следующие функции: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вскрывает конверты с заявками;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определяет некоммерческие организации, которые допущены к участию в отборе (далее - участники отбора);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рассматривает, оценивает и сопоставляет заявки участников отбора;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определяет некоммерческую организацию, победившую в отборе (далее - победитель отбора).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4.7. Организатор не менее чем за два дня до начала отбора должен уведомить членов Комиссии о месте, дате и времени проведения заседания Комиссии. Члены Комиссии лично участвуют в заседаниях и подписывают протоколы заседаний Комиссии.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4.8. Решение Комиссии оформляется протоколом.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4.9. Не допускается взимание с некоммерческой организации платы за участие в отборе.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109A4" w:rsidRPr="00D109A4" w:rsidRDefault="00D109A4" w:rsidP="00D109A4">
      <w:pPr>
        <w:shd w:val="clear" w:color="auto" w:fill="E9ECF1"/>
        <w:spacing w:after="225"/>
        <w:ind w:left="-1125" w:firstLine="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109A4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5. Подведение итогов отбора</w:t>
      </w:r>
    </w:p>
    <w:p w:rsidR="00D109A4" w:rsidRPr="00D109A4" w:rsidRDefault="00D109A4" w:rsidP="00D109A4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 По результатам рассмотрения заявок члены Комиссии оценивают заявки по 5-балльной шкале по каждому из критериев, указанных в пункте 5.2 настоящего раздела. Баллы, присвоенные заявке по каждому критерию, суммируются, и выводится итоговый суммарный балл каждой заявки.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Некоммерческая организация, заявке которой присвоен наибольший суммарный балл, признается победителем отбора и получает право на заключение договора безвозмездного пользования имуществом, указанным в заявке.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</w:t>
      </w:r>
      <w:proofErr w:type="gramStart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два и более участников отбора набрали одинаковое наибольшее количество баллов, решение о победителе отбора принимается путем открытого голосования членов Комиссии. В случае равенства голосов членов Комиссии голос председательствующего на заседании Комиссии считается решающим.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на участие в отборе подана одна заявка, то при условии ее соответствия критериям отбора отбор признается несостоявшимся и Комиссия принимает решение об оказании единственному участнику отбора имущественной поддержки в виде заключения договора безвозмездного пользования имуществом, указанным в заявке.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5.2. </w:t>
      </w:r>
      <w:proofErr w:type="gramStart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Отбор проводится по следующим критериям: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срок осуществления некоммерческой организацией уставной деятельности в сфере, предусмотренной </w:t>
      </w:r>
      <w:hyperlink r:id="rId16" w:history="1">
        <w:r w:rsidRPr="00D109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1 статьи 31.1 Федерального закона от 12.01.1996 N 7-ФЗ "О некоммерческих организациях"</w:t>
        </w:r>
      </w:hyperlink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7" w:history="1">
        <w:r w:rsidRPr="00D109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6.1 Закона Ульяновской области от 09.07.2007 N 93-ЗО "О взаимодействии органов государственной власти Ульяновской области с негосударственными некоммерческими организациями"</w:t>
        </w:r>
      </w:hyperlink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Начисление баллов по этому критерию производится следующим образом: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 1 года</w:t>
      </w:r>
      <w:proofErr w:type="gramEnd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- 1 балл;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свыше 1 года до 2 лет - 2 балла;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свыше 2 до 4 лет - 3 балла;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свыше 4 до 6 лет - 4 балла;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свыше 6 лет - 5 баллов;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количество обособленных подразделений некоммерческой организации, действующих на территории Ульяновской области: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 2 - 1 балл;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 до 4 - 2 балла;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 5 до 6 - 3 балла;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7 до 8 - 4 балла;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свыше 9 - 5 баллов;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количество материалов о деятельности некоммерческой организации в средствах массовой информации (в периодических печатных изданиях, на телеканалах, радиоканалах, в телепрограммах, радиопрограммах) за истекший год;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количество реализованных некоммерческой организацией социальных проектов за истекший год, общее количество человек, принявших в них участие;</w:t>
      </w:r>
      <w:proofErr w:type="gramEnd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наличие у некоммерческой организации собственных средств массовой информации;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осуществление некоммерческой организацией деятельности в соответствии с абзацем седьмым пункта 4.2 раздела 4 областной целевой программы "Содействие развитию институтов гражданского общества и поддержка социально ориентированных некоммерческих организаций", утвержденной </w:t>
      </w:r>
      <w:hyperlink r:id="rId18" w:history="1">
        <w:r w:rsidRPr="00D109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Ульяновской области от 29.08.2011 N 42/412-П "Об утверждении областной целевой программы "Содействие развитию институтов гражданского общества и поддержка социально ориентированных некоммерческих организаций" на 2012 - 2014 годы"</w:t>
        </w:r>
      </w:hyperlink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109A4" w:rsidRPr="00D109A4" w:rsidRDefault="00D109A4" w:rsidP="00D109A4">
      <w:pPr>
        <w:shd w:val="clear" w:color="auto" w:fill="E9ECF1"/>
        <w:spacing w:after="225"/>
        <w:ind w:left="-1125" w:firstLine="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109A4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6. Сроки проведения отбора</w:t>
      </w:r>
    </w:p>
    <w:p w:rsidR="00D109A4" w:rsidRPr="00D109A4" w:rsidRDefault="00D109A4" w:rsidP="00D109A4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6.1. Отбор осуществляется в два этапа.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6.2. На первом этапе в течение семи рабочих дней после прекращения приема заявок проводится предварительный отбор поступивших заявок.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 допускаются к участию во втором этапе отбора заявки в следующих случаях: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несоответствия некоммерческой организации требованиям, указанным в разделе 2 настоящего Порядка;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непредставления полного пакета документов, предусмотренного в пункте 3.2 раздела 3 настоящего Порядка, либо наличия недостоверных сведений в представленных документах;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несоответствия заявки требованиям конкурсной документации;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наличия решения о ликвидации некоммерческой организации;</w:t>
      </w:r>
      <w:proofErr w:type="gramEnd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наличия заключенного с некоммерческой организацией в рамках оказания государственной имущественной поддержки договора безвозмездного пользования, срок действия которого не истек.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 может являться основанием </w:t>
      </w:r>
      <w:proofErr w:type="gramStart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отказа в допуске к участию во втором этапе отбора наличие в заявке</w:t>
      </w:r>
      <w:proofErr w:type="gramEnd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описок, опечаток, орфографических ошибок, которые не искажают смысл поданной заявки и не имеют существенного значения для оценки содержания представленных документов.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Комиссии о допуске к участию во втором этапе отбора некоммерческих организаций, заявки которых прошли отбор на первом этапе, оформляется протоколом.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6.3. На втором этапе отбора Комиссия проводит оценку и сопоставление заявок путем определения их соответствия целевой направленности и критериям, указанным в пункте 5.2 раздела 5 настоящего Порядка, осуществляет подведение итогов и определение победителя отбора.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109A4" w:rsidRPr="00D109A4" w:rsidRDefault="00D109A4" w:rsidP="00D109A4">
      <w:pPr>
        <w:shd w:val="clear" w:color="auto" w:fill="E9ECF1"/>
        <w:spacing w:after="225"/>
        <w:ind w:left="-1125" w:firstLine="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109A4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7. Порядок заключения договора безвозмездного пользования</w:t>
      </w:r>
    </w:p>
    <w:p w:rsidR="00D109A4" w:rsidRPr="00D109A4" w:rsidRDefault="00D109A4" w:rsidP="00D109A4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7.1. </w:t>
      </w:r>
      <w:proofErr w:type="gramStart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заключения с некоммерческой организацией, признанной победителем отбора, договора безвозмездного пользования организатор направляет в Агентство обращение, содержащее следующие сведения (далее - обращение):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полное наименование юридического лица с указанием организационно-правовой формы и места нахождения, а также вида деятельности, осуществление которой предполагает отнесение некоммерческой организации к социально ориентированной;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наименование, место нахождения имущества - объекта договора безвозмездного пользования;</w:t>
      </w:r>
      <w:proofErr w:type="gramEnd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цели использования имущества;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срок действия договора безвозмездного пользования.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7.2. </w:t>
      </w:r>
      <w:proofErr w:type="gramStart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обращению прилагаются следующие документы: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копии учредительных документов некоммерческой организации;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копия выписки из Единого государственного реестра юридических лиц, полученной не ранее чем за шесть месяцев до даты подачи заявки;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копия свидетельства о государственной регистрации;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копия документа, подтверждающего полномочия лица, уполномоченного на подписание договора безвозмездного пользования;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копия протокола Комиссии о результатах проведения отбора.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7.3.</w:t>
      </w:r>
      <w:proofErr w:type="gramEnd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десяти дней </w:t>
      </w:r>
      <w:proofErr w:type="gramStart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поступления</w:t>
      </w:r>
      <w:proofErr w:type="gramEnd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документов, предусмотренных пунктом 7.2 настоящего раздела, Агентство издает распоряжение о заключении договора безвозмездного пользования с победителем отбора.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7.4. В течение пяти дней </w:t>
      </w:r>
      <w:proofErr w:type="gramStart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подписания</w:t>
      </w:r>
      <w:proofErr w:type="gramEnd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распоряжения победителю отбора направляется проект договора безвозмездного пользования.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7.5. Проект договора безвозмездного пользования подписывается уполномоченным лицом некоммерческой организации - победителя отбора и предоставляется в Агентство в десятидневный срок.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109A4" w:rsidRPr="00D109A4" w:rsidRDefault="00D109A4" w:rsidP="00D109A4">
      <w:pPr>
        <w:shd w:val="clear" w:color="auto" w:fill="E9ECF1"/>
        <w:spacing w:after="225"/>
        <w:ind w:left="-1125" w:firstLine="0"/>
        <w:jc w:val="left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D109A4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8. </w:t>
      </w:r>
      <w:proofErr w:type="gramStart"/>
      <w:r w:rsidRPr="00D109A4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Контроль за</w:t>
      </w:r>
      <w:proofErr w:type="gramEnd"/>
      <w:r w:rsidRPr="00D109A4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 xml:space="preserve"> целевым использованием имущества, переданного безвозмездно в качестве имущественной поддержки</w:t>
      </w:r>
    </w:p>
    <w:p w:rsidR="00D109A4" w:rsidRPr="00D109A4" w:rsidRDefault="00D109A4" w:rsidP="00D109A4">
      <w:pPr>
        <w:shd w:val="clear" w:color="auto" w:fill="FFFFFF"/>
        <w:spacing w:line="315" w:lineRule="atLeast"/>
        <w:ind w:left="0"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 Имущество, переданное в безвозмездное пользование некоммерческим организациям, должно использоваться ими только по целевому назначению.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8.2. Агентство: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 заключения</w:t>
      </w:r>
      <w:proofErr w:type="gramEnd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договора безвозмездного пользования осуществляет контроль за целевым использованием имущества и не менее двух раз в год проводит выездную проверку целевого использования имущества;</w:t>
      </w:r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установления факта использования имущества не по целевому назначению и (или) с нарушением запретов и ограничений, установленных </w:t>
      </w:r>
      <w:hyperlink r:id="rId19" w:history="1">
        <w:r w:rsidRPr="00D109A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31.1 Федерального закона от 12.01.1996 N 7-ФЗ "О некоммерческих организациях"</w:t>
        </w:r>
      </w:hyperlink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условий предоставления имущественной поддержки или установления факта предоставления ложных либо намеренно искаженных сведений принимает необходимые меры по прекращению права безвозмездного пользования некоммерческими организациями предоставленным им имуществом.</w:t>
      </w:r>
      <w:proofErr w:type="gramEnd"/>
      <w:r w:rsidRPr="00D109A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таком случае договор безвозмездного пользования расторгается, и имущество подлежит возврату в казну Ульяновской области.</w:t>
      </w:r>
    </w:p>
    <w:p w:rsidR="00EE2774" w:rsidRDefault="00665E41" w:rsidP="00D109A4">
      <w:pPr>
        <w:ind w:left="0"/>
      </w:pPr>
    </w:p>
    <w:sectPr w:rsidR="00EE2774" w:rsidSect="00410447">
      <w:pgSz w:w="11907" w:h="16839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5C"/>
    <w:rsid w:val="00051914"/>
    <w:rsid w:val="002B5B17"/>
    <w:rsid w:val="003608C1"/>
    <w:rsid w:val="003C259B"/>
    <w:rsid w:val="00400C29"/>
    <w:rsid w:val="00410447"/>
    <w:rsid w:val="004447A7"/>
    <w:rsid w:val="00553A1B"/>
    <w:rsid w:val="005D04BB"/>
    <w:rsid w:val="006C3C3F"/>
    <w:rsid w:val="00880EAD"/>
    <w:rsid w:val="008B4D5B"/>
    <w:rsid w:val="0096566C"/>
    <w:rsid w:val="009C14EF"/>
    <w:rsid w:val="00AC6C68"/>
    <w:rsid w:val="00AF265C"/>
    <w:rsid w:val="00B3005B"/>
    <w:rsid w:val="00BE4E71"/>
    <w:rsid w:val="00C73311"/>
    <w:rsid w:val="00D109A4"/>
    <w:rsid w:val="00EC7D1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3F"/>
    <w:pPr>
      <w:spacing w:after="0" w:line="240" w:lineRule="auto"/>
      <w:ind w:left="709"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3F"/>
    <w:pPr>
      <w:spacing w:after="0" w:line="240" w:lineRule="auto"/>
      <w:ind w:left="709"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721402" TargetMode="External"/><Relationship Id="rId13" Type="http://schemas.openxmlformats.org/officeDocument/2006/relationships/hyperlink" Target="http://docs.cntd.ru/document/9015223" TargetMode="External"/><Relationship Id="rId18" Type="http://schemas.openxmlformats.org/officeDocument/2006/relationships/hyperlink" Target="http://docs.cntd.ru/document/91802191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463703222" TargetMode="External"/><Relationship Id="rId12" Type="http://schemas.openxmlformats.org/officeDocument/2006/relationships/hyperlink" Target="http://docs.cntd.ru/document/463703222" TargetMode="External"/><Relationship Id="rId17" Type="http://schemas.openxmlformats.org/officeDocument/2006/relationships/hyperlink" Target="http://docs.cntd.ru/document/9180081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522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3702659" TargetMode="External"/><Relationship Id="rId11" Type="http://schemas.openxmlformats.org/officeDocument/2006/relationships/hyperlink" Target="http://docs.cntd.ru/document/463702659" TargetMode="External"/><Relationship Id="rId5" Type="http://schemas.openxmlformats.org/officeDocument/2006/relationships/hyperlink" Target="http://docs.cntd.ru/document/463702221" TargetMode="External"/><Relationship Id="rId15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918005883" TargetMode="External"/><Relationship Id="rId19" Type="http://schemas.openxmlformats.org/officeDocument/2006/relationships/hyperlink" Target="http://docs.cntd.ru/document/9015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hyperlink" Target="http://docs.cntd.ru/document/9180081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3118</Words>
  <Characters>17777</Characters>
  <Application>Microsoft Office Word</Application>
  <DocSecurity>0</DocSecurity>
  <Lines>148</Lines>
  <Paragraphs>41</Paragraphs>
  <ScaleCrop>false</ScaleCrop>
  <Company/>
  <LinksUpToDate>false</LinksUpToDate>
  <CharactersWithSpaces>20854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2019-03-07T10:43:00Z</dcterms:created>
  <dcterms:modified xsi:type="dcterms:W3CDTF">2019-03-07T10:49:00Z</dcterms:modified>
</cp:coreProperties>
</file>