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4" w:rsidRPr="00550BA0" w:rsidRDefault="00FE2CA4" w:rsidP="00390FB4">
      <w:pPr>
        <w:pStyle w:val="Heading4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550BA0">
        <w:rPr>
          <w:color w:val="000000"/>
          <w:sz w:val="24"/>
          <w:szCs w:val="24"/>
        </w:rPr>
        <w:t>Информационная карта организации</w:t>
      </w:r>
    </w:p>
    <w:tbl>
      <w:tblPr>
        <w:tblpPr w:leftFromText="180" w:rightFromText="180" w:vertAnchor="text" w:horzAnchor="margin" w:tblpY="542"/>
        <w:tblOverlap w:val="never"/>
        <w:tblW w:w="0" w:type="auto"/>
        <w:tblLayout w:type="fixed"/>
        <w:tblLook w:val="0000"/>
      </w:tblPr>
      <w:tblGrid>
        <w:gridCol w:w="3528"/>
        <w:gridCol w:w="5940"/>
      </w:tblGrid>
      <w:tr w:rsidR="00FE2CA4" w:rsidRPr="009A34BE" w:rsidTr="00C255C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Наименованиеорганизации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C255C7">
            <w:p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Ульяновская областная детско-юношеская общественная организация «Ассоциация скаутов»</w:t>
            </w:r>
          </w:p>
          <w:p w:rsidR="00FE2CA4" w:rsidRPr="009A34BE" w:rsidRDefault="00FE2CA4" w:rsidP="00C255C7">
            <w:pPr>
              <w:jc w:val="both"/>
              <w:rPr>
                <w:lang w:val="ru-RU"/>
              </w:rPr>
            </w:pPr>
            <w:r w:rsidRPr="009A34BE">
              <w:rPr>
                <w:lang w:val="ru-RU"/>
              </w:rPr>
              <w:t>УОДЮОО «Ассоциация скаутов»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Датасоздания (регистрации)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r w:rsidRPr="00987D58">
              <w:t>18 марта 2004г., г. Димитровград</w:t>
            </w: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bookmarkStart w:id="0" w:name="_GoBack"/>
            <w:bookmarkEnd w:id="0"/>
            <w:r w:rsidRPr="00550BA0">
              <w:t>Категорияобслуживаемыхлиц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C255C7">
            <w:pPr>
              <w:snapToGrid w:val="0"/>
              <w:rPr>
                <w:lang w:val="ru-RU"/>
              </w:rPr>
            </w:pPr>
            <w:r w:rsidRPr="00850BFC">
              <w:rPr>
                <w:lang w:val="ru-RU"/>
              </w:rPr>
              <w:t>Дети, подростки и молодёжь от 7 до 21 года</w:t>
            </w:r>
            <w:r>
              <w:rPr>
                <w:lang w:val="ru-RU"/>
              </w:rPr>
              <w:t>, 2100 человек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  <w:rPr>
                <w:lang w:val="ru-RU"/>
              </w:rPr>
            </w:pPr>
            <w:r w:rsidRPr="00550BA0">
              <w:t>Руководитель</w:t>
            </w:r>
            <w:r w:rsidRPr="00550BA0">
              <w:rPr>
                <w:lang w:val="ru-RU"/>
              </w:rPr>
              <w:t>(должность)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snapToGrid w:val="0"/>
            </w:pPr>
          </w:p>
          <w:p w:rsidR="00FE2CA4" w:rsidRPr="00987D58" w:rsidRDefault="00FE2CA4" w:rsidP="00C255C7">
            <w:pPr>
              <w:snapToGrid w:val="0"/>
            </w:pPr>
            <w:r w:rsidRPr="00987D58">
              <w:t>Президент УОДЮОО «Ассоциация</w:t>
            </w:r>
            <w:r>
              <w:rPr>
                <w:lang w:val="ru-RU"/>
              </w:rPr>
              <w:t xml:space="preserve"> </w:t>
            </w:r>
            <w:r w:rsidRPr="00987D58">
              <w:t>скаутов»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Фамилия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snapToGrid w:val="0"/>
            </w:pPr>
            <w:r w:rsidRPr="00987D58">
              <w:t>Курова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Имя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snapToGrid w:val="0"/>
            </w:pPr>
            <w:r w:rsidRPr="00987D58">
              <w:t>Светлана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Отчество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snapToGrid w:val="0"/>
            </w:pPr>
            <w:r w:rsidRPr="00987D58">
              <w:t>Валерьевна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Тел. рабочий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r w:rsidRPr="00987D58">
              <w:t>8 235 2-70-10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Факс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r w:rsidRPr="00987D58">
              <w:t>8 235 2-70-10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e-mail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r w:rsidRPr="00987D58">
              <w:t>kurovask@mail.ru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  <w:rPr>
                <w:lang w:val="ru-RU"/>
              </w:rPr>
            </w:pPr>
            <w:r w:rsidRPr="00550BA0">
              <w:rPr>
                <w:lang w:val="ru-RU"/>
              </w:rPr>
              <w:t>сайт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snapToGrid w:val="0"/>
            </w:pP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Названиеруководящегооргана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C255C7">
            <w:p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Высшим руководящим органом Организации является Общее собрание.</w:t>
            </w:r>
          </w:p>
          <w:p w:rsidR="00FE2CA4" w:rsidRPr="00850BFC" w:rsidRDefault="00FE2CA4" w:rsidP="00C255C7">
            <w:p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В период между Общими собраниями членов Организации постоянно действующим коллегиальным руководящим органом Организации является Совет Организации.</w:t>
            </w:r>
          </w:p>
          <w:p w:rsidR="00FE2CA4" w:rsidRPr="00390FB4" w:rsidRDefault="00FE2CA4" w:rsidP="00C255C7">
            <w:pPr>
              <w:snapToGrid w:val="0"/>
              <w:rPr>
                <w:lang w:val="ru-RU"/>
              </w:rPr>
            </w:pPr>
            <w:r w:rsidRPr="00850BFC">
              <w:rPr>
                <w:lang w:val="ru-RU"/>
              </w:rPr>
              <w:t>Президент Организации возглавляет Совет Организации и руководит работой Организации в период между заседаниями Совета Организации и принимает решения по всем вопросам ее деятельности, за исключением, отнесенных к компетенции Общего собрания и Совета Организации</w:t>
            </w: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Юридическийадрес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C255C7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33510, г"/>
              </w:smartTagPr>
              <w:r w:rsidRPr="00850BFC">
                <w:rPr>
                  <w:lang w:val="ru-RU"/>
                </w:rPr>
                <w:t>433510, г</w:t>
              </w:r>
            </w:smartTag>
            <w:r w:rsidRPr="00850BFC">
              <w:rPr>
                <w:lang w:val="ru-RU"/>
              </w:rPr>
              <w:t xml:space="preserve">. Димитровград, ул. Дрогобычская, 30, а/я 958 </w:t>
            </w: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Фактическийадрес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C255C7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33510, г"/>
              </w:smartTagPr>
              <w:r w:rsidRPr="00850BFC">
                <w:rPr>
                  <w:lang w:val="ru-RU"/>
                </w:rPr>
                <w:t>433510, г</w:t>
              </w:r>
            </w:smartTag>
            <w:r w:rsidRPr="00850BFC">
              <w:rPr>
                <w:lang w:val="ru-RU"/>
              </w:rPr>
              <w:t>. Димитровград, ул. Дрогобычская, 30,а/я 958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Целидеятельности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C255C7">
            <w:pPr>
              <w:jc w:val="both"/>
            </w:pPr>
            <w:r w:rsidRPr="00850BFC">
              <w:rPr>
                <w:lang w:val="ru-RU"/>
              </w:rPr>
              <w:t xml:space="preserve">Содействие развитию молодых людей для достижения их полного духовного, физического, эмоционального, интеллектуального и общественного потенциала как личностей и воспитание ответственных граждан своей страны на основе духовных и культурных традиций народов, населяющих Российскую </w:t>
            </w:r>
            <w:r w:rsidRPr="00987D58">
              <w:t>Федерацию, в соответствии с принципами и методомСкаутскогоДвижения.</w:t>
            </w: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 w:rsidRPr="00550BA0">
              <w:t>Названиеуслуг, представляемыхорганизацией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Привлечение общественного внимания к проблемам скаутского движения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Проведение лекций, конференций, семинаров, выставок по вопросам скаутского движения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Взаимодействие с государственными, общественными и коммерческими  организациями в целях проведения совместных мероприятий, способствующих развитию скаутинга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Организация скаутских лагерей и других форм досуга детей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Содействие в создании и укреплении кадрового корпуса организаторов скаутского движения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Координация деятельности, оказание помощи членам Организации в информационной, правовой, методической и других сферах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Разработка, внедрение и участие в реализации программ по защите прав членов Организации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Содействие развитию детей и подростков на основе систем прогрессивного самовоспитания</w:t>
            </w:r>
            <w:r>
              <w:rPr>
                <w:lang w:val="ru-RU"/>
              </w:rPr>
              <w:t>.</w:t>
            </w:r>
          </w:p>
          <w:p w:rsidR="00FE2CA4" w:rsidRPr="00850BFC" w:rsidRDefault="00FE2CA4" w:rsidP="00390FB4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850BFC">
              <w:rPr>
                <w:lang w:val="ru-RU"/>
              </w:rPr>
              <w:t>Организация благотворительной деятельности во исполнение целей, предусмотренных Уставом</w:t>
            </w:r>
            <w:r>
              <w:rPr>
                <w:lang w:val="ru-RU"/>
              </w:rPr>
              <w:t>.</w:t>
            </w:r>
          </w:p>
        </w:tc>
      </w:tr>
      <w:tr w:rsidR="00FE2CA4" w:rsidRPr="00550BA0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</w:pPr>
            <w:r>
              <w:t>Направлени</w:t>
            </w:r>
            <w:r>
              <w:rPr>
                <w:lang w:val="ru-RU"/>
              </w:rPr>
              <w:t>я</w:t>
            </w:r>
            <w:r w:rsidRPr="00550BA0">
              <w:t>работы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987D58" w:rsidRDefault="00FE2CA4" w:rsidP="00390FB4">
            <w:pPr>
              <w:numPr>
                <w:ilvl w:val="0"/>
                <w:numId w:val="3"/>
              </w:numPr>
            </w:pPr>
            <w:r w:rsidRPr="00987D58">
              <w:t>Патриотическое</w:t>
            </w:r>
            <w:r>
              <w:rPr>
                <w:lang w:val="ru-RU"/>
              </w:rPr>
              <w:t>.</w:t>
            </w:r>
          </w:p>
          <w:p w:rsidR="00FE2CA4" w:rsidRPr="00987D58" w:rsidRDefault="00FE2CA4" w:rsidP="00390FB4">
            <w:pPr>
              <w:numPr>
                <w:ilvl w:val="0"/>
                <w:numId w:val="3"/>
              </w:numPr>
            </w:pPr>
            <w:r w:rsidRPr="00987D58">
              <w:t>Интеллектуальное</w:t>
            </w:r>
            <w:r>
              <w:rPr>
                <w:lang w:val="ru-RU"/>
              </w:rPr>
              <w:t>.</w:t>
            </w:r>
          </w:p>
          <w:p w:rsidR="00FE2CA4" w:rsidRPr="00987D58" w:rsidRDefault="00FE2CA4" w:rsidP="00390FB4">
            <w:pPr>
              <w:numPr>
                <w:ilvl w:val="0"/>
                <w:numId w:val="3"/>
              </w:numPr>
            </w:pPr>
            <w:r w:rsidRPr="00987D58">
              <w:t>Нравственное</w:t>
            </w:r>
            <w:r>
              <w:rPr>
                <w:lang w:val="ru-RU"/>
              </w:rPr>
              <w:t>.</w:t>
            </w:r>
          </w:p>
          <w:p w:rsidR="00FE2CA4" w:rsidRPr="00987D58" w:rsidRDefault="00FE2CA4" w:rsidP="00390FB4">
            <w:pPr>
              <w:numPr>
                <w:ilvl w:val="0"/>
                <w:numId w:val="3"/>
              </w:numPr>
            </w:pPr>
            <w:r w:rsidRPr="00987D58">
              <w:t>Физическое</w:t>
            </w:r>
            <w:r>
              <w:rPr>
                <w:lang w:val="ru-RU"/>
              </w:rPr>
              <w:t>.</w:t>
            </w:r>
          </w:p>
        </w:tc>
      </w:tr>
      <w:tr w:rsidR="00FE2CA4" w:rsidRPr="002D7529" w:rsidTr="00C255C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FE2CA4" w:rsidRPr="00550BA0" w:rsidRDefault="00FE2CA4" w:rsidP="00C255C7">
            <w:pPr>
              <w:snapToGrid w:val="0"/>
              <w:rPr>
                <w:lang w:val="ru-RU"/>
              </w:rPr>
            </w:pPr>
            <w:r w:rsidRPr="00550BA0">
              <w:rPr>
                <w:lang w:val="ru-RU"/>
              </w:rPr>
              <w:t>Опыт участия организации в конкурсах  проектов (программ)</w:t>
            </w:r>
          </w:p>
        </w:tc>
        <w:tc>
          <w:tcPr>
            <w:tcW w:w="5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A4" w:rsidRPr="0004188E" w:rsidRDefault="00FE2CA4" w:rsidP="00C255C7">
            <w:pPr>
              <w:ind w:firstLine="540"/>
              <w:jc w:val="both"/>
              <w:rPr>
                <w:b/>
                <w:lang w:val="ru-RU"/>
              </w:rPr>
            </w:pPr>
            <w:r w:rsidRPr="0004188E">
              <w:rPr>
                <w:b/>
                <w:lang w:val="ru-RU"/>
              </w:rPr>
              <w:t>Проекты и программы организации, получившие финансовую поддержку: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Профильный скаутский палаточный лагерь «Симбирский бриз»  </w:t>
            </w:r>
            <w:r w:rsidRPr="0004188E">
              <w:rPr>
                <w:lang w:val="ru-RU"/>
              </w:rPr>
              <w:t>с 27.06. по 06.07.05(1 смена) с 06.07. по 15.07.05 (2 смена</w:t>
            </w:r>
            <w:r w:rsidRPr="0004188E">
              <w:rPr>
                <w:b/>
                <w:lang w:val="ru-RU"/>
              </w:rPr>
              <w:t xml:space="preserve">) </w:t>
            </w:r>
            <w:r w:rsidRPr="0004188E">
              <w:rPr>
                <w:lang w:val="ru-RU"/>
              </w:rPr>
              <w:t>Ульяновский район близ П\Л «имени Олега Кошевого». Участники школьники и скауты  400 человек.</w:t>
            </w:r>
          </w:p>
          <w:p w:rsidR="00FE2CA4" w:rsidRPr="0004188E" w:rsidRDefault="00FE2CA4" w:rsidP="00C255C7">
            <w:pPr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Областной скаутский палаточный лагерь «Раздолье богатырское» </w:t>
            </w:r>
            <w:r w:rsidRPr="0004188E">
              <w:rPr>
                <w:lang w:val="ru-RU"/>
              </w:rPr>
              <w:t>с 28.06. по 07.07.06 Сенгилеевский район, близ посёлка Цемзавод.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b/>
                <w:lang w:val="ru-RU"/>
              </w:rPr>
            </w:pPr>
            <w:r w:rsidRPr="0004188E">
              <w:rPr>
                <w:lang w:val="ru-RU"/>
              </w:rPr>
              <w:t>Участники – школьники и скауты области 600 человек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>Городской скаутский палаточный лагерь «Соловьиная роща»</w:t>
            </w:r>
            <w:r w:rsidRPr="0004188E">
              <w:rPr>
                <w:lang w:val="ru-RU"/>
              </w:rPr>
              <w:t xml:space="preserve"> с 22 по 30 июня (Ульяновский р-н, близ с. Ломы). Участники: 250 скаутов, 38 руководителей отряда;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Скаутский палаточный лагерь «Лесная страна» - </w:t>
            </w:r>
            <w:r w:rsidRPr="0004188E">
              <w:rPr>
                <w:lang w:val="ru-RU"/>
              </w:rPr>
              <w:t>с 16 по 18 августа 2007 (лесопарковая зона Заволжского р-на г. Ульяновска). Участники: 90 скаутов, 12 руководителей отряда;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bCs/>
                <w:lang w:val="ru-RU"/>
              </w:rPr>
              <w:t>Межрегиональный скаутский палаточный лагерь «Мир стихий»</w:t>
            </w:r>
            <w:r w:rsidRPr="0004188E">
              <w:rPr>
                <w:bCs/>
                <w:lang w:val="ru-RU"/>
              </w:rPr>
              <w:t>со 2 по 11 июля 2007 (Мелекесский район Ульяновской области с. Никольское-на-Черемшане). Участники лагеря: Ульяновская область 410 человек, Удмуртская республика - 250 человек.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b/>
                <w:lang w:val="ru-RU"/>
              </w:rPr>
            </w:pPr>
            <w:r w:rsidRPr="0004188E">
              <w:rPr>
                <w:b/>
                <w:lang w:val="ru-RU"/>
              </w:rPr>
              <w:t>Скаутские игровые площадки для пришкольных лагерей«Скаутград»</w:t>
            </w:r>
            <w:r w:rsidRPr="0004188E">
              <w:rPr>
                <w:lang w:val="ru-RU"/>
              </w:rPr>
              <w:t xml:space="preserve"> 4-13 июня (300 скаутов) -  г. Ульяновск, </w:t>
            </w:r>
            <w:r w:rsidRPr="0004188E">
              <w:rPr>
                <w:bCs/>
                <w:lang w:val="ru-RU"/>
              </w:rPr>
              <w:t>«Берег дружбы» (1-20 июня), «Звездная сказка» (4-24 июня), «Зажги свою звезду» (4-24 июня), «Жемчужное ожерелье» (4-24 июня), «ЭКО-СМИД» (4-24 июня, 1-10 августа), «Что-то в космосе»(16-30 июня) – г. Димитровград.</w:t>
            </w:r>
            <w:r w:rsidRPr="0004188E">
              <w:rPr>
                <w:lang w:val="ru-RU"/>
              </w:rPr>
              <w:t xml:space="preserve">Общее количество участников скаутских площадок </w:t>
            </w:r>
            <w:r w:rsidRPr="0004188E">
              <w:rPr>
                <w:b/>
                <w:lang w:val="ru-RU"/>
              </w:rPr>
              <w:t>1125 человек.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Городской Фестиваль «День Единства» г.Димитровград октябрь - </w:t>
            </w:r>
            <w:r w:rsidRPr="0004188E">
              <w:rPr>
                <w:lang w:val="ru-RU"/>
              </w:rPr>
              <w:t>04.11.07, 800 участников, в т.ч. члены общественных организаций и объединений города.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b/>
                <w:lang w:val="ru-RU"/>
              </w:rPr>
            </w:pPr>
            <w:r w:rsidRPr="0004188E">
              <w:rPr>
                <w:b/>
                <w:lang w:val="ru-RU"/>
              </w:rPr>
              <w:t xml:space="preserve">Патриотическая акция «В наших сердцах» </w:t>
            </w:r>
            <w:r w:rsidRPr="0004188E">
              <w:rPr>
                <w:lang w:val="ru-RU"/>
              </w:rPr>
              <w:t>по сбору материалов и документов о ветеранах Чеченской войны для издания книги. Участники – школьники и скауты 400 человек. С 15.11. по 15.12.07.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>Реализация программы скаутского воспитания «Патриот» по семи направлениям: «Поколение памяти», «акция «Автограф»», «Твори добро», «Россия – родина моя», «Игра, игра, игра», «Отвага, мужество и честь» и «Талантлив каждый»</w:t>
            </w:r>
            <w:r w:rsidRPr="0004188E">
              <w:rPr>
                <w:lang w:val="ru-RU"/>
              </w:rPr>
              <w:t xml:space="preserve"> с апреля 2004 года. Участники – школьники и скауты области 4140 человек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Российский Скаутский Слет «Симбирский бриз - 2008» (Джамбори) </w:t>
            </w:r>
            <w:r w:rsidRPr="0004188E">
              <w:rPr>
                <w:lang w:val="ru-RU"/>
              </w:rPr>
              <w:t xml:space="preserve">с 20 июля по 2 августа 2008 года, проводился в форме палаточного лагеря. Слет собрал более 3000 ребят со всей России. 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Палаточный лагерь «Дружная семья – 2» </w:t>
            </w:r>
            <w:r w:rsidRPr="0004188E">
              <w:rPr>
                <w:lang w:val="ru-RU"/>
              </w:rPr>
              <w:t>традиционный палаточный лагерь для семей Ульяновской области проходил со 2 по 8 августа 2008 года и собрал 32 семьи в количестве более 120 человек.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Проект «Созвездие семейного счастья» </w:t>
            </w:r>
            <w:r w:rsidRPr="0004188E">
              <w:rPr>
                <w:lang w:val="ru-RU"/>
              </w:rPr>
              <w:t>представил семьям Ульяновской области отдыхавшим в скаутских палаточных лагерях возможность снова увидеться и поучаствовать в программах для семей организованных «Ассоциацией скаутов» в рамках проекта с 1.09.2008 по 12.12.2008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>Школа актива «Юность» (губернский конкурс)</w:t>
            </w:r>
            <w:r w:rsidRPr="0004188E">
              <w:rPr>
                <w:lang w:val="ru-RU"/>
              </w:rPr>
              <w:t xml:space="preserve"> проект для активных подростков – кураторов патрулей, собрал на смене в лагере «Юность» 120 ребят области.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b/>
                <w:lang w:val="ru-RU"/>
              </w:rPr>
              <w:t xml:space="preserve">Проект «Азбука права» (президентский грант) </w:t>
            </w:r>
            <w:r w:rsidRPr="0004188E">
              <w:rPr>
                <w:lang w:val="ru-RU"/>
              </w:rPr>
              <w:t xml:space="preserve">проект реализуется с 1.01.2009 года по 20.11.2009. в рамках проекта подготовлено более 100 волонтеров области для проведения занятий с детьми на правовую тематику. 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lang w:val="ru-RU"/>
              </w:rPr>
              <w:t>Примерное количество участников проекта 2500 школьников Ульяновской области.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lang w:val="ru-RU"/>
              </w:rPr>
              <w:t xml:space="preserve">Проект </w:t>
            </w:r>
            <w:r w:rsidRPr="0004188E">
              <w:rPr>
                <w:b/>
                <w:lang w:val="ru-RU"/>
              </w:rPr>
              <w:t xml:space="preserve">Областная школа патрульных (губернский конкурс) </w:t>
            </w:r>
            <w:r w:rsidRPr="0004188E">
              <w:rPr>
                <w:lang w:val="ru-RU"/>
              </w:rPr>
              <w:t xml:space="preserve">с сроки реализации ноябрь – декабрь 2009 года на базе школ города Ульяновска и Димитровграда в форме коммунарских сборов проведена учеба более 150 ребят, и в о/л «Юность» прошла смена для 100 ребят. Задачи смены </w:t>
            </w:r>
            <w:r w:rsidRPr="0004188E">
              <w:rPr>
                <w:rFonts w:cs="Times New Roman"/>
                <w:lang w:val="ru-RU"/>
              </w:rPr>
              <w:t xml:space="preserve"> подготовка организаторов органов детского самоуправления на местах.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lang w:val="ru-RU"/>
              </w:rPr>
              <w:t xml:space="preserve">Проект </w:t>
            </w:r>
            <w:r w:rsidRPr="0004188E">
              <w:rPr>
                <w:b/>
                <w:lang w:val="ru-RU"/>
              </w:rPr>
              <w:t xml:space="preserve">«Марафон в поддержку здорового образа жизни «Мастер своей судьбы» (президентский грант) </w:t>
            </w:r>
            <w:r w:rsidRPr="0004188E">
              <w:rPr>
                <w:lang w:val="ru-RU"/>
              </w:rPr>
              <w:t>сроки реализациис ноября 2009 по октябрь 2010 годацелью марафона является вовлечение детей и подростков в активную деятельность, направленную на укрепление здоровья и пропаганду здорового образа жизни.</w:t>
            </w:r>
          </w:p>
          <w:p w:rsidR="00FE2CA4" w:rsidRDefault="00FE2CA4" w:rsidP="00C255C7">
            <w:pPr>
              <w:ind w:firstLine="540"/>
              <w:jc w:val="both"/>
              <w:rPr>
                <w:lang w:val="ru-RU"/>
              </w:rPr>
            </w:pPr>
            <w:r w:rsidRPr="0004188E">
              <w:rPr>
                <w:lang w:val="ru-RU"/>
              </w:rPr>
              <w:t xml:space="preserve">Проект реализуется одновременно в четырех городах Ульяновской области: в Ульяновске, Димитровграде, Новоульяновске, рабочем поселке Мулловка, на базе общеобразовательных и иных учреждений. </w:t>
            </w:r>
            <w:r w:rsidRPr="00390FB4">
              <w:rPr>
                <w:lang w:val="ru-RU"/>
              </w:rPr>
              <w:t>Планируемый охват более 2000 школьников области.</w:t>
            </w:r>
          </w:p>
          <w:p w:rsidR="00FE2CA4" w:rsidRDefault="00FE2CA4" w:rsidP="00C255C7">
            <w:pPr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 скаутский палаточный лагерь </w:t>
            </w:r>
            <w:r w:rsidRPr="006F774E">
              <w:rPr>
                <w:b/>
                <w:lang w:val="ru-RU"/>
              </w:rPr>
              <w:t>«100 друзей»</w:t>
            </w:r>
            <w:r>
              <w:rPr>
                <w:lang w:val="ru-RU"/>
              </w:rPr>
              <w:t>(Губернский грант – 200 000,00р) сроки реализации с 4 по 14 июля 2010 года, приняли участие 160 школьников Ульяновской области.</w:t>
            </w:r>
          </w:p>
          <w:p w:rsidR="00FE2CA4" w:rsidRDefault="00FE2CA4" w:rsidP="00C255C7">
            <w:pPr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программы скаутского лагеря </w:t>
            </w:r>
            <w:r w:rsidRPr="006F774E">
              <w:rPr>
                <w:b/>
                <w:lang w:val="ru-RU"/>
              </w:rPr>
              <w:t>«Мир открытий и приключений»</w:t>
            </w:r>
            <w:r>
              <w:rPr>
                <w:lang w:val="ru-RU"/>
              </w:rPr>
              <w:t xml:space="preserve"> (грант Министерства образования Ульяновской области, программа «Летний меридиан» - 75 000,00р) сроки реализации 1 по 12 июля 2010 года приняли участие 135 школьников ульяновской области, 15 детей детского дома «Гнездышко», 10 детей из приемных семей</w:t>
            </w:r>
          </w:p>
          <w:p w:rsidR="00FE2CA4" w:rsidRDefault="00FE2CA4" w:rsidP="002D7529">
            <w:pPr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скаутского палаточного лагеря </w:t>
            </w:r>
            <w:r w:rsidRPr="002D7529">
              <w:rPr>
                <w:b/>
                <w:lang w:val="ru-RU"/>
              </w:rPr>
              <w:t>«Тайны Шервудского леса»</w:t>
            </w:r>
            <w:r>
              <w:rPr>
                <w:lang w:val="ru-RU"/>
              </w:rPr>
              <w:t xml:space="preserve"> (грант Министерства образования Ульяновской области, программа «Летний меридиан» - 100 000,00р) сроки реализации 1 по 12 июля 2010 года приняли участие 105 школьников ульяновской области, 15 детей детского дома «Гнездышко», 12 детей находящихся в трудной жизненной ситуации.</w:t>
            </w:r>
          </w:p>
          <w:p w:rsidR="00FE2CA4" w:rsidRPr="0004188E" w:rsidRDefault="00FE2CA4" w:rsidP="00C255C7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FE2CA4" w:rsidRPr="00733A6D" w:rsidRDefault="00FE2CA4">
      <w:pPr>
        <w:rPr>
          <w:lang w:val="ru-RU"/>
        </w:rPr>
      </w:pPr>
    </w:p>
    <w:sectPr w:rsidR="00FE2CA4" w:rsidRPr="00733A6D" w:rsidSect="003A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D006C6"/>
    <w:multiLevelType w:val="hybridMultilevel"/>
    <w:tmpl w:val="3A4CD3F4"/>
    <w:lvl w:ilvl="0" w:tplc="24CE3C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>
    <w:nsid w:val="5A430438"/>
    <w:multiLevelType w:val="hybridMultilevel"/>
    <w:tmpl w:val="09929A22"/>
    <w:lvl w:ilvl="0" w:tplc="24CE3CD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F7F"/>
    <w:rsid w:val="0004188E"/>
    <w:rsid w:val="00120833"/>
    <w:rsid w:val="00195A21"/>
    <w:rsid w:val="00235F7F"/>
    <w:rsid w:val="002D7529"/>
    <w:rsid w:val="00390FB4"/>
    <w:rsid w:val="003A1193"/>
    <w:rsid w:val="003E66FA"/>
    <w:rsid w:val="005218D7"/>
    <w:rsid w:val="00550BA0"/>
    <w:rsid w:val="00600E2E"/>
    <w:rsid w:val="006F774E"/>
    <w:rsid w:val="00733A6D"/>
    <w:rsid w:val="00850BFC"/>
    <w:rsid w:val="00893CA7"/>
    <w:rsid w:val="00987D58"/>
    <w:rsid w:val="009A34BE"/>
    <w:rsid w:val="00C255C7"/>
    <w:rsid w:val="00CC5757"/>
    <w:rsid w:val="00CD5DF0"/>
    <w:rsid w:val="00FE2CA4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FB4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90F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TableGrid">
    <w:name w:val="Table Grid"/>
    <w:basedOn w:val="TableSimple1"/>
    <w:uiPriority w:val="99"/>
    <w:rsid w:val="00120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120833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нак Знак Знак Знак Знак"/>
    <w:basedOn w:val="Normal"/>
    <w:uiPriority w:val="99"/>
    <w:rsid w:val="00390FB4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1093</Words>
  <Characters>6234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2011-12-16T09:55:00Z</dcterms:created>
  <dcterms:modified xsi:type="dcterms:W3CDTF">2012-01-12T10:04:00Z</dcterms:modified>
</cp:coreProperties>
</file>